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45C0" w14:textId="2B983332" w:rsidR="00062751" w:rsidRPr="00D00103" w:rsidRDefault="00062751" w:rsidP="000C7D78">
      <w:pPr>
        <w:tabs>
          <w:tab w:val="left" w:pos="5580"/>
          <w:tab w:val="left" w:pos="9498"/>
        </w:tabs>
        <w:ind w:left="-2884" w:right="-569" w:firstLine="8129"/>
      </w:pPr>
      <w:r w:rsidRPr="00D00103">
        <w:t xml:space="preserve">Приложение № </w:t>
      </w:r>
      <w:r w:rsidR="000C7D78">
        <w:t>1</w:t>
      </w:r>
      <w:r w:rsidR="001527ED">
        <w:t>48</w:t>
      </w:r>
      <w:r w:rsidR="007852F3">
        <w:t xml:space="preserve"> </w:t>
      </w:r>
      <w:r w:rsidRPr="00D00103">
        <w:t xml:space="preserve">к протоколу № </w:t>
      </w:r>
      <w:r>
        <w:t>8</w:t>
      </w:r>
      <w:r w:rsidR="00965B0B">
        <w:t>8</w:t>
      </w:r>
    </w:p>
    <w:p w14:paraId="72CDC976" w14:textId="77777777" w:rsidR="00062751" w:rsidRPr="00D00103" w:rsidRDefault="00062751" w:rsidP="000C7D78">
      <w:pPr>
        <w:tabs>
          <w:tab w:val="left" w:pos="5580"/>
          <w:tab w:val="left" w:pos="9498"/>
        </w:tabs>
        <w:ind w:left="-2884" w:right="-569" w:firstLine="8129"/>
      </w:pPr>
      <w:r w:rsidRPr="00D00103">
        <w:t>заседания правления Региональной</w:t>
      </w:r>
    </w:p>
    <w:p w14:paraId="5BB6B7AA" w14:textId="77777777" w:rsidR="00062751" w:rsidRPr="00D00103" w:rsidRDefault="00062751" w:rsidP="000C7D78">
      <w:pPr>
        <w:tabs>
          <w:tab w:val="left" w:pos="5580"/>
          <w:tab w:val="left" w:pos="9498"/>
        </w:tabs>
        <w:ind w:left="-2884" w:right="-569" w:firstLine="8129"/>
      </w:pPr>
      <w:r w:rsidRPr="00D00103">
        <w:t>энергетической комиссии</w:t>
      </w:r>
    </w:p>
    <w:p w14:paraId="0BB0E215" w14:textId="6EB2C920" w:rsidR="00062751" w:rsidRDefault="00062751" w:rsidP="000C7D78">
      <w:pPr>
        <w:tabs>
          <w:tab w:val="left" w:pos="5580"/>
          <w:tab w:val="left" w:pos="9498"/>
        </w:tabs>
        <w:ind w:left="-2884" w:right="-569" w:firstLine="8129"/>
      </w:pPr>
      <w:r w:rsidRPr="00D00103">
        <w:t xml:space="preserve">Кузбасса от </w:t>
      </w:r>
      <w:r>
        <w:t>2</w:t>
      </w:r>
      <w:r w:rsidR="0040353F">
        <w:t>8</w:t>
      </w:r>
      <w:r w:rsidRPr="00D00103">
        <w:t>.</w:t>
      </w:r>
      <w:r>
        <w:t>11</w:t>
      </w:r>
      <w:r w:rsidRPr="00D00103">
        <w:t>.2022</w:t>
      </w:r>
    </w:p>
    <w:p w14:paraId="5BDAD313" w14:textId="77777777" w:rsidR="000C7D78" w:rsidRDefault="000C7D78" w:rsidP="000C7D78">
      <w:pPr>
        <w:tabs>
          <w:tab w:val="left" w:pos="5580"/>
          <w:tab w:val="left" w:pos="9498"/>
        </w:tabs>
        <w:ind w:left="-2884" w:right="-569" w:firstLine="8129"/>
      </w:pPr>
    </w:p>
    <w:p w14:paraId="29CDB11C" w14:textId="77777777" w:rsidR="001527ED" w:rsidRPr="001527ED" w:rsidRDefault="001527ED" w:rsidP="001527ED">
      <w:pPr>
        <w:keepNext/>
        <w:jc w:val="center"/>
        <w:outlineLvl w:val="0"/>
        <w:rPr>
          <w:b/>
          <w:iCs/>
          <w:sz w:val="28"/>
          <w:szCs w:val="28"/>
        </w:rPr>
      </w:pPr>
      <w:bookmarkStart w:id="0" w:name="_Hlt483802884"/>
      <w:r w:rsidRPr="001527ED">
        <w:rPr>
          <w:b/>
          <w:iCs/>
          <w:sz w:val="28"/>
          <w:szCs w:val="28"/>
        </w:rPr>
        <w:t>Экспертное заключение</w:t>
      </w:r>
    </w:p>
    <w:p w14:paraId="531036B1" w14:textId="77777777" w:rsidR="001527ED" w:rsidRPr="001527ED" w:rsidRDefault="001527ED" w:rsidP="001527ED">
      <w:pPr>
        <w:keepNext/>
        <w:jc w:val="center"/>
        <w:outlineLvl w:val="0"/>
        <w:rPr>
          <w:b/>
          <w:iCs/>
          <w:sz w:val="28"/>
          <w:szCs w:val="28"/>
        </w:rPr>
      </w:pPr>
      <w:r w:rsidRPr="001527ED">
        <w:rPr>
          <w:b/>
          <w:iCs/>
          <w:sz w:val="28"/>
          <w:szCs w:val="28"/>
        </w:rPr>
        <w:t>Региональной энергетической комиссии Кузбасса</w:t>
      </w:r>
    </w:p>
    <w:bookmarkEnd w:id="0"/>
    <w:p w14:paraId="300F14FF" w14:textId="77777777" w:rsidR="001527ED" w:rsidRPr="001527ED" w:rsidRDefault="001527ED" w:rsidP="001527ED">
      <w:pPr>
        <w:tabs>
          <w:tab w:val="left" w:pos="10206"/>
        </w:tabs>
        <w:jc w:val="center"/>
        <w:rPr>
          <w:sz w:val="28"/>
          <w:szCs w:val="28"/>
        </w:rPr>
      </w:pPr>
      <w:r w:rsidRPr="001527ED">
        <w:rPr>
          <w:sz w:val="28"/>
          <w:szCs w:val="28"/>
        </w:rPr>
        <w:t xml:space="preserve">для установления льготных тарифов на холодное, горячее водоснабжение, водоотведение, тепловую энергию (мощность), твердое топливо на территории </w:t>
      </w:r>
      <w:proofErr w:type="spellStart"/>
      <w:r w:rsidRPr="001527ED">
        <w:rPr>
          <w:sz w:val="28"/>
          <w:szCs w:val="28"/>
        </w:rPr>
        <w:t>Мысковского</w:t>
      </w:r>
      <w:proofErr w:type="spellEnd"/>
      <w:r w:rsidRPr="001527ED">
        <w:rPr>
          <w:sz w:val="28"/>
          <w:szCs w:val="28"/>
        </w:rPr>
        <w:t xml:space="preserve"> городского округа </w:t>
      </w:r>
    </w:p>
    <w:p w14:paraId="4DA5354E" w14:textId="77777777" w:rsidR="001527ED" w:rsidRPr="001527ED" w:rsidRDefault="001527ED" w:rsidP="001527ED">
      <w:pPr>
        <w:tabs>
          <w:tab w:val="left" w:pos="10206"/>
        </w:tabs>
        <w:ind w:firstLine="709"/>
        <w:jc w:val="center"/>
        <w:rPr>
          <w:sz w:val="28"/>
          <w:szCs w:val="28"/>
        </w:rPr>
      </w:pPr>
    </w:p>
    <w:p w14:paraId="002D62CD" w14:textId="77777777" w:rsidR="001527ED" w:rsidRPr="001527ED" w:rsidRDefault="001527ED" w:rsidP="001527ED">
      <w:pPr>
        <w:shd w:val="clear" w:color="auto" w:fill="FFFFFF"/>
        <w:jc w:val="center"/>
        <w:rPr>
          <w:b/>
          <w:bCs/>
          <w:color w:val="000000"/>
          <w:sz w:val="28"/>
          <w:szCs w:val="28"/>
        </w:rPr>
      </w:pPr>
      <w:r w:rsidRPr="001527ED">
        <w:rPr>
          <w:b/>
          <w:bCs/>
          <w:color w:val="000000"/>
          <w:sz w:val="28"/>
          <w:szCs w:val="28"/>
        </w:rPr>
        <w:t>Нормативно методическая база</w:t>
      </w:r>
    </w:p>
    <w:p w14:paraId="683408DF" w14:textId="77777777" w:rsidR="001527ED" w:rsidRPr="001527ED" w:rsidRDefault="001527ED" w:rsidP="001527ED">
      <w:pPr>
        <w:widowControl w:val="0"/>
        <w:autoSpaceDE w:val="0"/>
        <w:autoSpaceDN w:val="0"/>
        <w:adjustRightInd w:val="0"/>
        <w:ind w:firstLine="709"/>
        <w:jc w:val="both"/>
      </w:pPr>
    </w:p>
    <w:p w14:paraId="2F453368" w14:textId="77777777" w:rsidR="001527ED" w:rsidRPr="001527ED" w:rsidRDefault="001527ED" w:rsidP="001527ED">
      <w:pPr>
        <w:ind w:firstLineChars="160" w:firstLine="448"/>
        <w:jc w:val="both"/>
        <w:rPr>
          <w:sz w:val="28"/>
          <w:szCs w:val="28"/>
        </w:rPr>
      </w:pPr>
      <w:bookmarkStart w:id="1" w:name="_Hlk54275636"/>
      <w:r w:rsidRPr="001527ED">
        <w:rPr>
          <w:sz w:val="28"/>
          <w:szCs w:val="28"/>
        </w:rPr>
        <w:t xml:space="preserve">Тарифы подлежат регулированию в соответствии </w:t>
      </w:r>
      <w:r w:rsidRPr="001527ED">
        <w:rPr>
          <w:sz w:val="28"/>
          <w:szCs w:val="28"/>
          <w:lang w:val="en-US"/>
        </w:rPr>
        <w:t>c</w:t>
      </w:r>
      <w:r w:rsidRPr="001527ED">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0CD1E970" w14:textId="77777777" w:rsidR="001527ED" w:rsidRPr="001527ED" w:rsidRDefault="001527ED" w:rsidP="001527ED">
      <w:pPr>
        <w:ind w:firstLineChars="160" w:firstLine="448"/>
        <w:jc w:val="both"/>
        <w:rPr>
          <w:sz w:val="28"/>
          <w:szCs w:val="28"/>
        </w:rPr>
      </w:pPr>
      <w:r w:rsidRPr="001527ED">
        <w:rPr>
          <w:rFonts w:hint="eastAsia"/>
          <w:sz w:val="28"/>
          <w:szCs w:val="28"/>
        </w:rPr>
        <w:t>Средний</w:t>
      </w:r>
      <w:r w:rsidRPr="001527ED">
        <w:rPr>
          <w:sz w:val="28"/>
          <w:szCs w:val="28"/>
        </w:rPr>
        <w:t xml:space="preserve"> </w:t>
      </w:r>
      <w:r w:rsidRPr="001527ED">
        <w:rPr>
          <w:rFonts w:hint="eastAsia"/>
          <w:sz w:val="28"/>
          <w:szCs w:val="28"/>
        </w:rPr>
        <w:t>индекс</w:t>
      </w:r>
      <w:r w:rsidRPr="001527ED">
        <w:rPr>
          <w:sz w:val="28"/>
          <w:szCs w:val="28"/>
        </w:rPr>
        <w:t xml:space="preserve"> </w:t>
      </w:r>
      <w:r w:rsidRPr="001527ED">
        <w:rPr>
          <w:rFonts w:hint="eastAsia"/>
          <w:sz w:val="28"/>
          <w:szCs w:val="28"/>
        </w:rPr>
        <w:t>изменения</w:t>
      </w:r>
      <w:r w:rsidRPr="001527ED">
        <w:rPr>
          <w:sz w:val="28"/>
          <w:szCs w:val="28"/>
        </w:rPr>
        <w:t xml:space="preserve"> </w:t>
      </w:r>
      <w:r w:rsidRPr="001527ED">
        <w:rPr>
          <w:rFonts w:hint="eastAsia"/>
          <w:sz w:val="28"/>
          <w:szCs w:val="28"/>
        </w:rPr>
        <w:t>размера</w:t>
      </w:r>
      <w:r w:rsidRPr="001527ED">
        <w:rPr>
          <w:sz w:val="28"/>
          <w:szCs w:val="28"/>
        </w:rPr>
        <w:t xml:space="preserve"> </w:t>
      </w:r>
      <w:r w:rsidRPr="001527ED">
        <w:rPr>
          <w:rFonts w:hint="eastAsia"/>
          <w:sz w:val="28"/>
          <w:szCs w:val="28"/>
        </w:rPr>
        <w:t>вносимой</w:t>
      </w:r>
      <w:r w:rsidRPr="001527ED">
        <w:rPr>
          <w:sz w:val="28"/>
          <w:szCs w:val="28"/>
        </w:rPr>
        <w:t xml:space="preserve"> </w:t>
      </w:r>
      <w:r w:rsidRPr="001527ED">
        <w:rPr>
          <w:rFonts w:hint="eastAsia"/>
          <w:sz w:val="28"/>
          <w:szCs w:val="28"/>
        </w:rPr>
        <w:t>гражданами</w:t>
      </w:r>
      <w:r w:rsidRPr="001527ED">
        <w:rPr>
          <w:sz w:val="28"/>
          <w:szCs w:val="28"/>
        </w:rPr>
        <w:t xml:space="preserve"> </w:t>
      </w:r>
      <w:r w:rsidRPr="001527ED">
        <w:rPr>
          <w:rFonts w:hint="eastAsia"/>
          <w:sz w:val="28"/>
          <w:szCs w:val="28"/>
        </w:rPr>
        <w:t>платы</w:t>
      </w:r>
      <w:r w:rsidRPr="001527ED">
        <w:rPr>
          <w:sz w:val="28"/>
          <w:szCs w:val="28"/>
        </w:rPr>
        <w:t xml:space="preserve">                          </w:t>
      </w:r>
      <w:r w:rsidRPr="001527ED">
        <w:rPr>
          <w:rFonts w:hint="eastAsia"/>
          <w:sz w:val="28"/>
          <w:szCs w:val="28"/>
        </w:rPr>
        <w:t>за</w:t>
      </w:r>
      <w:r w:rsidRPr="001527ED">
        <w:rPr>
          <w:sz w:val="28"/>
          <w:szCs w:val="28"/>
        </w:rPr>
        <w:t xml:space="preserve"> </w:t>
      </w:r>
      <w:r w:rsidRPr="001527ED">
        <w:rPr>
          <w:rFonts w:hint="eastAsia"/>
          <w:sz w:val="28"/>
          <w:szCs w:val="28"/>
        </w:rPr>
        <w:t>коммунальные</w:t>
      </w:r>
      <w:r w:rsidRPr="001527ED">
        <w:rPr>
          <w:sz w:val="28"/>
          <w:szCs w:val="28"/>
        </w:rPr>
        <w:t xml:space="preserve"> </w:t>
      </w:r>
      <w:r w:rsidRPr="001527ED">
        <w:rPr>
          <w:rFonts w:hint="eastAsia"/>
          <w:sz w:val="28"/>
          <w:szCs w:val="28"/>
        </w:rPr>
        <w:t>услуги</w:t>
      </w:r>
      <w:r w:rsidRPr="001527ED">
        <w:rPr>
          <w:sz w:val="28"/>
          <w:szCs w:val="28"/>
        </w:rPr>
        <w:t xml:space="preserve"> </w:t>
      </w:r>
      <w:r w:rsidRPr="001527ED">
        <w:rPr>
          <w:rFonts w:hint="eastAsia"/>
          <w:sz w:val="28"/>
          <w:szCs w:val="28"/>
        </w:rPr>
        <w:t>для</w:t>
      </w:r>
      <w:r w:rsidRPr="001527ED">
        <w:rPr>
          <w:sz w:val="28"/>
          <w:szCs w:val="28"/>
        </w:rPr>
        <w:t xml:space="preserve"> </w:t>
      </w:r>
      <w:r w:rsidRPr="001527ED">
        <w:rPr>
          <w:rFonts w:hint="eastAsia"/>
          <w:sz w:val="28"/>
          <w:szCs w:val="28"/>
        </w:rPr>
        <w:t>Кемеровской</w:t>
      </w:r>
      <w:r w:rsidRPr="001527ED">
        <w:rPr>
          <w:sz w:val="28"/>
          <w:szCs w:val="28"/>
        </w:rPr>
        <w:t xml:space="preserve"> </w:t>
      </w:r>
      <w:r w:rsidRPr="001527ED">
        <w:rPr>
          <w:rFonts w:hint="eastAsia"/>
          <w:sz w:val="28"/>
          <w:szCs w:val="28"/>
        </w:rPr>
        <w:t>области</w:t>
      </w:r>
      <w:r w:rsidRPr="001527ED">
        <w:rPr>
          <w:sz w:val="28"/>
          <w:szCs w:val="28"/>
        </w:rPr>
        <w:t xml:space="preserve"> - Кузбасса установлен постановлением </w:t>
      </w:r>
      <w:r w:rsidRPr="001527ED">
        <w:rPr>
          <w:rFonts w:hint="eastAsia"/>
          <w:sz w:val="28"/>
          <w:szCs w:val="28"/>
        </w:rPr>
        <w:t>Правительства</w:t>
      </w:r>
      <w:r w:rsidRPr="001527ED">
        <w:rPr>
          <w:sz w:val="28"/>
          <w:szCs w:val="28"/>
        </w:rPr>
        <w:t xml:space="preserve"> </w:t>
      </w:r>
      <w:r w:rsidRPr="001527ED">
        <w:rPr>
          <w:rFonts w:hint="eastAsia"/>
          <w:sz w:val="28"/>
          <w:szCs w:val="28"/>
        </w:rPr>
        <w:t>Российской</w:t>
      </w:r>
      <w:r w:rsidRPr="001527ED">
        <w:rPr>
          <w:sz w:val="28"/>
          <w:szCs w:val="28"/>
        </w:rPr>
        <w:t xml:space="preserve"> </w:t>
      </w:r>
      <w:r w:rsidRPr="001527ED">
        <w:rPr>
          <w:rFonts w:hint="eastAsia"/>
          <w:sz w:val="28"/>
          <w:szCs w:val="28"/>
        </w:rPr>
        <w:t>Федерации</w:t>
      </w:r>
      <w:r w:rsidRPr="001527ED">
        <w:rPr>
          <w:sz w:val="28"/>
          <w:szCs w:val="28"/>
        </w:rPr>
        <w:t xml:space="preserve"> </w:t>
      </w:r>
      <w:r w:rsidRPr="001527ED">
        <w:rPr>
          <w:rFonts w:eastAsia="Calibri"/>
          <w:sz w:val="28"/>
          <w:szCs w:val="28"/>
          <w:lang w:eastAsia="en-US"/>
        </w:rPr>
        <w:t>от 14.11.2022 № 2053 «Об особенностях индексации регулируемых цен (тарифов) с 1 декабря 2022 г. по  31 декабря 2023 г. и внесении изменений в некоторые акты Правительства Российской Федерации»</w:t>
      </w:r>
      <w:r w:rsidRPr="001527ED">
        <w:rPr>
          <w:sz w:val="28"/>
          <w:szCs w:val="28"/>
        </w:rPr>
        <w:t>. Н</w:t>
      </w:r>
      <w:r w:rsidRPr="001527ED">
        <w:rPr>
          <w:rFonts w:hint="eastAsia"/>
          <w:sz w:val="28"/>
          <w:szCs w:val="28"/>
        </w:rPr>
        <w:t>а</w:t>
      </w:r>
      <w:r w:rsidRPr="001527ED">
        <w:rPr>
          <w:sz w:val="28"/>
          <w:szCs w:val="28"/>
        </w:rPr>
        <w:t xml:space="preserve"> декабрь 2022 года </w:t>
      </w:r>
      <w:r w:rsidRPr="001527ED">
        <w:rPr>
          <w:rFonts w:hint="eastAsia"/>
          <w:sz w:val="28"/>
          <w:szCs w:val="28"/>
        </w:rPr>
        <w:t>установлен</w:t>
      </w:r>
      <w:r w:rsidRPr="001527ED">
        <w:rPr>
          <w:sz w:val="28"/>
          <w:szCs w:val="28"/>
        </w:rPr>
        <w:t xml:space="preserve"> </w:t>
      </w:r>
      <w:r w:rsidRPr="001527ED">
        <w:rPr>
          <w:rFonts w:hint="eastAsia"/>
          <w:sz w:val="28"/>
          <w:szCs w:val="28"/>
        </w:rPr>
        <w:t>средний</w:t>
      </w:r>
      <w:r w:rsidRPr="001527ED">
        <w:rPr>
          <w:sz w:val="28"/>
          <w:szCs w:val="28"/>
        </w:rPr>
        <w:t xml:space="preserve"> </w:t>
      </w:r>
      <w:r w:rsidRPr="001527ED">
        <w:rPr>
          <w:rFonts w:hint="eastAsia"/>
          <w:sz w:val="28"/>
          <w:szCs w:val="28"/>
        </w:rPr>
        <w:t>индекс</w:t>
      </w:r>
      <w:r w:rsidRPr="001527ED">
        <w:rPr>
          <w:sz w:val="28"/>
          <w:szCs w:val="28"/>
        </w:rPr>
        <w:t xml:space="preserve"> </w:t>
      </w:r>
      <w:r w:rsidRPr="001527ED">
        <w:rPr>
          <w:rFonts w:hint="eastAsia"/>
          <w:sz w:val="28"/>
          <w:szCs w:val="28"/>
        </w:rPr>
        <w:t>изменения</w:t>
      </w:r>
      <w:r w:rsidRPr="001527ED">
        <w:rPr>
          <w:sz w:val="28"/>
          <w:szCs w:val="28"/>
        </w:rPr>
        <w:t xml:space="preserve"> </w:t>
      </w:r>
      <w:r w:rsidRPr="001527ED">
        <w:rPr>
          <w:rFonts w:hint="eastAsia"/>
          <w:sz w:val="28"/>
          <w:szCs w:val="28"/>
        </w:rPr>
        <w:t>размера</w:t>
      </w:r>
      <w:r w:rsidRPr="001527ED">
        <w:rPr>
          <w:sz w:val="28"/>
          <w:szCs w:val="28"/>
        </w:rPr>
        <w:t xml:space="preserve"> </w:t>
      </w:r>
      <w:r w:rsidRPr="001527ED">
        <w:rPr>
          <w:rFonts w:hint="eastAsia"/>
          <w:sz w:val="28"/>
          <w:szCs w:val="28"/>
        </w:rPr>
        <w:t>вносимой</w:t>
      </w:r>
      <w:r w:rsidRPr="001527ED">
        <w:rPr>
          <w:sz w:val="28"/>
          <w:szCs w:val="28"/>
        </w:rPr>
        <w:t xml:space="preserve"> </w:t>
      </w:r>
      <w:r w:rsidRPr="001527ED">
        <w:rPr>
          <w:rFonts w:hint="eastAsia"/>
          <w:sz w:val="28"/>
          <w:szCs w:val="28"/>
        </w:rPr>
        <w:t>гражданами</w:t>
      </w:r>
      <w:r w:rsidRPr="001527ED">
        <w:rPr>
          <w:sz w:val="28"/>
          <w:szCs w:val="28"/>
        </w:rPr>
        <w:t xml:space="preserve"> </w:t>
      </w:r>
      <w:r w:rsidRPr="001527ED">
        <w:rPr>
          <w:rFonts w:hint="eastAsia"/>
          <w:sz w:val="28"/>
          <w:szCs w:val="28"/>
        </w:rPr>
        <w:t>платы</w:t>
      </w:r>
      <w:r w:rsidRPr="001527ED">
        <w:rPr>
          <w:sz w:val="28"/>
          <w:szCs w:val="28"/>
        </w:rPr>
        <w:t xml:space="preserve"> </w:t>
      </w:r>
      <w:r w:rsidRPr="001527ED">
        <w:rPr>
          <w:rFonts w:hint="eastAsia"/>
          <w:sz w:val="28"/>
          <w:szCs w:val="28"/>
        </w:rPr>
        <w:t>за</w:t>
      </w:r>
      <w:r w:rsidRPr="001527ED">
        <w:rPr>
          <w:sz w:val="28"/>
          <w:szCs w:val="28"/>
        </w:rPr>
        <w:t xml:space="preserve"> </w:t>
      </w:r>
      <w:r w:rsidRPr="001527ED">
        <w:rPr>
          <w:rFonts w:hint="eastAsia"/>
          <w:sz w:val="28"/>
          <w:szCs w:val="28"/>
        </w:rPr>
        <w:t>коммунальные</w:t>
      </w:r>
      <w:r w:rsidRPr="001527ED">
        <w:rPr>
          <w:sz w:val="28"/>
          <w:szCs w:val="28"/>
        </w:rPr>
        <w:t xml:space="preserve"> </w:t>
      </w:r>
      <w:r w:rsidRPr="001527ED">
        <w:rPr>
          <w:rFonts w:hint="eastAsia"/>
          <w:sz w:val="28"/>
          <w:szCs w:val="28"/>
        </w:rPr>
        <w:t>услуги</w:t>
      </w:r>
      <w:r w:rsidRPr="001527ED">
        <w:rPr>
          <w:sz w:val="28"/>
          <w:szCs w:val="28"/>
        </w:rPr>
        <w:t xml:space="preserve"> – 9%, с 01.01.2023 по 31.12.2023 средний индекс</w:t>
      </w:r>
      <w:r w:rsidRPr="001527ED">
        <w:rPr>
          <w:rFonts w:hint="eastAsia"/>
          <w:sz w:val="28"/>
          <w:szCs w:val="28"/>
        </w:rPr>
        <w:t xml:space="preserve"> изменения</w:t>
      </w:r>
      <w:r w:rsidRPr="001527ED">
        <w:rPr>
          <w:sz w:val="28"/>
          <w:szCs w:val="28"/>
        </w:rPr>
        <w:t xml:space="preserve"> </w:t>
      </w:r>
      <w:r w:rsidRPr="001527ED">
        <w:rPr>
          <w:rFonts w:hint="eastAsia"/>
          <w:sz w:val="28"/>
          <w:szCs w:val="28"/>
        </w:rPr>
        <w:t>размера</w:t>
      </w:r>
      <w:r w:rsidRPr="001527ED">
        <w:rPr>
          <w:sz w:val="28"/>
          <w:szCs w:val="28"/>
        </w:rPr>
        <w:t xml:space="preserve"> </w:t>
      </w:r>
      <w:r w:rsidRPr="001527ED">
        <w:rPr>
          <w:rFonts w:hint="eastAsia"/>
          <w:sz w:val="28"/>
          <w:szCs w:val="28"/>
        </w:rPr>
        <w:t>вносимой</w:t>
      </w:r>
      <w:r w:rsidRPr="001527ED">
        <w:rPr>
          <w:sz w:val="28"/>
          <w:szCs w:val="28"/>
        </w:rPr>
        <w:t xml:space="preserve"> </w:t>
      </w:r>
      <w:r w:rsidRPr="001527ED">
        <w:rPr>
          <w:rFonts w:hint="eastAsia"/>
          <w:sz w:val="28"/>
          <w:szCs w:val="28"/>
        </w:rPr>
        <w:t>гражданами</w:t>
      </w:r>
      <w:r w:rsidRPr="001527ED">
        <w:rPr>
          <w:sz w:val="28"/>
          <w:szCs w:val="28"/>
        </w:rPr>
        <w:t xml:space="preserve"> </w:t>
      </w:r>
      <w:r w:rsidRPr="001527ED">
        <w:rPr>
          <w:rFonts w:hint="eastAsia"/>
          <w:sz w:val="28"/>
          <w:szCs w:val="28"/>
        </w:rPr>
        <w:t>платы</w:t>
      </w:r>
      <w:r w:rsidRPr="001527ED">
        <w:rPr>
          <w:sz w:val="28"/>
          <w:szCs w:val="28"/>
        </w:rPr>
        <w:t xml:space="preserve"> </w:t>
      </w:r>
      <w:r w:rsidRPr="001527ED">
        <w:rPr>
          <w:rFonts w:hint="eastAsia"/>
          <w:sz w:val="28"/>
          <w:szCs w:val="28"/>
        </w:rPr>
        <w:t>за</w:t>
      </w:r>
      <w:r w:rsidRPr="001527ED">
        <w:rPr>
          <w:sz w:val="28"/>
          <w:szCs w:val="28"/>
        </w:rPr>
        <w:t xml:space="preserve"> </w:t>
      </w:r>
      <w:r w:rsidRPr="001527ED">
        <w:rPr>
          <w:rFonts w:hint="eastAsia"/>
          <w:sz w:val="28"/>
          <w:szCs w:val="28"/>
        </w:rPr>
        <w:t>коммунальные</w:t>
      </w:r>
      <w:r w:rsidRPr="001527ED">
        <w:rPr>
          <w:sz w:val="28"/>
          <w:szCs w:val="28"/>
        </w:rPr>
        <w:t xml:space="preserve"> </w:t>
      </w:r>
      <w:r w:rsidRPr="001527ED">
        <w:rPr>
          <w:rFonts w:hint="eastAsia"/>
          <w:sz w:val="28"/>
          <w:szCs w:val="28"/>
        </w:rPr>
        <w:t>услуги</w:t>
      </w:r>
      <w:r w:rsidRPr="001527ED">
        <w:rPr>
          <w:sz w:val="28"/>
          <w:szCs w:val="28"/>
        </w:rPr>
        <w:t xml:space="preserve"> и предельно допустимое отклонение по отдельным муниципальным образованиям - 0%. </w:t>
      </w:r>
    </w:p>
    <w:p w14:paraId="6BF51A31" w14:textId="77777777" w:rsidR="001527ED" w:rsidRPr="001527ED" w:rsidRDefault="001527ED" w:rsidP="001527ED">
      <w:pPr>
        <w:ind w:firstLineChars="160" w:firstLine="448"/>
        <w:jc w:val="both"/>
        <w:rPr>
          <w:sz w:val="28"/>
          <w:szCs w:val="28"/>
        </w:rPr>
      </w:pPr>
      <w:r w:rsidRPr="001527ED">
        <w:rPr>
          <w:rFonts w:hint="eastAsia"/>
          <w:sz w:val="28"/>
          <w:szCs w:val="28"/>
        </w:rPr>
        <w:t>Распоряжением</w:t>
      </w:r>
      <w:r w:rsidRPr="001527ED">
        <w:rPr>
          <w:sz w:val="28"/>
          <w:szCs w:val="28"/>
        </w:rPr>
        <w:t xml:space="preserve"> </w:t>
      </w:r>
      <w:r w:rsidRPr="001527ED">
        <w:rPr>
          <w:rFonts w:hint="eastAsia"/>
          <w:sz w:val="28"/>
          <w:szCs w:val="28"/>
        </w:rPr>
        <w:t>Правительства</w:t>
      </w:r>
      <w:r w:rsidRPr="001527ED">
        <w:rPr>
          <w:sz w:val="28"/>
          <w:szCs w:val="28"/>
        </w:rPr>
        <w:t xml:space="preserve"> </w:t>
      </w:r>
      <w:r w:rsidRPr="001527ED">
        <w:rPr>
          <w:rFonts w:hint="eastAsia"/>
          <w:sz w:val="28"/>
          <w:szCs w:val="28"/>
        </w:rPr>
        <w:t>Российской</w:t>
      </w:r>
      <w:r w:rsidRPr="001527ED">
        <w:rPr>
          <w:sz w:val="28"/>
          <w:szCs w:val="28"/>
        </w:rPr>
        <w:t xml:space="preserve"> </w:t>
      </w:r>
      <w:r w:rsidRPr="001527ED">
        <w:rPr>
          <w:rFonts w:hint="eastAsia"/>
          <w:sz w:val="28"/>
          <w:szCs w:val="28"/>
        </w:rPr>
        <w:t>Федерации</w:t>
      </w:r>
      <w:r w:rsidRPr="001527ED">
        <w:rPr>
          <w:sz w:val="28"/>
          <w:szCs w:val="28"/>
        </w:rPr>
        <w:t xml:space="preserve"> </w:t>
      </w:r>
      <w:r w:rsidRPr="001527ED">
        <w:rPr>
          <w:rFonts w:hint="eastAsia"/>
          <w:sz w:val="28"/>
          <w:szCs w:val="28"/>
        </w:rPr>
        <w:t>от</w:t>
      </w:r>
      <w:r w:rsidRPr="001527ED">
        <w:rPr>
          <w:sz w:val="28"/>
          <w:szCs w:val="28"/>
        </w:rPr>
        <w:t xml:space="preserve"> 15.11.2018                  </w:t>
      </w:r>
      <w:r w:rsidRPr="001527ED">
        <w:rPr>
          <w:rFonts w:hint="eastAsia"/>
          <w:sz w:val="28"/>
          <w:szCs w:val="28"/>
        </w:rPr>
        <w:t>№</w:t>
      </w:r>
      <w:r w:rsidRPr="001527ED">
        <w:rPr>
          <w:sz w:val="28"/>
          <w:szCs w:val="28"/>
        </w:rPr>
        <w:t xml:space="preserve"> 2490-</w:t>
      </w:r>
      <w:r w:rsidRPr="001527ED">
        <w:rPr>
          <w:rFonts w:hint="eastAsia"/>
          <w:sz w:val="28"/>
          <w:szCs w:val="28"/>
        </w:rPr>
        <w:t>р</w:t>
      </w:r>
      <w:r w:rsidRPr="001527ED">
        <w:rPr>
          <w:sz w:val="28"/>
          <w:szCs w:val="28"/>
        </w:rPr>
        <w:t xml:space="preserve"> </w:t>
      </w:r>
      <w:r w:rsidRPr="001527ED">
        <w:rPr>
          <w:rFonts w:hint="eastAsia"/>
          <w:sz w:val="28"/>
          <w:szCs w:val="28"/>
        </w:rPr>
        <w:t>установлен</w:t>
      </w:r>
      <w:r w:rsidRPr="001527ED">
        <w:rPr>
          <w:sz w:val="28"/>
          <w:szCs w:val="28"/>
        </w:rPr>
        <w:t xml:space="preserve"> </w:t>
      </w:r>
      <w:r w:rsidRPr="001527ED">
        <w:rPr>
          <w:rFonts w:hint="eastAsia"/>
          <w:sz w:val="28"/>
          <w:szCs w:val="28"/>
        </w:rPr>
        <w:t>размер</w:t>
      </w:r>
      <w:r w:rsidRPr="001527ED">
        <w:rPr>
          <w:sz w:val="28"/>
          <w:szCs w:val="28"/>
        </w:rPr>
        <w:t xml:space="preserve"> </w:t>
      </w:r>
      <w:r w:rsidRPr="001527ED">
        <w:rPr>
          <w:rFonts w:hint="eastAsia"/>
          <w:sz w:val="28"/>
          <w:szCs w:val="28"/>
        </w:rPr>
        <w:t>предельно</w:t>
      </w:r>
      <w:r w:rsidRPr="001527ED">
        <w:rPr>
          <w:sz w:val="28"/>
          <w:szCs w:val="28"/>
        </w:rPr>
        <w:t xml:space="preserve"> </w:t>
      </w:r>
      <w:r w:rsidRPr="001527ED">
        <w:rPr>
          <w:rFonts w:hint="eastAsia"/>
          <w:sz w:val="28"/>
          <w:szCs w:val="28"/>
        </w:rPr>
        <w:t>допустимого</w:t>
      </w:r>
      <w:r w:rsidRPr="001527ED">
        <w:rPr>
          <w:sz w:val="28"/>
          <w:szCs w:val="28"/>
        </w:rPr>
        <w:t xml:space="preserve"> </w:t>
      </w:r>
      <w:r w:rsidRPr="001527ED">
        <w:rPr>
          <w:rFonts w:hint="eastAsia"/>
          <w:sz w:val="28"/>
          <w:szCs w:val="28"/>
        </w:rPr>
        <w:t>отклонения</w:t>
      </w:r>
      <w:r w:rsidRPr="001527ED">
        <w:rPr>
          <w:sz w:val="28"/>
          <w:szCs w:val="28"/>
        </w:rPr>
        <w:t xml:space="preserve"> </w:t>
      </w:r>
      <w:r w:rsidRPr="001527ED">
        <w:rPr>
          <w:rFonts w:hint="eastAsia"/>
          <w:sz w:val="28"/>
          <w:szCs w:val="28"/>
        </w:rPr>
        <w:t>по</w:t>
      </w:r>
      <w:r w:rsidRPr="001527ED">
        <w:rPr>
          <w:sz w:val="28"/>
          <w:szCs w:val="28"/>
        </w:rPr>
        <w:t xml:space="preserve"> </w:t>
      </w:r>
      <w:r w:rsidRPr="001527ED">
        <w:rPr>
          <w:rFonts w:hint="eastAsia"/>
          <w:sz w:val="28"/>
          <w:szCs w:val="28"/>
        </w:rPr>
        <w:t>отдельным</w:t>
      </w:r>
      <w:r w:rsidRPr="001527ED">
        <w:rPr>
          <w:sz w:val="28"/>
          <w:szCs w:val="28"/>
        </w:rPr>
        <w:t xml:space="preserve"> </w:t>
      </w:r>
      <w:r w:rsidRPr="001527ED">
        <w:rPr>
          <w:rFonts w:hint="eastAsia"/>
          <w:sz w:val="28"/>
          <w:szCs w:val="28"/>
        </w:rPr>
        <w:t>муниципальным</w:t>
      </w:r>
      <w:r w:rsidRPr="001527ED">
        <w:rPr>
          <w:sz w:val="28"/>
          <w:szCs w:val="28"/>
        </w:rPr>
        <w:t xml:space="preserve"> </w:t>
      </w:r>
      <w:r w:rsidRPr="001527ED">
        <w:rPr>
          <w:rFonts w:hint="eastAsia"/>
          <w:sz w:val="28"/>
          <w:szCs w:val="28"/>
        </w:rPr>
        <w:t>образованиям</w:t>
      </w:r>
      <w:r w:rsidRPr="001527ED">
        <w:rPr>
          <w:sz w:val="28"/>
          <w:szCs w:val="28"/>
        </w:rPr>
        <w:t xml:space="preserve"> </w:t>
      </w:r>
      <w:r w:rsidRPr="001527ED">
        <w:rPr>
          <w:rFonts w:hint="eastAsia"/>
          <w:sz w:val="28"/>
          <w:szCs w:val="28"/>
        </w:rPr>
        <w:t>Кемеровской</w:t>
      </w:r>
      <w:r w:rsidRPr="001527ED">
        <w:rPr>
          <w:sz w:val="28"/>
          <w:szCs w:val="28"/>
        </w:rPr>
        <w:t xml:space="preserve"> </w:t>
      </w:r>
      <w:r w:rsidRPr="001527ED">
        <w:rPr>
          <w:rFonts w:hint="eastAsia"/>
          <w:sz w:val="28"/>
          <w:szCs w:val="28"/>
        </w:rPr>
        <w:t>области</w:t>
      </w:r>
      <w:r w:rsidRPr="001527ED">
        <w:rPr>
          <w:sz w:val="28"/>
          <w:szCs w:val="28"/>
        </w:rPr>
        <w:t xml:space="preserve"> - Кузбасса </w:t>
      </w:r>
      <w:r w:rsidRPr="001527ED">
        <w:rPr>
          <w:rFonts w:hint="eastAsia"/>
          <w:sz w:val="28"/>
          <w:szCs w:val="28"/>
        </w:rPr>
        <w:t>от</w:t>
      </w:r>
      <w:r w:rsidRPr="001527ED">
        <w:rPr>
          <w:sz w:val="28"/>
          <w:szCs w:val="28"/>
        </w:rPr>
        <w:t xml:space="preserve"> </w:t>
      </w:r>
      <w:r w:rsidRPr="001527ED">
        <w:rPr>
          <w:rFonts w:hint="eastAsia"/>
          <w:sz w:val="28"/>
          <w:szCs w:val="28"/>
        </w:rPr>
        <w:t>величины</w:t>
      </w:r>
      <w:r w:rsidRPr="001527ED">
        <w:rPr>
          <w:sz w:val="28"/>
          <w:szCs w:val="28"/>
        </w:rPr>
        <w:t xml:space="preserve"> </w:t>
      </w:r>
      <w:r w:rsidRPr="001527ED">
        <w:rPr>
          <w:rFonts w:hint="eastAsia"/>
          <w:sz w:val="28"/>
          <w:szCs w:val="28"/>
        </w:rPr>
        <w:t>указанных</w:t>
      </w:r>
      <w:r w:rsidRPr="001527ED">
        <w:rPr>
          <w:sz w:val="28"/>
          <w:szCs w:val="28"/>
        </w:rPr>
        <w:t xml:space="preserve"> </w:t>
      </w:r>
      <w:r w:rsidRPr="001527ED">
        <w:rPr>
          <w:rFonts w:hint="eastAsia"/>
          <w:sz w:val="28"/>
          <w:szCs w:val="28"/>
        </w:rPr>
        <w:t>индексов</w:t>
      </w:r>
      <w:r w:rsidRPr="001527ED">
        <w:rPr>
          <w:sz w:val="28"/>
          <w:szCs w:val="28"/>
        </w:rPr>
        <w:t xml:space="preserve"> </w:t>
      </w:r>
      <w:r w:rsidRPr="001527ED">
        <w:rPr>
          <w:rFonts w:hint="eastAsia"/>
          <w:sz w:val="28"/>
          <w:szCs w:val="28"/>
        </w:rPr>
        <w:t>на</w:t>
      </w:r>
      <w:r w:rsidRPr="001527ED">
        <w:rPr>
          <w:sz w:val="28"/>
          <w:szCs w:val="28"/>
        </w:rPr>
        <w:t xml:space="preserve"> 2022 </w:t>
      </w:r>
      <w:r w:rsidRPr="001527ED">
        <w:rPr>
          <w:rFonts w:hint="eastAsia"/>
          <w:sz w:val="28"/>
          <w:szCs w:val="28"/>
        </w:rPr>
        <w:t>год</w:t>
      </w:r>
      <w:r w:rsidRPr="001527ED">
        <w:rPr>
          <w:sz w:val="28"/>
          <w:szCs w:val="28"/>
        </w:rPr>
        <w:t xml:space="preserve"> </w:t>
      </w:r>
      <w:r w:rsidRPr="001527ED">
        <w:rPr>
          <w:rFonts w:hint="eastAsia"/>
          <w:sz w:val="28"/>
          <w:szCs w:val="28"/>
        </w:rPr>
        <w:t>в</w:t>
      </w:r>
      <w:r w:rsidRPr="001527ED">
        <w:rPr>
          <w:sz w:val="28"/>
          <w:szCs w:val="28"/>
        </w:rPr>
        <w:t xml:space="preserve"> </w:t>
      </w:r>
      <w:r w:rsidRPr="001527ED">
        <w:rPr>
          <w:rFonts w:hint="eastAsia"/>
          <w:sz w:val="28"/>
          <w:szCs w:val="28"/>
        </w:rPr>
        <w:t>размере</w:t>
      </w:r>
      <w:r w:rsidRPr="001527ED">
        <w:rPr>
          <w:sz w:val="28"/>
          <w:szCs w:val="28"/>
        </w:rPr>
        <w:t xml:space="preserve"> 3%.</w:t>
      </w:r>
    </w:p>
    <w:p w14:paraId="34FAC5F5" w14:textId="77777777" w:rsidR="001527ED" w:rsidRPr="001527ED" w:rsidRDefault="001527ED" w:rsidP="001527ED">
      <w:pPr>
        <w:widowControl w:val="0"/>
        <w:autoSpaceDE w:val="0"/>
        <w:autoSpaceDN w:val="0"/>
        <w:adjustRightInd w:val="0"/>
        <w:ind w:firstLineChars="160" w:firstLine="448"/>
        <w:jc w:val="both"/>
        <w:rPr>
          <w:sz w:val="28"/>
          <w:szCs w:val="28"/>
        </w:rPr>
      </w:pPr>
      <w:r w:rsidRPr="001527ED">
        <w:rPr>
          <w:sz w:val="28"/>
          <w:szCs w:val="28"/>
        </w:rPr>
        <w:t xml:space="preserve">В соответствии с утвержденными параметрами постановлениями Губернатора Кемеровской области – Кузбасса от 25.11.2022 № 110 - </w:t>
      </w:r>
      <w:proofErr w:type="spellStart"/>
      <w:r w:rsidRPr="001527ED">
        <w:rPr>
          <w:sz w:val="28"/>
          <w:szCs w:val="28"/>
        </w:rPr>
        <w:t>пг</w:t>
      </w:r>
      <w:proofErr w:type="spellEnd"/>
      <w:r w:rsidRPr="001527ED">
        <w:rPr>
          <w:sz w:val="28"/>
          <w:szCs w:val="28"/>
        </w:rPr>
        <w:t xml:space="preserve">                           «О внесении изменений в постановление Губернатора Кемеровской области - Кузбасса от 20.12.2021 № 109-пг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2022 год», от 25.11.2022 № 111 - </w:t>
      </w:r>
      <w:proofErr w:type="spellStart"/>
      <w:r w:rsidRPr="001527ED">
        <w:rPr>
          <w:sz w:val="28"/>
          <w:szCs w:val="28"/>
        </w:rPr>
        <w:t>пг</w:t>
      </w:r>
      <w:proofErr w:type="spellEnd"/>
      <w:r w:rsidRPr="001527ED">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2023 год» утверждены предельные (максимальные) индексы </w:t>
      </w:r>
      <w:r w:rsidRPr="001527ED">
        <w:rPr>
          <w:sz w:val="28"/>
          <w:szCs w:val="28"/>
        </w:rPr>
        <w:lastRenderedPageBreak/>
        <w:t>изменения размера вносимой гражданами платы за коммунальные услуги.</w:t>
      </w:r>
    </w:p>
    <w:p w14:paraId="13892119" w14:textId="77777777" w:rsidR="001527ED" w:rsidRPr="001527ED" w:rsidRDefault="001527ED" w:rsidP="001527ED">
      <w:pPr>
        <w:widowControl w:val="0"/>
        <w:autoSpaceDE w:val="0"/>
        <w:autoSpaceDN w:val="0"/>
        <w:adjustRightInd w:val="0"/>
        <w:ind w:firstLineChars="160" w:firstLine="448"/>
        <w:jc w:val="both"/>
        <w:rPr>
          <w:sz w:val="28"/>
          <w:szCs w:val="28"/>
        </w:rPr>
      </w:pPr>
      <w:r w:rsidRPr="001527ED">
        <w:rPr>
          <w:sz w:val="28"/>
          <w:szCs w:val="28"/>
        </w:rPr>
        <w:t xml:space="preserve"> По </w:t>
      </w:r>
      <w:proofErr w:type="spellStart"/>
      <w:r w:rsidRPr="001527ED">
        <w:rPr>
          <w:sz w:val="28"/>
          <w:szCs w:val="28"/>
        </w:rPr>
        <w:t>Мысковскому</w:t>
      </w:r>
      <w:proofErr w:type="spellEnd"/>
      <w:r w:rsidRPr="001527ED">
        <w:rPr>
          <w:sz w:val="28"/>
          <w:szCs w:val="28"/>
        </w:rPr>
        <w:t xml:space="preserve"> городскому округу предельный (максимальный) индекс изменения размера вносимой гражданами платы за коммунальные услуги на декабрь 2022 года утвержден в размере 12%, на 2023 год – 0%.</w:t>
      </w:r>
    </w:p>
    <w:p w14:paraId="0EC76E70" w14:textId="77777777" w:rsidR="001527ED" w:rsidRPr="001527ED" w:rsidRDefault="001527ED" w:rsidP="001527ED">
      <w:pPr>
        <w:widowControl w:val="0"/>
        <w:autoSpaceDE w:val="0"/>
        <w:autoSpaceDN w:val="0"/>
        <w:adjustRightInd w:val="0"/>
        <w:ind w:firstLineChars="160" w:firstLine="448"/>
        <w:jc w:val="both"/>
        <w:rPr>
          <w:sz w:val="28"/>
          <w:szCs w:val="28"/>
        </w:rPr>
      </w:pPr>
      <w:r w:rsidRPr="001527ED">
        <w:rPr>
          <w:sz w:val="28"/>
          <w:szCs w:val="28"/>
        </w:rPr>
        <w:t>Экономически обоснованные тарифы на питьевую воду и водоотведение для населения установлены постановлением Региональной энергетической комиссии Кузбасса (далее РЭК Кузбасса):</w:t>
      </w:r>
    </w:p>
    <w:bookmarkEnd w:id="1"/>
    <w:p w14:paraId="13E47490" w14:textId="77777777" w:rsidR="001527ED" w:rsidRPr="001527ED" w:rsidRDefault="001527ED" w:rsidP="001527ED">
      <w:pPr>
        <w:widowControl w:val="0"/>
        <w:autoSpaceDE w:val="0"/>
        <w:autoSpaceDN w:val="0"/>
        <w:adjustRightInd w:val="0"/>
        <w:ind w:firstLineChars="160" w:firstLine="448"/>
        <w:jc w:val="both"/>
        <w:rPr>
          <w:color w:val="000000"/>
          <w:sz w:val="28"/>
          <w:szCs w:val="28"/>
        </w:rPr>
      </w:pPr>
      <w:r w:rsidRPr="001527ED">
        <w:rPr>
          <w:color w:val="000000"/>
          <w:sz w:val="28"/>
          <w:szCs w:val="28"/>
        </w:rPr>
        <w:t>от 25.11.2022 № 617 «О внесении изменений в постановление Региональной энергетической комиссии Кузбасса от 08.12.2020 № 528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МКП МГО «Водоканал» (</w:t>
      </w:r>
      <w:proofErr w:type="spellStart"/>
      <w:r w:rsidRPr="001527ED">
        <w:rPr>
          <w:color w:val="000000"/>
          <w:sz w:val="28"/>
          <w:szCs w:val="28"/>
        </w:rPr>
        <w:t>Мысковский</w:t>
      </w:r>
      <w:proofErr w:type="spellEnd"/>
      <w:r w:rsidRPr="001527ED">
        <w:rPr>
          <w:color w:val="000000"/>
          <w:sz w:val="28"/>
          <w:szCs w:val="28"/>
        </w:rPr>
        <w:t xml:space="preserve"> городской округ) в части 2023 года».</w:t>
      </w:r>
    </w:p>
    <w:p w14:paraId="3E5882CB" w14:textId="77777777" w:rsidR="001527ED" w:rsidRPr="001527ED" w:rsidRDefault="001527ED" w:rsidP="001527ED">
      <w:pPr>
        <w:widowControl w:val="0"/>
        <w:autoSpaceDE w:val="0"/>
        <w:autoSpaceDN w:val="0"/>
        <w:adjustRightInd w:val="0"/>
        <w:ind w:firstLineChars="160" w:firstLine="448"/>
        <w:jc w:val="both"/>
        <w:rPr>
          <w:sz w:val="28"/>
          <w:szCs w:val="28"/>
        </w:rPr>
      </w:pPr>
      <w:r w:rsidRPr="001527ED">
        <w:rPr>
          <w:sz w:val="28"/>
          <w:szCs w:val="28"/>
        </w:rPr>
        <w:t xml:space="preserve">Экономически обоснованные тарифы на горячую воду для населения установлены </w:t>
      </w:r>
      <w:bookmarkStart w:id="2" w:name="_Hlk54276157"/>
      <w:r w:rsidRPr="001527ED">
        <w:rPr>
          <w:sz w:val="28"/>
          <w:szCs w:val="28"/>
        </w:rPr>
        <w:t>постановлениями РЭК Кузбасса</w:t>
      </w:r>
      <w:bookmarkEnd w:id="2"/>
      <w:r w:rsidRPr="001527ED">
        <w:rPr>
          <w:sz w:val="28"/>
          <w:szCs w:val="28"/>
        </w:rPr>
        <w:t>:</w:t>
      </w:r>
    </w:p>
    <w:p w14:paraId="649E6E5A" w14:textId="77777777" w:rsidR="001527ED" w:rsidRPr="001527ED" w:rsidRDefault="001527ED" w:rsidP="001527ED">
      <w:pPr>
        <w:widowControl w:val="0"/>
        <w:autoSpaceDE w:val="0"/>
        <w:autoSpaceDN w:val="0"/>
        <w:adjustRightInd w:val="0"/>
        <w:ind w:firstLineChars="160" w:firstLine="448"/>
        <w:jc w:val="both"/>
        <w:rPr>
          <w:sz w:val="28"/>
          <w:szCs w:val="28"/>
        </w:rPr>
      </w:pPr>
      <w:r w:rsidRPr="001527ED">
        <w:rPr>
          <w:sz w:val="28"/>
          <w:szCs w:val="28"/>
        </w:rPr>
        <w:t>от 06.09.2022 № 489 О внесении изменений в постановление Региональной энергетической комиссии Кузбасса от 14.12.2021 № 669 «Об установлении ООО «Управляющая Компания «</w:t>
      </w:r>
      <w:proofErr w:type="spellStart"/>
      <w:r w:rsidRPr="001527ED">
        <w:rPr>
          <w:sz w:val="28"/>
          <w:szCs w:val="28"/>
        </w:rPr>
        <w:t>ЖилКомплекс</w:t>
      </w:r>
      <w:proofErr w:type="spellEnd"/>
      <w:r w:rsidRPr="001527ED">
        <w:rPr>
          <w:sz w:val="28"/>
          <w:szCs w:val="28"/>
        </w:rPr>
        <w:t xml:space="preserve">» тарифов на горячую воду в открытой системе горячего водоснабжения, реализуемую на потребительском рынке </w:t>
      </w:r>
      <w:proofErr w:type="spellStart"/>
      <w:r w:rsidRPr="001527ED">
        <w:rPr>
          <w:sz w:val="28"/>
          <w:szCs w:val="28"/>
        </w:rPr>
        <w:t>Мысковского</w:t>
      </w:r>
      <w:proofErr w:type="spellEnd"/>
      <w:r w:rsidRPr="001527ED">
        <w:rPr>
          <w:sz w:val="28"/>
          <w:szCs w:val="28"/>
        </w:rPr>
        <w:t xml:space="preserve"> городского округа, на 2021 – 2024 годы», в части периода с 01.12.2022 по 31.12.2023»;</w:t>
      </w:r>
    </w:p>
    <w:p w14:paraId="2CFC4CE9" w14:textId="77777777" w:rsidR="001527ED" w:rsidRPr="001527ED" w:rsidRDefault="001527ED" w:rsidP="001527ED">
      <w:pPr>
        <w:widowControl w:val="0"/>
        <w:autoSpaceDE w:val="0"/>
        <w:autoSpaceDN w:val="0"/>
        <w:adjustRightInd w:val="0"/>
        <w:ind w:firstLineChars="160" w:firstLine="448"/>
        <w:jc w:val="both"/>
        <w:rPr>
          <w:sz w:val="28"/>
          <w:szCs w:val="28"/>
          <w:highlight w:val="yellow"/>
        </w:rPr>
      </w:pPr>
      <w:r w:rsidRPr="001527ED">
        <w:rPr>
          <w:sz w:val="28"/>
          <w:szCs w:val="28"/>
        </w:rPr>
        <w:t xml:space="preserve"> от 25.11.2022 № 670 «О внесении изменений в постановление Региональной энергетической комиссии Кузбасса от 14.12.2021 № 680 «Об установлении ООО «Тепловая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1527ED">
        <w:rPr>
          <w:sz w:val="28"/>
          <w:szCs w:val="28"/>
        </w:rPr>
        <w:t>Мысковского</w:t>
      </w:r>
      <w:proofErr w:type="spellEnd"/>
      <w:r w:rsidRPr="001527ED">
        <w:rPr>
          <w:sz w:val="28"/>
          <w:szCs w:val="28"/>
        </w:rPr>
        <w:t xml:space="preserve"> городского округа, на 2022-2024 годы» в части периода с 01.12.2022 по 31.12.2023»;</w:t>
      </w:r>
    </w:p>
    <w:p w14:paraId="661F54CB" w14:textId="77777777" w:rsidR="001527ED" w:rsidRPr="001527ED" w:rsidRDefault="001527ED" w:rsidP="001527ED">
      <w:pPr>
        <w:widowControl w:val="0"/>
        <w:autoSpaceDE w:val="0"/>
        <w:autoSpaceDN w:val="0"/>
        <w:adjustRightInd w:val="0"/>
        <w:ind w:firstLineChars="160" w:firstLine="448"/>
        <w:jc w:val="both"/>
        <w:rPr>
          <w:sz w:val="28"/>
          <w:szCs w:val="28"/>
        </w:rPr>
      </w:pPr>
      <w:r w:rsidRPr="001527ED">
        <w:rPr>
          <w:sz w:val="28"/>
          <w:szCs w:val="28"/>
        </w:rPr>
        <w:t xml:space="preserve">от 28.11.2022 № 790 «О внесении изменений в постановление региональной энергетической комиссии Кемеровской области от 14.12.2018 № 523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w:t>
      </w:r>
      <w:proofErr w:type="spellStart"/>
      <w:r w:rsidRPr="001527ED">
        <w:rPr>
          <w:sz w:val="28"/>
          <w:szCs w:val="28"/>
        </w:rPr>
        <w:t>Мысковского</w:t>
      </w:r>
      <w:proofErr w:type="spellEnd"/>
      <w:r w:rsidRPr="001527ED">
        <w:rPr>
          <w:sz w:val="28"/>
          <w:szCs w:val="28"/>
        </w:rPr>
        <w:t xml:space="preserve"> городского округа, на 2019-2023 годы» в части периода с 01.12.2022 по 31.12.2023».</w:t>
      </w:r>
    </w:p>
    <w:p w14:paraId="5B04DAE4" w14:textId="77777777" w:rsidR="001527ED" w:rsidRPr="001527ED" w:rsidRDefault="001527ED" w:rsidP="001527ED">
      <w:pPr>
        <w:widowControl w:val="0"/>
        <w:autoSpaceDE w:val="0"/>
        <w:autoSpaceDN w:val="0"/>
        <w:adjustRightInd w:val="0"/>
        <w:ind w:firstLineChars="160" w:firstLine="448"/>
        <w:jc w:val="both"/>
        <w:rPr>
          <w:sz w:val="28"/>
          <w:szCs w:val="28"/>
        </w:rPr>
      </w:pPr>
      <w:r w:rsidRPr="001527ED">
        <w:rPr>
          <w:sz w:val="28"/>
          <w:szCs w:val="28"/>
        </w:rPr>
        <w:t xml:space="preserve"> Экономически обоснованные тарифы на тепловую энергию для населения установлены постановлениями РЭК Кузбасса:</w:t>
      </w:r>
    </w:p>
    <w:p w14:paraId="644E534A" w14:textId="77777777" w:rsidR="001527ED" w:rsidRPr="001527ED" w:rsidRDefault="001527ED" w:rsidP="001527ED">
      <w:pPr>
        <w:widowControl w:val="0"/>
        <w:autoSpaceDE w:val="0"/>
        <w:autoSpaceDN w:val="0"/>
        <w:adjustRightInd w:val="0"/>
        <w:ind w:firstLineChars="160" w:firstLine="448"/>
        <w:jc w:val="both"/>
        <w:rPr>
          <w:sz w:val="28"/>
          <w:szCs w:val="28"/>
        </w:rPr>
      </w:pPr>
      <w:r w:rsidRPr="001527ED">
        <w:rPr>
          <w:sz w:val="28"/>
          <w:szCs w:val="28"/>
        </w:rPr>
        <w:t>от 06.09.2022 № 489 О внесении изменений в постановление Региональной энергетической комиссии Кузбасса от 14.12.2021 № 669 «Об установлении ООО «Управляющая Компания «</w:t>
      </w:r>
      <w:proofErr w:type="spellStart"/>
      <w:r w:rsidRPr="001527ED">
        <w:rPr>
          <w:sz w:val="28"/>
          <w:szCs w:val="28"/>
        </w:rPr>
        <w:t>ЖилКомплекс</w:t>
      </w:r>
      <w:proofErr w:type="spellEnd"/>
      <w:r w:rsidRPr="001527ED">
        <w:rPr>
          <w:sz w:val="28"/>
          <w:szCs w:val="28"/>
        </w:rPr>
        <w:t xml:space="preserve">» тарифов на горячую воду в открытой системе горячего водоснабжения, реализуемую на потребительском рынке </w:t>
      </w:r>
      <w:proofErr w:type="spellStart"/>
      <w:r w:rsidRPr="001527ED">
        <w:rPr>
          <w:sz w:val="28"/>
          <w:szCs w:val="28"/>
        </w:rPr>
        <w:t>Мысковского</w:t>
      </w:r>
      <w:proofErr w:type="spellEnd"/>
      <w:r w:rsidRPr="001527ED">
        <w:rPr>
          <w:sz w:val="28"/>
          <w:szCs w:val="28"/>
        </w:rPr>
        <w:t xml:space="preserve"> городского округа, на 2021 – 2024 годы», в части периода с 01.12.2022 по 31.12.2023»;</w:t>
      </w:r>
    </w:p>
    <w:p w14:paraId="2BDE1E64" w14:textId="77777777" w:rsidR="001527ED" w:rsidRPr="001527ED" w:rsidRDefault="001527ED" w:rsidP="001527ED">
      <w:pPr>
        <w:widowControl w:val="0"/>
        <w:autoSpaceDE w:val="0"/>
        <w:autoSpaceDN w:val="0"/>
        <w:adjustRightInd w:val="0"/>
        <w:ind w:firstLineChars="160" w:firstLine="448"/>
        <w:jc w:val="both"/>
        <w:rPr>
          <w:sz w:val="28"/>
          <w:szCs w:val="28"/>
        </w:rPr>
      </w:pPr>
      <w:r w:rsidRPr="001527ED">
        <w:rPr>
          <w:sz w:val="28"/>
          <w:szCs w:val="28"/>
        </w:rPr>
        <w:t xml:space="preserve"> от 25.11.2022 № 670 «О внесении изменений в постановление Региональной энергетической комиссии Кузбасса от 14.12.2021 № 678 «Об установлении тарифов ООО «Тепловая компания» долгосрочных параметров </w:t>
      </w:r>
      <w:r w:rsidRPr="001527ED">
        <w:rPr>
          <w:sz w:val="28"/>
          <w:szCs w:val="28"/>
        </w:rPr>
        <w:lastRenderedPageBreak/>
        <w:t xml:space="preserve">регулирования и долгосрочных тарифов на тепловую энергию, реализуемую на потребительском рынке </w:t>
      </w:r>
      <w:proofErr w:type="spellStart"/>
      <w:r w:rsidRPr="001527ED">
        <w:rPr>
          <w:sz w:val="28"/>
          <w:szCs w:val="28"/>
        </w:rPr>
        <w:t>Мысковского</w:t>
      </w:r>
      <w:proofErr w:type="spellEnd"/>
      <w:r w:rsidRPr="001527ED">
        <w:rPr>
          <w:sz w:val="28"/>
          <w:szCs w:val="28"/>
        </w:rPr>
        <w:t xml:space="preserve"> городского округа, на 2022-2024 годы» в части периода с 01.12.2022 по 31.12.2023;</w:t>
      </w:r>
    </w:p>
    <w:p w14:paraId="0340BA5F" w14:textId="77777777" w:rsidR="001527ED" w:rsidRPr="001527ED" w:rsidRDefault="001527ED" w:rsidP="001527ED">
      <w:pPr>
        <w:widowControl w:val="0"/>
        <w:autoSpaceDE w:val="0"/>
        <w:autoSpaceDN w:val="0"/>
        <w:adjustRightInd w:val="0"/>
        <w:ind w:firstLineChars="160" w:firstLine="448"/>
        <w:jc w:val="both"/>
        <w:rPr>
          <w:sz w:val="28"/>
          <w:szCs w:val="28"/>
        </w:rPr>
      </w:pPr>
      <w:r w:rsidRPr="001527ED">
        <w:rPr>
          <w:sz w:val="28"/>
          <w:szCs w:val="28"/>
        </w:rPr>
        <w:t xml:space="preserve">от 28.11.2022 № 788 «О внесении изменений в постановление региональной энергетической комиссии Кемеровской области от 14.12.2018 № 521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w:t>
      </w:r>
      <w:proofErr w:type="spellStart"/>
      <w:r w:rsidRPr="001527ED">
        <w:rPr>
          <w:sz w:val="28"/>
          <w:szCs w:val="28"/>
        </w:rPr>
        <w:t>Мысковского</w:t>
      </w:r>
      <w:proofErr w:type="spellEnd"/>
      <w:r w:rsidRPr="001527ED">
        <w:rPr>
          <w:sz w:val="28"/>
          <w:szCs w:val="28"/>
        </w:rPr>
        <w:t xml:space="preserve"> городского округа, на 2019-2023 годы» в части периода с 01.12.2022 по 31.12.2023».</w:t>
      </w:r>
    </w:p>
    <w:p w14:paraId="653A9265" w14:textId="77777777" w:rsidR="001527ED" w:rsidRPr="001527ED" w:rsidRDefault="001527ED" w:rsidP="001527ED">
      <w:pPr>
        <w:widowControl w:val="0"/>
        <w:autoSpaceDE w:val="0"/>
        <w:autoSpaceDN w:val="0"/>
        <w:adjustRightInd w:val="0"/>
        <w:ind w:firstLineChars="160" w:firstLine="448"/>
        <w:jc w:val="both"/>
        <w:rPr>
          <w:rFonts w:eastAsia="Calibri"/>
          <w:color w:val="FF0000"/>
          <w:sz w:val="28"/>
          <w:szCs w:val="28"/>
          <w:shd w:val="clear" w:color="auto" w:fill="FFFFFF"/>
          <w:lang w:eastAsia="en-US"/>
        </w:rPr>
      </w:pPr>
      <w:r w:rsidRPr="001527ED">
        <w:rPr>
          <w:sz w:val="28"/>
          <w:szCs w:val="28"/>
        </w:rPr>
        <w:t xml:space="preserve"> Цена на твердое топливо для населения установлена постановлением РЭК Кузбасса </w:t>
      </w:r>
      <w:r w:rsidRPr="001527ED">
        <w:rPr>
          <w:rFonts w:eastAsia="Calibri"/>
          <w:sz w:val="28"/>
          <w:szCs w:val="28"/>
          <w:shd w:val="clear" w:color="auto" w:fill="FFFFFF"/>
          <w:lang w:eastAsia="en-US"/>
        </w:rPr>
        <w:t xml:space="preserve">от 28.11.2022 № 735 «Об установлении цены на топливо твердое, реализуемое МУП </w:t>
      </w:r>
      <w:proofErr w:type="spellStart"/>
      <w:r w:rsidRPr="001527ED">
        <w:rPr>
          <w:rFonts w:eastAsia="Calibri"/>
          <w:sz w:val="28"/>
          <w:szCs w:val="28"/>
          <w:shd w:val="clear" w:color="auto" w:fill="FFFFFF"/>
          <w:lang w:eastAsia="en-US"/>
        </w:rPr>
        <w:t>Мысковского</w:t>
      </w:r>
      <w:proofErr w:type="spellEnd"/>
      <w:r w:rsidRPr="001527ED">
        <w:rPr>
          <w:rFonts w:eastAsia="Calibri"/>
          <w:sz w:val="28"/>
          <w:szCs w:val="28"/>
          <w:shd w:val="clear" w:color="auto" w:fill="FFFFFF"/>
          <w:lang w:eastAsia="en-US"/>
        </w:rPr>
        <w:t xml:space="preserve"> городского округа «</w:t>
      </w:r>
      <w:proofErr w:type="spellStart"/>
      <w:r w:rsidRPr="001527ED">
        <w:rPr>
          <w:rFonts w:eastAsia="Calibri"/>
          <w:sz w:val="28"/>
          <w:szCs w:val="28"/>
          <w:shd w:val="clear" w:color="auto" w:fill="FFFFFF"/>
          <w:lang w:eastAsia="en-US"/>
        </w:rPr>
        <w:t>Мысковский</w:t>
      </w:r>
      <w:proofErr w:type="spellEnd"/>
      <w:r w:rsidRPr="001527ED">
        <w:rPr>
          <w:rFonts w:eastAsia="Calibri"/>
          <w:sz w:val="28"/>
          <w:szCs w:val="28"/>
          <w:shd w:val="clear" w:color="auto" w:fill="FFFFFF"/>
          <w:lang w:eastAsia="en-US"/>
        </w:rPr>
        <w:t xml:space="preserve"> </w:t>
      </w:r>
      <w:proofErr w:type="spellStart"/>
      <w:r w:rsidRPr="001527ED">
        <w:rPr>
          <w:rFonts w:eastAsia="Calibri"/>
          <w:sz w:val="28"/>
          <w:szCs w:val="28"/>
          <w:shd w:val="clear" w:color="auto" w:fill="FFFFFF"/>
          <w:lang w:eastAsia="en-US"/>
        </w:rPr>
        <w:t>Гортоп</w:t>
      </w:r>
      <w:proofErr w:type="spellEnd"/>
      <w:r w:rsidRPr="001527ED">
        <w:rPr>
          <w:rFonts w:eastAsia="Calibri"/>
          <w:sz w:val="28"/>
          <w:szCs w:val="28"/>
          <w:shd w:val="clear" w:color="auto" w:fill="FFFFFF"/>
          <w:lang w:eastAsia="en-US"/>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1527ED">
        <w:rPr>
          <w:rFonts w:eastAsia="Calibri"/>
          <w:sz w:val="28"/>
          <w:szCs w:val="28"/>
          <w:shd w:val="clear" w:color="auto" w:fill="FFFFFF"/>
          <w:lang w:eastAsia="en-US"/>
        </w:rPr>
        <w:t>Мысковского</w:t>
      </w:r>
      <w:proofErr w:type="spellEnd"/>
      <w:r w:rsidRPr="001527ED">
        <w:rPr>
          <w:rFonts w:eastAsia="Calibri"/>
          <w:sz w:val="28"/>
          <w:szCs w:val="28"/>
          <w:shd w:val="clear" w:color="auto" w:fill="FFFFFF"/>
          <w:lang w:eastAsia="en-US"/>
        </w:rPr>
        <w:t xml:space="preserve"> городского округа Кемеровской области – Кузбасса».</w:t>
      </w:r>
    </w:p>
    <w:p w14:paraId="130F1C44" w14:textId="77777777" w:rsidR="001527ED" w:rsidRPr="001527ED" w:rsidRDefault="001527ED" w:rsidP="001527ED">
      <w:pPr>
        <w:widowControl w:val="0"/>
        <w:autoSpaceDE w:val="0"/>
        <w:autoSpaceDN w:val="0"/>
        <w:adjustRightInd w:val="0"/>
        <w:ind w:firstLineChars="160" w:firstLine="448"/>
        <w:jc w:val="both"/>
        <w:rPr>
          <w:b/>
          <w:bCs/>
          <w:sz w:val="28"/>
          <w:szCs w:val="28"/>
        </w:rPr>
      </w:pPr>
      <w:r w:rsidRPr="001527ED">
        <w:rPr>
          <w:rFonts w:eastAsia="Calibri"/>
          <w:sz w:val="28"/>
          <w:szCs w:val="28"/>
          <w:lang w:eastAsia="en-US"/>
        </w:rPr>
        <w:t>Экспертные заключения размещены на официальном сайте www.recko.ru во вкладке «Документы», разделе «Протоколы заседания Правления РЭК».</w:t>
      </w:r>
    </w:p>
    <w:p w14:paraId="45BC1294" w14:textId="77777777" w:rsidR="001527ED" w:rsidRPr="001527ED" w:rsidRDefault="001527ED" w:rsidP="001527ED">
      <w:pPr>
        <w:widowControl w:val="0"/>
        <w:autoSpaceDE w:val="0"/>
        <w:autoSpaceDN w:val="0"/>
        <w:adjustRightInd w:val="0"/>
        <w:ind w:firstLineChars="160" w:firstLine="450"/>
        <w:jc w:val="both"/>
        <w:rPr>
          <w:b/>
          <w:bCs/>
          <w:sz w:val="28"/>
          <w:szCs w:val="28"/>
        </w:rPr>
      </w:pPr>
    </w:p>
    <w:p w14:paraId="5B21823E" w14:textId="77777777" w:rsidR="001527ED" w:rsidRPr="001527ED" w:rsidRDefault="001527ED" w:rsidP="001527ED">
      <w:pPr>
        <w:widowControl w:val="0"/>
        <w:autoSpaceDE w:val="0"/>
        <w:autoSpaceDN w:val="0"/>
        <w:adjustRightInd w:val="0"/>
        <w:ind w:firstLineChars="160" w:firstLine="450"/>
        <w:jc w:val="center"/>
        <w:rPr>
          <w:b/>
          <w:bCs/>
          <w:sz w:val="28"/>
          <w:szCs w:val="28"/>
        </w:rPr>
      </w:pPr>
      <w:r w:rsidRPr="001527ED">
        <w:rPr>
          <w:b/>
          <w:bCs/>
          <w:sz w:val="28"/>
          <w:szCs w:val="28"/>
        </w:rPr>
        <w:t>Размер предельных индексов изменения платы граждан                               на коммунальные услуги</w:t>
      </w:r>
    </w:p>
    <w:p w14:paraId="2F8E737E" w14:textId="77777777" w:rsidR="001527ED" w:rsidRPr="001527ED" w:rsidRDefault="001527ED" w:rsidP="001527ED">
      <w:pPr>
        <w:autoSpaceDE w:val="0"/>
        <w:autoSpaceDN w:val="0"/>
        <w:adjustRightInd w:val="0"/>
        <w:ind w:firstLineChars="160" w:firstLine="448"/>
        <w:jc w:val="both"/>
        <w:rPr>
          <w:rFonts w:eastAsia="Calibri"/>
          <w:sz w:val="28"/>
          <w:szCs w:val="28"/>
          <w:lang w:eastAsia="en-US"/>
        </w:rPr>
      </w:pPr>
      <w:r w:rsidRPr="001527ED">
        <w:rPr>
          <w:rFonts w:eastAsia="Calibri"/>
          <w:sz w:val="28"/>
          <w:szCs w:val="28"/>
          <w:lang w:eastAsia="en-US"/>
        </w:rPr>
        <w:t>Предельные индексы (</w:t>
      </w:r>
      <w:r w:rsidRPr="001527ED">
        <w:rPr>
          <w:rFonts w:eastAsia="Calibri"/>
          <w:noProof/>
          <w:position w:val="-13"/>
          <w:sz w:val="28"/>
          <w:szCs w:val="28"/>
          <w:lang w:eastAsia="en-US"/>
        </w:rPr>
        <w:drawing>
          <wp:inline distT="0" distB="0" distL="0" distR="0" wp14:anchorId="71E0E0F2" wp14:editId="5B229B80">
            <wp:extent cx="790575" cy="3429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1527ED">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06F182FE" w14:textId="77777777" w:rsidR="001527ED" w:rsidRPr="001527ED" w:rsidRDefault="001527ED" w:rsidP="001527ED">
      <w:pPr>
        <w:autoSpaceDE w:val="0"/>
        <w:autoSpaceDN w:val="0"/>
        <w:adjustRightInd w:val="0"/>
        <w:ind w:firstLine="540"/>
        <w:jc w:val="both"/>
        <w:outlineLvl w:val="0"/>
        <w:rPr>
          <w:rFonts w:eastAsia="Calibri"/>
          <w:sz w:val="28"/>
          <w:szCs w:val="28"/>
          <w:lang w:eastAsia="en-US"/>
        </w:rPr>
      </w:pPr>
    </w:p>
    <w:p w14:paraId="7A3AF20F" w14:textId="77777777" w:rsidR="001527ED" w:rsidRPr="001527ED" w:rsidRDefault="001527ED" w:rsidP="001527ED">
      <w:pPr>
        <w:autoSpaceDE w:val="0"/>
        <w:autoSpaceDN w:val="0"/>
        <w:adjustRightInd w:val="0"/>
        <w:jc w:val="center"/>
        <w:rPr>
          <w:rFonts w:eastAsia="Calibri"/>
          <w:sz w:val="28"/>
          <w:szCs w:val="28"/>
          <w:lang w:eastAsia="en-US"/>
        </w:rPr>
      </w:pPr>
      <w:r w:rsidRPr="001527ED">
        <w:rPr>
          <w:rFonts w:eastAsia="Calibri"/>
          <w:noProof/>
          <w:position w:val="-40"/>
          <w:sz w:val="28"/>
          <w:szCs w:val="28"/>
          <w:lang w:eastAsia="en-US"/>
        </w:rPr>
        <w:drawing>
          <wp:inline distT="0" distB="0" distL="0" distR="0" wp14:anchorId="59B45371" wp14:editId="75F1FD00">
            <wp:extent cx="3629025" cy="6953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1527ED">
        <w:rPr>
          <w:rFonts w:eastAsia="Calibri"/>
          <w:sz w:val="28"/>
          <w:szCs w:val="28"/>
          <w:lang w:eastAsia="en-US"/>
        </w:rPr>
        <w:t>,</w:t>
      </w:r>
    </w:p>
    <w:p w14:paraId="42651499" w14:textId="77777777" w:rsidR="001527ED" w:rsidRPr="001527ED" w:rsidRDefault="001527ED" w:rsidP="001527ED">
      <w:pPr>
        <w:autoSpaceDE w:val="0"/>
        <w:autoSpaceDN w:val="0"/>
        <w:adjustRightInd w:val="0"/>
        <w:jc w:val="center"/>
        <w:rPr>
          <w:rFonts w:eastAsia="Calibri"/>
          <w:sz w:val="28"/>
          <w:szCs w:val="28"/>
          <w:lang w:eastAsia="en-US"/>
        </w:rPr>
      </w:pPr>
    </w:p>
    <w:p w14:paraId="3AD401D5" w14:textId="77777777" w:rsidR="001527ED" w:rsidRPr="001527ED" w:rsidRDefault="001527ED" w:rsidP="001527ED">
      <w:pPr>
        <w:autoSpaceDE w:val="0"/>
        <w:autoSpaceDN w:val="0"/>
        <w:adjustRightInd w:val="0"/>
        <w:ind w:firstLine="540"/>
        <w:jc w:val="both"/>
        <w:rPr>
          <w:rFonts w:eastAsia="Calibri"/>
          <w:sz w:val="28"/>
          <w:szCs w:val="28"/>
          <w:lang w:eastAsia="en-US"/>
        </w:rPr>
      </w:pPr>
      <w:r w:rsidRPr="001527ED">
        <w:rPr>
          <w:rFonts w:eastAsia="Calibri"/>
          <w:sz w:val="28"/>
          <w:szCs w:val="28"/>
          <w:lang w:eastAsia="en-US"/>
        </w:rPr>
        <w:t>где:</w:t>
      </w:r>
    </w:p>
    <w:p w14:paraId="72571075" w14:textId="77777777" w:rsidR="001527ED" w:rsidRPr="001527ED" w:rsidRDefault="001527ED" w:rsidP="001527ED">
      <w:pPr>
        <w:autoSpaceDE w:val="0"/>
        <w:autoSpaceDN w:val="0"/>
        <w:adjustRightInd w:val="0"/>
        <w:spacing w:before="280"/>
        <w:ind w:firstLine="540"/>
        <w:jc w:val="both"/>
        <w:rPr>
          <w:rFonts w:eastAsia="Calibri"/>
          <w:sz w:val="28"/>
          <w:szCs w:val="28"/>
          <w:lang w:eastAsia="en-US"/>
        </w:rPr>
      </w:pPr>
      <w:r w:rsidRPr="001527ED">
        <w:rPr>
          <w:rFonts w:eastAsia="Calibri"/>
          <w:noProof/>
          <w:position w:val="-15"/>
          <w:sz w:val="28"/>
          <w:szCs w:val="28"/>
          <w:lang w:eastAsia="en-US"/>
        </w:rPr>
        <w:drawing>
          <wp:inline distT="0" distB="0" distL="0" distR="0" wp14:anchorId="5F83D8DE" wp14:editId="60239DD4">
            <wp:extent cx="561975" cy="3714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1527ED">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w:t>
      </w:r>
      <w:r w:rsidRPr="001527ED">
        <w:rPr>
          <w:rFonts w:eastAsia="Calibri"/>
          <w:sz w:val="28"/>
          <w:szCs w:val="28"/>
          <w:lang w:eastAsia="en-US"/>
        </w:rPr>
        <w:lastRenderedPageBreak/>
        <w:t>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111F4EAB" w14:textId="77777777" w:rsidR="001527ED" w:rsidRPr="001527ED" w:rsidRDefault="001527ED" w:rsidP="001527ED">
      <w:pPr>
        <w:autoSpaceDE w:val="0"/>
        <w:autoSpaceDN w:val="0"/>
        <w:adjustRightInd w:val="0"/>
        <w:spacing w:before="280"/>
        <w:ind w:firstLine="540"/>
        <w:jc w:val="both"/>
        <w:rPr>
          <w:rFonts w:eastAsia="Calibri"/>
          <w:sz w:val="28"/>
          <w:szCs w:val="28"/>
          <w:lang w:eastAsia="en-US"/>
        </w:rPr>
      </w:pPr>
      <w:r w:rsidRPr="001527ED">
        <w:rPr>
          <w:rFonts w:eastAsia="Calibri"/>
          <w:noProof/>
          <w:position w:val="-15"/>
          <w:sz w:val="28"/>
          <w:szCs w:val="28"/>
          <w:lang w:eastAsia="en-US"/>
        </w:rPr>
        <w:drawing>
          <wp:inline distT="0" distB="0" distL="0" distR="0" wp14:anchorId="516ABE68" wp14:editId="0717874F">
            <wp:extent cx="819150" cy="3714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1527ED">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7919BAD4" w14:textId="77777777" w:rsidR="001527ED" w:rsidRPr="001527ED" w:rsidRDefault="001527ED" w:rsidP="001527ED">
      <w:pPr>
        <w:autoSpaceDE w:val="0"/>
        <w:autoSpaceDN w:val="0"/>
        <w:adjustRightInd w:val="0"/>
        <w:spacing w:before="280"/>
        <w:ind w:firstLine="540"/>
        <w:jc w:val="both"/>
        <w:rPr>
          <w:rFonts w:eastAsia="Calibri"/>
          <w:sz w:val="28"/>
          <w:szCs w:val="28"/>
          <w:lang w:eastAsia="en-US"/>
        </w:rPr>
      </w:pPr>
      <w:r w:rsidRPr="001527ED">
        <w:rPr>
          <w:rFonts w:eastAsia="Calibri"/>
          <w:sz w:val="28"/>
          <w:szCs w:val="28"/>
          <w:lang w:eastAsia="en-US"/>
        </w:rPr>
        <w:t>j - месяц года долгосрочного периода.</w:t>
      </w:r>
    </w:p>
    <w:p w14:paraId="6B214682" w14:textId="77777777" w:rsidR="001527ED" w:rsidRPr="001527ED" w:rsidRDefault="001527ED" w:rsidP="001527ED">
      <w:pPr>
        <w:autoSpaceDE w:val="0"/>
        <w:autoSpaceDN w:val="0"/>
        <w:adjustRightInd w:val="0"/>
        <w:spacing w:before="280"/>
        <w:ind w:firstLine="540"/>
        <w:jc w:val="both"/>
        <w:rPr>
          <w:rFonts w:eastAsia="Calibri"/>
          <w:sz w:val="28"/>
          <w:szCs w:val="28"/>
          <w:lang w:eastAsia="en-US"/>
        </w:rPr>
      </w:pPr>
      <w:r w:rsidRPr="001527ED">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769ACDDA" w14:textId="77777777" w:rsidR="001527ED" w:rsidRPr="001527ED" w:rsidRDefault="001527ED" w:rsidP="001527ED">
      <w:pPr>
        <w:autoSpaceDE w:val="0"/>
        <w:autoSpaceDN w:val="0"/>
        <w:adjustRightInd w:val="0"/>
        <w:ind w:firstLine="540"/>
        <w:jc w:val="both"/>
        <w:rPr>
          <w:rFonts w:eastAsia="Calibri"/>
          <w:sz w:val="28"/>
          <w:szCs w:val="28"/>
          <w:lang w:eastAsia="en-US"/>
        </w:rPr>
      </w:pPr>
      <w:r w:rsidRPr="001527ED">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2BD8224D" w14:textId="77777777" w:rsidR="001527ED" w:rsidRPr="001527ED" w:rsidRDefault="001527ED" w:rsidP="001527ED">
      <w:pPr>
        <w:autoSpaceDE w:val="0"/>
        <w:autoSpaceDN w:val="0"/>
        <w:adjustRightInd w:val="0"/>
        <w:ind w:firstLine="567"/>
        <w:jc w:val="both"/>
        <w:rPr>
          <w:rFonts w:eastAsia="Calibri"/>
          <w:sz w:val="28"/>
          <w:szCs w:val="28"/>
          <w:lang w:eastAsia="en-US"/>
        </w:rPr>
      </w:pPr>
      <w:r w:rsidRPr="001527ED">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1527ED">
        <w:rPr>
          <w:rFonts w:eastAsia="Calibri"/>
          <w:noProof/>
          <w:position w:val="-15"/>
          <w:sz w:val="28"/>
          <w:szCs w:val="28"/>
          <w:lang w:eastAsia="en-US"/>
        </w:rPr>
        <w:drawing>
          <wp:inline distT="0" distB="0" distL="0" distR="0" wp14:anchorId="2CAE87EA" wp14:editId="3EA0E7E9">
            <wp:extent cx="542925" cy="3714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1527ED">
        <w:rPr>
          <w:rFonts w:eastAsia="Calibri"/>
          <w:sz w:val="28"/>
          <w:szCs w:val="28"/>
          <w:lang w:eastAsia="en-US"/>
        </w:rPr>
        <w:t>) определяется по формуле:</w:t>
      </w:r>
    </w:p>
    <w:p w14:paraId="1DA8B26D" w14:textId="77777777" w:rsidR="001527ED" w:rsidRPr="001527ED" w:rsidRDefault="001527ED" w:rsidP="001527ED">
      <w:pPr>
        <w:autoSpaceDE w:val="0"/>
        <w:autoSpaceDN w:val="0"/>
        <w:adjustRightInd w:val="0"/>
        <w:ind w:firstLine="540"/>
        <w:jc w:val="both"/>
        <w:outlineLvl w:val="0"/>
        <w:rPr>
          <w:rFonts w:eastAsia="Calibri"/>
          <w:sz w:val="28"/>
          <w:szCs w:val="28"/>
          <w:lang w:eastAsia="en-US"/>
        </w:rPr>
      </w:pPr>
    </w:p>
    <w:p w14:paraId="6BD1B9E4" w14:textId="77777777" w:rsidR="001527ED" w:rsidRPr="001527ED" w:rsidRDefault="001527ED" w:rsidP="001527ED">
      <w:pPr>
        <w:autoSpaceDE w:val="0"/>
        <w:autoSpaceDN w:val="0"/>
        <w:adjustRightInd w:val="0"/>
        <w:jc w:val="center"/>
        <w:rPr>
          <w:rFonts w:eastAsia="Calibri"/>
          <w:sz w:val="28"/>
          <w:szCs w:val="28"/>
          <w:lang w:eastAsia="en-US"/>
        </w:rPr>
      </w:pPr>
      <w:r w:rsidRPr="001527ED">
        <w:rPr>
          <w:rFonts w:eastAsia="Calibri"/>
          <w:noProof/>
          <w:position w:val="-15"/>
          <w:sz w:val="28"/>
          <w:szCs w:val="28"/>
          <w:lang w:eastAsia="en-US"/>
        </w:rPr>
        <w:drawing>
          <wp:inline distT="0" distB="0" distL="0" distR="0" wp14:anchorId="3DEDAF8F" wp14:editId="6274D996">
            <wp:extent cx="2724150" cy="3714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1527ED">
        <w:rPr>
          <w:rFonts w:eastAsia="Calibri"/>
          <w:sz w:val="28"/>
          <w:szCs w:val="28"/>
          <w:lang w:eastAsia="en-US"/>
        </w:rPr>
        <w:t>,</w:t>
      </w:r>
    </w:p>
    <w:p w14:paraId="67D545CE" w14:textId="77777777" w:rsidR="001527ED" w:rsidRPr="001527ED" w:rsidRDefault="001527ED" w:rsidP="001527ED">
      <w:pPr>
        <w:autoSpaceDE w:val="0"/>
        <w:autoSpaceDN w:val="0"/>
        <w:adjustRightInd w:val="0"/>
        <w:ind w:firstLine="540"/>
        <w:jc w:val="both"/>
        <w:rPr>
          <w:rFonts w:eastAsia="Calibri"/>
          <w:sz w:val="28"/>
          <w:szCs w:val="28"/>
          <w:lang w:eastAsia="en-US"/>
        </w:rPr>
      </w:pPr>
    </w:p>
    <w:p w14:paraId="7BE3D1EA" w14:textId="77777777" w:rsidR="001527ED" w:rsidRPr="001527ED" w:rsidRDefault="001527ED" w:rsidP="001527ED">
      <w:pPr>
        <w:autoSpaceDE w:val="0"/>
        <w:autoSpaceDN w:val="0"/>
        <w:adjustRightInd w:val="0"/>
        <w:ind w:firstLine="540"/>
        <w:jc w:val="both"/>
        <w:rPr>
          <w:rFonts w:eastAsia="Calibri"/>
          <w:sz w:val="28"/>
          <w:szCs w:val="28"/>
          <w:lang w:eastAsia="en-US"/>
        </w:rPr>
      </w:pPr>
      <w:r w:rsidRPr="001527ED">
        <w:rPr>
          <w:rFonts w:eastAsia="Calibri"/>
          <w:sz w:val="28"/>
          <w:szCs w:val="28"/>
          <w:lang w:eastAsia="en-US"/>
        </w:rPr>
        <w:t>где:</w:t>
      </w:r>
    </w:p>
    <w:p w14:paraId="6DF8F54B" w14:textId="77777777" w:rsidR="001527ED" w:rsidRPr="001527ED" w:rsidRDefault="001527ED" w:rsidP="001527ED">
      <w:pPr>
        <w:autoSpaceDE w:val="0"/>
        <w:autoSpaceDN w:val="0"/>
        <w:adjustRightInd w:val="0"/>
        <w:spacing w:before="280"/>
        <w:ind w:firstLine="540"/>
        <w:jc w:val="both"/>
        <w:rPr>
          <w:rFonts w:eastAsia="Calibri"/>
          <w:sz w:val="28"/>
          <w:szCs w:val="28"/>
          <w:lang w:eastAsia="en-US"/>
        </w:rPr>
      </w:pPr>
      <w:r w:rsidRPr="001527ED">
        <w:rPr>
          <w:rFonts w:eastAsia="Calibri"/>
          <w:noProof/>
          <w:position w:val="-15"/>
          <w:sz w:val="28"/>
          <w:szCs w:val="28"/>
          <w:lang w:eastAsia="en-US"/>
        </w:rPr>
        <w:drawing>
          <wp:inline distT="0" distB="0" distL="0" distR="0" wp14:anchorId="37CC4B20" wp14:editId="336AD93A">
            <wp:extent cx="561975" cy="3714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1527ED">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02E71EAF" w14:textId="77777777" w:rsidR="001527ED" w:rsidRPr="001527ED" w:rsidRDefault="001527ED" w:rsidP="001527ED">
      <w:pPr>
        <w:autoSpaceDE w:val="0"/>
        <w:autoSpaceDN w:val="0"/>
        <w:adjustRightInd w:val="0"/>
        <w:spacing w:before="280"/>
        <w:ind w:firstLine="540"/>
        <w:jc w:val="both"/>
        <w:rPr>
          <w:rFonts w:eastAsia="Calibri"/>
          <w:sz w:val="28"/>
          <w:szCs w:val="28"/>
          <w:lang w:eastAsia="en-US"/>
        </w:rPr>
      </w:pPr>
      <w:r w:rsidRPr="001527ED">
        <w:rPr>
          <w:rFonts w:eastAsia="Calibri"/>
          <w:noProof/>
          <w:position w:val="-15"/>
          <w:sz w:val="28"/>
          <w:szCs w:val="28"/>
          <w:lang w:eastAsia="en-US"/>
        </w:rPr>
        <w:drawing>
          <wp:inline distT="0" distB="0" distL="0" distR="0" wp14:anchorId="251C4E4E" wp14:editId="49F4BDB5">
            <wp:extent cx="504825" cy="3714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1527ED">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7790CA5B" w14:textId="77777777" w:rsidR="001527ED" w:rsidRPr="001527ED" w:rsidRDefault="001527ED" w:rsidP="001527ED">
      <w:pPr>
        <w:autoSpaceDE w:val="0"/>
        <w:autoSpaceDN w:val="0"/>
        <w:adjustRightInd w:val="0"/>
        <w:ind w:firstLine="539"/>
        <w:jc w:val="both"/>
        <w:rPr>
          <w:rFonts w:eastAsia="Calibri"/>
          <w:sz w:val="28"/>
          <w:szCs w:val="28"/>
          <w:lang w:eastAsia="en-US"/>
        </w:rPr>
      </w:pPr>
      <w:r w:rsidRPr="001527ED">
        <w:rPr>
          <w:rFonts w:eastAsia="Calibri"/>
          <w:noProof/>
          <w:position w:val="-11"/>
          <w:sz w:val="28"/>
          <w:szCs w:val="28"/>
          <w:lang w:eastAsia="en-US"/>
        </w:rPr>
        <w:drawing>
          <wp:inline distT="0" distB="0" distL="0" distR="0" wp14:anchorId="4D1EAB82" wp14:editId="2CA68381">
            <wp:extent cx="466725" cy="3238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1527ED">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08AFFA67" w14:textId="77777777" w:rsidR="001527ED" w:rsidRPr="001527ED" w:rsidRDefault="001527ED" w:rsidP="001527ED">
      <w:pPr>
        <w:autoSpaceDE w:val="0"/>
        <w:autoSpaceDN w:val="0"/>
        <w:adjustRightInd w:val="0"/>
        <w:ind w:firstLine="539"/>
        <w:jc w:val="both"/>
        <w:rPr>
          <w:rFonts w:eastAsia="Calibri"/>
          <w:sz w:val="28"/>
          <w:szCs w:val="28"/>
          <w:lang w:eastAsia="en-US"/>
        </w:rPr>
      </w:pPr>
      <w:r w:rsidRPr="001527ED">
        <w:rPr>
          <w:rFonts w:eastAsia="Calibri"/>
          <w:sz w:val="28"/>
          <w:szCs w:val="28"/>
          <w:lang w:eastAsia="en-US"/>
        </w:rPr>
        <w:lastRenderedPageBreak/>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1527ED">
        <w:rPr>
          <w:rFonts w:eastAsia="Calibri"/>
          <w:noProof/>
          <w:position w:val="-15"/>
          <w:sz w:val="28"/>
          <w:szCs w:val="28"/>
          <w:lang w:eastAsia="en-US"/>
        </w:rPr>
        <w:drawing>
          <wp:inline distT="0" distB="0" distL="0" distR="0" wp14:anchorId="0B0FA736" wp14:editId="728E70B2">
            <wp:extent cx="561975" cy="3714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1527ED">
        <w:rPr>
          <w:rFonts w:eastAsia="Calibri"/>
          <w:sz w:val="28"/>
          <w:szCs w:val="28"/>
          <w:lang w:eastAsia="en-US"/>
        </w:rPr>
        <w:t>) определяется по формуле:</w:t>
      </w:r>
    </w:p>
    <w:p w14:paraId="6225F6D7" w14:textId="77777777" w:rsidR="001527ED" w:rsidRPr="001527ED" w:rsidRDefault="001527ED" w:rsidP="001527ED">
      <w:pPr>
        <w:autoSpaceDE w:val="0"/>
        <w:autoSpaceDN w:val="0"/>
        <w:adjustRightInd w:val="0"/>
        <w:jc w:val="center"/>
        <w:rPr>
          <w:rFonts w:eastAsia="Calibri"/>
          <w:sz w:val="28"/>
          <w:szCs w:val="28"/>
          <w:lang w:eastAsia="en-US"/>
        </w:rPr>
      </w:pPr>
      <w:r w:rsidRPr="001527ED">
        <w:rPr>
          <w:rFonts w:eastAsia="Calibri"/>
          <w:noProof/>
          <w:position w:val="-19"/>
          <w:sz w:val="28"/>
          <w:szCs w:val="28"/>
          <w:lang w:eastAsia="en-US"/>
        </w:rPr>
        <w:drawing>
          <wp:inline distT="0" distB="0" distL="0" distR="0" wp14:anchorId="5D8651B3" wp14:editId="04F935BE">
            <wp:extent cx="5153025" cy="4286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1527ED">
        <w:rPr>
          <w:rFonts w:eastAsia="Calibri"/>
          <w:sz w:val="28"/>
          <w:szCs w:val="28"/>
          <w:lang w:eastAsia="en-US"/>
        </w:rPr>
        <w:t>,</w:t>
      </w:r>
    </w:p>
    <w:p w14:paraId="657B8380" w14:textId="77777777" w:rsidR="001527ED" w:rsidRPr="001527ED" w:rsidRDefault="001527ED" w:rsidP="001527ED">
      <w:pPr>
        <w:autoSpaceDE w:val="0"/>
        <w:autoSpaceDN w:val="0"/>
        <w:adjustRightInd w:val="0"/>
        <w:ind w:firstLine="540"/>
        <w:jc w:val="both"/>
        <w:rPr>
          <w:rFonts w:eastAsia="Calibri"/>
          <w:sz w:val="28"/>
          <w:szCs w:val="28"/>
          <w:lang w:eastAsia="en-US"/>
        </w:rPr>
      </w:pPr>
    </w:p>
    <w:p w14:paraId="4E70A6D5" w14:textId="77777777" w:rsidR="001527ED" w:rsidRPr="001527ED" w:rsidRDefault="001527ED" w:rsidP="001527ED">
      <w:pPr>
        <w:autoSpaceDE w:val="0"/>
        <w:autoSpaceDN w:val="0"/>
        <w:adjustRightInd w:val="0"/>
        <w:ind w:firstLine="540"/>
        <w:jc w:val="both"/>
        <w:rPr>
          <w:rFonts w:eastAsia="Calibri"/>
          <w:sz w:val="28"/>
          <w:szCs w:val="28"/>
          <w:lang w:eastAsia="en-US"/>
        </w:rPr>
      </w:pPr>
      <w:r w:rsidRPr="001527ED">
        <w:rPr>
          <w:rFonts w:eastAsia="Calibri"/>
          <w:sz w:val="28"/>
          <w:szCs w:val="28"/>
          <w:lang w:eastAsia="en-US"/>
        </w:rPr>
        <w:t>где:</w:t>
      </w:r>
    </w:p>
    <w:p w14:paraId="52BD1158" w14:textId="77777777" w:rsidR="001527ED" w:rsidRPr="001527ED" w:rsidRDefault="001527ED" w:rsidP="001527ED">
      <w:pPr>
        <w:autoSpaceDE w:val="0"/>
        <w:autoSpaceDN w:val="0"/>
        <w:adjustRightInd w:val="0"/>
        <w:spacing w:before="280"/>
        <w:ind w:firstLine="540"/>
        <w:jc w:val="both"/>
        <w:rPr>
          <w:rFonts w:eastAsia="Calibri"/>
          <w:sz w:val="28"/>
          <w:szCs w:val="28"/>
          <w:lang w:eastAsia="en-US"/>
        </w:rPr>
      </w:pPr>
      <w:r w:rsidRPr="001527ED">
        <w:rPr>
          <w:rFonts w:eastAsia="Calibri"/>
          <w:sz w:val="28"/>
          <w:szCs w:val="28"/>
          <w:lang w:eastAsia="en-US"/>
        </w:rPr>
        <w:t>s - количество видов коммунальных услуг;</w:t>
      </w:r>
    </w:p>
    <w:p w14:paraId="3A4F4040" w14:textId="77777777" w:rsidR="001527ED" w:rsidRPr="001527ED" w:rsidRDefault="001527ED" w:rsidP="001527ED">
      <w:pPr>
        <w:autoSpaceDE w:val="0"/>
        <w:autoSpaceDN w:val="0"/>
        <w:adjustRightInd w:val="0"/>
        <w:spacing w:before="280"/>
        <w:ind w:firstLine="540"/>
        <w:jc w:val="both"/>
        <w:rPr>
          <w:rFonts w:eastAsia="Calibri"/>
          <w:sz w:val="28"/>
          <w:szCs w:val="28"/>
          <w:lang w:eastAsia="en-US"/>
        </w:rPr>
      </w:pPr>
      <w:r w:rsidRPr="001527ED">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0D60A494" w14:textId="77777777" w:rsidR="001527ED" w:rsidRPr="001527ED" w:rsidRDefault="001527ED" w:rsidP="001527ED">
      <w:pPr>
        <w:autoSpaceDE w:val="0"/>
        <w:autoSpaceDN w:val="0"/>
        <w:adjustRightInd w:val="0"/>
        <w:spacing w:before="280"/>
        <w:ind w:firstLine="540"/>
        <w:jc w:val="both"/>
        <w:rPr>
          <w:rFonts w:eastAsia="Calibri"/>
          <w:sz w:val="28"/>
          <w:szCs w:val="28"/>
          <w:lang w:eastAsia="en-US"/>
        </w:rPr>
      </w:pPr>
      <w:r w:rsidRPr="001527ED">
        <w:rPr>
          <w:rFonts w:eastAsia="Calibri"/>
          <w:noProof/>
          <w:position w:val="-13"/>
          <w:sz w:val="28"/>
          <w:szCs w:val="28"/>
          <w:lang w:eastAsia="en-US"/>
        </w:rPr>
        <w:drawing>
          <wp:inline distT="0" distB="0" distL="0" distR="0" wp14:anchorId="678F7B35" wp14:editId="0676A182">
            <wp:extent cx="542925" cy="3429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1527ED">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4F9686A0" w14:textId="77777777" w:rsidR="001527ED" w:rsidRPr="001527ED" w:rsidRDefault="001527ED" w:rsidP="001527ED">
      <w:pPr>
        <w:autoSpaceDE w:val="0"/>
        <w:autoSpaceDN w:val="0"/>
        <w:adjustRightInd w:val="0"/>
        <w:ind w:firstLine="539"/>
        <w:jc w:val="both"/>
        <w:rPr>
          <w:rFonts w:eastAsia="Calibri"/>
          <w:sz w:val="28"/>
          <w:szCs w:val="28"/>
          <w:lang w:eastAsia="en-US"/>
        </w:rPr>
      </w:pPr>
      <w:r w:rsidRPr="001527ED">
        <w:rPr>
          <w:rFonts w:eastAsia="Calibri"/>
          <w:noProof/>
          <w:position w:val="-13"/>
          <w:sz w:val="28"/>
          <w:szCs w:val="28"/>
          <w:lang w:eastAsia="en-US"/>
        </w:rPr>
        <w:drawing>
          <wp:inline distT="0" distB="0" distL="0" distR="0" wp14:anchorId="101EB85E" wp14:editId="0593B436">
            <wp:extent cx="5905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1527ED">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5CB77F31" w14:textId="77777777" w:rsidR="001527ED" w:rsidRPr="001527ED" w:rsidRDefault="001527ED" w:rsidP="001527ED">
      <w:pPr>
        <w:autoSpaceDE w:val="0"/>
        <w:autoSpaceDN w:val="0"/>
        <w:adjustRightInd w:val="0"/>
        <w:ind w:firstLine="539"/>
        <w:jc w:val="both"/>
        <w:rPr>
          <w:rFonts w:eastAsia="Calibri"/>
          <w:sz w:val="28"/>
          <w:szCs w:val="28"/>
          <w:lang w:eastAsia="en-US"/>
        </w:rPr>
      </w:pPr>
      <w:r w:rsidRPr="001527ED">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1527ED">
        <w:rPr>
          <w:rFonts w:eastAsia="Calibri"/>
          <w:noProof/>
          <w:position w:val="-15"/>
          <w:sz w:val="28"/>
          <w:szCs w:val="28"/>
          <w:lang w:eastAsia="en-US"/>
        </w:rPr>
        <w:drawing>
          <wp:inline distT="0" distB="0" distL="0" distR="0" wp14:anchorId="0E7528BA" wp14:editId="3FA82862">
            <wp:extent cx="504825" cy="3714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1527ED">
        <w:rPr>
          <w:rFonts w:eastAsia="Calibri"/>
          <w:sz w:val="28"/>
          <w:szCs w:val="28"/>
          <w:lang w:eastAsia="en-US"/>
        </w:rPr>
        <w:t>) определяется по формуле:</w:t>
      </w:r>
    </w:p>
    <w:p w14:paraId="06975731" w14:textId="77777777" w:rsidR="001527ED" w:rsidRPr="001527ED" w:rsidRDefault="001527ED" w:rsidP="001527ED">
      <w:pPr>
        <w:autoSpaceDE w:val="0"/>
        <w:autoSpaceDN w:val="0"/>
        <w:adjustRightInd w:val="0"/>
        <w:ind w:firstLine="540"/>
        <w:jc w:val="both"/>
        <w:rPr>
          <w:rFonts w:eastAsia="Calibri"/>
          <w:sz w:val="28"/>
          <w:szCs w:val="28"/>
          <w:lang w:eastAsia="en-US"/>
        </w:rPr>
      </w:pPr>
    </w:p>
    <w:p w14:paraId="76F8A4DA" w14:textId="77777777" w:rsidR="001527ED" w:rsidRPr="001527ED" w:rsidRDefault="001527ED" w:rsidP="001527ED">
      <w:pPr>
        <w:autoSpaceDE w:val="0"/>
        <w:autoSpaceDN w:val="0"/>
        <w:adjustRightInd w:val="0"/>
        <w:jc w:val="center"/>
        <w:rPr>
          <w:rFonts w:eastAsia="Calibri"/>
          <w:sz w:val="28"/>
          <w:szCs w:val="28"/>
          <w:lang w:eastAsia="en-US"/>
        </w:rPr>
      </w:pPr>
      <w:r w:rsidRPr="001527ED">
        <w:rPr>
          <w:rFonts w:eastAsia="Calibri"/>
          <w:noProof/>
          <w:position w:val="-15"/>
          <w:sz w:val="28"/>
          <w:szCs w:val="28"/>
          <w:lang w:eastAsia="en-US"/>
        </w:rPr>
        <w:drawing>
          <wp:inline distT="0" distB="0" distL="0" distR="0" wp14:anchorId="31221603" wp14:editId="03B345D6">
            <wp:extent cx="1781175" cy="3714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1527ED">
        <w:rPr>
          <w:rFonts w:eastAsia="Calibri"/>
          <w:sz w:val="28"/>
          <w:szCs w:val="28"/>
          <w:lang w:eastAsia="en-US"/>
        </w:rPr>
        <w:t>,</w:t>
      </w:r>
    </w:p>
    <w:p w14:paraId="3BD925EC" w14:textId="77777777" w:rsidR="001527ED" w:rsidRPr="001527ED" w:rsidRDefault="001527ED" w:rsidP="001527ED">
      <w:pPr>
        <w:autoSpaceDE w:val="0"/>
        <w:autoSpaceDN w:val="0"/>
        <w:adjustRightInd w:val="0"/>
        <w:ind w:firstLine="540"/>
        <w:jc w:val="both"/>
        <w:rPr>
          <w:rFonts w:eastAsia="Calibri"/>
          <w:sz w:val="28"/>
          <w:szCs w:val="28"/>
          <w:lang w:eastAsia="en-US"/>
        </w:rPr>
      </w:pPr>
    </w:p>
    <w:p w14:paraId="1490A9C6" w14:textId="77777777" w:rsidR="001527ED" w:rsidRPr="001527ED" w:rsidRDefault="001527ED" w:rsidP="001527ED">
      <w:pPr>
        <w:autoSpaceDE w:val="0"/>
        <w:autoSpaceDN w:val="0"/>
        <w:adjustRightInd w:val="0"/>
        <w:ind w:firstLine="540"/>
        <w:jc w:val="both"/>
        <w:rPr>
          <w:rFonts w:eastAsia="Calibri"/>
          <w:sz w:val="28"/>
          <w:szCs w:val="28"/>
          <w:lang w:eastAsia="en-US"/>
        </w:rPr>
      </w:pPr>
      <w:r w:rsidRPr="001527ED">
        <w:rPr>
          <w:rFonts w:eastAsia="Calibri"/>
          <w:sz w:val="28"/>
          <w:szCs w:val="28"/>
          <w:lang w:eastAsia="en-US"/>
        </w:rPr>
        <w:t>где:</w:t>
      </w:r>
    </w:p>
    <w:p w14:paraId="0CCDDF02" w14:textId="77777777" w:rsidR="001527ED" w:rsidRPr="001527ED" w:rsidRDefault="001527ED" w:rsidP="001527ED">
      <w:pPr>
        <w:autoSpaceDE w:val="0"/>
        <w:autoSpaceDN w:val="0"/>
        <w:adjustRightInd w:val="0"/>
        <w:spacing w:before="280"/>
        <w:ind w:firstLine="540"/>
        <w:jc w:val="both"/>
        <w:rPr>
          <w:rFonts w:eastAsia="Calibri"/>
          <w:sz w:val="28"/>
          <w:szCs w:val="28"/>
          <w:lang w:eastAsia="en-US"/>
        </w:rPr>
      </w:pPr>
      <w:r w:rsidRPr="001527ED">
        <w:rPr>
          <w:rFonts w:eastAsia="Calibri"/>
          <w:noProof/>
          <w:position w:val="-11"/>
          <w:sz w:val="28"/>
          <w:szCs w:val="28"/>
          <w:lang w:eastAsia="en-US"/>
        </w:rPr>
        <w:drawing>
          <wp:inline distT="0" distB="0" distL="0" distR="0" wp14:anchorId="0F8AE6EE" wp14:editId="5EC9F72D">
            <wp:extent cx="257175" cy="3238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1527ED">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50F10D8B" w14:textId="77777777" w:rsidR="001527ED" w:rsidRPr="001527ED" w:rsidRDefault="001527ED" w:rsidP="001527ED">
      <w:pPr>
        <w:autoSpaceDE w:val="0"/>
        <w:autoSpaceDN w:val="0"/>
        <w:adjustRightInd w:val="0"/>
        <w:spacing w:before="280"/>
        <w:ind w:firstLine="540"/>
        <w:jc w:val="both"/>
        <w:rPr>
          <w:rFonts w:eastAsia="Calibri"/>
          <w:sz w:val="28"/>
          <w:szCs w:val="28"/>
          <w:lang w:eastAsia="en-US"/>
        </w:rPr>
      </w:pPr>
      <w:r w:rsidRPr="001527ED">
        <w:rPr>
          <w:rFonts w:eastAsia="Calibri"/>
          <w:noProof/>
          <w:position w:val="-11"/>
          <w:sz w:val="28"/>
          <w:szCs w:val="28"/>
          <w:lang w:eastAsia="en-US"/>
        </w:rPr>
        <w:lastRenderedPageBreak/>
        <w:drawing>
          <wp:inline distT="0" distB="0" distL="0" distR="0" wp14:anchorId="051C5477" wp14:editId="2AE107EA">
            <wp:extent cx="276225" cy="3238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1527ED">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4AA161B7" w14:textId="77777777" w:rsidR="001527ED" w:rsidRPr="001527ED" w:rsidRDefault="001527ED" w:rsidP="001527ED">
      <w:pPr>
        <w:autoSpaceDE w:val="0"/>
        <w:autoSpaceDN w:val="0"/>
        <w:adjustRightInd w:val="0"/>
        <w:ind w:firstLine="540"/>
        <w:jc w:val="center"/>
        <w:rPr>
          <w:rFonts w:eastAsia="Calibri"/>
          <w:b/>
          <w:bCs/>
          <w:sz w:val="28"/>
          <w:szCs w:val="28"/>
          <w:lang w:eastAsia="en-US"/>
        </w:rPr>
      </w:pPr>
    </w:p>
    <w:p w14:paraId="2C2E899D" w14:textId="77777777" w:rsidR="001527ED" w:rsidRPr="001527ED" w:rsidRDefault="001527ED" w:rsidP="001527ED">
      <w:pPr>
        <w:autoSpaceDE w:val="0"/>
        <w:autoSpaceDN w:val="0"/>
        <w:adjustRightInd w:val="0"/>
        <w:jc w:val="center"/>
        <w:rPr>
          <w:rFonts w:eastAsia="Calibri"/>
          <w:b/>
          <w:bCs/>
          <w:sz w:val="28"/>
          <w:szCs w:val="28"/>
          <w:lang w:eastAsia="en-US"/>
        </w:rPr>
      </w:pPr>
      <w:r w:rsidRPr="001527ED">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1062279A" w14:textId="77777777" w:rsidR="001527ED" w:rsidRPr="001527ED" w:rsidRDefault="001527ED" w:rsidP="001527ED">
      <w:pPr>
        <w:autoSpaceDE w:val="0"/>
        <w:autoSpaceDN w:val="0"/>
        <w:adjustRightInd w:val="0"/>
        <w:ind w:firstLine="540"/>
        <w:jc w:val="center"/>
        <w:rPr>
          <w:rFonts w:eastAsia="Calibri"/>
          <w:b/>
          <w:bCs/>
          <w:sz w:val="28"/>
          <w:szCs w:val="28"/>
          <w:lang w:eastAsia="en-US"/>
        </w:rPr>
      </w:pPr>
    </w:p>
    <w:p w14:paraId="2095F113" w14:textId="77777777" w:rsidR="001527ED" w:rsidRPr="001527ED" w:rsidRDefault="001527ED" w:rsidP="001527ED">
      <w:pPr>
        <w:tabs>
          <w:tab w:val="left" w:pos="1134"/>
          <w:tab w:val="left" w:pos="1418"/>
        </w:tabs>
        <w:ind w:firstLine="567"/>
        <w:contextualSpacing/>
        <w:jc w:val="both"/>
        <w:rPr>
          <w:sz w:val="28"/>
          <w:szCs w:val="28"/>
        </w:rPr>
      </w:pPr>
      <w:r w:rsidRPr="001527ED">
        <w:rPr>
          <w:sz w:val="28"/>
          <w:szCs w:val="28"/>
        </w:rPr>
        <w:t xml:space="preserve">В ноябре 2022 года для населения </w:t>
      </w:r>
      <w:bookmarkStart w:id="3" w:name="_Hlk58334566"/>
      <w:proofErr w:type="spellStart"/>
      <w:r w:rsidRPr="001527ED">
        <w:rPr>
          <w:sz w:val="28"/>
          <w:szCs w:val="28"/>
        </w:rPr>
        <w:t>Мысковского</w:t>
      </w:r>
      <w:bookmarkEnd w:id="3"/>
      <w:proofErr w:type="spellEnd"/>
      <w:r w:rsidRPr="001527ED">
        <w:rPr>
          <w:sz w:val="28"/>
          <w:szCs w:val="28"/>
        </w:rPr>
        <w:t xml:space="preserve"> городского округа действуют льготные тарифы установленные постановлением РЭК Кузбасса             </w:t>
      </w:r>
      <w:r w:rsidRPr="001527ED">
        <w:rPr>
          <w:sz w:val="28"/>
          <w:szCs w:val="28"/>
          <w:lang w:eastAsia="en-US"/>
        </w:rPr>
        <w:t xml:space="preserve">от </w:t>
      </w:r>
      <w:bookmarkStart w:id="4" w:name="_Hlk117259803"/>
      <w:r w:rsidRPr="001527ED">
        <w:rPr>
          <w:sz w:val="28"/>
          <w:szCs w:val="28"/>
          <w:lang w:eastAsia="en-US"/>
        </w:rPr>
        <w:t xml:space="preserve">20.12.2021 № 887 «Об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1527ED">
        <w:rPr>
          <w:sz w:val="28"/>
          <w:szCs w:val="28"/>
          <w:lang w:eastAsia="en-US"/>
        </w:rPr>
        <w:t>Мысковского</w:t>
      </w:r>
      <w:proofErr w:type="spellEnd"/>
      <w:r w:rsidRPr="001527ED">
        <w:rPr>
          <w:sz w:val="28"/>
          <w:szCs w:val="28"/>
          <w:lang w:eastAsia="en-US"/>
        </w:rPr>
        <w:t xml:space="preserve"> городского округа на 2022 год»</w:t>
      </w:r>
      <w:bookmarkEnd w:id="4"/>
      <w:r w:rsidRPr="001527ED">
        <w:rPr>
          <w:sz w:val="28"/>
          <w:szCs w:val="28"/>
          <w:lang w:eastAsia="en-US"/>
        </w:rPr>
        <w:t xml:space="preserve">                                   (в редакции постановления РЭК Кузбасса от 15.02.2022 № 32)</w:t>
      </w:r>
      <w:r w:rsidRPr="001527ED">
        <w:rPr>
          <w:sz w:val="28"/>
          <w:szCs w:val="28"/>
        </w:rPr>
        <w:t>.</w:t>
      </w:r>
    </w:p>
    <w:p w14:paraId="334E2D3C" w14:textId="77777777" w:rsidR="001527ED" w:rsidRPr="001527ED" w:rsidRDefault="001527ED" w:rsidP="001527ED">
      <w:pPr>
        <w:widowControl w:val="0"/>
        <w:autoSpaceDE w:val="0"/>
        <w:autoSpaceDN w:val="0"/>
        <w:adjustRightInd w:val="0"/>
        <w:ind w:firstLine="567"/>
        <w:jc w:val="both"/>
        <w:rPr>
          <w:sz w:val="28"/>
          <w:szCs w:val="28"/>
        </w:rPr>
      </w:pPr>
      <w:r w:rsidRPr="001527ED">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proofErr w:type="spellStart"/>
      <w:r w:rsidRPr="001527ED">
        <w:rPr>
          <w:sz w:val="28"/>
          <w:szCs w:val="28"/>
        </w:rPr>
        <w:t>Мысковского</w:t>
      </w:r>
      <w:proofErr w:type="spellEnd"/>
      <w:r w:rsidRPr="001527ED">
        <w:rPr>
          <w:sz w:val="28"/>
          <w:szCs w:val="28"/>
        </w:rPr>
        <w:t xml:space="preserve">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592A2DA3" w14:textId="77777777" w:rsidR="001527ED" w:rsidRPr="001527ED" w:rsidRDefault="001527ED" w:rsidP="001527ED">
      <w:pPr>
        <w:widowControl w:val="0"/>
        <w:autoSpaceDE w:val="0"/>
        <w:autoSpaceDN w:val="0"/>
        <w:adjustRightInd w:val="0"/>
        <w:ind w:firstLine="567"/>
        <w:jc w:val="both"/>
        <w:rPr>
          <w:sz w:val="28"/>
          <w:szCs w:val="28"/>
        </w:rPr>
      </w:pPr>
      <w:r w:rsidRPr="001527ED">
        <w:rPr>
          <w:sz w:val="28"/>
          <w:szCs w:val="28"/>
        </w:rPr>
        <w:t xml:space="preserve">Специалистом проведен расчет </w:t>
      </w:r>
      <w:bookmarkStart w:id="5" w:name="_Hlk54351189"/>
      <w:r w:rsidRPr="001527ED">
        <w:rPr>
          <w:sz w:val="28"/>
          <w:szCs w:val="28"/>
        </w:rPr>
        <w:t>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w:t>
      </w:r>
      <w:bookmarkEnd w:id="5"/>
      <w:r w:rsidRPr="001527ED">
        <w:rPr>
          <w:sz w:val="28"/>
          <w:szCs w:val="28"/>
        </w:rPr>
        <w:t xml:space="preserve">. При определении размера льготных тарифов на коммунальные услуги, оказываемые на территории </w:t>
      </w:r>
      <w:proofErr w:type="spellStart"/>
      <w:r w:rsidRPr="001527ED">
        <w:rPr>
          <w:sz w:val="28"/>
          <w:szCs w:val="28"/>
        </w:rPr>
        <w:t>Мысковского</w:t>
      </w:r>
      <w:proofErr w:type="spellEnd"/>
      <w:r w:rsidRPr="001527ED">
        <w:rPr>
          <w:sz w:val="28"/>
          <w:szCs w:val="28"/>
        </w:rPr>
        <w:t xml:space="preserve"> городского округа, специалистом принималось во внимание, что размер максимального индекса платы граждан за коммунальные услуги на период с 01.12.2022 по 31.12.2022 не должен превысить 12%, на период с 01.01.2023 по 31.12.2023 не должен превысить 0%. </w:t>
      </w:r>
    </w:p>
    <w:p w14:paraId="4225B40F" w14:textId="77777777" w:rsidR="001527ED" w:rsidRPr="001527ED" w:rsidRDefault="001527ED" w:rsidP="001527ED">
      <w:pPr>
        <w:widowControl w:val="0"/>
        <w:autoSpaceDE w:val="0"/>
        <w:autoSpaceDN w:val="0"/>
        <w:adjustRightInd w:val="0"/>
        <w:ind w:firstLine="567"/>
        <w:jc w:val="both"/>
        <w:rPr>
          <w:sz w:val="28"/>
          <w:szCs w:val="28"/>
        </w:rPr>
      </w:pPr>
      <w:r w:rsidRPr="001527ED">
        <w:rPr>
          <w:sz w:val="28"/>
          <w:szCs w:val="28"/>
        </w:rPr>
        <w:t>Результаты расчетов приведены в таблице № 1.</w:t>
      </w:r>
    </w:p>
    <w:p w14:paraId="3B79883A" w14:textId="77777777" w:rsidR="001527ED" w:rsidRPr="001527ED" w:rsidRDefault="001527ED" w:rsidP="001527ED">
      <w:pPr>
        <w:widowControl w:val="0"/>
        <w:autoSpaceDE w:val="0"/>
        <w:autoSpaceDN w:val="0"/>
        <w:adjustRightInd w:val="0"/>
        <w:ind w:left="-284" w:firstLine="851"/>
        <w:jc w:val="both"/>
        <w:rPr>
          <w:sz w:val="28"/>
          <w:szCs w:val="28"/>
        </w:rPr>
      </w:pPr>
    </w:p>
    <w:p w14:paraId="406BFEAC" w14:textId="77777777" w:rsidR="001527ED" w:rsidRPr="001527ED" w:rsidRDefault="001527ED" w:rsidP="001527ED">
      <w:pPr>
        <w:widowControl w:val="0"/>
        <w:autoSpaceDE w:val="0"/>
        <w:autoSpaceDN w:val="0"/>
        <w:adjustRightInd w:val="0"/>
        <w:ind w:left="-284" w:firstLine="851"/>
        <w:jc w:val="both"/>
        <w:rPr>
          <w:sz w:val="28"/>
          <w:szCs w:val="28"/>
        </w:rPr>
      </w:pPr>
    </w:p>
    <w:p w14:paraId="0A15F204" w14:textId="77777777" w:rsidR="001527ED" w:rsidRPr="001527ED" w:rsidRDefault="001527ED" w:rsidP="001527ED">
      <w:pPr>
        <w:widowControl w:val="0"/>
        <w:autoSpaceDE w:val="0"/>
        <w:autoSpaceDN w:val="0"/>
        <w:adjustRightInd w:val="0"/>
        <w:ind w:left="-284" w:firstLine="851"/>
        <w:jc w:val="both"/>
        <w:rPr>
          <w:sz w:val="28"/>
          <w:szCs w:val="28"/>
        </w:rPr>
        <w:sectPr w:rsidR="001527ED" w:rsidRPr="001527ED" w:rsidSect="00D7190E">
          <w:headerReference w:type="default" r:id="rId25"/>
          <w:pgSz w:w="11906" w:h="16838"/>
          <w:pgMar w:top="1134" w:right="850" w:bottom="1134" w:left="1560" w:header="708" w:footer="708" w:gutter="0"/>
          <w:cols w:space="708"/>
          <w:titlePg/>
          <w:docGrid w:linePitch="360"/>
        </w:sectPr>
      </w:pPr>
    </w:p>
    <w:p w14:paraId="06F23BA7" w14:textId="77777777" w:rsidR="001527ED" w:rsidRPr="001527ED" w:rsidRDefault="001527ED" w:rsidP="001527ED">
      <w:pPr>
        <w:widowControl w:val="0"/>
        <w:autoSpaceDE w:val="0"/>
        <w:autoSpaceDN w:val="0"/>
        <w:adjustRightInd w:val="0"/>
        <w:ind w:left="-284" w:firstLine="851"/>
        <w:jc w:val="right"/>
        <w:rPr>
          <w:sz w:val="28"/>
          <w:szCs w:val="28"/>
        </w:rPr>
      </w:pPr>
      <w:r w:rsidRPr="001527ED">
        <w:rPr>
          <w:sz w:val="28"/>
          <w:szCs w:val="28"/>
        </w:rPr>
        <w:lastRenderedPageBreak/>
        <w:t>Таблица № 1</w:t>
      </w:r>
    </w:p>
    <w:p w14:paraId="15E731FD" w14:textId="77777777" w:rsidR="001527ED" w:rsidRPr="001527ED" w:rsidRDefault="001527ED" w:rsidP="001527ED">
      <w:pPr>
        <w:widowControl w:val="0"/>
        <w:autoSpaceDE w:val="0"/>
        <w:autoSpaceDN w:val="0"/>
        <w:adjustRightInd w:val="0"/>
        <w:ind w:left="-284"/>
        <w:jc w:val="right"/>
        <w:rPr>
          <w:sz w:val="28"/>
          <w:szCs w:val="28"/>
        </w:rPr>
      </w:pPr>
      <w:r w:rsidRPr="001527ED">
        <w:rPr>
          <w:rFonts w:ascii="Calibri" w:eastAsia="Calibri" w:hAnsi="Calibri"/>
          <w:noProof/>
          <w:sz w:val="22"/>
          <w:szCs w:val="22"/>
          <w:lang w:eastAsia="en-US"/>
        </w:rPr>
        <w:drawing>
          <wp:inline distT="0" distB="0" distL="0" distR="0" wp14:anchorId="15F955B5" wp14:editId="1959AEFD">
            <wp:extent cx="9251950" cy="6124575"/>
            <wp:effectExtent l="0" t="0" r="635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51950" cy="6124575"/>
                    </a:xfrm>
                    <a:prstGeom prst="rect">
                      <a:avLst/>
                    </a:prstGeom>
                    <a:noFill/>
                    <a:ln>
                      <a:noFill/>
                    </a:ln>
                  </pic:spPr>
                </pic:pic>
              </a:graphicData>
            </a:graphic>
          </wp:inline>
        </w:drawing>
      </w:r>
    </w:p>
    <w:p w14:paraId="617572DA" w14:textId="77777777" w:rsidR="001527ED" w:rsidRPr="001527ED" w:rsidRDefault="001527ED" w:rsidP="001527ED">
      <w:pPr>
        <w:widowControl w:val="0"/>
        <w:autoSpaceDE w:val="0"/>
        <w:autoSpaceDN w:val="0"/>
        <w:adjustRightInd w:val="0"/>
        <w:ind w:left="-284" w:firstLine="851"/>
        <w:jc w:val="right"/>
        <w:rPr>
          <w:sz w:val="28"/>
          <w:szCs w:val="28"/>
        </w:rPr>
        <w:sectPr w:rsidR="001527ED" w:rsidRPr="001527ED" w:rsidSect="001C3563">
          <w:pgSz w:w="16838" w:h="11906" w:orient="landscape"/>
          <w:pgMar w:top="568" w:right="1134" w:bottom="426" w:left="1134" w:header="709" w:footer="709" w:gutter="0"/>
          <w:cols w:space="708"/>
          <w:docGrid w:linePitch="360"/>
        </w:sectPr>
      </w:pPr>
    </w:p>
    <w:p w14:paraId="71C3FB05" w14:textId="77777777" w:rsidR="001527ED" w:rsidRPr="001527ED" w:rsidRDefault="001527ED" w:rsidP="001527ED">
      <w:pPr>
        <w:widowControl w:val="0"/>
        <w:autoSpaceDE w:val="0"/>
        <w:autoSpaceDN w:val="0"/>
        <w:adjustRightInd w:val="0"/>
        <w:ind w:left="851"/>
        <w:jc w:val="center"/>
        <w:rPr>
          <w:b/>
          <w:bCs/>
          <w:sz w:val="28"/>
          <w:szCs w:val="28"/>
        </w:rPr>
      </w:pPr>
      <w:r w:rsidRPr="001527ED">
        <w:rPr>
          <w:b/>
          <w:bCs/>
          <w:sz w:val="28"/>
          <w:szCs w:val="28"/>
        </w:rPr>
        <w:lastRenderedPageBreak/>
        <w:t>Льготные тарифы на коммунальные услуги</w:t>
      </w:r>
    </w:p>
    <w:p w14:paraId="0681E941" w14:textId="77777777" w:rsidR="001527ED" w:rsidRPr="001527ED" w:rsidRDefault="001527ED" w:rsidP="001527ED">
      <w:pPr>
        <w:widowControl w:val="0"/>
        <w:autoSpaceDE w:val="0"/>
        <w:autoSpaceDN w:val="0"/>
        <w:adjustRightInd w:val="0"/>
        <w:ind w:left="851" w:right="424" w:firstLine="567"/>
        <w:jc w:val="both"/>
        <w:rPr>
          <w:sz w:val="28"/>
          <w:szCs w:val="28"/>
        </w:rPr>
      </w:pPr>
    </w:p>
    <w:p w14:paraId="40DE0E99" w14:textId="77777777" w:rsidR="001527ED" w:rsidRPr="001527ED" w:rsidRDefault="001527ED" w:rsidP="00BA4EE0">
      <w:pPr>
        <w:widowControl w:val="0"/>
        <w:autoSpaceDE w:val="0"/>
        <w:autoSpaceDN w:val="0"/>
        <w:adjustRightInd w:val="0"/>
        <w:ind w:right="-2" w:firstLine="567"/>
        <w:jc w:val="both"/>
        <w:rPr>
          <w:sz w:val="28"/>
          <w:szCs w:val="28"/>
        </w:rPr>
      </w:pPr>
      <w:bookmarkStart w:id="6" w:name="_Hlk119411573"/>
      <w:r w:rsidRPr="001527ED">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тарифы на коммунальные услуги на период с 01.12.2022 по 31.12.2023, позволяющие соблюсти предельный индекс изменения платы граждан за коммунальные услуги на период с 01.12.2022 по 31.12.2022  в размере 12%, с 01.01.2023 по 31.12.2023 – в размере 0%.  </w:t>
      </w:r>
      <w:bookmarkEnd w:id="6"/>
      <w:r w:rsidRPr="001527ED">
        <w:rPr>
          <w:sz w:val="28"/>
          <w:szCs w:val="28"/>
        </w:rPr>
        <w:t xml:space="preserve"> Размер льготных тарифов на коммунальные услуги приведены в таблицах № 2 – 5. </w:t>
      </w:r>
    </w:p>
    <w:p w14:paraId="21E2CEF6" w14:textId="77777777" w:rsidR="001527ED" w:rsidRPr="001527ED" w:rsidRDefault="001527ED" w:rsidP="00BA4EE0">
      <w:pPr>
        <w:widowControl w:val="0"/>
        <w:autoSpaceDE w:val="0"/>
        <w:autoSpaceDN w:val="0"/>
        <w:adjustRightInd w:val="0"/>
        <w:ind w:right="-2" w:firstLine="850"/>
        <w:jc w:val="both"/>
        <w:rPr>
          <w:sz w:val="28"/>
          <w:szCs w:val="28"/>
        </w:rPr>
      </w:pPr>
    </w:p>
    <w:p w14:paraId="152A82DE" w14:textId="77777777" w:rsidR="001527ED" w:rsidRPr="001527ED" w:rsidRDefault="001527ED" w:rsidP="001527ED">
      <w:pPr>
        <w:tabs>
          <w:tab w:val="left" w:pos="0"/>
        </w:tabs>
        <w:ind w:right="424"/>
        <w:jc w:val="right"/>
        <w:rPr>
          <w:bCs/>
          <w:sz w:val="28"/>
          <w:szCs w:val="28"/>
        </w:rPr>
      </w:pPr>
    </w:p>
    <w:p w14:paraId="1AEB4DC6" w14:textId="77777777" w:rsidR="001527ED" w:rsidRPr="001527ED" w:rsidRDefault="001527ED" w:rsidP="001527ED">
      <w:pPr>
        <w:tabs>
          <w:tab w:val="left" w:pos="0"/>
        </w:tabs>
        <w:ind w:right="424"/>
        <w:jc w:val="right"/>
        <w:rPr>
          <w:bCs/>
          <w:sz w:val="28"/>
          <w:szCs w:val="28"/>
        </w:rPr>
      </w:pPr>
    </w:p>
    <w:p w14:paraId="50137793" w14:textId="77777777" w:rsidR="001527ED" w:rsidRPr="001527ED" w:rsidRDefault="001527ED" w:rsidP="001527ED">
      <w:pPr>
        <w:tabs>
          <w:tab w:val="left" w:pos="0"/>
        </w:tabs>
        <w:ind w:right="424"/>
        <w:jc w:val="right"/>
        <w:rPr>
          <w:bCs/>
          <w:sz w:val="28"/>
          <w:szCs w:val="28"/>
        </w:rPr>
      </w:pPr>
    </w:p>
    <w:p w14:paraId="15DF29A8" w14:textId="77777777" w:rsidR="001527ED" w:rsidRPr="001527ED" w:rsidRDefault="001527ED" w:rsidP="001527ED">
      <w:pPr>
        <w:tabs>
          <w:tab w:val="left" w:pos="0"/>
        </w:tabs>
        <w:ind w:right="424"/>
        <w:jc w:val="right"/>
        <w:rPr>
          <w:bCs/>
          <w:sz w:val="28"/>
          <w:szCs w:val="28"/>
        </w:rPr>
      </w:pPr>
    </w:p>
    <w:p w14:paraId="2D4DD10C" w14:textId="77777777" w:rsidR="001527ED" w:rsidRPr="001527ED" w:rsidRDefault="001527ED" w:rsidP="001527ED">
      <w:pPr>
        <w:tabs>
          <w:tab w:val="left" w:pos="0"/>
        </w:tabs>
        <w:ind w:right="424"/>
        <w:jc w:val="right"/>
        <w:rPr>
          <w:bCs/>
          <w:sz w:val="28"/>
          <w:szCs w:val="28"/>
        </w:rPr>
      </w:pPr>
    </w:p>
    <w:p w14:paraId="1D5989FC" w14:textId="77777777" w:rsidR="001527ED" w:rsidRPr="001527ED" w:rsidRDefault="001527ED" w:rsidP="001527ED">
      <w:pPr>
        <w:tabs>
          <w:tab w:val="left" w:pos="0"/>
        </w:tabs>
        <w:ind w:right="424"/>
        <w:jc w:val="right"/>
        <w:rPr>
          <w:bCs/>
          <w:sz w:val="28"/>
          <w:szCs w:val="28"/>
        </w:rPr>
      </w:pPr>
    </w:p>
    <w:p w14:paraId="0F0F4D1C" w14:textId="77777777" w:rsidR="001527ED" w:rsidRPr="001527ED" w:rsidRDefault="001527ED" w:rsidP="001527ED">
      <w:pPr>
        <w:tabs>
          <w:tab w:val="left" w:pos="0"/>
        </w:tabs>
        <w:ind w:right="424"/>
        <w:jc w:val="right"/>
        <w:rPr>
          <w:bCs/>
          <w:sz w:val="28"/>
          <w:szCs w:val="28"/>
        </w:rPr>
      </w:pPr>
    </w:p>
    <w:p w14:paraId="590DE65D" w14:textId="77777777" w:rsidR="001527ED" w:rsidRPr="001527ED" w:rsidRDefault="001527ED" w:rsidP="001527ED">
      <w:pPr>
        <w:tabs>
          <w:tab w:val="left" w:pos="0"/>
        </w:tabs>
        <w:ind w:right="424"/>
        <w:jc w:val="right"/>
        <w:rPr>
          <w:bCs/>
          <w:sz w:val="28"/>
          <w:szCs w:val="28"/>
        </w:rPr>
      </w:pPr>
    </w:p>
    <w:p w14:paraId="054B6AA9" w14:textId="77777777" w:rsidR="001527ED" w:rsidRPr="001527ED" w:rsidRDefault="001527ED" w:rsidP="001527ED">
      <w:pPr>
        <w:tabs>
          <w:tab w:val="left" w:pos="0"/>
        </w:tabs>
        <w:ind w:right="424"/>
        <w:jc w:val="right"/>
        <w:rPr>
          <w:bCs/>
          <w:sz w:val="28"/>
          <w:szCs w:val="28"/>
        </w:rPr>
      </w:pPr>
    </w:p>
    <w:p w14:paraId="394785F3" w14:textId="77777777" w:rsidR="001527ED" w:rsidRPr="001527ED" w:rsidRDefault="001527ED" w:rsidP="001527ED">
      <w:pPr>
        <w:tabs>
          <w:tab w:val="left" w:pos="0"/>
        </w:tabs>
        <w:ind w:right="424"/>
        <w:jc w:val="right"/>
        <w:rPr>
          <w:bCs/>
          <w:sz w:val="28"/>
          <w:szCs w:val="28"/>
        </w:rPr>
      </w:pPr>
    </w:p>
    <w:p w14:paraId="07EA89BB" w14:textId="77777777" w:rsidR="001527ED" w:rsidRPr="001527ED" w:rsidRDefault="001527ED" w:rsidP="001527ED">
      <w:pPr>
        <w:tabs>
          <w:tab w:val="left" w:pos="0"/>
        </w:tabs>
        <w:ind w:right="424"/>
        <w:jc w:val="right"/>
        <w:rPr>
          <w:bCs/>
          <w:sz w:val="28"/>
          <w:szCs w:val="28"/>
        </w:rPr>
      </w:pPr>
    </w:p>
    <w:p w14:paraId="4BB2853A" w14:textId="77777777" w:rsidR="001527ED" w:rsidRPr="001527ED" w:rsidRDefault="001527ED" w:rsidP="001527ED">
      <w:pPr>
        <w:tabs>
          <w:tab w:val="left" w:pos="0"/>
        </w:tabs>
        <w:ind w:right="424"/>
        <w:jc w:val="right"/>
        <w:rPr>
          <w:bCs/>
          <w:sz w:val="28"/>
          <w:szCs w:val="28"/>
        </w:rPr>
      </w:pPr>
    </w:p>
    <w:p w14:paraId="1AADE80D" w14:textId="77777777" w:rsidR="001527ED" w:rsidRPr="001527ED" w:rsidRDefault="001527ED" w:rsidP="001527ED">
      <w:pPr>
        <w:tabs>
          <w:tab w:val="left" w:pos="0"/>
        </w:tabs>
        <w:ind w:right="424"/>
        <w:jc w:val="right"/>
        <w:rPr>
          <w:bCs/>
          <w:sz w:val="28"/>
          <w:szCs w:val="28"/>
        </w:rPr>
      </w:pPr>
    </w:p>
    <w:p w14:paraId="1CABF65E" w14:textId="77777777" w:rsidR="001527ED" w:rsidRPr="001527ED" w:rsidRDefault="001527ED" w:rsidP="001527ED">
      <w:pPr>
        <w:tabs>
          <w:tab w:val="left" w:pos="0"/>
        </w:tabs>
        <w:ind w:right="424"/>
        <w:jc w:val="right"/>
        <w:rPr>
          <w:bCs/>
          <w:sz w:val="28"/>
          <w:szCs w:val="28"/>
        </w:rPr>
      </w:pPr>
    </w:p>
    <w:p w14:paraId="0C173E1B" w14:textId="77777777" w:rsidR="001527ED" w:rsidRPr="001527ED" w:rsidRDefault="001527ED" w:rsidP="001527ED">
      <w:pPr>
        <w:tabs>
          <w:tab w:val="left" w:pos="0"/>
        </w:tabs>
        <w:ind w:right="424"/>
        <w:jc w:val="right"/>
        <w:rPr>
          <w:bCs/>
          <w:sz w:val="28"/>
          <w:szCs w:val="28"/>
        </w:rPr>
      </w:pPr>
    </w:p>
    <w:p w14:paraId="72B64FFF" w14:textId="77777777" w:rsidR="001527ED" w:rsidRPr="001527ED" w:rsidRDefault="001527ED" w:rsidP="001527ED">
      <w:pPr>
        <w:tabs>
          <w:tab w:val="left" w:pos="0"/>
        </w:tabs>
        <w:ind w:right="424"/>
        <w:jc w:val="right"/>
        <w:rPr>
          <w:bCs/>
          <w:sz w:val="28"/>
          <w:szCs w:val="28"/>
        </w:rPr>
      </w:pPr>
    </w:p>
    <w:p w14:paraId="5727E0B2" w14:textId="77777777" w:rsidR="001527ED" w:rsidRPr="001527ED" w:rsidRDefault="001527ED" w:rsidP="001527ED">
      <w:pPr>
        <w:tabs>
          <w:tab w:val="left" w:pos="0"/>
        </w:tabs>
        <w:ind w:right="424"/>
        <w:jc w:val="right"/>
        <w:rPr>
          <w:bCs/>
          <w:sz w:val="28"/>
          <w:szCs w:val="28"/>
        </w:rPr>
      </w:pPr>
    </w:p>
    <w:p w14:paraId="2FE3FEA2" w14:textId="77777777" w:rsidR="001527ED" w:rsidRPr="001527ED" w:rsidRDefault="001527ED" w:rsidP="001527ED">
      <w:pPr>
        <w:tabs>
          <w:tab w:val="left" w:pos="0"/>
        </w:tabs>
        <w:ind w:right="424"/>
        <w:jc w:val="right"/>
        <w:rPr>
          <w:bCs/>
          <w:sz w:val="28"/>
          <w:szCs w:val="28"/>
        </w:rPr>
      </w:pPr>
    </w:p>
    <w:p w14:paraId="58AC4AE4" w14:textId="77777777" w:rsidR="001527ED" w:rsidRPr="001527ED" w:rsidRDefault="001527ED" w:rsidP="001527ED">
      <w:pPr>
        <w:tabs>
          <w:tab w:val="left" w:pos="0"/>
        </w:tabs>
        <w:ind w:right="424"/>
        <w:jc w:val="right"/>
        <w:rPr>
          <w:bCs/>
          <w:sz w:val="28"/>
          <w:szCs w:val="28"/>
        </w:rPr>
      </w:pPr>
    </w:p>
    <w:p w14:paraId="64C1F5F3" w14:textId="77777777" w:rsidR="001527ED" w:rsidRPr="001527ED" w:rsidRDefault="001527ED" w:rsidP="001527ED">
      <w:pPr>
        <w:tabs>
          <w:tab w:val="left" w:pos="0"/>
        </w:tabs>
        <w:ind w:right="424"/>
        <w:jc w:val="right"/>
        <w:rPr>
          <w:bCs/>
          <w:sz w:val="28"/>
          <w:szCs w:val="28"/>
        </w:rPr>
      </w:pPr>
    </w:p>
    <w:p w14:paraId="0005656A" w14:textId="77777777" w:rsidR="001527ED" w:rsidRPr="001527ED" w:rsidRDefault="001527ED" w:rsidP="001527ED">
      <w:pPr>
        <w:tabs>
          <w:tab w:val="left" w:pos="0"/>
        </w:tabs>
        <w:ind w:right="424"/>
        <w:jc w:val="right"/>
        <w:rPr>
          <w:bCs/>
          <w:sz w:val="28"/>
          <w:szCs w:val="28"/>
        </w:rPr>
      </w:pPr>
    </w:p>
    <w:p w14:paraId="6A1049D4" w14:textId="77777777" w:rsidR="001527ED" w:rsidRPr="001527ED" w:rsidRDefault="001527ED" w:rsidP="001527ED">
      <w:pPr>
        <w:tabs>
          <w:tab w:val="left" w:pos="0"/>
        </w:tabs>
        <w:ind w:right="424"/>
        <w:jc w:val="right"/>
        <w:rPr>
          <w:bCs/>
          <w:sz w:val="28"/>
          <w:szCs w:val="28"/>
        </w:rPr>
      </w:pPr>
    </w:p>
    <w:p w14:paraId="0DED3E4F" w14:textId="77777777" w:rsidR="001527ED" w:rsidRPr="001527ED" w:rsidRDefault="001527ED" w:rsidP="001527ED">
      <w:pPr>
        <w:tabs>
          <w:tab w:val="left" w:pos="0"/>
        </w:tabs>
        <w:ind w:right="424"/>
        <w:jc w:val="right"/>
        <w:rPr>
          <w:bCs/>
          <w:sz w:val="28"/>
          <w:szCs w:val="28"/>
        </w:rPr>
      </w:pPr>
    </w:p>
    <w:p w14:paraId="617C1A70" w14:textId="77777777" w:rsidR="001527ED" w:rsidRPr="001527ED" w:rsidRDefault="001527ED" w:rsidP="001527ED">
      <w:pPr>
        <w:tabs>
          <w:tab w:val="left" w:pos="0"/>
        </w:tabs>
        <w:ind w:right="424"/>
        <w:jc w:val="right"/>
        <w:rPr>
          <w:bCs/>
          <w:sz w:val="28"/>
          <w:szCs w:val="28"/>
        </w:rPr>
      </w:pPr>
    </w:p>
    <w:p w14:paraId="710F2E4D" w14:textId="77777777" w:rsidR="001527ED" w:rsidRPr="001527ED" w:rsidRDefault="001527ED" w:rsidP="001527ED">
      <w:pPr>
        <w:tabs>
          <w:tab w:val="left" w:pos="0"/>
        </w:tabs>
        <w:ind w:right="424"/>
        <w:jc w:val="right"/>
        <w:rPr>
          <w:bCs/>
          <w:sz w:val="28"/>
          <w:szCs w:val="28"/>
        </w:rPr>
      </w:pPr>
    </w:p>
    <w:p w14:paraId="6E702439" w14:textId="77777777" w:rsidR="001527ED" w:rsidRPr="001527ED" w:rsidRDefault="001527ED" w:rsidP="001527ED">
      <w:pPr>
        <w:tabs>
          <w:tab w:val="left" w:pos="0"/>
        </w:tabs>
        <w:ind w:right="424"/>
        <w:jc w:val="right"/>
        <w:rPr>
          <w:bCs/>
          <w:sz w:val="28"/>
          <w:szCs w:val="28"/>
        </w:rPr>
      </w:pPr>
    </w:p>
    <w:p w14:paraId="5F2AA068" w14:textId="77777777" w:rsidR="001527ED" w:rsidRPr="001527ED" w:rsidRDefault="001527ED" w:rsidP="001527ED">
      <w:pPr>
        <w:tabs>
          <w:tab w:val="left" w:pos="0"/>
        </w:tabs>
        <w:ind w:right="424"/>
        <w:jc w:val="right"/>
        <w:rPr>
          <w:bCs/>
          <w:sz w:val="28"/>
          <w:szCs w:val="28"/>
        </w:rPr>
      </w:pPr>
    </w:p>
    <w:p w14:paraId="01589FCF" w14:textId="77777777" w:rsidR="001527ED" w:rsidRPr="001527ED" w:rsidRDefault="001527ED" w:rsidP="001527ED">
      <w:pPr>
        <w:tabs>
          <w:tab w:val="left" w:pos="0"/>
        </w:tabs>
        <w:ind w:right="424"/>
        <w:jc w:val="right"/>
        <w:rPr>
          <w:bCs/>
          <w:sz w:val="28"/>
          <w:szCs w:val="28"/>
        </w:rPr>
      </w:pPr>
    </w:p>
    <w:p w14:paraId="3FF77C80" w14:textId="77777777" w:rsidR="001527ED" w:rsidRPr="001527ED" w:rsidRDefault="001527ED" w:rsidP="001527ED">
      <w:pPr>
        <w:tabs>
          <w:tab w:val="left" w:pos="0"/>
        </w:tabs>
        <w:ind w:right="424"/>
        <w:jc w:val="right"/>
        <w:rPr>
          <w:bCs/>
          <w:sz w:val="28"/>
          <w:szCs w:val="28"/>
        </w:rPr>
      </w:pPr>
    </w:p>
    <w:p w14:paraId="14700C1A" w14:textId="77777777" w:rsidR="001527ED" w:rsidRPr="001527ED" w:rsidRDefault="001527ED" w:rsidP="001527ED">
      <w:pPr>
        <w:tabs>
          <w:tab w:val="left" w:pos="0"/>
        </w:tabs>
        <w:ind w:right="424"/>
        <w:jc w:val="right"/>
        <w:rPr>
          <w:bCs/>
          <w:sz w:val="28"/>
          <w:szCs w:val="28"/>
        </w:rPr>
      </w:pPr>
    </w:p>
    <w:p w14:paraId="298CF8F8" w14:textId="77777777" w:rsidR="001527ED" w:rsidRPr="001527ED" w:rsidRDefault="001527ED" w:rsidP="001527ED">
      <w:pPr>
        <w:tabs>
          <w:tab w:val="left" w:pos="0"/>
        </w:tabs>
        <w:ind w:right="424"/>
        <w:jc w:val="right"/>
        <w:rPr>
          <w:bCs/>
          <w:sz w:val="28"/>
          <w:szCs w:val="28"/>
        </w:rPr>
      </w:pPr>
    </w:p>
    <w:p w14:paraId="20380C6D" w14:textId="77777777" w:rsidR="001527ED" w:rsidRPr="001527ED" w:rsidRDefault="001527ED" w:rsidP="001527ED">
      <w:pPr>
        <w:tabs>
          <w:tab w:val="left" w:pos="0"/>
        </w:tabs>
        <w:ind w:right="424"/>
        <w:jc w:val="right"/>
        <w:rPr>
          <w:bCs/>
          <w:sz w:val="28"/>
          <w:szCs w:val="28"/>
        </w:rPr>
      </w:pPr>
    </w:p>
    <w:p w14:paraId="21416C45" w14:textId="77777777" w:rsidR="001527ED" w:rsidRPr="001527ED" w:rsidRDefault="001527ED" w:rsidP="001527ED">
      <w:pPr>
        <w:tabs>
          <w:tab w:val="left" w:pos="0"/>
        </w:tabs>
        <w:ind w:right="424"/>
        <w:jc w:val="right"/>
        <w:rPr>
          <w:bCs/>
          <w:sz w:val="28"/>
          <w:szCs w:val="28"/>
        </w:rPr>
      </w:pPr>
      <w:r w:rsidRPr="001527ED">
        <w:rPr>
          <w:bCs/>
          <w:sz w:val="28"/>
          <w:szCs w:val="28"/>
        </w:rPr>
        <w:t>Таблица № 2</w:t>
      </w:r>
    </w:p>
    <w:p w14:paraId="65E34F28" w14:textId="77777777" w:rsidR="001527ED" w:rsidRPr="001527ED" w:rsidRDefault="001527ED" w:rsidP="001527ED">
      <w:pPr>
        <w:tabs>
          <w:tab w:val="left" w:pos="0"/>
        </w:tabs>
        <w:jc w:val="center"/>
        <w:rPr>
          <w:bCs/>
          <w:sz w:val="28"/>
          <w:szCs w:val="28"/>
        </w:rPr>
      </w:pPr>
    </w:p>
    <w:p w14:paraId="5C60A54B" w14:textId="77777777" w:rsidR="001527ED" w:rsidRPr="001527ED" w:rsidRDefault="001527ED" w:rsidP="001527ED">
      <w:pPr>
        <w:tabs>
          <w:tab w:val="left" w:pos="0"/>
        </w:tabs>
        <w:jc w:val="center"/>
        <w:rPr>
          <w:bCs/>
          <w:sz w:val="28"/>
          <w:szCs w:val="28"/>
        </w:rPr>
      </w:pPr>
      <w:r w:rsidRPr="001527ED">
        <w:rPr>
          <w:bCs/>
          <w:sz w:val="28"/>
          <w:szCs w:val="28"/>
        </w:rPr>
        <w:t>Льготные тарифы*</w:t>
      </w:r>
    </w:p>
    <w:p w14:paraId="02B22071" w14:textId="77777777" w:rsidR="001527ED" w:rsidRPr="001527ED" w:rsidRDefault="001527ED" w:rsidP="001527ED">
      <w:pPr>
        <w:tabs>
          <w:tab w:val="left" w:pos="0"/>
        </w:tabs>
        <w:jc w:val="center"/>
        <w:rPr>
          <w:bCs/>
          <w:sz w:val="28"/>
          <w:szCs w:val="28"/>
        </w:rPr>
      </w:pPr>
      <w:r w:rsidRPr="001527ED">
        <w:rPr>
          <w:bCs/>
          <w:sz w:val="28"/>
          <w:szCs w:val="28"/>
        </w:rPr>
        <w:t>на холодное водоснабжение, водоотведение, горячее водоснабжение</w:t>
      </w:r>
      <w:r w:rsidRPr="001527ED">
        <w:rPr>
          <w:bCs/>
          <w:kern w:val="32"/>
          <w:sz w:val="28"/>
          <w:szCs w:val="28"/>
          <w:lang w:eastAsia="en-US"/>
        </w:rPr>
        <w:t xml:space="preserve"> в открытой системе горячего водоснабжения</w:t>
      </w:r>
      <w:r w:rsidRPr="001527ED">
        <w:rPr>
          <w:bCs/>
          <w:sz w:val="28"/>
          <w:szCs w:val="28"/>
        </w:rPr>
        <w:t>, твердое топливо (уголь)</w:t>
      </w:r>
      <w:bookmarkStart w:id="7" w:name="_Hlk51661015"/>
      <w:r w:rsidRPr="001527ED">
        <w:rPr>
          <w:bCs/>
          <w:sz w:val="28"/>
          <w:szCs w:val="28"/>
        </w:rPr>
        <w:t xml:space="preserve">                                                                                                                 </w:t>
      </w:r>
      <w:bookmarkStart w:id="8" w:name="_Hlk51593478"/>
    </w:p>
    <w:p w14:paraId="06933BA3" w14:textId="77777777" w:rsidR="001527ED" w:rsidRPr="001527ED" w:rsidRDefault="001527ED" w:rsidP="001527ED">
      <w:pPr>
        <w:tabs>
          <w:tab w:val="left" w:pos="0"/>
        </w:tabs>
        <w:jc w:val="center"/>
        <w:rPr>
          <w:bCs/>
          <w:sz w:val="28"/>
          <w:szCs w:val="28"/>
        </w:rPr>
      </w:pPr>
      <w:bookmarkStart w:id="9" w:name="_Hlk51831634"/>
      <w:r w:rsidRPr="001527ED">
        <w:rPr>
          <w:bCs/>
          <w:sz w:val="28"/>
          <w:szCs w:val="28"/>
        </w:rPr>
        <w:t xml:space="preserve">                                                                                                                     </w:t>
      </w:r>
    </w:p>
    <w:tbl>
      <w:tblPr>
        <w:tblStyle w:val="69"/>
        <w:tblW w:w="9776" w:type="dxa"/>
        <w:jc w:val="center"/>
        <w:tblLayout w:type="fixed"/>
        <w:tblLook w:val="04A0" w:firstRow="1" w:lastRow="0" w:firstColumn="1" w:lastColumn="0" w:noHBand="0" w:noVBand="1"/>
      </w:tblPr>
      <w:tblGrid>
        <w:gridCol w:w="846"/>
        <w:gridCol w:w="4678"/>
        <w:gridCol w:w="1417"/>
        <w:gridCol w:w="2835"/>
      </w:tblGrid>
      <w:tr w:rsidR="001527ED" w:rsidRPr="001527ED" w14:paraId="0D4DE11D" w14:textId="77777777" w:rsidTr="00BA4EE0">
        <w:trPr>
          <w:trHeight w:val="324"/>
          <w:jc w:val="center"/>
        </w:trPr>
        <w:tc>
          <w:tcPr>
            <w:tcW w:w="846" w:type="dxa"/>
            <w:vMerge w:val="restart"/>
            <w:vAlign w:val="center"/>
          </w:tcPr>
          <w:p w14:paraId="5963929D" w14:textId="77777777" w:rsidR="001527ED" w:rsidRPr="001527ED" w:rsidRDefault="001527ED" w:rsidP="001527ED">
            <w:pPr>
              <w:jc w:val="center"/>
              <w:rPr>
                <w:bCs/>
              </w:rPr>
            </w:pPr>
            <w:bookmarkStart w:id="10" w:name="_Hlk51659356"/>
            <w:bookmarkStart w:id="11" w:name="_Hlk51661151"/>
            <w:bookmarkEnd w:id="7"/>
            <w:bookmarkEnd w:id="8"/>
            <w:r w:rsidRPr="001527ED">
              <w:rPr>
                <w:bCs/>
              </w:rPr>
              <w:t>№ п/п</w:t>
            </w:r>
          </w:p>
        </w:tc>
        <w:tc>
          <w:tcPr>
            <w:tcW w:w="4678" w:type="dxa"/>
            <w:vMerge w:val="restart"/>
            <w:vAlign w:val="center"/>
          </w:tcPr>
          <w:p w14:paraId="5BFC7CEC" w14:textId="77777777" w:rsidR="001527ED" w:rsidRPr="001527ED" w:rsidRDefault="001527ED" w:rsidP="001527ED">
            <w:pPr>
              <w:tabs>
                <w:tab w:val="left" w:pos="0"/>
              </w:tabs>
              <w:jc w:val="center"/>
              <w:rPr>
                <w:bCs/>
              </w:rPr>
            </w:pPr>
            <w:r w:rsidRPr="001527ED">
              <w:rPr>
                <w:bCs/>
              </w:rPr>
              <w:t>Наименование регулируемой организации</w:t>
            </w:r>
          </w:p>
        </w:tc>
        <w:tc>
          <w:tcPr>
            <w:tcW w:w="1417" w:type="dxa"/>
            <w:vMerge w:val="restart"/>
            <w:vAlign w:val="center"/>
          </w:tcPr>
          <w:p w14:paraId="005149DF" w14:textId="77777777" w:rsidR="001527ED" w:rsidRPr="001527ED" w:rsidRDefault="001527ED" w:rsidP="001527ED">
            <w:pPr>
              <w:tabs>
                <w:tab w:val="left" w:pos="0"/>
              </w:tabs>
              <w:jc w:val="center"/>
              <w:rPr>
                <w:bCs/>
              </w:rPr>
            </w:pPr>
            <w:r w:rsidRPr="001527ED">
              <w:rPr>
                <w:bCs/>
              </w:rPr>
              <w:t xml:space="preserve">Единицы измерения </w:t>
            </w:r>
          </w:p>
        </w:tc>
        <w:tc>
          <w:tcPr>
            <w:tcW w:w="2835" w:type="dxa"/>
            <w:vAlign w:val="center"/>
          </w:tcPr>
          <w:p w14:paraId="498BA536" w14:textId="77777777" w:rsidR="001527ED" w:rsidRPr="001527ED" w:rsidRDefault="001527ED" w:rsidP="001527ED">
            <w:pPr>
              <w:tabs>
                <w:tab w:val="left" w:pos="0"/>
              </w:tabs>
              <w:jc w:val="center"/>
              <w:rPr>
                <w:bCs/>
              </w:rPr>
            </w:pPr>
            <w:r w:rsidRPr="001527ED">
              <w:rPr>
                <w:bCs/>
              </w:rPr>
              <w:t>Льготный тариф</w:t>
            </w:r>
          </w:p>
        </w:tc>
      </w:tr>
      <w:bookmarkEnd w:id="10"/>
      <w:tr w:rsidR="001527ED" w:rsidRPr="001527ED" w14:paraId="4BBF3121" w14:textId="77777777" w:rsidTr="00BA4EE0">
        <w:trPr>
          <w:trHeight w:val="679"/>
          <w:jc w:val="center"/>
        </w:trPr>
        <w:tc>
          <w:tcPr>
            <w:tcW w:w="846" w:type="dxa"/>
            <w:vMerge/>
            <w:vAlign w:val="center"/>
          </w:tcPr>
          <w:p w14:paraId="7FC1C4E3" w14:textId="77777777" w:rsidR="001527ED" w:rsidRPr="001527ED" w:rsidRDefault="001527ED" w:rsidP="001527ED">
            <w:pPr>
              <w:tabs>
                <w:tab w:val="left" w:pos="0"/>
              </w:tabs>
              <w:jc w:val="center"/>
              <w:rPr>
                <w:bCs/>
              </w:rPr>
            </w:pPr>
          </w:p>
        </w:tc>
        <w:tc>
          <w:tcPr>
            <w:tcW w:w="4678" w:type="dxa"/>
            <w:vMerge/>
            <w:vAlign w:val="center"/>
          </w:tcPr>
          <w:p w14:paraId="47AB30E0" w14:textId="77777777" w:rsidR="001527ED" w:rsidRPr="001527ED" w:rsidRDefault="001527ED" w:rsidP="001527ED">
            <w:pPr>
              <w:tabs>
                <w:tab w:val="left" w:pos="0"/>
              </w:tabs>
              <w:jc w:val="center"/>
              <w:rPr>
                <w:bCs/>
              </w:rPr>
            </w:pPr>
          </w:p>
        </w:tc>
        <w:tc>
          <w:tcPr>
            <w:tcW w:w="1417" w:type="dxa"/>
            <w:vMerge/>
            <w:vAlign w:val="center"/>
          </w:tcPr>
          <w:p w14:paraId="0D7ED752" w14:textId="77777777" w:rsidR="001527ED" w:rsidRPr="001527ED" w:rsidRDefault="001527ED" w:rsidP="001527ED">
            <w:pPr>
              <w:tabs>
                <w:tab w:val="left" w:pos="0"/>
              </w:tabs>
              <w:jc w:val="center"/>
              <w:rPr>
                <w:bCs/>
              </w:rPr>
            </w:pPr>
          </w:p>
        </w:tc>
        <w:tc>
          <w:tcPr>
            <w:tcW w:w="2835" w:type="dxa"/>
            <w:vAlign w:val="center"/>
          </w:tcPr>
          <w:p w14:paraId="56172560" w14:textId="77777777" w:rsidR="001527ED" w:rsidRPr="001527ED" w:rsidRDefault="001527ED" w:rsidP="001527ED">
            <w:pPr>
              <w:tabs>
                <w:tab w:val="left" w:pos="0"/>
              </w:tabs>
              <w:jc w:val="center"/>
              <w:rPr>
                <w:bCs/>
              </w:rPr>
            </w:pPr>
            <w:r w:rsidRPr="001527ED">
              <w:rPr>
                <w:bCs/>
              </w:rPr>
              <w:t xml:space="preserve">с 01.12.2022 </w:t>
            </w:r>
          </w:p>
          <w:p w14:paraId="5101C3BE" w14:textId="77777777" w:rsidR="001527ED" w:rsidRPr="001527ED" w:rsidRDefault="001527ED" w:rsidP="001527ED">
            <w:pPr>
              <w:tabs>
                <w:tab w:val="left" w:pos="0"/>
              </w:tabs>
              <w:jc w:val="center"/>
              <w:rPr>
                <w:bCs/>
              </w:rPr>
            </w:pPr>
            <w:r w:rsidRPr="001527ED">
              <w:rPr>
                <w:bCs/>
              </w:rPr>
              <w:t xml:space="preserve">по 31.12.2023 </w:t>
            </w:r>
          </w:p>
        </w:tc>
      </w:tr>
      <w:tr w:rsidR="001527ED" w:rsidRPr="001527ED" w14:paraId="61C128BD" w14:textId="77777777" w:rsidTr="00BA4EE0">
        <w:trPr>
          <w:trHeight w:val="114"/>
          <w:jc w:val="center"/>
        </w:trPr>
        <w:tc>
          <w:tcPr>
            <w:tcW w:w="846" w:type="dxa"/>
            <w:vAlign w:val="center"/>
          </w:tcPr>
          <w:p w14:paraId="00CCA86B" w14:textId="77777777" w:rsidR="001527ED" w:rsidRPr="001527ED" w:rsidRDefault="001527ED" w:rsidP="001527ED">
            <w:pPr>
              <w:tabs>
                <w:tab w:val="left" w:pos="0"/>
              </w:tabs>
              <w:jc w:val="center"/>
              <w:rPr>
                <w:bCs/>
              </w:rPr>
            </w:pPr>
            <w:r w:rsidRPr="001527ED">
              <w:rPr>
                <w:bCs/>
              </w:rPr>
              <w:t>1</w:t>
            </w:r>
          </w:p>
        </w:tc>
        <w:tc>
          <w:tcPr>
            <w:tcW w:w="4678" w:type="dxa"/>
          </w:tcPr>
          <w:p w14:paraId="4665B3CA" w14:textId="77777777" w:rsidR="001527ED" w:rsidRPr="001527ED" w:rsidRDefault="001527ED" w:rsidP="001527ED">
            <w:pPr>
              <w:tabs>
                <w:tab w:val="left" w:pos="0"/>
              </w:tabs>
              <w:jc w:val="center"/>
              <w:rPr>
                <w:bCs/>
              </w:rPr>
            </w:pPr>
            <w:r w:rsidRPr="001527ED">
              <w:rPr>
                <w:bCs/>
              </w:rPr>
              <w:t>2</w:t>
            </w:r>
          </w:p>
        </w:tc>
        <w:tc>
          <w:tcPr>
            <w:tcW w:w="1417" w:type="dxa"/>
          </w:tcPr>
          <w:p w14:paraId="46AF1896" w14:textId="77777777" w:rsidR="001527ED" w:rsidRPr="001527ED" w:rsidRDefault="001527ED" w:rsidP="001527ED">
            <w:pPr>
              <w:tabs>
                <w:tab w:val="left" w:pos="0"/>
              </w:tabs>
              <w:jc w:val="center"/>
              <w:rPr>
                <w:bCs/>
              </w:rPr>
            </w:pPr>
            <w:r w:rsidRPr="001527ED">
              <w:rPr>
                <w:bCs/>
              </w:rPr>
              <w:t>3</w:t>
            </w:r>
          </w:p>
        </w:tc>
        <w:tc>
          <w:tcPr>
            <w:tcW w:w="2835" w:type="dxa"/>
          </w:tcPr>
          <w:p w14:paraId="464F0D61" w14:textId="77777777" w:rsidR="001527ED" w:rsidRPr="001527ED" w:rsidRDefault="001527ED" w:rsidP="001527ED">
            <w:pPr>
              <w:tabs>
                <w:tab w:val="left" w:pos="0"/>
              </w:tabs>
              <w:jc w:val="center"/>
              <w:rPr>
                <w:bCs/>
              </w:rPr>
            </w:pPr>
            <w:r w:rsidRPr="001527ED">
              <w:rPr>
                <w:bCs/>
              </w:rPr>
              <w:t>4</w:t>
            </w:r>
          </w:p>
        </w:tc>
      </w:tr>
      <w:tr w:rsidR="001527ED" w:rsidRPr="001527ED" w14:paraId="4B964419" w14:textId="77777777" w:rsidTr="00BA4EE0">
        <w:trPr>
          <w:trHeight w:val="70"/>
          <w:jc w:val="center"/>
        </w:trPr>
        <w:tc>
          <w:tcPr>
            <w:tcW w:w="9776" w:type="dxa"/>
            <w:gridSpan w:val="4"/>
            <w:vAlign w:val="center"/>
          </w:tcPr>
          <w:p w14:paraId="4A44C715" w14:textId="77777777" w:rsidR="001527ED" w:rsidRPr="001527ED" w:rsidRDefault="001527ED" w:rsidP="0046506A">
            <w:pPr>
              <w:numPr>
                <w:ilvl w:val="0"/>
                <w:numId w:val="7"/>
              </w:numPr>
              <w:tabs>
                <w:tab w:val="left" w:pos="0"/>
              </w:tabs>
              <w:contextualSpacing/>
              <w:jc w:val="center"/>
              <w:rPr>
                <w:bCs/>
              </w:rPr>
            </w:pPr>
            <w:bookmarkStart w:id="12" w:name="_Hlk81220336"/>
            <w:bookmarkEnd w:id="9"/>
            <w:bookmarkEnd w:id="11"/>
            <w:r w:rsidRPr="001527ED">
              <w:rPr>
                <w:bCs/>
              </w:rPr>
              <w:t>Холодное водоснабжение</w:t>
            </w:r>
          </w:p>
        </w:tc>
      </w:tr>
      <w:tr w:rsidR="001527ED" w:rsidRPr="001527ED" w14:paraId="6DF67462" w14:textId="77777777" w:rsidTr="00BA4EE0">
        <w:trPr>
          <w:trHeight w:val="182"/>
          <w:jc w:val="center"/>
        </w:trPr>
        <w:tc>
          <w:tcPr>
            <w:tcW w:w="9776" w:type="dxa"/>
            <w:gridSpan w:val="4"/>
            <w:vAlign w:val="center"/>
          </w:tcPr>
          <w:p w14:paraId="5EBF5A42" w14:textId="77777777" w:rsidR="001527ED" w:rsidRPr="001527ED" w:rsidRDefault="001527ED" w:rsidP="001527ED">
            <w:pPr>
              <w:tabs>
                <w:tab w:val="left" w:pos="0"/>
              </w:tabs>
              <w:ind w:left="720"/>
              <w:contextualSpacing/>
              <w:jc w:val="center"/>
              <w:rPr>
                <w:bCs/>
              </w:rPr>
            </w:pPr>
            <w:r w:rsidRPr="001527ED">
              <w:rPr>
                <w:bCs/>
              </w:rPr>
              <w:t>1.1. В пределах норматива потребления**</w:t>
            </w:r>
          </w:p>
        </w:tc>
      </w:tr>
      <w:tr w:rsidR="001527ED" w:rsidRPr="001527ED" w14:paraId="795736FC" w14:textId="77777777" w:rsidTr="00BA4EE0">
        <w:trPr>
          <w:trHeight w:val="324"/>
          <w:jc w:val="center"/>
        </w:trPr>
        <w:tc>
          <w:tcPr>
            <w:tcW w:w="846" w:type="dxa"/>
            <w:vAlign w:val="center"/>
          </w:tcPr>
          <w:p w14:paraId="22DBCEB6" w14:textId="77777777" w:rsidR="001527ED" w:rsidRPr="001527ED" w:rsidRDefault="001527ED" w:rsidP="001527ED">
            <w:pPr>
              <w:tabs>
                <w:tab w:val="left" w:pos="0"/>
              </w:tabs>
              <w:jc w:val="center"/>
              <w:rPr>
                <w:bCs/>
              </w:rPr>
            </w:pPr>
            <w:r w:rsidRPr="001527ED">
              <w:rPr>
                <w:bCs/>
              </w:rPr>
              <w:t>1.1.1.</w:t>
            </w:r>
          </w:p>
        </w:tc>
        <w:tc>
          <w:tcPr>
            <w:tcW w:w="4678" w:type="dxa"/>
            <w:vAlign w:val="center"/>
          </w:tcPr>
          <w:p w14:paraId="6595E060" w14:textId="77777777" w:rsidR="001527ED" w:rsidRPr="001527ED" w:rsidRDefault="001527ED" w:rsidP="001527ED">
            <w:pPr>
              <w:tabs>
                <w:tab w:val="left" w:pos="0"/>
              </w:tabs>
              <w:rPr>
                <w:bCs/>
              </w:rPr>
            </w:pPr>
            <w:r w:rsidRPr="001527ED">
              <w:rPr>
                <w:bCs/>
              </w:rPr>
              <w:t>МКП МГО «Водоканал», ИНН 4214040978</w:t>
            </w:r>
          </w:p>
        </w:tc>
        <w:tc>
          <w:tcPr>
            <w:tcW w:w="1417" w:type="dxa"/>
            <w:vAlign w:val="center"/>
          </w:tcPr>
          <w:p w14:paraId="41CDAEEC" w14:textId="77777777" w:rsidR="001527ED" w:rsidRPr="001527ED" w:rsidRDefault="001527ED" w:rsidP="001527ED">
            <w:pPr>
              <w:tabs>
                <w:tab w:val="left" w:pos="0"/>
              </w:tabs>
              <w:jc w:val="center"/>
              <w:rPr>
                <w:bCs/>
              </w:rPr>
            </w:pPr>
            <w:proofErr w:type="spellStart"/>
            <w:r w:rsidRPr="001527ED">
              <w:rPr>
                <w:bCs/>
              </w:rPr>
              <w:t>руб</w:t>
            </w:r>
            <w:proofErr w:type="spellEnd"/>
            <w:r w:rsidRPr="001527ED">
              <w:rPr>
                <w:bCs/>
              </w:rPr>
              <w:t>/м</w:t>
            </w:r>
            <w:r w:rsidRPr="001527ED">
              <w:rPr>
                <w:bCs/>
                <w:vertAlign w:val="superscript"/>
              </w:rPr>
              <w:t>3</w:t>
            </w:r>
            <w:r w:rsidRPr="001527ED">
              <w:rPr>
                <w:bCs/>
              </w:rPr>
              <w:t xml:space="preserve"> </w:t>
            </w:r>
          </w:p>
        </w:tc>
        <w:tc>
          <w:tcPr>
            <w:tcW w:w="2835" w:type="dxa"/>
            <w:vAlign w:val="center"/>
          </w:tcPr>
          <w:p w14:paraId="0ABC6ABB" w14:textId="77777777" w:rsidR="001527ED" w:rsidRPr="001527ED" w:rsidRDefault="001527ED" w:rsidP="001527ED">
            <w:pPr>
              <w:tabs>
                <w:tab w:val="left" w:pos="0"/>
              </w:tabs>
              <w:jc w:val="center"/>
              <w:rPr>
                <w:bCs/>
              </w:rPr>
            </w:pPr>
            <w:r w:rsidRPr="001527ED">
              <w:rPr>
                <w:bCs/>
              </w:rPr>
              <w:t>17,79</w:t>
            </w:r>
          </w:p>
        </w:tc>
      </w:tr>
      <w:tr w:rsidR="001527ED" w:rsidRPr="001527ED" w14:paraId="784B4FD7" w14:textId="77777777" w:rsidTr="00BA4EE0">
        <w:trPr>
          <w:trHeight w:val="261"/>
          <w:jc w:val="center"/>
        </w:trPr>
        <w:tc>
          <w:tcPr>
            <w:tcW w:w="9776" w:type="dxa"/>
            <w:gridSpan w:val="4"/>
            <w:vAlign w:val="center"/>
          </w:tcPr>
          <w:p w14:paraId="21E56473" w14:textId="77777777" w:rsidR="001527ED" w:rsidRPr="001527ED" w:rsidRDefault="001527ED" w:rsidP="001527ED">
            <w:pPr>
              <w:tabs>
                <w:tab w:val="left" w:pos="0"/>
              </w:tabs>
              <w:jc w:val="center"/>
              <w:rPr>
                <w:bCs/>
              </w:rPr>
            </w:pPr>
            <w:r w:rsidRPr="001527ED">
              <w:rPr>
                <w:bCs/>
              </w:rPr>
              <w:t>1.2. Свыше норматива потребления**</w:t>
            </w:r>
          </w:p>
        </w:tc>
      </w:tr>
      <w:tr w:rsidR="001527ED" w:rsidRPr="001527ED" w14:paraId="2F95E6C3" w14:textId="77777777" w:rsidTr="00BA4EE0">
        <w:trPr>
          <w:trHeight w:val="324"/>
          <w:jc w:val="center"/>
        </w:trPr>
        <w:tc>
          <w:tcPr>
            <w:tcW w:w="846" w:type="dxa"/>
            <w:vAlign w:val="center"/>
          </w:tcPr>
          <w:p w14:paraId="7C42D08E" w14:textId="77777777" w:rsidR="001527ED" w:rsidRPr="001527ED" w:rsidRDefault="001527ED" w:rsidP="001527ED">
            <w:pPr>
              <w:tabs>
                <w:tab w:val="left" w:pos="0"/>
              </w:tabs>
              <w:jc w:val="center"/>
              <w:rPr>
                <w:bCs/>
              </w:rPr>
            </w:pPr>
            <w:r w:rsidRPr="001527ED">
              <w:rPr>
                <w:bCs/>
              </w:rPr>
              <w:t>1.2.1.</w:t>
            </w:r>
          </w:p>
        </w:tc>
        <w:tc>
          <w:tcPr>
            <w:tcW w:w="4678" w:type="dxa"/>
            <w:vAlign w:val="center"/>
          </w:tcPr>
          <w:p w14:paraId="2A47D5B1" w14:textId="77777777" w:rsidR="001527ED" w:rsidRPr="001527ED" w:rsidRDefault="001527ED" w:rsidP="001527ED">
            <w:pPr>
              <w:tabs>
                <w:tab w:val="left" w:pos="0"/>
              </w:tabs>
              <w:rPr>
                <w:bCs/>
              </w:rPr>
            </w:pPr>
            <w:r w:rsidRPr="001527ED">
              <w:rPr>
                <w:bCs/>
              </w:rPr>
              <w:t>МКП МГО «Водоканал», ИНН 4214040978</w:t>
            </w:r>
          </w:p>
        </w:tc>
        <w:tc>
          <w:tcPr>
            <w:tcW w:w="1417" w:type="dxa"/>
            <w:vAlign w:val="center"/>
          </w:tcPr>
          <w:p w14:paraId="20DDB5C1" w14:textId="77777777" w:rsidR="001527ED" w:rsidRPr="001527ED" w:rsidRDefault="001527ED" w:rsidP="001527ED">
            <w:pPr>
              <w:tabs>
                <w:tab w:val="left" w:pos="0"/>
              </w:tabs>
              <w:jc w:val="center"/>
              <w:rPr>
                <w:bCs/>
              </w:rPr>
            </w:pPr>
            <w:proofErr w:type="spellStart"/>
            <w:r w:rsidRPr="001527ED">
              <w:rPr>
                <w:bCs/>
              </w:rPr>
              <w:t>руб</w:t>
            </w:r>
            <w:proofErr w:type="spellEnd"/>
            <w:r w:rsidRPr="001527ED">
              <w:rPr>
                <w:bCs/>
              </w:rPr>
              <w:t>/м</w:t>
            </w:r>
            <w:r w:rsidRPr="001527ED">
              <w:rPr>
                <w:bCs/>
                <w:vertAlign w:val="superscript"/>
              </w:rPr>
              <w:t>3</w:t>
            </w:r>
            <w:r w:rsidRPr="001527ED">
              <w:rPr>
                <w:bCs/>
              </w:rPr>
              <w:t xml:space="preserve"> </w:t>
            </w:r>
          </w:p>
        </w:tc>
        <w:tc>
          <w:tcPr>
            <w:tcW w:w="2835" w:type="dxa"/>
            <w:vAlign w:val="center"/>
          </w:tcPr>
          <w:p w14:paraId="74926768" w14:textId="77777777" w:rsidR="001527ED" w:rsidRPr="001527ED" w:rsidRDefault="001527ED" w:rsidP="001527ED">
            <w:pPr>
              <w:tabs>
                <w:tab w:val="left" w:pos="0"/>
              </w:tabs>
              <w:jc w:val="center"/>
              <w:rPr>
                <w:bCs/>
              </w:rPr>
            </w:pPr>
            <w:r w:rsidRPr="001527ED">
              <w:rPr>
                <w:bCs/>
              </w:rPr>
              <w:t>19,78</w:t>
            </w:r>
          </w:p>
        </w:tc>
      </w:tr>
      <w:bookmarkEnd w:id="12"/>
      <w:tr w:rsidR="001527ED" w:rsidRPr="001527ED" w14:paraId="551778DF" w14:textId="77777777" w:rsidTr="00BA4EE0">
        <w:trPr>
          <w:trHeight w:val="324"/>
          <w:jc w:val="center"/>
        </w:trPr>
        <w:tc>
          <w:tcPr>
            <w:tcW w:w="9776" w:type="dxa"/>
            <w:gridSpan w:val="4"/>
            <w:vAlign w:val="center"/>
          </w:tcPr>
          <w:p w14:paraId="24C2828F" w14:textId="77777777" w:rsidR="001527ED" w:rsidRPr="001527ED" w:rsidRDefault="001527ED" w:rsidP="0046506A">
            <w:pPr>
              <w:numPr>
                <w:ilvl w:val="0"/>
                <w:numId w:val="7"/>
              </w:numPr>
              <w:tabs>
                <w:tab w:val="left" w:pos="0"/>
              </w:tabs>
              <w:contextualSpacing/>
              <w:jc w:val="center"/>
              <w:rPr>
                <w:bCs/>
              </w:rPr>
            </w:pPr>
            <w:r w:rsidRPr="001527ED">
              <w:rPr>
                <w:bCs/>
              </w:rPr>
              <w:t>Холодное водоснабжение при использовании земельного участка в пределах норматива потребления** (при наличии приборов учета)</w:t>
            </w:r>
          </w:p>
        </w:tc>
      </w:tr>
      <w:tr w:rsidR="001527ED" w:rsidRPr="001527ED" w14:paraId="05165D7E" w14:textId="77777777" w:rsidTr="00BA4EE0">
        <w:trPr>
          <w:trHeight w:val="221"/>
          <w:jc w:val="center"/>
        </w:trPr>
        <w:tc>
          <w:tcPr>
            <w:tcW w:w="9776" w:type="dxa"/>
            <w:gridSpan w:val="4"/>
            <w:vAlign w:val="center"/>
          </w:tcPr>
          <w:p w14:paraId="0084E373" w14:textId="77777777" w:rsidR="001527ED" w:rsidRPr="001527ED" w:rsidRDefault="001527ED" w:rsidP="001527ED">
            <w:pPr>
              <w:tabs>
                <w:tab w:val="left" w:pos="0"/>
              </w:tabs>
              <w:jc w:val="center"/>
              <w:rPr>
                <w:bCs/>
              </w:rPr>
            </w:pPr>
            <w:r w:rsidRPr="001527ED">
              <w:rPr>
                <w:bCs/>
              </w:rPr>
              <w:t>2.1. В пределах норматива потребления**</w:t>
            </w:r>
          </w:p>
        </w:tc>
      </w:tr>
      <w:tr w:rsidR="001527ED" w:rsidRPr="001527ED" w14:paraId="65251A54" w14:textId="77777777" w:rsidTr="00BA4EE0">
        <w:trPr>
          <w:trHeight w:val="324"/>
          <w:jc w:val="center"/>
        </w:trPr>
        <w:tc>
          <w:tcPr>
            <w:tcW w:w="846" w:type="dxa"/>
            <w:vAlign w:val="center"/>
          </w:tcPr>
          <w:p w14:paraId="460D4C6B" w14:textId="77777777" w:rsidR="001527ED" w:rsidRPr="001527ED" w:rsidRDefault="001527ED" w:rsidP="001527ED">
            <w:pPr>
              <w:tabs>
                <w:tab w:val="left" w:pos="0"/>
              </w:tabs>
              <w:jc w:val="center"/>
              <w:rPr>
                <w:bCs/>
              </w:rPr>
            </w:pPr>
            <w:r w:rsidRPr="001527ED">
              <w:rPr>
                <w:bCs/>
              </w:rPr>
              <w:t>2.1.1.</w:t>
            </w:r>
          </w:p>
        </w:tc>
        <w:tc>
          <w:tcPr>
            <w:tcW w:w="4678" w:type="dxa"/>
            <w:vAlign w:val="center"/>
          </w:tcPr>
          <w:p w14:paraId="07397934" w14:textId="77777777" w:rsidR="001527ED" w:rsidRPr="001527ED" w:rsidRDefault="001527ED" w:rsidP="001527ED">
            <w:pPr>
              <w:tabs>
                <w:tab w:val="left" w:pos="0"/>
              </w:tabs>
              <w:rPr>
                <w:bCs/>
              </w:rPr>
            </w:pPr>
            <w:r w:rsidRPr="001527ED">
              <w:rPr>
                <w:bCs/>
              </w:rPr>
              <w:t>МКП МГО «Водоканал», ИНН 4214040978</w:t>
            </w:r>
          </w:p>
        </w:tc>
        <w:tc>
          <w:tcPr>
            <w:tcW w:w="1417" w:type="dxa"/>
            <w:vAlign w:val="center"/>
          </w:tcPr>
          <w:p w14:paraId="42EB6953" w14:textId="77777777" w:rsidR="001527ED" w:rsidRPr="001527ED" w:rsidRDefault="001527ED" w:rsidP="001527ED">
            <w:pPr>
              <w:tabs>
                <w:tab w:val="left" w:pos="0"/>
              </w:tabs>
              <w:jc w:val="center"/>
              <w:rPr>
                <w:bCs/>
              </w:rPr>
            </w:pPr>
            <w:proofErr w:type="spellStart"/>
            <w:r w:rsidRPr="001527ED">
              <w:rPr>
                <w:bCs/>
              </w:rPr>
              <w:t>руб</w:t>
            </w:r>
            <w:proofErr w:type="spellEnd"/>
            <w:r w:rsidRPr="001527ED">
              <w:rPr>
                <w:bCs/>
              </w:rPr>
              <w:t>/м</w:t>
            </w:r>
            <w:r w:rsidRPr="001527ED">
              <w:rPr>
                <w:bCs/>
                <w:vertAlign w:val="superscript"/>
              </w:rPr>
              <w:t>3</w:t>
            </w:r>
            <w:r w:rsidRPr="001527ED">
              <w:rPr>
                <w:bCs/>
              </w:rPr>
              <w:t xml:space="preserve"> </w:t>
            </w:r>
          </w:p>
        </w:tc>
        <w:tc>
          <w:tcPr>
            <w:tcW w:w="2835" w:type="dxa"/>
            <w:vAlign w:val="center"/>
          </w:tcPr>
          <w:p w14:paraId="5C348026" w14:textId="77777777" w:rsidR="001527ED" w:rsidRPr="001527ED" w:rsidRDefault="001527ED" w:rsidP="001527ED">
            <w:pPr>
              <w:tabs>
                <w:tab w:val="left" w:pos="0"/>
              </w:tabs>
              <w:jc w:val="center"/>
              <w:rPr>
                <w:bCs/>
              </w:rPr>
            </w:pPr>
            <w:r w:rsidRPr="001527ED">
              <w:rPr>
                <w:bCs/>
              </w:rPr>
              <w:t>17,79</w:t>
            </w:r>
          </w:p>
        </w:tc>
      </w:tr>
      <w:tr w:rsidR="001527ED" w:rsidRPr="001527ED" w14:paraId="708794FE" w14:textId="77777777" w:rsidTr="00BA4EE0">
        <w:trPr>
          <w:trHeight w:val="301"/>
          <w:jc w:val="center"/>
        </w:trPr>
        <w:tc>
          <w:tcPr>
            <w:tcW w:w="9776" w:type="dxa"/>
            <w:gridSpan w:val="4"/>
            <w:vAlign w:val="center"/>
          </w:tcPr>
          <w:p w14:paraId="5B6FF144" w14:textId="77777777" w:rsidR="001527ED" w:rsidRPr="001527ED" w:rsidRDefault="001527ED" w:rsidP="001527ED">
            <w:pPr>
              <w:tabs>
                <w:tab w:val="left" w:pos="0"/>
              </w:tabs>
              <w:jc w:val="center"/>
              <w:rPr>
                <w:bCs/>
              </w:rPr>
            </w:pPr>
            <w:r w:rsidRPr="001527ED">
              <w:rPr>
                <w:bCs/>
              </w:rPr>
              <w:t>2.2. Свыше норматива потребления**</w:t>
            </w:r>
          </w:p>
        </w:tc>
      </w:tr>
      <w:tr w:rsidR="001527ED" w:rsidRPr="001527ED" w14:paraId="4C1831AF" w14:textId="77777777" w:rsidTr="00BA4EE0">
        <w:trPr>
          <w:trHeight w:val="324"/>
          <w:jc w:val="center"/>
        </w:trPr>
        <w:tc>
          <w:tcPr>
            <w:tcW w:w="846" w:type="dxa"/>
            <w:vAlign w:val="center"/>
          </w:tcPr>
          <w:p w14:paraId="1C6BC591" w14:textId="77777777" w:rsidR="001527ED" w:rsidRPr="001527ED" w:rsidRDefault="001527ED" w:rsidP="001527ED">
            <w:pPr>
              <w:tabs>
                <w:tab w:val="left" w:pos="0"/>
              </w:tabs>
              <w:jc w:val="center"/>
              <w:rPr>
                <w:bCs/>
              </w:rPr>
            </w:pPr>
            <w:r w:rsidRPr="001527ED">
              <w:rPr>
                <w:bCs/>
              </w:rPr>
              <w:t>2.2.1.</w:t>
            </w:r>
          </w:p>
        </w:tc>
        <w:tc>
          <w:tcPr>
            <w:tcW w:w="4678" w:type="dxa"/>
            <w:vAlign w:val="center"/>
          </w:tcPr>
          <w:p w14:paraId="6D8717BA" w14:textId="77777777" w:rsidR="001527ED" w:rsidRPr="001527ED" w:rsidRDefault="001527ED" w:rsidP="001527ED">
            <w:pPr>
              <w:tabs>
                <w:tab w:val="left" w:pos="0"/>
              </w:tabs>
              <w:rPr>
                <w:bCs/>
              </w:rPr>
            </w:pPr>
            <w:r w:rsidRPr="001527ED">
              <w:rPr>
                <w:bCs/>
              </w:rPr>
              <w:t>МКП МГО «Водоканал», ИНН 4214040978</w:t>
            </w:r>
          </w:p>
        </w:tc>
        <w:tc>
          <w:tcPr>
            <w:tcW w:w="1417" w:type="dxa"/>
            <w:vAlign w:val="center"/>
          </w:tcPr>
          <w:p w14:paraId="72A6226B" w14:textId="77777777" w:rsidR="001527ED" w:rsidRPr="001527ED" w:rsidRDefault="001527ED" w:rsidP="001527ED">
            <w:pPr>
              <w:tabs>
                <w:tab w:val="left" w:pos="0"/>
              </w:tabs>
              <w:jc w:val="center"/>
              <w:rPr>
                <w:bCs/>
              </w:rPr>
            </w:pPr>
            <w:proofErr w:type="spellStart"/>
            <w:r w:rsidRPr="001527ED">
              <w:rPr>
                <w:bCs/>
              </w:rPr>
              <w:t>руб</w:t>
            </w:r>
            <w:proofErr w:type="spellEnd"/>
            <w:r w:rsidRPr="001527ED">
              <w:rPr>
                <w:bCs/>
              </w:rPr>
              <w:t>/м</w:t>
            </w:r>
            <w:r w:rsidRPr="001527ED">
              <w:rPr>
                <w:bCs/>
                <w:vertAlign w:val="superscript"/>
              </w:rPr>
              <w:t>3</w:t>
            </w:r>
            <w:r w:rsidRPr="001527ED">
              <w:rPr>
                <w:bCs/>
              </w:rPr>
              <w:t xml:space="preserve"> </w:t>
            </w:r>
          </w:p>
        </w:tc>
        <w:tc>
          <w:tcPr>
            <w:tcW w:w="2835" w:type="dxa"/>
            <w:vAlign w:val="center"/>
          </w:tcPr>
          <w:p w14:paraId="6A8359C8" w14:textId="77777777" w:rsidR="001527ED" w:rsidRPr="001527ED" w:rsidRDefault="001527ED" w:rsidP="001527ED">
            <w:pPr>
              <w:tabs>
                <w:tab w:val="left" w:pos="0"/>
              </w:tabs>
              <w:jc w:val="center"/>
              <w:rPr>
                <w:bCs/>
              </w:rPr>
            </w:pPr>
            <w:r w:rsidRPr="001527ED">
              <w:rPr>
                <w:bCs/>
              </w:rPr>
              <w:t>19,78</w:t>
            </w:r>
          </w:p>
        </w:tc>
      </w:tr>
      <w:tr w:rsidR="001527ED" w:rsidRPr="001527ED" w14:paraId="721D93B7" w14:textId="77777777" w:rsidTr="00BA4EE0">
        <w:trPr>
          <w:trHeight w:val="225"/>
          <w:jc w:val="center"/>
        </w:trPr>
        <w:tc>
          <w:tcPr>
            <w:tcW w:w="9776" w:type="dxa"/>
            <w:gridSpan w:val="4"/>
            <w:vAlign w:val="center"/>
          </w:tcPr>
          <w:p w14:paraId="5736F338" w14:textId="77777777" w:rsidR="001527ED" w:rsidRPr="001527ED" w:rsidRDefault="001527ED" w:rsidP="0046506A">
            <w:pPr>
              <w:numPr>
                <w:ilvl w:val="0"/>
                <w:numId w:val="7"/>
              </w:numPr>
              <w:tabs>
                <w:tab w:val="left" w:pos="0"/>
              </w:tabs>
              <w:contextualSpacing/>
              <w:jc w:val="center"/>
              <w:rPr>
                <w:bCs/>
              </w:rPr>
            </w:pPr>
            <w:r w:rsidRPr="001527ED">
              <w:rPr>
                <w:bCs/>
              </w:rPr>
              <w:t>Водоотведение</w:t>
            </w:r>
          </w:p>
        </w:tc>
      </w:tr>
      <w:tr w:rsidR="001527ED" w:rsidRPr="001527ED" w14:paraId="14C31091" w14:textId="77777777" w:rsidTr="00BA4EE0">
        <w:trPr>
          <w:trHeight w:val="230"/>
          <w:jc w:val="center"/>
        </w:trPr>
        <w:tc>
          <w:tcPr>
            <w:tcW w:w="9776" w:type="dxa"/>
            <w:gridSpan w:val="4"/>
            <w:vAlign w:val="center"/>
          </w:tcPr>
          <w:p w14:paraId="73B8D4A7" w14:textId="77777777" w:rsidR="001527ED" w:rsidRPr="001527ED" w:rsidRDefault="001527ED" w:rsidP="001527ED">
            <w:pPr>
              <w:tabs>
                <w:tab w:val="left" w:pos="0"/>
              </w:tabs>
              <w:ind w:left="720"/>
              <w:contextualSpacing/>
              <w:jc w:val="center"/>
              <w:rPr>
                <w:bCs/>
              </w:rPr>
            </w:pPr>
            <w:r w:rsidRPr="001527ED">
              <w:rPr>
                <w:bCs/>
              </w:rPr>
              <w:t>3.1. В пределах норматива потребления**</w:t>
            </w:r>
          </w:p>
        </w:tc>
      </w:tr>
      <w:tr w:rsidR="001527ED" w:rsidRPr="001527ED" w14:paraId="59777DB6" w14:textId="77777777" w:rsidTr="00BA4EE0">
        <w:trPr>
          <w:trHeight w:val="219"/>
          <w:jc w:val="center"/>
        </w:trPr>
        <w:tc>
          <w:tcPr>
            <w:tcW w:w="846" w:type="dxa"/>
            <w:vAlign w:val="center"/>
          </w:tcPr>
          <w:p w14:paraId="1A5F54EF" w14:textId="77777777" w:rsidR="001527ED" w:rsidRPr="001527ED" w:rsidRDefault="001527ED" w:rsidP="001527ED">
            <w:pPr>
              <w:tabs>
                <w:tab w:val="left" w:pos="0"/>
              </w:tabs>
              <w:jc w:val="center"/>
              <w:rPr>
                <w:bCs/>
              </w:rPr>
            </w:pPr>
            <w:r w:rsidRPr="001527ED">
              <w:rPr>
                <w:bCs/>
              </w:rPr>
              <w:t>3.1.1.</w:t>
            </w:r>
          </w:p>
        </w:tc>
        <w:tc>
          <w:tcPr>
            <w:tcW w:w="4678" w:type="dxa"/>
            <w:vAlign w:val="center"/>
          </w:tcPr>
          <w:p w14:paraId="564A0886" w14:textId="77777777" w:rsidR="001527ED" w:rsidRPr="001527ED" w:rsidRDefault="001527ED" w:rsidP="001527ED">
            <w:pPr>
              <w:tabs>
                <w:tab w:val="left" w:pos="0"/>
              </w:tabs>
              <w:rPr>
                <w:bCs/>
              </w:rPr>
            </w:pPr>
            <w:r w:rsidRPr="001527ED">
              <w:rPr>
                <w:bCs/>
              </w:rPr>
              <w:t>МКП МГО «Водоканал», ИНН 4214040978</w:t>
            </w:r>
          </w:p>
        </w:tc>
        <w:tc>
          <w:tcPr>
            <w:tcW w:w="1417" w:type="dxa"/>
            <w:vAlign w:val="center"/>
          </w:tcPr>
          <w:p w14:paraId="7135E341" w14:textId="77777777" w:rsidR="001527ED" w:rsidRPr="001527ED" w:rsidRDefault="001527ED" w:rsidP="001527ED">
            <w:pPr>
              <w:tabs>
                <w:tab w:val="left" w:pos="0"/>
              </w:tabs>
              <w:jc w:val="center"/>
              <w:rPr>
                <w:bCs/>
              </w:rPr>
            </w:pPr>
            <w:proofErr w:type="spellStart"/>
            <w:r w:rsidRPr="001527ED">
              <w:rPr>
                <w:bCs/>
              </w:rPr>
              <w:t>руб</w:t>
            </w:r>
            <w:proofErr w:type="spellEnd"/>
            <w:r w:rsidRPr="001527ED">
              <w:rPr>
                <w:bCs/>
              </w:rPr>
              <w:t>/м</w:t>
            </w:r>
            <w:r w:rsidRPr="001527ED">
              <w:rPr>
                <w:bCs/>
                <w:vertAlign w:val="superscript"/>
              </w:rPr>
              <w:t>3</w:t>
            </w:r>
            <w:r w:rsidRPr="001527ED">
              <w:rPr>
                <w:bCs/>
              </w:rPr>
              <w:t xml:space="preserve"> </w:t>
            </w:r>
          </w:p>
        </w:tc>
        <w:tc>
          <w:tcPr>
            <w:tcW w:w="2835" w:type="dxa"/>
            <w:vAlign w:val="center"/>
          </w:tcPr>
          <w:p w14:paraId="3B5C2801" w14:textId="77777777" w:rsidR="001527ED" w:rsidRPr="001527ED" w:rsidRDefault="001527ED" w:rsidP="001527ED">
            <w:pPr>
              <w:tabs>
                <w:tab w:val="left" w:pos="0"/>
              </w:tabs>
              <w:jc w:val="center"/>
              <w:rPr>
                <w:bCs/>
              </w:rPr>
            </w:pPr>
            <w:r w:rsidRPr="001527ED">
              <w:rPr>
                <w:bCs/>
              </w:rPr>
              <w:t>15,85</w:t>
            </w:r>
          </w:p>
        </w:tc>
      </w:tr>
      <w:tr w:rsidR="001527ED" w:rsidRPr="001527ED" w14:paraId="2886F903" w14:textId="77777777" w:rsidTr="00BA4EE0">
        <w:trPr>
          <w:trHeight w:val="224"/>
          <w:jc w:val="center"/>
        </w:trPr>
        <w:tc>
          <w:tcPr>
            <w:tcW w:w="9776" w:type="dxa"/>
            <w:gridSpan w:val="4"/>
            <w:vAlign w:val="center"/>
          </w:tcPr>
          <w:p w14:paraId="581E96AB" w14:textId="77777777" w:rsidR="001527ED" w:rsidRPr="001527ED" w:rsidRDefault="001527ED" w:rsidP="001527ED">
            <w:pPr>
              <w:tabs>
                <w:tab w:val="left" w:pos="0"/>
              </w:tabs>
              <w:jc w:val="center"/>
              <w:rPr>
                <w:bCs/>
              </w:rPr>
            </w:pPr>
            <w:r w:rsidRPr="001527ED">
              <w:rPr>
                <w:bCs/>
              </w:rPr>
              <w:t>3.2. Свыше норматива потребления**</w:t>
            </w:r>
          </w:p>
        </w:tc>
      </w:tr>
      <w:tr w:rsidR="001527ED" w:rsidRPr="001527ED" w14:paraId="7533D46F" w14:textId="77777777" w:rsidTr="00BA4EE0">
        <w:trPr>
          <w:trHeight w:val="355"/>
          <w:jc w:val="center"/>
        </w:trPr>
        <w:tc>
          <w:tcPr>
            <w:tcW w:w="846" w:type="dxa"/>
            <w:vAlign w:val="center"/>
          </w:tcPr>
          <w:p w14:paraId="5D0BA83A" w14:textId="77777777" w:rsidR="001527ED" w:rsidRPr="001527ED" w:rsidRDefault="001527ED" w:rsidP="001527ED">
            <w:pPr>
              <w:tabs>
                <w:tab w:val="left" w:pos="0"/>
              </w:tabs>
              <w:jc w:val="center"/>
              <w:rPr>
                <w:bCs/>
              </w:rPr>
            </w:pPr>
            <w:r w:rsidRPr="001527ED">
              <w:rPr>
                <w:bCs/>
              </w:rPr>
              <w:t>3.2.1.</w:t>
            </w:r>
          </w:p>
        </w:tc>
        <w:tc>
          <w:tcPr>
            <w:tcW w:w="4678" w:type="dxa"/>
            <w:vAlign w:val="center"/>
          </w:tcPr>
          <w:p w14:paraId="2341A57E" w14:textId="77777777" w:rsidR="001527ED" w:rsidRPr="001527ED" w:rsidRDefault="001527ED" w:rsidP="001527ED">
            <w:pPr>
              <w:tabs>
                <w:tab w:val="left" w:pos="0"/>
              </w:tabs>
              <w:rPr>
                <w:bCs/>
              </w:rPr>
            </w:pPr>
            <w:r w:rsidRPr="001527ED">
              <w:rPr>
                <w:bCs/>
              </w:rPr>
              <w:t>МКП МГО «Водоканал», ИНН 4214040978</w:t>
            </w:r>
          </w:p>
        </w:tc>
        <w:tc>
          <w:tcPr>
            <w:tcW w:w="1417" w:type="dxa"/>
            <w:vAlign w:val="center"/>
          </w:tcPr>
          <w:p w14:paraId="2876A63F" w14:textId="77777777" w:rsidR="001527ED" w:rsidRPr="001527ED" w:rsidRDefault="001527ED" w:rsidP="001527ED">
            <w:pPr>
              <w:tabs>
                <w:tab w:val="left" w:pos="0"/>
              </w:tabs>
              <w:jc w:val="center"/>
              <w:rPr>
                <w:bCs/>
              </w:rPr>
            </w:pPr>
            <w:proofErr w:type="spellStart"/>
            <w:r w:rsidRPr="001527ED">
              <w:rPr>
                <w:bCs/>
              </w:rPr>
              <w:t>руб</w:t>
            </w:r>
            <w:proofErr w:type="spellEnd"/>
            <w:r w:rsidRPr="001527ED">
              <w:rPr>
                <w:bCs/>
              </w:rPr>
              <w:t>/м</w:t>
            </w:r>
            <w:r w:rsidRPr="001527ED">
              <w:rPr>
                <w:bCs/>
                <w:vertAlign w:val="superscript"/>
              </w:rPr>
              <w:t>3</w:t>
            </w:r>
            <w:r w:rsidRPr="001527ED">
              <w:rPr>
                <w:bCs/>
              </w:rPr>
              <w:t xml:space="preserve"> </w:t>
            </w:r>
          </w:p>
        </w:tc>
        <w:tc>
          <w:tcPr>
            <w:tcW w:w="2835" w:type="dxa"/>
            <w:vAlign w:val="center"/>
          </w:tcPr>
          <w:p w14:paraId="6AD47FB3" w14:textId="77777777" w:rsidR="001527ED" w:rsidRPr="001527ED" w:rsidRDefault="001527ED" w:rsidP="001527ED">
            <w:pPr>
              <w:tabs>
                <w:tab w:val="left" w:pos="0"/>
              </w:tabs>
              <w:jc w:val="center"/>
              <w:rPr>
                <w:bCs/>
              </w:rPr>
            </w:pPr>
            <w:r w:rsidRPr="001527ED">
              <w:rPr>
                <w:bCs/>
              </w:rPr>
              <w:t>17,61</w:t>
            </w:r>
          </w:p>
        </w:tc>
      </w:tr>
      <w:tr w:rsidR="001527ED" w:rsidRPr="001527ED" w14:paraId="4F62E395" w14:textId="77777777" w:rsidTr="00BA4EE0">
        <w:trPr>
          <w:trHeight w:val="290"/>
          <w:jc w:val="center"/>
        </w:trPr>
        <w:tc>
          <w:tcPr>
            <w:tcW w:w="9776" w:type="dxa"/>
            <w:gridSpan w:val="4"/>
            <w:vAlign w:val="center"/>
          </w:tcPr>
          <w:p w14:paraId="6069A16E" w14:textId="77777777" w:rsidR="001527ED" w:rsidRPr="001527ED" w:rsidRDefault="001527ED" w:rsidP="001527ED">
            <w:pPr>
              <w:tabs>
                <w:tab w:val="left" w:pos="0"/>
              </w:tabs>
              <w:jc w:val="center"/>
              <w:rPr>
                <w:bCs/>
              </w:rPr>
            </w:pPr>
            <w:bookmarkStart w:id="13" w:name="_Hlk51659074"/>
            <w:r w:rsidRPr="001527ED">
              <w:rPr>
                <w:bCs/>
              </w:rPr>
              <w:t>4. Горячее водоснабжение в открытой системе горячего водоснабжения</w:t>
            </w:r>
          </w:p>
        </w:tc>
      </w:tr>
      <w:tr w:rsidR="001527ED" w:rsidRPr="001527ED" w14:paraId="659D1056" w14:textId="77777777" w:rsidTr="00BA4EE0">
        <w:trPr>
          <w:trHeight w:val="266"/>
          <w:jc w:val="center"/>
        </w:trPr>
        <w:tc>
          <w:tcPr>
            <w:tcW w:w="9776" w:type="dxa"/>
            <w:gridSpan w:val="4"/>
            <w:vAlign w:val="center"/>
          </w:tcPr>
          <w:p w14:paraId="1FC1B72E" w14:textId="77777777" w:rsidR="001527ED" w:rsidRPr="001527ED" w:rsidRDefault="001527ED" w:rsidP="001527ED">
            <w:pPr>
              <w:tabs>
                <w:tab w:val="left" w:pos="0"/>
              </w:tabs>
              <w:jc w:val="center"/>
              <w:rPr>
                <w:bCs/>
              </w:rPr>
            </w:pPr>
            <w:r w:rsidRPr="001527ED">
              <w:rPr>
                <w:bCs/>
              </w:rPr>
              <w:t>4.1. В пределах норматива потребления**</w:t>
            </w:r>
          </w:p>
        </w:tc>
      </w:tr>
      <w:bookmarkEnd w:id="13"/>
      <w:tr w:rsidR="001527ED" w:rsidRPr="001527ED" w14:paraId="072935D9" w14:textId="77777777" w:rsidTr="00BA4EE0">
        <w:trPr>
          <w:trHeight w:val="411"/>
          <w:jc w:val="center"/>
        </w:trPr>
        <w:tc>
          <w:tcPr>
            <w:tcW w:w="846" w:type="dxa"/>
            <w:vAlign w:val="center"/>
          </w:tcPr>
          <w:p w14:paraId="5588AF06" w14:textId="77777777" w:rsidR="001527ED" w:rsidRPr="001527ED" w:rsidRDefault="001527ED" w:rsidP="001527ED">
            <w:pPr>
              <w:tabs>
                <w:tab w:val="left" w:pos="0"/>
              </w:tabs>
              <w:jc w:val="center"/>
              <w:rPr>
                <w:bCs/>
              </w:rPr>
            </w:pPr>
            <w:r w:rsidRPr="001527ED">
              <w:rPr>
                <w:bCs/>
              </w:rPr>
              <w:t>4.1.1.</w:t>
            </w:r>
          </w:p>
        </w:tc>
        <w:tc>
          <w:tcPr>
            <w:tcW w:w="4678" w:type="dxa"/>
            <w:vAlign w:val="center"/>
          </w:tcPr>
          <w:p w14:paraId="77AF55B7" w14:textId="77777777" w:rsidR="001527ED" w:rsidRPr="001527ED" w:rsidRDefault="001527ED" w:rsidP="001527ED">
            <w:pPr>
              <w:tabs>
                <w:tab w:val="left" w:pos="0"/>
              </w:tabs>
              <w:rPr>
                <w:bCs/>
              </w:rPr>
            </w:pPr>
            <w:r w:rsidRPr="001527ED">
              <w:rPr>
                <w:bCs/>
              </w:rPr>
              <w:t xml:space="preserve">ООО «Тепловая компания», </w:t>
            </w:r>
          </w:p>
          <w:p w14:paraId="1C7833D6" w14:textId="77777777" w:rsidR="001527ED" w:rsidRPr="001527ED" w:rsidRDefault="001527ED" w:rsidP="001527ED">
            <w:pPr>
              <w:tabs>
                <w:tab w:val="left" w:pos="0"/>
              </w:tabs>
              <w:rPr>
                <w:bCs/>
              </w:rPr>
            </w:pPr>
            <w:r w:rsidRPr="001527ED">
              <w:rPr>
                <w:bCs/>
              </w:rPr>
              <w:t>ИНН 4205389843</w:t>
            </w:r>
          </w:p>
        </w:tc>
        <w:tc>
          <w:tcPr>
            <w:tcW w:w="1417" w:type="dxa"/>
            <w:vAlign w:val="center"/>
          </w:tcPr>
          <w:p w14:paraId="4A695103" w14:textId="77777777" w:rsidR="001527ED" w:rsidRPr="001527ED" w:rsidRDefault="001527ED" w:rsidP="001527ED">
            <w:pPr>
              <w:tabs>
                <w:tab w:val="left" w:pos="0"/>
              </w:tabs>
              <w:jc w:val="center"/>
              <w:rPr>
                <w:bCs/>
              </w:rPr>
            </w:pPr>
            <w:proofErr w:type="spellStart"/>
            <w:r w:rsidRPr="001527ED">
              <w:rPr>
                <w:bCs/>
              </w:rPr>
              <w:t>руб</w:t>
            </w:r>
            <w:proofErr w:type="spellEnd"/>
            <w:r w:rsidRPr="001527ED">
              <w:rPr>
                <w:bCs/>
              </w:rPr>
              <w:t>/м</w:t>
            </w:r>
            <w:r w:rsidRPr="001527ED">
              <w:rPr>
                <w:bCs/>
                <w:vertAlign w:val="superscript"/>
              </w:rPr>
              <w:t>3</w:t>
            </w:r>
          </w:p>
        </w:tc>
        <w:tc>
          <w:tcPr>
            <w:tcW w:w="2835" w:type="dxa"/>
            <w:vAlign w:val="center"/>
          </w:tcPr>
          <w:p w14:paraId="4555C9BD" w14:textId="77777777" w:rsidR="001527ED" w:rsidRPr="001527ED" w:rsidRDefault="001527ED" w:rsidP="001527ED">
            <w:pPr>
              <w:tabs>
                <w:tab w:val="left" w:pos="0"/>
              </w:tabs>
              <w:jc w:val="center"/>
              <w:rPr>
                <w:bCs/>
              </w:rPr>
            </w:pPr>
            <w:r w:rsidRPr="001527ED">
              <w:rPr>
                <w:bCs/>
              </w:rPr>
              <w:t>117,63</w:t>
            </w:r>
          </w:p>
        </w:tc>
      </w:tr>
      <w:tr w:rsidR="001527ED" w:rsidRPr="001527ED" w14:paraId="714466B4" w14:textId="77777777" w:rsidTr="00BA4EE0">
        <w:trPr>
          <w:trHeight w:val="405"/>
          <w:jc w:val="center"/>
        </w:trPr>
        <w:tc>
          <w:tcPr>
            <w:tcW w:w="846" w:type="dxa"/>
            <w:vAlign w:val="center"/>
          </w:tcPr>
          <w:p w14:paraId="530385AC" w14:textId="77777777" w:rsidR="001527ED" w:rsidRPr="001527ED" w:rsidRDefault="001527ED" w:rsidP="001527ED">
            <w:pPr>
              <w:tabs>
                <w:tab w:val="left" w:pos="0"/>
              </w:tabs>
              <w:jc w:val="center"/>
              <w:rPr>
                <w:bCs/>
              </w:rPr>
            </w:pPr>
            <w:r w:rsidRPr="001527ED">
              <w:rPr>
                <w:bCs/>
              </w:rPr>
              <w:t>4.1.2.</w:t>
            </w:r>
          </w:p>
        </w:tc>
        <w:tc>
          <w:tcPr>
            <w:tcW w:w="4678" w:type="dxa"/>
            <w:vAlign w:val="center"/>
          </w:tcPr>
          <w:p w14:paraId="492BE808" w14:textId="77777777" w:rsidR="001527ED" w:rsidRPr="001527ED" w:rsidRDefault="001527ED" w:rsidP="001527ED">
            <w:pPr>
              <w:tabs>
                <w:tab w:val="left" w:pos="0"/>
              </w:tabs>
              <w:rPr>
                <w:bCs/>
              </w:rPr>
            </w:pPr>
            <w:r w:rsidRPr="001527ED">
              <w:rPr>
                <w:bCs/>
              </w:rPr>
              <w:t>ООО «УК «</w:t>
            </w:r>
            <w:proofErr w:type="spellStart"/>
            <w:r w:rsidRPr="001527ED">
              <w:rPr>
                <w:bCs/>
              </w:rPr>
              <w:t>ЖилКомплекс</w:t>
            </w:r>
            <w:proofErr w:type="spellEnd"/>
            <w:r w:rsidRPr="001527ED">
              <w:rPr>
                <w:bCs/>
              </w:rPr>
              <w:t xml:space="preserve">», </w:t>
            </w:r>
          </w:p>
          <w:p w14:paraId="34715EDD" w14:textId="77777777" w:rsidR="001527ED" w:rsidRPr="001527ED" w:rsidRDefault="001527ED" w:rsidP="001527ED">
            <w:pPr>
              <w:tabs>
                <w:tab w:val="left" w:pos="0"/>
              </w:tabs>
              <w:rPr>
                <w:bCs/>
              </w:rPr>
            </w:pPr>
            <w:r w:rsidRPr="001527ED">
              <w:rPr>
                <w:bCs/>
              </w:rPr>
              <w:t>ИНН 4214039965</w:t>
            </w:r>
          </w:p>
        </w:tc>
        <w:tc>
          <w:tcPr>
            <w:tcW w:w="1417" w:type="dxa"/>
            <w:vAlign w:val="center"/>
          </w:tcPr>
          <w:p w14:paraId="7C510399" w14:textId="77777777" w:rsidR="001527ED" w:rsidRPr="001527ED" w:rsidRDefault="001527ED" w:rsidP="001527ED">
            <w:pPr>
              <w:tabs>
                <w:tab w:val="left" w:pos="0"/>
              </w:tabs>
              <w:jc w:val="center"/>
              <w:rPr>
                <w:bCs/>
              </w:rPr>
            </w:pPr>
            <w:proofErr w:type="spellStart"/>
            <w:r w:rsidRPr="001527ED">
              <w:rPr>
                <w:bCs/>
              </w:rPr>
              <w:t>руб</w:t>
            </w:r>
            <w:proofErr w:type="spellEnd"/>
            <w:r w:rsidRPr="001527ED">
              <w:rPr>
                <w:bCs/>
              </w:rPr>
              <w:t>/м</w:t>
            </w:r>
            <w:r w:rsidRPr="001527ED">
              <w:rPr>
                <w:bCs/>
                <w:vertAlign w:val="superscript"/>
              </w:rPr>
              <w:t>3</w:t>
            </w:r>
          </w:p>
        </w:tc>
        <w:tc>
          <w:tcPr>
            <w:tcW w:w="2835" w:type="dxa"/>
            <w:vAlign w:val="center"/>
          </w:tcPr>
          <w:p w14:paraId="4B03F114" w14:textId="77777777" w:rsidR="001527ED" w:rsidRPr="001527ED" w:rsidRDefault="001527ED" w:rsidP="001527ED">
            <w:pPr>
              <w:tabs>
                <w:tab w:val="left" w:pos="0"/>
              </w:tabs>
              <w:jc w:val="center"/>
              <w:rPr>
                <w:bCs/>
              </w:rPr>
            </w:pPr>
            <w:r w:rsidRPr="001527ED">
              <w:rPr>
                <w:bCs/>
              </w:rPr>
              <w:t>69,52</w:t>
            </w:r>
          </w:p>
        </w:tc>
      </w:tr>
      <w:tr w:rsidR="001527ED" w:rsidRPr="001527ED" w14:paraId="7FD4C766" w14:textId="77777777" w:rsidTr="00BA4EE0">
        <w:trPr>
          <w:trHeight w:val="271"/>
          <w:jc w:val="center"/>
        </w:trPr>
        <w:tc>
          <w:tcPr>
            <w:tcW w:w="846" w:type="dxa"/>
            <w:vAlign w:val="center"/>
          </w:tcPr>
          <w:p w14:paraId="6824EA72" w14:textId="77777777" w:rsidR="001527ED" w:rsidRPr="001527ED" w:rsidRDefault="001527ED" w:rsidP="001527ED">
            <w:pPr>
              <w:tabs>
                <w:tab w:val="left" w:pos="0"/>
              </w:tabs>
              <w:jc w:val="center"/>
              <w:rPr>
                <w:bCs/>
              </w:rPr>
            </w:pPr>
            <w:r w:rsidRPr="001527ED">
              <w:rPr>
                <w:bCs/>
              </w:rPr>
              <w:t>4.1.3.</w:t>
            </w:r>
          </w:p>
        </w:tc>
        <w:tc>
          <w:tcPr>
            <w:tcW w:w="4678" w:type="dxa"/>
            <w:vAlign w:val="center"/>
          </w:tcPr>
          <w:p w14:paraId="6B42F659" w14:textId="77777777" w:rsidR="001527ED" w:rsidRPr="001527ED" w:rsidRDefault="001527ED" w:rsidP="001527ED">
            <w:pPr>
              <w:tabs>
                <w:tab w:val="left" w:pos="0"/>
              </w:tabs>
              <w:rPr>
                <w:bCs/>
              </w:rPr>
            </w:pPr>
            <w:r w:rsidRPr="001527ED">
              <w:rPr>
                <w:bCs/>
              </w:rPr>
              <w:t>АО «Кузбассэнерго», ИНН</w:t>
            </w:r>
            <w:r w:rsidRPr="001527ED">
              <w:rPr>
                <w:lang w:eastAsia="en-US"/>
              </w:rPr>
              <w:t xml:space="preserve"> </w:t>
            </w:r>
            <w:r w:rsidRPr="001527ED">
              <w:rPr>
                <w:bCs/>
              </w:rPr>
              <w:t>4200000333</w:t>
            </w:r>
          </w:p>
        </w:tc>
        <w:tc>
          <w:tcPr>
            <w:tcW w:w="1417" w:type="dxa"/>
            <w:vAlign w:val="center"/>
          </w:tcPr>
          <w:p w14:paraId="02F1937F" w14:textId="77777777" w:rsidR="001527ED" w:rsidRPr="001527ED" w:rsidRDefault="001527ED" w:rsidP="001527ED">
            <w:pPr>
              <w:tabs>
                <w:tab w:val="left" w:pos="0"/>
              </w:tabs>
              <w:jc w:val="center"/>
              <w:rPr>
                <w:bCs/>
              </w:rPr>
            </w:pPr>
            <w:proofErr w:type="spellStart"/>
            <w:r w:rsidRPr="001527ED">
              <w:rPr>
                <w:bCs/>
              </w:rPr>
              <w:t>руб</w:t>
            </w:r>
            <w:proofErr w:type="spellEnd"/>
            <w:r w:rsidRPr="001527ED">
              <w:rPr>
                <w:bCs/>
              </w:rPr>
              <w:t>/м</w:t>
            </w:r>
            <w:r w:rsidRPr="001527ED">
              <w:rPr>
                <w:bCs/>
                <w:vertAlign w:val="superscript"/>
              </w:rPr>
              <w:t>3</w:t>
            </w:r>
          </w:p>
        </w:tc>
        <w:tc>
          <w:tcPr>
            <w:tcW w:w="2835" w:type="dxa"/>
            <w:vAlign w:val="center"/>
          </w:tcPr>
          <w:p w14:paraId="08B416A1" w14:textId="77777777" w:rsidR="001527ED" w:rsidRPr="001527ED" w:rsidRDefault="001527ED" w:rsidP="001527ED">
            <w:pPr>
              <w:tabs>
                <w:tab w:val="left" w:pos="0"/>
              </w:tabs>
              <w:jc w:val="center"/>
              <w:rPr>
                <w:bCs/>
              </w:rPr>
            </w:pPr>
            <w:r w:rsidRPr="001527ED">
              <w:rPr>
                <w:bCs/>
              </w:rPr>
              <w:t>58,71</w:t>
            </w:r>
          </w:p>
        </w:tc>
      </w:tr>
      <w:tr w:rsidR="001527ED" w:rsidRPr="001527ED" w14:paraId="13E38CA9" w14:textId="77777777" w:rsidTr="00BA4EE0">
        <w:trPr>
          <w:trHeight w:val="324"/>
          <w:jc w:val="center"/>
        </w:trPr>
        <w:tc>
          <w:tcPr>
            <w:tcW w:w="9776" w:type="dxa"/>
            <w:gridSpan w:val="4"/>
            <w:vAlign w:val="center"/>
          </w:tcPr>
          <w:p w14:paraId="20F28BA2" w14:textId="77777777" w:rsidR="001527ED" w:rsidRPr="001527ED" w:rsidRDefault="001527ED" w:rsidP="001527ED">
            <w:pPr>
              <w:tabs>
                <w:tab w:val="left" w:pos="0"/>
              </w:tabs>
              <w:jc w:val="center"/>
              <w:rPr>
                <w:bCs/>
              </w:rPr>
            </w:pPr>
            <w:r w:rsidRPr="001527ED">
              <w:rPr>
                <w:bCs/>
              </w:rPr>
              <w:t>4.2. Свыше норматива потребления**</w:t>
            </w:r>
          </w:p>
        </w:tc>
      </w:tr>
      <w:tr w:rsidR="001527ED" w:rsidRPr="001527ED" w14:paraId="163465A3" w14:textId="77777777" w:rsidTr="00BA4EE0">
        <w:trPr>
          <w:trHeight w:val="324"/>
          <w:jc w:val="center"/>
        </w:trPr>
        <w:tc>
          <w:tcPr>
            <w:tcW w:w="846" w:type="dxa"/>
            <w:vAlign w:val="center"/>
          </w:tcPr>
          <w:p w14:paraId="1B97FBD3" w14:textId="77777777" w:rsidR="001527ED" w:rsidRPr="001527ED" w:rsidRDefault="001527ED" w:rsidP="001527ED">
            <w:pPr>
              <w:tabs>
                <w:tab w:val="left" w:pos="0"/>
              </w:tabs>
              <w:jc w:val="center"/>
              <w:rPr>
                <w:bCs/>
              </w:rPr>
            </w:pPr>
            <w:r w:rsidRPr="001527ED">
              <w:rPr>
                <w:bCs/>
              </w:rPr>
              <w:t>4.2.1.</w:t>
            </w:r>
          </w:p>
        </w:tc>
        <w:tc>
          <w:tcPr>
            <w:tcW w:w="4678" w:type="dxa"/>
            <w:vAlign w:val="center"/>
          </w:tcPr>
          <w:p w14:paraId="30A48B9F" w14:textId="77777777" w:rsidR="001527ED" w:rsidRPr="001527ED" w:rsidRDefault="001527ED" w:rsidP="001527ED">
            <w:pPr>
              <w:tabs>
                <w:tab w:val="left" w:pos="0"/>
              </w:tabs>
              <w:rPr>
                <w:bCs/>
              </w:rPr>
            </w:pPr>
            <w:r w:rsidRPr="001527ED">
              <w:rPr>
                <w:bCs/>
              </w:rPr>
              <w:t xml:space="preserve">ООО «Тепловая компания»,                          ИНН </w:t>
            </w:r>
            <w:r w:rsidRPr="001527ED">
              <w:rPr>
                <w:lang w:eastAsia="en-US"/>
              </w:rPr>
              <w:t xml:space="preserve"> </w:t>
            </w:r>
            <w:r w:rsidRPr="001527ED">
              <w:rPr>
                <w:bCs/>
              </w:rPr>
              <w:t>4205389843</w:t>
            </w:r>
          </w:p>
        </w:tc>
        <w:tc>
          <w:tcPr>
            <w:tcW w:w="1417" w:type="dxa"/>
            <w:vAlign w:val="center"/>
          </w:tcPr>
          <w:p w14:paraId="338D0E8E" w14:textId="77777777" w:rsidR="001527ED" w:rsidRPr="001527ED" w:rsidRDefault="001527ED" w:rsidP="001527ED">
            <w:pPr>
              <w:tabs>
                <w:tab w:val="left" w:pos="0"/>
              </w:tabs>
              <w:jc w:val="center"/>
              <w:rPr>
                <w:bCs/>
              </w:rPr>
            </w:pPr>
            <w:proofErr w:type="spellStart"/>
            <w:r w:rsidRPr="001527ED">
              <w:rPr>
                <w:bCs/>
              </w:rPr>
              <w:t>руб</w:t>
            </w:r>
            <w:proofErr w:type="spellEnd"/>
            <w:r w:rsidRPr="001527ED">
              <w:rPr>
                <w:bCs/>
              </w:rPr>
              <w:t>/м</w:t>
            </w:r>
            <w:r w:rsidRPr="001527ED">
              <w:rPr>
                <w:bCs/>
                <w:vertAlign w:val="superscript"/>
              </w:rPr>
              <w:t>3</w:t>
            </w:r>
          </w:p>
        </w:tc>
        <w:tc>
          <w:tcPr>
            <w:tcW w:w="2835" w:type="dxa"/>
            <w:vAlign w:val="center"/>
          </w:tcPr>
          <w:p w14:paraId="4574357A" w14:textId="77777777" w:rsidR="001527ED" w:rsidRPr="001527ED" w:rsidRDefault="001527ED" w:rsidP="001527ED">
            <w:pPr>
              <w:tabs>
                <w:tab w:val="left" w:pos="0"/>
              </w:tabs>
              <w:jc w:val="center"/>
              <w:rPr>
                <w:bCs/>
              </w:rPr>
            </w:pPr>
            <w:r w:rsidRPr="001527ED">
              <w:rPr>
                <w:bCs/>
              </w:rPr>
              <w:t>130,69</w:t>
            </w:r>
          </w:p>
        </w:tc>
      </w:tr>
      <w:tr w:rsidR="001527ED" w:rsidRPr="001527ED" w14:paraId="6A5AD6A4" w14:textId="77777777" w:rsidTr="00BA4EE0">
        <w:trPr>
          <w:trHeight w:val="324"/>
          <w:jc w:val="center"/>
        </w:trPr>
        <w:tc>
          <w:tcPr>
            <w:tcW w:w="846" w:type="dxa"/>
            <w:vAlign w:val="center"/>
          </w:tcPr>
          <w:p w14:paraId="732BC94C" w14:textId="77777777" w:rsidR="001527ED" w:rsidRPr="001527ED" w:rsidRDefault="001527ED" w:rsidP="001527ED">
            <w:pPr>
              <w:tabs>
                <w:tab w:val="left" w:pos="0"/>
              </w:tabs>
              <w:jc w:val="center"/>
              <w:rPr>
                <w:bCs/>
              </w:rPr>
            </w:pPr>
            <w:r w:rsidRPr="001527ED">
              <w:rPr>
                <w:bCs/>
              </w:rPr>
              <w:t>4.2.2.</w:t>
            </w:r>
          </w:p>
        </w:tc>
        <w:tc>
          <w:tcPr>
            <w:tcW w:w="4678" w:type="dxa"/>
            <w:vAlign w:val="center"/>
          </w:tcPr>
          <w:p w14:paraId="71D65374" w14:textId="77777777" w:rsidR="001527ED" w:rsidRPr="001527ED" w:rsidRDefault="001527ED" w:rsidP="001527ED">
            <w:pPr>
              <w:tabs>
                <w:tab w:val="left" w:pos="0"/>
              </w:tabs>
              <w:rPr>
                <w:bCs/>
              </w:rPr>
            </w:pPr>
            <w:r w:rsidRPr="001527ED">
              <w:rPr>
                <w:bCs/>
              </w:rPr>
              <w:t>ООО «УК «</w:t>
            </w:r>
            <w:proofErr w:type="spellStart"/>
            <w:r w:rsidRPr="001527ED">
              <w:rPr>
                <w:bCs/>
              </w:rPr>
              <w:t>ЖилКомплекс</w:t>
            </w:r>
            <w:proofErr w:type="spellEnd"/>
            <w:r w:rsidRPr="001527ED">
              <w:rPr>
                <w:bCs/>
              </w:rPr>
              <w:t xml:space="preserve">», </w:t>
            </w:r>
          </w:p>
          <w:p w14:paraId="464C8A3E" w14:textId="77777777" w:rsidR="001527ED" w:rsidRPr="001527ED" w:rsidRDefault="001527ED" w:rsidP="001527ED">
            <w:pPr>
              <w:tabs>
                <w:tab w:val="left" w:pos="0"/>
              </w:tabs>
              <w:rPr>
                <w:bCs/>
              </w:rPr>
            </w:pPr>
            <w:r w:rsidRPr="001527ED">
              <w:rPr>
                <w:bCs/>
              </w:rPr>
              <w:t>ИНН 4214039965</w:t>
            </w:r>
          </w:p>
        </w:tc>
        <w:tc>
          <w:tcPr>
            <w:tcW w:w="1417" w:type="dxa"/>
            <w:vAlign w:val="center"/>
          </w:tcPr>
          <w:p w14:paraId="0160452B" w14:textId="77777777" w:rsidR="001527ED" w:rsidRPr="001527ED" w:rsidRDefault="001527ED" w:rsidP="001527ED">
            <w:pPr>
              <w:tabs>
                <w:tab w:val="left" w:pos="0"/>
              </w:tabs>
              <w:jc w:val="center"/>
              <w:rPr>
                <w:bCs/>
              </w:rPr>
            </w:pPr>
            <w:proofErr w:type="spellStart"/>
            <w:r w:rsidRPr="001527ED">
              <w:rPr>
                <w:bCs/>
              </w:rPr>
              <w:t>руб</w:t>
            </w:r>
            <w:proofErr w:type="spellEnd"/>
            <w:r w:rsidRPr="001527ED">
              <w:rPr>
                <w:bCs/>
              </w:rPr>
              <w:t>/м</w:t>
            </w:r>
            <w:r w:rsidRPr="001527ED">
              <w:rPr>
                <w:bCs/>
                <w:vertAlign w:val="superscript"/>
              </w:rPr>
              <w:t>3</w:t>
            </w:r>
          </w:p>
        </w:tc>
        <w:tc>
          <w:tcPr>
            <w:tcW w:w="2835" w:type="dxa"/>
            <w:vAlign w:val="center"/>
          </w:tcPr>
          <w:p w14:paraId="654A3186" w14:textId="77777777" w:rsidR="001527ED" w:rsidRPr="001527ED" w:rsidRDefault="001527ED" w:rsidP="001527ED">
            <w:pPr>
              <w:tabs>
                <w:tab w:val="left" w:pos="0"/>
              </w:tabs>
              <w:jc w:val="center"/>
              <w:rPr>
                <w:bCs/>
              </w:rPr>
            </w:pPr>
            <w:r w:rsidRPr="001527ED">
              <w:rPr>
                <w:bCs/>
              </w:rPr>
              <w:t>77,25</w:t>
            </w:r>
          </w:p>
        </w:tc>
      </w:tr>
      <w:tr w:rsidR="001527ED" w:rsidRPr="001527ED" w14:paraId="05328EBA" w14:textId="77777777" w:rsidTr="00BA4EE0">
        <w:trPr>
          <w:trHeight w:val="324"/>
          <w:jc w:val="center"/>
        </w:trPr>
        <w:tc>
          <w:tcPr>
            <w:tcW w:w="846" w:type="dxa"/>
            <w:vAlign w:val="center"/>
          </w:tcPr>
          <w:p w14:paraId="39E94BA3" w14:textId="77777777" w:rsidR="001527ED" w:rsidRPr="001527ED" w:rsidRDefault="001527ED" w:rsidP="001527ED">
            <w:pPr>
              <w:tabs>
                <w:tab w:val="left" w:pos="0"/>
              </w:tabs>
              <w:jc w:val="center"/>
              <w:rPr>
                <w:bCs/>
              </w:rPr>
            </w:pPr>
            <w:r w:rsidRPr="001527ED">
              <w:rPr>
                <w:bCs/>
              </w:rPr>
              <w:t>4.2.3.</w:t>
            </w:r>
          </w:p>
        </w:tc>
        <w:tc>
          <w:tcPr>
            <w:tcW w:w="4678" w:type="dxa"/>
            <w:vAlign w:val="center"/>
          </w:tcPr>
          <w:p w14:paraId="460781EF" w14:textId="77777777" w:rsidR="001527ED" w:rsidRPr="001527ED" w:rsidRDefault="001527ED" w:rsidP="001527ED">
            <w:pPr>
              <w:tabs>
                <w:tab w:val="left" w:pos="0"/>
              </w:tabs>
              <w:rPr>
                <w:bCs/>
              </w:rPr>
            </w:pPr>
            <w:r w:rsidRPr="001527ED">
              <w:rPr>
                <w:bCs/>
              </w:rPr>
              <w:t>АО «Кузбассэнерго», ИНН 4200000333</w:t>
            </w:r>
          </w:p>
        </w:tc>
        <w:tc>
          <w:tcPr>
            <w:tcW w:w="1417" w:type="dxa"/>
            <w:vAlign w:val="center"/>
          </w:tcPr>
          <w:p w14:paraId="29107FDF" w14:textId="77777777" w:rsidR="001527ED" w:rsidRPr="001527ED" w:rsidRDefault="001527ED" w:rsidP="001527ED">
            <w:pPr>
              <w:tabs>
                <w:tab w:val="left" w:pos="0"/>
              </w:tabs>
              <w:jc w:val="center"/>
              <w:rPr>
                <w:bCs/>
              </w:rPr>
            </w:pPr>
            <w:proofErr w:type="spellStart"/>
            <w:r w:rsidRPr="001527ED">
              <w:rPr>
                <w:bCs/>
              </w:rPr>
              <w:t>руб</w:t>
            </w:r>
            <w:proofErr w:type="spellEnd"/>
            <w:r w:rsidRPr="001527ED">
              <w:rPr>
                <w:bCs/>
              </w:rPr>
              <w:t>/м</w:t>
            </w:r>
            <w:r w:rsidRPr="001527ED">
              <w:rPr>
                <w:bCs/>
                <w:vertAlign w:val="superscript"/>
              </w:rPr>
              <w:t>3</w:t>
            </w:r>
          </w:p>
        </w:tc>
        <w:tc>
          <w:tcPr>
            <w:tcW w:w="2835" w:type="dxa"/>
            <w:vAlign w:val="center"/>
          </w:tcPr>
          <w:p w14:paraId="790663E0" w14:textId="77777777" w:rsidR="001527ED" w:rsidRPr="001527ED" w:rsidRDefault="001527ED" w:rsidP="001527ED">
            <w:pPr>
              <w:tabs>
                <w:tab w:val="left" w:pos="0"/>
              </w:tabs>
              <w:jc w:val="center"/>
              <w:rPr>
                <w:bCs/>
              </w:rPr>
            </w:pPr>
            <w:r w:rsidRPr="001527ED">
              <w:rPr>
                <w:bCs/>
              </w:rPr>
              <w:t>65,20</w:t>
            </w:r>
          </w:p>
        </w:tc>
      </w:tr>
      <w:tr w:rsidR="001527ED" w:rsidRPr="001527ED" w14:paraId="5653D7FB" w14:textId="77777777" w:rsidTr="00BA4EE0">
        <w:trPr>
          <w:trHeight w:val="245"/>
          <w:jc w:val="center"/>
        </w:trPr>
        <w:tc>
          <w:tcPr>
            <w:tcW w:w="9776" w:type="dxa"/>
            <w:gridSpan w:val="4"/>
            <w:vAlign w:val="center"/>
          </w:tcPr>
          <w:p w14:paraId="7F9A1CE7" w14:textId="77777777" w:rsidR="001527ED" w:rsidRPr="001527ED" w:rsidRDefault="001527ED" w:rsidP="001527ED">
            <w:pPr>
              <w:tabs>
                <w:tab w:val="left" w:pos="0"/>
              </w:tabs>
              <w:jc w:val="center"/>
              <w:rPr>
                <w:bCs/>
              </w:rPr>
            </w:pPr>
            <w:r w:rsidRPr="001527ED">
              <w:rPr>
                <w:bCs/>
              </w:rPr>
              <w:t>5. Твердое топливо (уголь) в пределах норматива потребления***</w:t>
            </w:r>
          </w:p>
        </w:tc>
      </w:tr>
      <w:tr w:rsidR="001527ED" w:rsidRPr="001527ED" w14:paraId="56AA6E45" w14:textId="77777777" w:rsidTr="00BA4EE0">
        <w:trPr>
          <w:trHeight w:val="324"/>
          <w:jc w:val="center"/>
        </w:trPr>
        <w:tc>
          <w:tcPr>
            <w:tcW w:w="846" w:type="dxa"/>
            <w:vMerge w:val="restart"/>
            <w:vAlign w:val="center"/>
          </w:tcPr>
          <w:p w14:paraId="6991A102" w14:textId="77777777" w:rsidR="001527ED" w:rsidRPr="001527ED" w:rsidRDefault="001527ED" w:rsidP="001527ED">
            <w:pPr>
              <w:tabs>
                <w:tab w:val="left" w:pos="0"/>
              </w:tabs>
              <w:jc w:val="center"/>
              <w:rPr>
                <w:bCs/>
              </w:rPr>
            </w:pPr>
            <w:r w:rsidRPr="001527ED">
              <w:rPr>
                <w:bCs/>
              </w:rPr>
              <w:t>5.1.</w:t>
            </w:r>
          </w:p>
        </w:tc>
        <w:tc>
          <w:tcPr>
            <w:tcW w:w="4678" w:type="dxa"/>
            <w:vMerge w:val="restart"/>
            <w:vAlign w:val="center"/>
          </w:tcPr>
          <w:p w14:paraId="12DAA7FD" w14:textId="77777777" w:rsidR="001527ED" w:rsidRPr="001527ED" w:rsidRDefault="001527ED" w:rsidP="001527ED">
            <w:pPr>
              <w:tabs>
                <w:tab w:val="left" w:pos="0"/>
              </w:tabs>
              <w:ind w:right="-120"/>
              <w:rPr>
                <w:bCs/>
              </w:rPr>
            </w:pPr>
            <w:r w:rsidRPr="001527ED">
              <w:rPr>
                <w:bCs/>
              </w:rPr>
              <w:t xml:space="preserve">МУП МГО «МГТ», ИНН </w:t>
            </w:r>
            <w:r w:rsidRPr="001527ED">
              <w:rPr>
                <w:lang w:eastAsia="en-US"/>
              </w:rPr>
              <w:t xml:space="preserve"> </w:t>
            </w:r>
            <w:r w:rsidRPr="001527ED">
              <w:rPr>
                <w:bCs/>
              </w:rPr>
              <w:t>4214037894</w:t>
            </w:r>
          </w:p>
        </w:tc>
        <w:tc>
          <w:tcPr>
            <w:tcW w:w="4252" w:type="dxa"/>
            <w:gridSpan w:val="2"/>
            <w:vAlign w:val="center"/>
          </w:tcPr>
          <w:p w14:paraId="696B5BB7" w14:textId="77777777" w:rsidR="001527ED" w:rsidRPr="001527ED" w:rsidRDefault="001527ED" w:rsidP="001527ED">
            <w:pPr>
              <w:tabs>
                <w:tab w:val="left" w:pos="0"/>
              </w:tabs>
              <w:jc w:val="center"/>
              <w:rPr>
                <w:bCs/>
              </w:rPr>
            </w:pPr>
            <w:r w:rsidRPr="001527ED">
              <w:rPr>
                <w:bCs/>
              </w:rPr>
              <w:t>Марка ТР 0-300</w:t>
            </w:r>
          </w:p>
        </w:tc>
      </w:tr>
      <w:tr w:rsidR="001527ED" w:rsidRPr="001527ED" w14:paraId="2C7631C4" w14:textId="77777777" w:rsidTr="00BA4EE0">
        <w:trPr>
          <w:trHeight w:val="324"/>
          <w:jc w:val="center"/>
        </w:trPr>
        <w:tc>
          <w:tcPr>
            <w:tcW w:w="846" w:type="dxa"/>
            <w:vMerge/>
            <w:vAlign w:val="center"/>
          </w:tcPr>
          <w:p w14:paraId="63553165" w14:textId="77777777" w:rsidR="001527ED" w:rsidRPr="001527ED" w:rsidRDefault="001527ED" w:rsidP="001527ED">
            <w:pPr>
              <w:tabs>
                <w:tab w:val="left" w:pos="0"/>
              </w:tabs>
              <w:jc w:val="center"/>
              <w:rPr>
                <w:bCs/>
              </w:rPr>
            </w:pPr>
          </w:p>
        </w:tc>
        <w:tc>
          <w:tcPr>
            <w:tcW w:w="4678" w:type="dxa"/>
            <w:vMerge/>
            <w:vAlign w:val="center"/>
          </w:tcPr>
          <w:p w14:paraId="5654D1D9" w14:textId="77777777" w:rsidR="001527ED" w:rsidRPr="001527ED" w:rsidRDefault="001527ED" w:rsidP="001527ED">
            <w:pPr>
              <w:tabs>
                <w:tab w:val="left" w:pos="0"/>
              </w:tabs>
              <w:ind w:right="-120"/>
              <w:rPr>
                <w:bCs/>
              </w:rPr>
            </w:pPr>
          </w:p>
        </w:tc>
        <w:tc>
          <w:tcPr>
            <w:tcW w:w="1417" w:type="dxa"/>
            <w:vAlign w:val="center"/>
          </w:tcPr>
          <w:p w14:paraId="0F0349BA" w14:textId="77777777" w:rsidR="001527ED" w:rsidRPr="001527ED" w:rsidRDefault="001527ED" w:rsidP="001527ED">
            <w:pPr>
              <w:tabs>
                <w:tab w:val="left" w:pos="0"/>
              </w:tabs>
              <w:jc w:val="center"/>
              <w:rPr>
                <w:bCs/>
              </w:rPr>
            </w:pPr>
            <w:proofErr w:type="spellStart"/>
            <w:r w:rsidRPr="001527ED">
              <w:rPr>
                <w:bCs/>
              </w:rPr>
              <w:t>руб</w:t>
            </w:r>
            <w:proofErr w:type="spellEnd"/>
            <w:r w:rsidRPr="001527ED">
              <w:rPr>
                <w:bCs/>
              </w:rPr>
              <w:t xml:space="preserve">/т </w:t>
            </w:r>
          </w:p>
        </w:tc>
        <w:tc>
          <w:tcPr>
            <w:tcW w:w="2835" w:type="dxa"/>
            <w:vAlign w:val="center"/>
          </w:tcPr>
          <w:p w14:paraId="0C301A86" w14:textId="77777777" w:rsidR="001527ED" w:rsidRPr="001527ED" w:rsidRDefault="001527ED" w:rsidP="001527ED">
            <w:pPr>
              <w:tabs>
                <w:tab w:val="left" w:pos="0"/>
              </w:tabs>
              <w:jc w:val="center"/>
              <w:rPr>
                <w:bCs/>
              </w:rPr>
            </w:pPr>
            <w:r w:rsidRPr="001527ED">
              <w:rPr>
                <w:bCs/>
              </w:rPr>
              <w:t>1155,08</w:t>
            </w:r>
          </w:p>
        </w:tc>
      </w:tr>
    </w:tbl>
    <w:p w14:paraId="4D5FF0B0" w14:textId="77777777" w:rsidR="001527ED" w:rsidRPr="001527ED" w:rsidRDefault="001527ED" w:rsidP="001527ED">
      <w:pPr>
        <w:tabs>
          <w:tab w:val="left" w:pos="1985"/>
        </w:tabs>
        <w:ind w:left="-284" w:firstLine="568"/>
        <w:jc w:val="both"/>
        <w:rPr>
          <w:sz w:val="28"/>
          <w:szCs w:val="28"/>
        </w:rPr>
      </w:pPr>
      <w:r w:rsidRPr="001527ED">
        <w:rPr>
          <w:sz w:val="28"/>
          <w:szCs w:val="28"/>
        </w:rPr>
        <w:t xml:space="preserve"> </w:t>
      </w:r>
    </w:p>
    <w:p w14:paraId="74A16A86" w14:textId="77777777" w:rsidR="001527ED" w:rsidRPr="001527ED" w:rsidRDefault="001527ED" w:rsidP="00BA4EE0">
      <w:pPr>
        <w:tabs>
          <w:tab w:val="left" w:pos="1985"/>
          <w:tab w:val="left" w:pos="9071"/>
        </w:tabs>
        <w:ind w:right="283" w:firstLine="568"/>
        <w:jc w:val="both"/>
        <w:rPr>
          <w:sz w:val="28"/>
          <w:szCs w:val="28"/>
        </w:rPr>
      </w:pPr>
      <w:bookmarkStart w:id="14" w:name="_Hlk85722809"/>
      <w:r w:rsidRPr="001527ED">
        <w:rPr>
          <w:sz w:val="28"/>
          <w:szCs w:val="28"/>
        </w:rPr>
        <w:t>* Льготные тарифы установлены с учетом пункта 6 статьи 168 Налогового кодекса Российской Федерации (часть вторая).</w:t>
      </w:r>
    </w:p>
    <w:bookmarkEnd w:id="14"/>
    <w:p w14:paraId="6F8087AB" w14:textId="77777777" w:rsidR="001527ED" w:rsidRPr="001527ED" w:rsidRDefault="001527ED" w:rsidP="00BA4EE0">
      <w:pPr>
        <w:tabs>
          <w:tab w:val="left" w:pos="1985"/>
          <w:tab w:val="left" w:pos="9071"/>
        </w:tabs>
        <w:ind w:firstLine="1"/>
        <w:jc w:val="both"/>
        <w:rPr>
          <w:sz w:val="28"/>
          <w:szCs w:val="28"/>
        </w:rPr>
      </w:pPr>
      <w:r w:rsidRPr="001527ED">
        <w:rPr>
          <w:sz w:val="28"/>
          <w:szCs w:val="28"/>
        </w:rPr>
        <w:t xml:space="preserve">** Нормативы потребления коммунальных услуг по холодному и горячему водоснабжению, водоотведению установлены приказом Департамента </w:t>
      </w:r>
      <w:r w:rsidRPr="001527ED">
        <w:rPr>
          <w:sz w:val="28"/>
          <w:szCs w:val="28"/>
        </w:rPr>
        <w:lastRenderedPageBreak/>
        <w:t xml:space="preserve">жилищно-коммунального и дорожного комплекса Кемеровской области от 19.06.2014 № 51 «Об установлении нормативов потребления коммунальных услуг при отсутствии приборов учета на территории </w:t>
      </w:r>
      <w:proofErr w:type="spellStart"/>
      <w:r w:rsidRPr="001527ED">
        <w:rPr>
          <w:sz w:val="28"/>
          <w:szCs w:val="28"/>
        </w:rPr>
        <w:t>Мысковского</w:t>
      </w:r>
      <w:proofErr w:type="spellEnd"/>
      <w:r w:rsidRPr="001527ED">
        <w:rPr>
          <w:sz w:val="28"/>
          <w:szCs w:val="28"/>
        </w:rPr>
        <w:t xml:space="preserve"> городского округа».</w:t>
      </w:r>
    </w:p>
    <w:p w14:paraId="30E1A807" w14:textId="77777777" w:rsidR="001527ED" w:rsidRPr="001527ED" w:rsidRDefault="001527ED" w:rsidP="00BA4EE0">
      <w:pPr>
        <w:tabs>
          <w:tab w:val="left" w:pos="1365"/>
          <w:tab w:val="left" w:pos="9071"/>
        </w:tabs>
        <w:spacing w:after="120"/>
        <w:ind w:firstLine="1"/>
        <w:jc w:val="both"/>
        <w:rPr>
          <w:sz w:val="28"/>
          <w:szCs w:val="28"/>
          <w:lang w:eastAsia="en-US"/>
        </w:rPr>
      </w:pPr>
      <w:r w:rsidRPr="001527ED">
        <w:rPr>
          <w:sz w:val="28"/>
          <w:szCs w:val="28"/>
          <w:lang w:eastAsia="en-US"/>
        </w:rPr>
        <w:t xml:space="preserve">*** Норматив потребления коммунальной услуги по отоплению утвержден Приказом </w:t>
      </w:r>
      <w:r w:rsidRPr="001527ED">
        <w:rPr>
          <w:bCs/>
          <w:sz w:val="28"/>
          <w:szCs w:val="28"/>
        </w:rPr>
        <w:t>Департамента жилищно-коммунального и дорожного комплекса Кемеровской области от 29.06.2012 № 36 «Об утверждении норматива потребления на коммунальную услугу по отоплению».</w:t>
      </w:r>
      <w:r w:rsidRPr="001527ED">
        <w:rPr>
          <w:sz w:val="28"/>
          <w:szCs w:val="28"/>
          <w:lang w:eastAsia="en-US"/>
        </w:rPr>
        <w:t xml:space="preserve">                                                                                    </w:t>
      </w:r>
      <w:r w:rsidRPr="001527ED">
        <w:rPr>
          <w:sz w:val="28"/>
          <w:szCs w:val="28"/>
        </w:rPr>
        <w:t xml:space="preserve"> </w:t>
      </w:r>
    </w:p>
    <w:p w14:paraId="5BF7E697" w14:textId="77777777" w:rsidR="001527ED" w:rsidRPr="001527ED" w:rsidRDefault="001527ED" w:rsidP="00BA4EE0">
      <w:pPr>
        <w:tabs>
          <w:tab w:val="left" w:pos="1365"/>
          <w:tab w:val="left" w:pos="9071"/>
        </w:tabs>
        <w:spacing w:after="120"/>
        <w:ind w:firstLine="567"/>
        <w:jc w:val="both"/>
        <w:rPr>
          <w:sz w:val="28"/>
          <w:szCs w:val="28"/>
          <w:lang w:eastAsia="en-US"/>
        </w:rPr>
      </w:pPr>
    </w:p>
    <w:p w14:paraId="505604B9" w14:textId="77777777" w:rsidR="001527ED" w:rsidRPr="001527ED" w:rsidRDefault="001527ED" w:rsidP="00BA4EE0">
      <w:pPr>
        <w:tabs>
          <w:tab w:val="left" w:pos="1365"/>
          <w:tab w:val="left" w:pos="9071"/>
        </w:tabs>
        <w:spacing w:after="120"/>
        <w:ind w:firstLine="567"/>
        <w:jc w:val="both"/>
        <w:rPr>
          <w:sz w:val="28"/>
          <w:szCs w:val="28"/>
          <w:lang w:eastAsia="en-US"/>
        </w:rPr>
      </w:pPr>
    </w:p>
    <w:p w14:paraId="0F000D32" w14:textId="77777777" w:rsidR="001527ED" w:rsidRPr="001527ED" w:rsidRDefault="001527ED" w:rsidP="001527ED">
      <w:pPr>
        <w:tabs>
          <w:tab w:val="left" w:pos="1365"/>
        </w:tabs>
        <w:spacing w:after="120"/>
        <w:ind w:left="709" w:firstLine="567"/>
        <w:jc w:val="both"/>
        <w:rPr>
          <w:sz w:val="28"/>
          <w:szCs w:val="28"/>
          <w:lang w:eastAsia="en-US"/>
        </w:rPr>
      </w:pPr>
    </w:p>
    <w:p w14:paraId="1006DE6E" w14:textId="77777777" w:rsidR="001527ED" w:rsidRPr="001527ED" w:rsidRDefault="001527ED" w:rsidP="001527ED">
      <w:pPr>
        <w:tabs>
          <w:tab w:val="left" w:pos="1365"/>
        </w:tabs>
        <w:spacing w:after="120"/>
        <w:ind w:left="709" w:firstLine="567"/>
        <w:jc w:val="both"/>
        <w:rPr>
          <w:sz w:val="28"/>
          <w:szCs w:val="28"/>
          <w:lang w:eastAsia="en-US"/>
        </w:rPr>
      </w:pPr>
    </w:p>
    <w:p w14:paraId="728FDC54" w14:textId="77777777" w:rsidR="001527ED" w:rsidRPr="001527ED" w:rsidRDefault="001527ED" w:rsidP="001527ED">
      <w:pPr>
        <w:tabs>
          <w:tab w:val="left" w:pos="1365"/>
        </w:tabs>
        <w:spacing w:after="120"/>
        <w:ind w:left="709" w:firstLine="567"/>
        <w:jc w:val="both"/>
        <w:rPr>
          <w:sz w:val="28"/>
          <w:szCs w:val="28"/>
          <w:lang w:eastAsia="en-US"/>
        </w:rPr>
      </w:pPr>
    </w:p>
    <w:p w14:paraId="14046F77" w14:textId="77777777" w:rsidR="001527ED" w:rsidRPr="001527ED" w:rsidRDefault="001527ED" w:rsidP="001527ED">
      <w:pPr>
        <w:tabs>
          <w:tab w:val="left" w:pos="1365"/>
        </w:tabs>
        <w:spacing w:after="120"/>
        <w:ind w:left="709" w:firstLine="567"/>
        <w:jc w:val="both"/>
        <w:rPr>
          <w:sz w:val="28"/>
          <w:szCs w:val="28"/>
          <w:lang w:eastAsia="en-US"/>
        </w:rPr>
      </w:pPr>
    </w:p>
    <w:p w14:paraId="0934DFE8" w14:textId="77777777" w:rsidR="001527ED" w:rsidRPr="001527ED" w:rsidRDefault="001527ED" w:rsidP="001527ED">
      <w:pPr>
        <w:tabs>
          <w:tab w:val="left" w:pos="1365"/>
        </w:tabs>
        <w:spacing w:after="120"/>
        <w:ind w:left="709" w:firstLine="567"/>
        <w:jc w:val="right"/>
        <w:rPr>
          <w:sz w:val="28"/>
          <w:szCs w:val="28"/>
          <w:lang w:eastAsia="en-US"/>
        </w:rPr>
      </w:pPr>
    </w:p>
    <w:p w14:paraId="4C7E792F" w14:textId="77777777" w:rsidR="001527ED" w:rsidRPr="001527ED" w:rsidRDefault="001527ED" w:rsidP="001527ED">
      <w:pPr>
        <w:tabs>
          <w:tab w:val="left" w:pos="1365"/>
        </w:tabs>
        <w:spacing w:after="120"/>
        <w:ind w:left="709" w:firstLine="567"/>
        <w:jc w:val="right"/>
        <w:rPr>
          <w:sz w:val="28"/>
          <w:szCs w:val="28"/>
          <w:lang w:eastAsia="en-US"/>
        </w:rPr>
      </w:pPr>
    </w:p>
    <w:p w14:paraId="2AFBD8DE" w14:textId="77777777" w:rsidR="001527ED" w:rsidRPr="001527ED" w:rsidRDefault="001527ED" w:rsidP="001527ED">
      <w:pPr>
        <w:tabs>
          <w:tab w:val="left" w:pos="1365"/>
        </w:tabs>
        <w:spacing w:after="120"/>
        <w:ind w:left="709" w:firstLine="567"/>
        <w:jc w:val="right"/>
        <w:rPr>
          <w:sz w:val="28"/>
          <w:szCs w:val="28"/>
          <w:lang w:eastAsia="en-US"/>
        </w:rPr>
      </w:pPr>
    </w:p>
    <w:p w14:paraId="1ABB797E" w14:textId="77777777" w:rsidR="001527ED" w:rsidRPr="001527ED" w:rsidRDefault="001527ED" w:rsidP="001527ED">
      <w:pPr>
        <w:tabs>
          <w:tab w:val="left" w:pos="1365"/>
        </w:tabs>
        <w:spacing w:after="120"/>
        <w:ind w:left="709" w:firstLine="567"/>
        <w:jc w:val="right"/>
        <w:rPr>
          <w:sz w:val="28"/>
          <w:szCs w:val="28"/>
          <w:lang w:eastAsia="en-US"/>
        </w:rPr>
      </w:pPr>
    </w:p>
    <w:p w14:paraId="25309D22" w14:textId="77777777" w:rsidR="001527ED" w:rsidRPr="001527ED" w:rsidRDefault="001527ED" w:rsidP="001527ED">
      <w:pPr>
        <w:tabs>
          <w:tab w:val="left" w:pos="1365"/>
        </w:tabs>
        <w:spacing w:after="120"/>
        <w:ind w:left="709" w:firstLine="567"/>
        <w:jc w:val="right"/>
        <w:rPr>
          <w:sz w:val="28"/>
          <w:szCs w:val="28"/>
          <w:lang w:eastAsia="en-US"/>
        </w:rPr>
      </w:pPr>
    </w:p>
    <w:p w14:paraId="5508EA55" w14:textId="77777777" w:rsidR="001527ED" w:rsidRPr="001527ED" w:rsidRDefault="001527ED" w:rsidP="001527ED">
      <w:pPr>
        <w:tabs>
          <w:tab w:val="left" w:pos="1985"/>
        </w:tabs>
        <w:ind w:left="709" w:firstLine="567"/>
        <w:jc w:val="center"/>
        <w:rPr>
          <w:sz w:val="28"/>
          <w:szCs w:val="28"/>
        </w:rPr>
      </w:pPr>
    </w:p>
    <w:p w14:paraId="52129592" w14:textId="77777777" w:rsidR="001527ED" w:rsidRPr="001527ED" w:rsidRDefault="001527ED" w:rsidP="001527ED">
      <w:pPr>
        <w:tabs>
          <w:tab w:val="left" w:pos="1985"/>
        </w:tabs>
        <w:ind w:left="709" w:firstLine="567"/>
        <w:jc w:val="center"/>
        <w:rPr>
          <w:sz w:val="28"/>
          <w:szCs w:val="28"/>
        </w:rPr>
      </w:pPr>
    </w:p>
    <w:p w14:paraId="2E00E1F3" w14:textId="77777777" w:rsidR="001527ED" w:rsidRPr="001527ED" w:rsidRDefault="001527ED" w:rsidP="001527ED">
      <w:pPr>
        <w:tabs>
          <w:tab w:val="left" w:pos="1985"/>
        </w:tabs>
        <w:ind w:left="709" w:firstLine="567"/>
        <w:jc w:val="center"/>
        <w:rPr>
          <w:sz w:val="28"/>
          <w:szCs w:val="28"/>
        </w:rPr>
      </w:pPr>
    </w:p>
    <w:p w14:paraId="72E8EDEF" w14:textId="77777777" w:rsidR="001527ED" w:rsidRPr="001527ED" w:rsidRDefault="001527ED" w:rsidP="001527ED">
      <w:pPr>
        <w:tabs>
          <w:tab w:val="left" w:pos="1985"/>
        </w:tabs>
        <w:ind w:left="709" w:firstLine="567"/>
        <w:jc w:val="center"/>
        <w:rPr>
          <w:sz w:val="28"/>
          <w:szCs w:val="28"/>
        </w:rPr>
      </w:pPr>
    </w:p>
    <w:p w14:paraId="6CFCCEAD" w14:textId="77777777" w:rsidR="001527ED" w:rsidRPr="001527ED" w:rsidRDefault="001527ED" w:rsidP="001527ED">
      <w:pPr>
        <w:tabs>
          <w:tab w:val="left" w:pos="1985"/>
        </w:tabs>
        <w:ind w:left="709" w:firstLine="567"/>
        <w:jc w:val="center"/>
        <w:rPr>
          <w:sz w:val="28"/>
          <w:szCs w:val="28"/>
        </w:rPr>
      </w:pPr>
    </w:p>
    <w:p w14:paraId="3991AF92" w14:textId="77777777" w:rsidR="001527ED" w:rsidRPr="001527ED" w:rsidRDefault="001527ED" w:rsidP="001527ED">
      <w:pPr>
        <w:tabs>
          <w:tab w:val="left" w:pos="1985"/>
        </w:tabs>
        <w:ind w:left="709" w:firstLine="567"/>
        <w:jc w:val="center"/>
        <w:rPr>
          <w:sz w:val="28"/>
          <w:szCs w:val="28"/>
        </w:rPr>
      </w:pPr>
    </w:p>
    <w:p w14:paraId="25093D19" w14:textId="77777777" w:rsidR="001527ED" w:rsidRPr="001527ED" w:rsidRDefault="001527ED" w:rsidP="001527ED">
      <w:pPr>
        <w:tabs>
          <w:tab w:val="left" w:pos="1985"/>
        </w:tabs>
        <w:ind w:left="709" w:firstLine="567"/>
        <w:jc w:val="center"/>
        <w:rPr>
          <w:sz w:val="28"/>
          <w:szCs w:val="28"/>
        </w:rPr>
      </w:pPr>
    </w:p>
    <w:p w14:paraId="6E799F60" w14:textId="77777777" w:rsidR="001527ED" w:rsidRPr="001527ED" w:rsidRDefault="001527ED" w:rsidP="001527ED">
      <w:pPr>
        <w:tabs>
          <w:tab w:val="left" w:pos="1985"/>
        </w:tabs>
        <w:ind w:left="709" w:firstLine="567"/>
        <w:jc w:val="center"/>
        <w:rPr>
          <w:sz w:val="28"/>
          <w:szCs w:val="28"/>
        </w:rPr>
      </w:pPr>
    </w:p>
    <w:p w14:paraId="4AE42806" w14:textId="77777777" w:rsidR="001527ED" w:rsidRPr="001527ED" w:rsidRDefault="001527ED" w:rsidP="001527ED">
      <w:pPr>
        <w:tabs>
          <w:tab w:val="left" w:pos="1985"/>
        </w:tabs>
        <w:ind w:left="709" w:firstLine="567"/>
        <w:jc w:val="center"/>
        <w:rPr>
          <w:sz w:val="28"/>
          <w:szCs w:val="28"/>
        </w:rPr>
      </w:pPr>
    </w:p>
    <w:p w14:paraId="2DE05BA7" w14:textId="77777777" w:rsidR="001527ED" w:rsidRPr="001527ED" w:rsidRDefault="001527ED" w:rsidP="001527ED">
      <w:pPr>
        <w:tabs>
          <w:tab w:val="left" w:pos="1985"/>
        </w:tabs>
        <w:ind w:left="709" w:firstLine="567"/>
        <w:jc w:val="center"/>
        <w:rPr>
          <w:sz w:val="28"/>
          <w:szCs w:val="28"/>
        </w:rPr>
      </w:pPr>
    </w:p>
    <w:p w14:paraId="1328D79C" w14:textId="77777777" w:rsidR="001527ED" w:rsidRPr="001527ED" w:rsidRDefault="001527ED" w:rsidP="001527ED">
      <w:pPr>
        <w:tabs>
          <w:tab w:val="left" w:pos="1985"/>
        </w:tabs>
        <w:ind w:left="709" w:firstLine="567"/>
        <w:jc w:val="center"/>
        <w:rPr>
          <w:sz w:val="28"/>
          <w:szCs w:val="28"/>
        </w:rPr>
      </w:pPr>
    </w:p>
    <w:p w14:paraId="20E42928" w14:textId="77777777" w:rsidR="001527ED" w:rsidRPr="001527ED" w:rsidRDefault="001527ED" w:rsidP="001527ED">
      <w:pPr>
        <w:tabs>
          <w:tab w:val="left" w:pos="1985"/>
        </w:tabs>
        <w:ind w:left="709" w:firstLine="567"/>
        <w:jc w:val="center"/>
        <w:rPr>
          <w:sz w:val="28"/>
          <w:szCs w:val="28"/>
        </w:rPr>
      </w:pPr>
    </w:p>
    <w:p w14:paraId="6C0BA0D2" w14:textId="77777777" w:rsidR="001527ED" w:rsidRPr="001527ED" w:rsidRDefault="001527ED" w:rsidP="001527ED">
      <w:pPr>
        <w:tabs>
          <w:tab w:val="left" w:pos="1985"/>
        </w:tabs>
        <w:ind w:left="709" w:firstLine="567"/>
        <w:jc w:val="center"/>
        <w:rPr>
          <w:sz w:val="28"/>
          <w:szCs w:val="28"/>
        </w:rPr>
      </w:pPr>
    </w:p>
    <w:p w14:paraId="15258876" w14:textId="77777777" w:rsidR="001527ED" w:rsidRPr="001527ED" w:rsidRDefault="001527ED" w:rsidP="001527ED">
      <w:pPr>
        <w:tabs>
          <w:tab w:val="left" w:pos="1985"/>
        </w:tabs>
        <w:ind w:left="709" w:firstLine="567"/>
        <w:jc w:val="center"/>
        <w:rPr>
          <w:sz w:val="28"/>
          <w:szCs w:val="28"/>
        </w:rPr>
      </w:pPr>
    </w:p>
    <w:p w14:paraId="5BF0C732" w14:textId="77777777" w:rsidR="001527ED" w:rsidRPr="001527ED" w:rsidRDefault="001527ED" w:rsidP="001527ED">
      <w:pPr>
        <w:tabs>
          <w:tab w:val="left" w:pos="1985"/>
        </w:tabs>
        <w:ind w:left="709" w:firstLine="567"/>
        <w:jc w:val="center"/>
        <w:rPr>
          <w:sz w:val="28"/>
          <w:szCs w:val="28"/>
        </w:rPr>
      </w:pPr>
    </w:p>
    <w:p w14:paraId="3F16A913" w14:textId="77777777" w:rsidR="001527ED" w:rsidRPr="001527ED" w:rsidRDefault="001527ED" w:rsidP="001527ED">
      <w:pPr>
        <w:tabs>
          <w:tab w:val="left" w:pos="1985"/>
        </w:tabs>
        <w:ind w:left="709" w:firstLine="567"/>
        <w:jc w:val="center"/>
        <w:rPr>
          <w:sz w:val="28"/>
          <w:szCs w:val="28"/>
        </w:rPr>
      </w:pPr>
    </w:p>
    <w:p w14:paraId="6361048F" w14:textId="77777777" w:rsidR="001527ED" w:rsidRPr="001527ED" w:rsidRDefault="001527ED" w:rsidP="001527ED">
      <w:pPr>
        <w:tabs>
          <w:tab w:val="left" w:pos="1985"/>
        </w:tabs>
        <w:ind w:left="709" w:firstLine="567"/>
        <w:jc w:val="center"/>
        <w:rPr>
          <w:sz w:val="28"/>
          <w:szCs w:val="28"/>
        </w:rPr>
      </w:pPr>
    </w:p>
    <w:p w14:paraId="1BF8C6CE" w14:textId="77777777" w:rsidR="001527ED" w:rsidRPr="001527ED" w:rsidRDefault="001527ED" w:rsidP="001527ED">
      <w:pPr>
        <w:tabs>
          <w:tab w:val="left" w:pos="1985"/>
        </w:tabs>
        <w:ind w:left="709" w:firstLine="567"/>
        <w:jc w:val="center"/>
        <w:rPr>
          <w:sz w:val="28"/>
          <w:szCs w:val="28"/>
        </w:rPr>
      </w:pPr>
    </w:p>
    <w:p w14:paraId="31EF930C" w14:textId="77777777" w:rsidR="001527ED" w:rsidRPr="001527ED" w:rsidRDefault="001527ED" w:rsidP="001527ED">
      <w:pPr>
        <w:tabs>
          <w:tab w:val="left" w:pos="1985"/>
        </w:tabs>
        <w:ind w:left="709" w:firstLine="567"/>
        <w:jc w:val="center"/>
        <w:rPr>
          <w:sz w:val="28"/>
          <w:szCs w:val="28"/>
        </w:rPr>
      </w:pPr>
    </w:p>
    <w:p w14:paraId="4EE8EE67" w14:textId="77777777" w:rsidR="001527ED" w:rsidRPr="001527ED" w:rsidRDefault="001527ED" w:rsidP="001527ED">
      <w:pPr>
        <w:tabs>
          <w:tab w:val="left" w:pos="1985"/>
        </w:tabs>
        <w:ind w:left="709" w:firstLine="567"/>
        <w:jc w:val="center"/>
        <w:rPr>
          <w:sz w:val="28"/>
          <w:szCs w:val="28"/>
        </w:rPr>
      </w:pPr>
    </w:p>
    <w:p w14:paraId="07C15A6F" w14:textId="77777777" w:rsidR="00BA4EE0" w:rsidRDefault="00BA4EE0" w:rsidP="001527ED">
      <w:pPr>
        <w:tabs>
          <w:tab w:val="left" w:pos="1985"/>
        </w:tabs>
        <w:ind w:left="709" w:firstLine="567"/>
        <w:jc w:val="right"/>
        <w:rPr>
          <w:sz w:val="28"/>
          <w:szCs w:val="28"/>
        </w:rPr>
        <w:sectPr w:rsidR="00BA4EE0" w:rsidSect="00E74334">
          <w:headerReference w:type="default" r:id="rId27"/>
          <w:pgSz w:w="11906" w:h="16838"/>
          <w:pgMar w:top="992" w:right="851" w:bottom="1134" w:left="1701" w:header="720" w:footer="720" w:gutter="0"/>
          <w:cols w:space="720"/>
          <w:titlePg/>
          <w:docGrid w:linePitch="326"/>
        </w:sectPr>
      </w:pPr>
      <w:bookmarkStart w:id="15" w:name="_Hlk51831062"/>
      <w:bookmarkStart w:id="16" w:name="_Hlk53672478"/>
    </w:p>
    <w:p w14:paraId="590EC45A" w14:textId="77777777" w:rsidR="001527ED" w:rsidRPr="001527ED" w:rsidRDefault="001527ED" w:rsidP="001527ED">
      <w:pPr>
        <w:tabs>
          <w:tab w:val="left" w:pos="1985"/>
        </w:tabs>
        <w:ind w:left="709" w:firstLine="567"/>
        <w:jc w:val="right"/>
        <w:rPr>
          <w:sz w:val="28"/>
          <w:szCs w:val="28"/>
        </w:rPr>
      </w:pPr>
      <w:r w:rsidRPr="001527ED">
        <w:rPr>
          <w:sz w:val="28"/>
          <w:szCs w:val="28"/>
        </w:rPr>
        <w:lastRenderedPageBreak/>
        <w:t>Таблица № 3</w:t>
      </w:r>
    </w:p>
    <w:bookmarkEnd w:id="15"/>
    <w:p w14:paraId="268F8FDB" w14:textId="77777777" w:rsidR="001527ED" w:rsidRPr="001527ED" w:rsidRDefault="001527ED" w:rsidP="001527ED">
      <w:pPr>
        <w:tabs>
          <w:tab w:val="left" w:pos="0"/>
        </w:tabs>
        <w:ind w:left="709" w:firstLine="567"/>
        <w:rPr>
          <w:sz w:val="28"/>
          <w:szCs w:val="28"/>
        </w:rPr>
      </w:pPr>
    </w:p>
    <w:p w14:paraId="6C8E9242" w14:textId="77777777" w:rsidR="001527ED" w:rsidRPr="001527ED" w:rsidRDefault="001527ED" w:rsidP="001527ED">
      <w:pPr>
        <w:tabs>
          <w:tab w:val="left" w:pos="0"/>
        </w:tabs>
        <w:ind w:left="709" w:firstLine="567"/>
        <w:rPr>
          <w:sz w:val="28"/>
          <w:szCs w:val="28"/>
        </w:rPr>
      </w:pPr>
    </w:p>
    <w:p w14:paraId="348DD5AE" w14:textId="77777777" w:rsidR="001527ED" w:rsidRPr="001527ED" w:rsidRDefault="001527ED" w:rsidP="001527ED">
      <w:pPr>
        <w:tabs>
          <w:tab w:val="left" w:pos="1365"/>
        </w:tabs>
        <w:ind w:left="426"/>
        <w:jc w:val="center"/>
        <w:rPr>
          <w:bCs/>
          <w:sz w:val="28"/>
          <w:szCs w:val="28"/>
        </w:rPr>
      </w:pPr>
      <w:bookmarkStart w:id="17" w:name="_Hlk51831087"/>
      <w:r w:rsidRPr="001527ED">
        <w:rPr>
          <w:bCs/>
          <w:sz w:val="28"/>
          <w:szCs w:val="28"/>
        </w:rPr>
        <w:t xml:space="preserve">Льготные тарифы* на </w:t>
      </w:r>
      <w:bookmarkEnd w:id="17"/>
      <w:r w:rsidRPr="001527ED">
        <w:rPr>
          <w:bCs/>
          <w:sz w:val="28"/>
          <w:szCs w:val="28"/>
        </w:rPr>
        <w:t>тепловую энергию (мощность)                                                          при отсутствии приборов учета в пределах регионального стандарта площади жилья**</w:t>
      </w:r>
      <w:bookmarkStart w:id="18" w:name="_Hlk51831531"/>
    </w:p>
    <w:p w14:paraId="404B36AC" w14:textId="77777777" w:rsidR="001527ED" w:rsidRPr="001527ED" w:rsidRDefault="001527ED" w:rsidP="001527ED">
      <w:pPr>
        <w:tabs>
          <w:tab w:val="left" w:pos="1365"/>
        </w:tabs>
        <w:jc w:val="center"/>
        <w:rPr>
          <w:bCs/>
          <w:sz w:val="28"/>
          <w:szCs w:val="28"/>
        </w:rPr>
      </w:pPr>
    </w:p>
    <w:tbl>
      <w:tblPr>
        <w:tblStyle w:val="69"/>
        <w:tblW w:w="9918" w:type="dxa"/>
        <w:jc w:val="center"/>
        <w:tblLayout w:type="fixed"/>
        <w:tblLook w:val="04A0" w:firstRow="1" w:lastRow="0" w:firstColumn="1" w:lastColumn="0" w:noHBand="0" w:noVBand="1"/>
      </w:tblPr>
      <w:tblGrid>
        <w:gridCol w:w="710"/>
        <w:gridCol w:w="2404"/>
        <w:gridCol w:w="1559"/>
        <w:gridCol w:w="1418"/>
        <w:gridCol w:w="1417"/>
        <w:gridCol w:w="2410"/>
      </w:tblGrid>
      <w:tr w:rsidR="001527ED" w:rsidRPr="001527ED" w14:paraId="65AE20BC" w14:textId="77777777" w:rsidTr="00293CC7">
        <w:trPr>
          <w:jc w:val="center"/>
        </w:trPr>
        <w:tc>
          <w:tcPr>
            <w:tcW w:w="710" w:type="dxa"/>
            <w:vMerge w:val="restart"/>
            <w:vAlign w:val="center"/>
          </w:tcPr>
          <w:p w14:paraId="207D42BF" w14:textId="77777777" w:rsidR="001527ED" w:rsidRPr="001527ED" w:rsidRDefault="001527ED" w:rsidP="001527ED">
            <w:pPr>
              <w:tabs>
                <w:tab w:val="left" w:pos="1365"/>
              </w:tabs>
              <w:jc w:val="center"/>
              <w:rPr>
                <w:lang w:eastAsia="en-US"/>
              </w:rPr>
            </w:pPr>
            <w:r w:rsidRPr="001527ED">
              <w:rPr>
                <w:lang w:eastAsia="en-US"/>
              </w:rPr>
              <w:t>№ п/п</w:t>
            </w:r>
          </w:p>
        </w:tc>
        <w:tc>
          <w:tcPr>
            <w:tcW w:w="2404" w:type="dxa"/>
            <w:vMerge w:val="restart"/>
            <w:vAlign w:val="center"/>
          </w:tcPr>
          <w:p w14:paraId="00766033" w14:textId="77777777" w:rsidR="001527ED" w:rsidRPr="001527ED" w:rsidRDefault="001527ED" w:rsidP="001527ED">
            <w:pPr>
              <w:tabs>
                <w:tab w:val="left" w:pos="1365"/>
              </w:tabs>
              <w:jc w:val="center"/>
              <w:rPr>
                <w:lang w:eastAsia="en-US"/>
              </w:rPr>
            </w:pPr>
            <w:r w:rsidRPr="001527ED">
              <w:rPr>
                <w:lang w:eastAsia="en-US"/>
              </w:rPr>
              <w:t>Наименование регулируемой организации</w:t>
            </w:r>
          </w:p>
        </w:tc>
        <w:tc>
          <w:tcPr>
            <w:tcW w:w="1559" w:type="dxa"/>
            <w:vMerge w:val="restart"/>
            <w:vAlign w:val="center"/>
          </w:tcPr>
          <w:p w14:paraId="58552A97" w14:textId="77777777" w:rsidR="001527ED" w:rsidRPr="001527ED" w:rsidRDefault="001527ED" w:rsidP="001527ED">
            <w:pPr>
              <w:tabs>
                <w:tab w:val="left" w:pos="1365"/>
              </w:tabs>
              <w:jc w:val="center"/>
              <w:rPr>
                <w:lang w:eastAsia="en-US"/>
              </w:rPr>
            </w:pPr>
            <w:r w:rsidRPr="001527ED">
              <w:rPr>
                <w:lang w:eastAsia="en-US"/>
              </w:rPr>
              <w:t>Категория дома</w:t>
            </w:r>
          </w:p>
        </w:tc>
        <w:tc>
          <w:tcPr>
            <w:tcW w:w="1418" w:type="dxa"/>
            <w:vMerge w:val="restart"/>
            <w:vAlign w:val="center"/>
          </w:tcPr>
          <w:p w14:paraId="564FC72F" w14:textId="77777777" w:rsidR="001527ED" w:rsidRPr="001527ED" w:rsidRDefault="001527ED" w:rsidP="001527ED">
            <w:pPr>
              <w:tabs>
                <w:tab w:val="left" w:pos="1365"/>
              </w:tabs>
              <w:jc w:val="center"/>
              <w:rPr>
                <w:lang w:eastAsia="en-US"/>
              </w:rPr>
            </w:pPr>
            <w:r w:rsidRPr="001527ED">
              <w:rPr>
                <w:lang w:eastAsia="en-US"/>
              </w:rPr>
              <w:t xml:space="preserve">Норматив </w:t>
            </w:r>
            <w:proofErr w:type="spellStart"/>
            <w:r w:rsidRPr="001527ED">
              <w:rPr>
                <w:lang w:eastAsia="en-US"/>
              </w:rPr>
              <w:t>потребле-ния</w:t>
            </w:r>
            <w:proofErr w:type="spellEnd"/>
            <w:r w:rsidRPr="001527ED">
              <w:rPr>
                <w:lang w:eastAsia="en-US"/>
              </w:rPr>
              <w:t>***</w:t>
            </w:r>
          </w:p>
        </w:tc>
        <w:tc>
          <w:tcPr>
            <w:tcW w:w="1417" w:type="dxa"/>
            <w:vMerge w:val="restart"/>
            <w:vAlign w:val="center"/>
          </w:tcPr>
          <w:p w14:paraId="4D9943B2" w14:textId="77777777" w:rsidR="001527ED" w:rsidRPr="001527ED" w:rsidRDefault="001527ED" w:rsidP="001527ED">
            <w:pPr>
              <w:tabs>
                <w:tab w:val="left" w:pos="1365"/>
              </w:tabs>
              <w:jc w:val="center"/>
              <w:rPr>
                <w:lang w:eastAsia="en-US"/>
              </w:rPr>
            </w:pPr>
            <w:r w:rsidRPr="001527ED">
              <w:rPr>
                <w:lang w:eastAsia="en-US"/>
              </w:rPr>
              <w:t>Единицы измерения</w:t>
            </w:r>
          </w:p>
        </w:tc>
        <w:tc>
          <w:tcPr>
            <w:tcW w:w="2410" w:type="dxa"/>
            <w:vAlign w:val="center"/>
          </w:tcPr>
          <w:p w14:paraId="0BC6D38B" w14:textId="77777777" w:rsidR="001527ED" w:rsidRPr="001527ED" w:rsidRDefault="001527ED" w:rsidP="001527ED">
            <w:pPr>
              <w:tabs>
                <w:tab w:val="left" w:pos="1365"/>
              </w:tabs>
              <w:jc w:val="center"/>
              <w:rPr>
                <w:lang w:eastAsia="en-US"/>
              </w:rPr>
            </w:pPr>
            <w:r w:rsidRPr="001527ED">
              <w:rPr>
                <w:bCs/>
                <w:kern w:val="32"/>
                <w:lang w:eastAsia="en-US"/>
              </w:rPr>
              <w:t>Льготный тариф</w:t>
            </w:r>
          </w:p>
        </w:tc>
      </w:tr>
      <w:bookmarkEnd w:id="18"/>
      <w:tr w:rsidR="001527ED" w:rsidRPr="001527ED" w14:paraId="408EA5A6" w14:textId="77777777" w:rsidTr="00293CC7">
        <w:trPr>
          <w:jc w:val="center"/>
        </w:trPr>
        <w:tc>
          <w:tcPr>
            <w:tcW w:w="710" w:type="dxa"/>
            <w:vMerge/>
            <w:vAlign w:val="center"/>
          </w:tcPr>
          <w:p w14:paraId="642AB0B3" w14:textId="77777777" w:rsidR="001527ED" w:rsidRPr="001527ED" w:rsidRDefault="001527ED" w:rsidP="001527ED">
            <w:pPr>
              <w:tabs>
                <w:tab w:val="left" w:pos="1365"/>
              </w:tabs>
              <w:jc w:val="center"/>
              <w:rPr>
                <w:lang w:eastAsia="en-US"/>
              </w:rPr>
            </w:pPr>
          </w:p>
        </w:tc>
        <w:tc>
          <w:tcPr>
            <w:tcW w:w="2404" w:type="dxa"/>
            <w:vMerge/>
            <w:vAlign w:val="center"/>
          </w:tcPr>
          <w:p w14:paraId="54C9AC27" w14:textId="77777777" w:rsidR="001527ED" w:rsidRPr="001527ED" w:rsidRDefault="001527ED" w:rsidP="001527ED">
            <w:pPr>
              <w:tabs>
                <w:tab w:val="left" w:pos="1365"/>
              </w:tabs>
              <w:jc w:val="center"/>
              <w:rPr>
                <w:lang w:eastAsia="en-US"/>
              </w:rPr>
            </w:pPr>
          </w:p>
        </w:tc>
        <w:tc>
          <w:tcPr>
            <w:tcW w:w="1559" w:type="dxa"/>
            <w:vMerge/>
            <w:vAlign w:val="center"/>
          </w:tcPr>
          <w:p w14:paraId="57DE27F0" w14:textId="77777777" w:rsidR="001527ED" w:rsidRPr="001527ED" w:rsidRDefault="001527ED" w:rsidP="001527ED">
            <w:pPr>
              <w:tabs>
                <w:tab w:val="left" w:pos="1365"/>
              </w:tabs>
              <w:jc w:val="center"/>
              <w:rPr>
                <w:lang w:eastAsia="en-US"/>
              </w:rPr>
            </w:pPr>
          </w:p>
        </w:tc>
        <w:tc>
          <w:tcPr>
            <w:tcW w:w="1418" w:type="dxa"/>
            <w:vMerge/>
            <w:vAlign w:val="center"/>
          </w:tcPr>
          <w:p w14:paraId="00AEFEE1" w14:textId="77777777" w:rsidR="001527ED" w:rsidRPr="001527ED" w:rsidRDefault="001527ED" w:rsidP="001527ED">
            <w:pPr>
              <w:tabs>
                <w:tab w:val="left" w:pos="1365"/>
              </w:tabs>
              <w:jc w:val="center"/>
              <w:rPr>
                <w:lang w:eastAsia="en-US"/>
              </w:rPr>
            </w:pPr>
          </w:p>
        </w:tc>
        <w:tc>
          <w:tcPr>
            <w:tcW w:w="1417" w:type="dxa"/>
            <w:vMerge/>
            <w:vAlign w:val="center"/>
          </w:tcPr>
          <w:p w14:paraId="5474A54D" w14:textId="77777777" w:rsidR="001527ED" w:rsidRPr="001527ED" w:rsidRDefault="001527ED" w:rsidP="001527ED">
            <w:pPr>
              <w:tabs>
                <w:tab w:val="left" w:pos="1365"/>
              </w:tabs>
              <w:jc w:val="center"/>
              <w:rPr>
                <w:lang w:eastAsia="en-US"/>
              </w:rPr>
            </w:pPr>
          </w:p>
        </w:tc>
        <w:tc>
          <w:tcPr>
            <w:tcW w:w="2410" w:type="dxa"/>
            <w:vAlign w:val="center"/>
          </w:tcPr>
          <w:p w14:paraId="19F65138" w14:textId="77777777" w:rsidR="001527ED" w:rsidRPr="001527ED" w:rsidRDefault="001527ED" w:rsidP="001527ED">
            <w:pPr>
              <w:tabs>
                <w:tab w:val="left" w:pos="1365"/>
              </w:tabs>
              <w:jc w:val="center"/>
              <w:rPr>
                <w:lang w:eastAsia="en-US"/>
              </w:rPr>
            </w:pPr>
            <w:r w:rsidRPr="001527ED">
              <w:rPr>
                <w:lang w:eastAsia="en-US"/>
              </w:rPr>
              <w:t xml:space="preserve">с 01.12.2022 </w:t>
            </w:r>
          </w:p>
          <w:p w14:paraId="199692E9" w14:textId="77777777" w:rsidR="001527ED" w:rsidRPr="001527ED" w:rsidRDefault="001527ED" w:rsidP="001527ED">
            <w:pPr>
              <w:tabs>
                <w:tab w:val="left" w:pos="1365"/>
              </w:tabs>
              <w:jc w:val="center"/>
              <w:rPr>
                <w:lang w:eastAsia="en-US"/>
              </w:rPr>
            </w:pPr>
            <w:r w:rsidRPr="001527ED">
              <w:rPr>
                <w:lang w:eastAsia="en-US"/>
              </w:rPr>
              <w:t>по 31.12.2023</w:t>
            </w:r>
          </w:p>
        </w:tc>
      </w:tr>
      <w:tr w:rsidR="001527ED" w:rsidRPr="001527ED" w14:paraId="05003E7E" w14:textId="77777777" w:rsidTr="00293CC7">
        <w:trPr>
          <w:jc w:val="center"/>
        </w:trPr>
        <w:tc>
          <w:tcPr>
            <w:tcW w:w="710" w:type="dxa"/>
          </w:tcPr>
          <w:p w14:paraId="3B75A334" w14:textId="77777777" w:rsidR="001527ED" w:rsidRPr="001527ED" w:rsidRDefault="001527ED" w:rsidP="001527ED">
            <w:pPr>
              <w:tabs>
                <w:tab w:val="left" w:pos="1365"/>
              </w:tabs>
              <w:jc w:val="center"/>
              <w:rPr>
                <w:lang w:eastAsia="en-US"/>
              </w:rPr>
            </w:pPr>
            <w:r w:rsidRPr="001527ED">
              <w:rPr>
                <w:lang w:eastAsia="en-US"/>
              </w:rPr>
              <w:t>1</w:t>
            </w:r>
          </w:p>
        </w:tc>
        <w:tc>
          <w:tcPr>
            <w:tcW w:w="2404" w:type="dxa"/>
          </w:tcPr>
          <w:p w14:paraId="2B02C9D3" w14:textId="77777777" w:rsidR="001527ED" w:rsidRPr="001527ED" w:rsidRDefault="001527ED" w:rsidP="001527ED">
            <w:pPr>
              <w:tabs>
                <w:tab w:val="left" w:pos="1365"/>
              </w:tabs>
              <w:jc w:val="center"/>
              <w:rPr>
                <w:lang w:eastAsia="en-US"/>
              </w:rPr>
            </w:pPr>
            <w:r w:rsidRPr="001527ED">
              <w:rPr>
                <w:lang w:eastAsia="en-US"/>
              </w:rPr>
              <w:t>2</w:t>
            </w:r>
          </w:p>
        </w:tc>
        <w:tc>
          <w:tcPr>
            <w:tcW w:w="1559" w:type="dxa"/>
          </w:tcPr>
          <w:p w14:paraId="25056584" w14:textId="77777777" w:rsidR="001527ED" w:rsidRPr="001527ED" w:rsidRDefault="001527ED" w:rsidP="001527ED">
            <w:pPr>
              <w:tabs>
                <w:tab w:val="left" w:pos="1365"/>
              </w:tabs>
              <w:jc w:val="center"/>
              <w:rPr>
                <w:lang w:eastAsia="en-US"/>
              </w:rPr>
            </w:pPr>
            <w:r w:rsidRPr="001527ED">
              <w:rPr>
                <w:lang w:eastAsia="en-US"/>
              </w:rPr>
              <w:t>3</w:t>
            </w:r>
          </w:p>
        </w:tc>
        <w:tc>
          <w:tcPr>
            <w:tcW w:w="1418" w:type="dxa"/>
          </w:tcPr>
          <w:p w14:paraId="5B1445D4" w14:textId="77777777" w:rsidR="001527ED" w:rsidRPr="001527ED" w:rsidRDefault="001527ED" w:rsidP="001527ED">
            <w:pPr>
              <w:tabs>
                <w:tab w:val="left" w:pos="1365"/>
              </w:tabs>
              <w:jc w:val="center"/>
              <w:rPr>
                <w:lang w:eastAsia="en-US"/>
              </w:rPr>
            </w:pPr>
            <w:r w:rsidRPr="001527ED">
              <w:rPr>
                <w:lang w:eastAsia="en-US"/>
              </w:rPr>
              <w:t>4</w:t>
            </w:r>
          </w:p>
        </w:tc>
        <w:tc>
          <w:tcPr>
            <w:tcW w:w="1417" w:type="dxa"/>
          </w:tcPr>
          <w:p w14:paraId="33C7BDCB" w14:textId="77777777" w:rsidR="001527ED" w:rsidRPr="001527ED" w:rsidRDefault="001527ED" w:rsidP="001527ED">
            <w:pPr>
              <w:tabs>
                <w:tab w:val="left" w:pos="1365"/>
              </w:tabs>
              <w:jc w:val="center"/>
              <w:rPr>
                <w:lang w:eastAsia="en-US"/>
              </w:rPr>
            </w:pPr>
            <w:r w:rsidRPr="001527ED">
              <w:rPr>
                <w:lang w:eastAsia="en-US"/>
              </w:rPr>
              <w:t>5</w:t>
            </w:r>
          </w:p>
        </w:tc>
        <w:tc>
          <w:tcPr>
            <w:tcW w:w="2410" w:type="dxa"/>
          </w:tcPr>
          <w:p w14:paraId="10C8DE2E" w14:textId="77777777" w:rsidR="001527ED" w:rsidRPr="001527ED" w:rsidRDefault="001527ED" w:rsidP="001527ED">
            <w:pPr>
              <w:tabs>
                <w:tab w:val="left" w:pos="1365"/>
              </w:tabs>
              <w:jc w:val="center"/>
              <w:rPr>
                <w:lang w:eastAsia="en-US"/>
              </w:rPr>
            </w:pPr>
            <w:r w:rsidRPr="001527ED">
              <w:rPr>
                <w:lang w:eastAsia="en-US"/>
              </w:rPr>
              <w:t>6</w:t>
            </w:r>
          </w:p>
        </w:tc>
      </w:tr>
      <w:tr w:rsidR="001527ED" w:rsidRPr="001527ED" w14:paraId="7FD8781F" w14:textId="77777777" w:rsidTr="00293CC7">
        <w:trPr>
          <w:trHeight w:val="927"/>
          <w:jc w:val="center"/>
        </w:trPr>
        <w:tc>
          <w:tcPr>
            <w:tcW w:w="9918" w:type="dxa"/>
            <w:gridSpan w:val="6"/>
            <w:vAlign w:val="center"/>
          </w:tcPr>
          <w:p w14:paraId="756A0897" w14:textId="77777777" w:rsidR="001527ED" w:rsidRPr="001527ED" w:rsidRDefault="001527ED" w:rsidP="0046506A">
            <w:pPr>
              <w:numPr>
                <w:ilvl w:val="0"/>
                <w:numId w:val="15"/>
              </w:numPr>
              <w:contextualSpacing/>
              <w:jc w:val="center"/>
              <w:rPr>
                <w:lang w:eastAsia="en-US"/>
              </w:rPr>
            </w:pPr>
            <w:r w:rsidRPr="001527ED">
              <w:rPr>
                <w:lang w:eastAsia="en-US"/>
              </w:rPr>
              <w:t>Тепловая энергия (мощность) в жилых домах до 1999 года постройки включительно</w:t>
            </w:r>
          </w:p>
        </w:tc>
      </w:tr>
      <w:tr w:rsidR="001527ED" w:rsidRPr="001527ED" w14:paraId="17236714" w14:textId="77777777" w:rsidTr="00293CC7">
        <w:trPr>
          <w:trHeight w:val="1279"/>
          <w:jc w:val="center"/>
        </w:trPr>
        <w:tc>
          <w:tcPr>
            <w:tcW w:w="710" w:type="dxa"/>
            <w:vAlign w:val="center"/>
          </w:tcPr>
          <w:p w14:paraId="2E85336D" w14:textId="77777777" w:rsidR="001527ED" w:rsidRPr="001527ED" w:rsidRDefault="001527ED" w:rsidP="001527ED">
            <w:pPr>
              <w:tabs>
                <w:tab w:val="left" w:pos="1365"/>
              </w:tabs>
              <w:jc w:val="center"/>
              <w:rPr>
                <w:lang w:eastAsia="en-US"/>
              </w:rPr>
            </w:pPr>
            <w:r w:rsidRPr="001527ED">
              <w:rPr>
                <w:lang w:eastAsia="en-US"/>
              </w:rPr>
              <w:t>1.1.</w:t>
            </w:r>
          </w:p>
        </w:tc>
        <w:tc>
          <w:tcPr>
            <w:tcW w:w="2404" w:type="dxa"/>
            <w:vMerge w:val="restart"/>
            <w:vAlign w:val="center"/>
          </w:tcPr>
          <w:p w14:paraId="4712A14F" w14:textId="77777777" w:rsidR="001527ED" w:rsidRPr="001527ED" w:rsidRDefault="001527ED" w:rsidP="001527ED">
            <w:pPr>
              <w:tabs>
                <w:tab w:val="left" w:pos="1365"/>
              </w:tabs>
              <w:rPr>
                <w:lang w:eastAsia="en-US"/>
              </w:rPr>
            </w:pPr>
            <w:r w:rsidRPr="001527ED">
              <w:rPr>
                <w:bCs/>
              </w:rPr>
              <w:t xml:space="preserve">ООО «Тепловая компания»,                          ИНН </w:t>
            </w:r>
            <w:r w:rsidRPr="001527ED">
              <w:rPr>
                <w:lang w:eastAsia="en-US"/>
              </w:rPr>
              <w:t xml:space="preserve"> </w:t>
            </w:r>
            <w:r w:rsidRPr="001527ED">
              <w:rPr>
                <w:bCs/>
              </w:rPr>
              <w:t>4205389843</w:t>
            </w:r>
          </w:p>
        </w:tc>
        <w:tc>
          <w:tcPr>
            <w:tcW w:w="1559" w:type="dxa"/>
          </w:tcPr>
          <w:p w14:paraId="30C31CD5" w14:textId="77777777" w:rsidR="001527ED" w:rsidRPr="001527ED" w:rsidRDefault="001527ED" w:rsidP="001527ED">
            <w:pPr>
              <w:tabs>
                <w:tab w:val="left" w:pos="1365"/>
              </w:tabs>
              <w:jc w:val="center"/>
              <w:rPr>
                <w:lang w:eastAsia="en-US"/>
              </w:rPr>
            </w:pPr>
            <w:r w:rsidRPr="001527ED">
              <w:rPr>
                <w:color w:val="000000"/>
              </w:rPr>
              <w:t xml:space="preserve">1 -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418" w:type="dxa"/>
            <w:vAlign w:val="center"/>
          </w:tcPr>
          <w:p w14:paraId="4835D5A5" w14:textId="77777777" w:rsidR="001527ED" w:rsidRPr="001527ED" w:rsidRDefault="001527ED" w:rsidP="001527ED">
            <w:pPr>
              <w:tabs>
                <w:tab w:val="left" w:pos="1365"/>
              </w:tabs>
              <w:jc w:val="center"/>
              <w:rPr>
                <w:lang w:eastAsia="en-US"/>
              </w:rPr>
            </w:pPr>
            <w:r w:rsidRPr="001527ED">
              <w:rPr>
                <w:color w:val="000000"/>
              </w:rPr>
              <w:t>0,0357 Гкал/м</w:t>
            </w:r>
            <w:r w:rsidRPr="001527ED">
              <w:rPr>
                <w:color w:val="000000"/>
                <w:vertAlign w:val="superscript"/>
              </w:rPr>
              <w:t>2</w:t>
            </w:r>
          </w:p>
        </w:tc>
        <w:tc>
          <w:tcPr>
            <w:tcW w:w="1417" w:type="dxa"/>
            <w:vAlign w:val="center"/>
          </w:tcPr>
          <w:p w14:paraId="5451F29B" w14:textId="77777777" w:rsidR="001527ED" w:rsidRPr="001527ED" w:rsidRDefault="001527ED" w:rsidP="001527ED">
            <w:pPr>
              <w:tabs>
                <w:tab w:val="left" w:pos="1365"/>
              </w:tabs>
              <w:jc w:val="center"/>
              <w:rPr>
                <w:lang w:eastAsia="en-US"/>
              </w:rPr>
            </w:pPr>
            <w:r w:rsidRPr="001527ED">
              <w:rPr>
                <w:color w:val="000000"/>
              </w:rPr>
              <w:t>руб./Гкал</w:t>
            </w:r>
          </w:p>
        </w:tc>
        <w:tc>
          <w:tcPr>
            <w:tcW w:w="2410" w:type="dxa"/>
            <w:vAlign w:val="center"/>
          </w:tcPr>
          <w:p w14:paraId="66D51214" w14:textId="77777777" w:rsidR="001527ED" w:rsidRPr="001527ED" w:rsidRDefault="001527ED" w:rsidP="001527ED">
            <w:pPr>
              <w:tabs>
                <w:tab w:val="left" w:pos="1365"/>
              </w:tabs>
              <w:jc w:val="center"/>
              <w:rPr>
                <w:lang w:eastAsia="en-US"/>
              </w:rPr>
            </w:pPr>
            <w:r w:rsidRPr="001527ED">
              <w:rPr>
                <w:lang w:eastAsia="en-US"/>
              </w:rPr>
              <w:t>1146,78</w:t>
            </w:r>
          </w:p>
        </w:tc>
      </w:tr>
      <w:tr w:rsidR="001527ED" w:rsidRPr="001527ED" w14:paraId="1977C0D3" w14:textId="77777777" w:rsidTr="00293CC7">
        <w:trPr>
          <w:trHeight w:val="1270"/>
          <w:jc w:val="center"/>
        </w:trPr>
        <w:tc>
          <w:tcPr>
            <w:tcW w:w="710" w:type="dxa"/>
            <w:vAlign w:val="center"/>
          </w:tcPr>
          <w:p w14:paraId="44362DA0" w14:textId="77777777" w:rsidR="001527ED" w:rsidRPr="001527ED" w:rsidRDefault="001527ED" w:rsidP="001527ED">
            <w:pPr>
              <w:tabs>
                <w:tab w:val="left" w:pos="1365"/>
              </w:tabs>
              <w:jc w:val="center"/>
              <w:rPr>
                <w:lang w:eastAsia="en-US"/>
              </w:rPr>
            </w:pPr>
            <w:r w:rsidRPr="001527ED">
              <w:rPr>
                <w:lang w:eastAsia="en-US"/>
              </w:rPr>
              <w:t>1.2.</w:t>
            </w:r>
          </w:p>
        </w:tc>
        <w:tc>
          <w:tcPr>
            <w:tcW w:w="2404" w:type="dxa"/>
            <w:vMerge/>
          </w:tcPr>
          <w:p w14:paraId="6D813847" w14:textId="77777777" w:rsidR="001527ED" w:rsidRPr="001527ED" w:rsidRDefault="001527ED" w:rsidP="001527ED">
            <w:pPr>
              <w:tabs>
                <w:tab w:val="left" w:pos="1365"/>
              </w:tabs>
              <w:jc w:val="center"/>
              <w:rPr>
                <w:lang w:eastAsia="en-US"/>
              </w:rPr>
            </w:pPr>
          </w:p>
        </w:tc>
        <w:tc>
          <w:tcPr>
            <w:tcW w:w="1559" w:type="dxa"/>
          </w:tcPr>
          <w:p w14:paraId="1158DDE1" w14:textId="77777777" w:rsidR="001527ED" w:rsidRPr="001527ED" w:rsidRDefault="001527ED" w:rsidP="001527ED">
            <w:pPr>
              <w:tabs>
                <w:tab w:val="left" w:pos="1365"/>
              </w:tabs>
              <w:jc w:val="center"/>
              <w:rPr>
                <w:lang w:eastAsia="en-US"/>
              </w:rPr>
            </w:pPr>
            <w:r w:rsidRPr="001527ED">
              <w:rPr>
                <w:color w:val="000000"/>
              </w:rPr>
              <w:t xml:space="preserve">2 -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418" w:type="dxa"/>
            <w:vAlign w:val="center"/>
          </w:tcPr>
          <w:p w14:paraId="1944AB60" w14:textId="77777777" w:rsidR="001527ED" w:rsidRPr="001527ED" w:rsidRDefault="001527ED" w:rsidP="001527ED">
            <w:pPr>
              <w:tabs>
                <w:tab w:val="left" w:pos="1365"/>
              </w:tabs>
              <w:jc w:val="center"/>
              <w:rPr>
                <w:lang w:eastAsia="en-US"/>
              </w:rPr>
            </w:pPr>
            <w:r w:rsidRPr="001527ED">
              <w:rPr>
                <w:color w:val="000000"/>
              </w:rPr>
              <w:t>0,0352 Гкал/м</w:t>
            </w:r>
            <w:r w:rsidRPr="001527ED">
              <w:rPr>
                <w:color w:val="000000"/>
                <w:vertAlign w:val="superscript"/>
              </w:rPr>
              <w:t>2</w:t>
            </w:r>
          </w:p>
        </w:tc>
        <w:tc>
          <w:tcPr>
            <w:tcW w:w="1417" w:type="dxa"/>
            <w:vAlign w:val="center"/>
          </w:tcPr>
          <w:p w14:paraId="7A6F42E9" w14:textId="77777777" w:rsidR="001527ED" w:rsidRPr="001527ED" w:rsidRDefault="001527ED" w:rsidP="001527ED">
            <w:pPr>
              <w:tabs>
                <w:tab w:val="left" w:pos="1365"/>
              </w:tabs>
              <w:jc w:val="center"/>
              <w:rPr>
                <w:lang w:eastAsia="en-US"/>
              </w:rPr>
            </w:pPr>
            <w:r w:rsidRPr="001527ED">
              <w:rPr>
                <w:color w:val="000000"/>
              </w:rPr>
              <w:t>руб./Гкал</w:t>
            </w:r>
          </w:p>
        </w:tc>
        <w:tc>
          <w:tcPr>
            <w:tcW w:w="2410" w:type="dxa"/>
            <w:vAlign w:val="center"/>
          </w:tcPr>
          <w:p w14:paraId="1966D7F6" w14:textId="77777777" w:rsidR="001527ED" w:rsidRPr="001527ED" w:rsidRDefault="001527ED" w:rsidP="001527ED">
            <w:pPr>
              <w:tabs>
                <w:tab w:val="left" w:pos="1365"/>
              </w:tabs>
              <w:jc w:val="center"/>
              <w:rPr>
                <w:lang w:eastAsia="en-US"/>
              </w:rPr>
            </w:pPr>
            <w:r w:rsidRPr="001527ED">
              <w:rPr>
                <w:lang w:eastAsia="en-US"/>
              </w:rPr>
              <w:t>1163,34</w:t>
            </w:r>
          </w:p>
        </w:tc>
      </w:tr>
      <w:tr w:rsidR="001527ED" w:rsidRPr="001527ED" w14:paraId="7BF3D055" w14:textId="77777777" w:rsidTr="00293CC7">
        <w:trPr>
          <w:trHeight w:val="1311"/>
          <w:jc w:val="center"/>
        </w:trPr>
        <w:tc>
          <w:tcPr>
            <w:tcW w:w="710" w:type="dxa"/>
            <w:vAlign w:val="center"/>
          </w:tcPr>
          <w:p w14:paraId="222D2AEE" w14:textId="77777777" w:rsidR="001527ED" w:rsidRPr="001527ED" w:rsidRDefault="001527ED" w:rsidP="001527ED">
            <w:pPr>
              <w:tabs>
                <w:tab w:val="left" w:pos="1365"/>
              </w:tabs>
              <w:jc w:val="center"/>
              <w:rPr>
                <w:lang w:eastAsia="en-US"/>
              </w:rPr>
            </w:pPr>
            <w:r w:rsidRPr="001527ED">
              <w:rPr>
                <w:lang w:eastAsia="en-US"/>
              </w:rPr>
              <w:t>1.3.</w:t>
            </w:r>
          </w:p>
        </w:tc>
        <w:tc>
          <w:tcPr>
            <w:tcW w:w="2404" w:type="dxa"/>
            <w:vMerge/>
          </w:tcPr>
          <w:p w14:paraId="39D4C2DB" w14:textId="77777777" w:rsidR="001527ED" w:rsidRPr="001527ED" w:rsidRDefault="001527ED" w:rsidP="001527ED">
            <w:pPr>
              <w:tabs>
                <w:tab w:val="left" w:pos="1365"/>
              </w:tabs>
              <w:jc w:val="center"/>
              <w:rPr>
                <w:lang w:eastAsia="en-US"/>
              </w:rPr>
            </w:pPr>
          </w:p>
        </w:tc>
        <w:tc>
          <w:tcPr>
            <w:tcW w:w="1559" w:type="dxa"/>
          </w:tcPr>
          <w:p w14:paraId="32440F98" w14:textId="77777777" w:rsidR="001527ED" w:rsidRPr="001527ED" w:rsidRDefault="001527ED" w:rsidP="001527ED">
            <w:pPr>
              <w:tabs>
                <w:tab w:val="left" w:pos="1365"/>
              </w:tabs>
              <w:jc w:val="center"/>
              <w:rPr>
                <w:lang w:eastAsia="en-US"/>
              </w:rPr>
            </w:pPr>
            <w:r w:rsidRPr="001527ED">
              <w:rPr>
                <w:color w:val="000000"/>
              </w:rPr>
              <w:t xml:space="preserve">3-4- этажные </w:t>
            </w:r>
            <w:proofErr w:type="spellStart"/>
            <w:r w:rsidRPr="001527ED">
              <w:rPr>
                <w:color w:val="000000"/>
              </w:rPr>
              <w:t>многоквар-тирные</w:t>
            </w:r>
            <w:proofErr w:type="spellEnd"/>
            <w:r w:rsidRPr="001527ED">
              <w:rPr>
                <w:color w:val="000000"/>
              </w:rPr>
              <w:t xml:space="preserve"> и жилые дома</w:t>
            </w:r>
          </w:p>
        </w:tc>
        <w:tc>
          <w:tcPr>
            <w:tcW w:w="1418" w:type="dxa"/>
            <w:vAlign w:val="center"/>
          </w:tcPr>
          <w:p w14:paraId="7817115B" w14:textId="77777777" w:rsidR="001527ED" w:rsidRPr="001527ED" w:rsidRDefault="001527ED" w:rsidP="001527ED">
            <w:pPr>
              <w:tabs>
                <w:tab w:val="left" w:pos="1365"/>
              </w:tabs>
              <w:jc w:val="center"/>
              <w:rPr>
                <w:lang w:eastAsia="en-US"/>
              </w:rPr>
            </w:pPr>
            <w:r w:rsidRPr="001527ED">
              <w:rPr>
                <w:color w:val="000000"/>
              </w:rPr>
              <w:t>0,0230 Гкал/м</w:t>
            </w:r>
            <w:r w:rsidRPr="001527ED">
              <w:rPr>
                <w:color w:val="000000"/>
                <w:vertAlign w:val="superscript"/>
              </w:rPr>
              <w:t>2</w:t>
            </w:r>
          </w:p>
        </w:tc>
        <w:tc>
          <w:tcPr>
            <w:tcW w:w="1417" w:type="dxa"/>
            <w:vAlign w:val="center"/>
          </w:tcPr>
          <w:p w14:paraId="2801D9C7" w14:textId="77777777" w:rsidR="001527ED" w:rsidRPr="001527ED" w:rsidRDefault="001527ED" w:rsidP="001527ED">
            <w:pPr>
              <w:tabs>
                <w:tab w:val="left" w:pos="1365"/>
              </w:tabs>
              <w:jc w:val="center"/>
              <w:rPr>
                <w:lang w:eastAsia="en-US"/>
              </w:rPr>
            </w:pPr>
            <w:r w:rsidRPr="001527ED">
              <w:rPr>
                <w:color w:val="000000"/>
              </w:rPr>
              <w:t>руб./Гкал</w:t>
            </w:r>
          </w:p>
        </w:tc>
        <w:tc>
          <w:tcPr>
            <w:tcW w:w="2410" w:type="dxa"/>
            <w:vAlign w:val="center"/>
          </w:tcPr>
          <w:p w14:paraId="6A0C7BBC" w14:textId="77777777" w:rsidR="001527ED" w:rsidRPr="001527ED" w:rsidRDefault="001527ED" w:rsidP="001527ED">
            <w:pPr>
              <w:tabs>
                <w:tab w:val="left" w:pos="1365"/>
              </w:tabs>
              <w:jc w:val="center"/>
              <w:rPr>
                <w:lang w:eastAsia="en-US"/>
              </w:rPr>
            </w:pPr>
            <w:r w:rsidRPr="001527ED">
              <w:rPr>
                <w:lang w:eastAsia="en-US"/>
              </w:rPr>
              <w:t>1780,20</w:t>
            </w:r>
          </w:p>
        </w:tc>
      </w:tr>
      <w:tr w:rsidR="001527ED" w:rsidRPr="001527ED" w14:paraId="1DF44C46" w14:textId="77777777" w:rsidTr="00293CC7">
        <w:trPr>
          <w:trHeight w:val="1058"/>
          <w:jc w:val="center"/>
        </w:trPr>
        <w:tc>
          <w:tcPr>
            <w:tcW w:w="710" w:type="dxa"/>
            <w:vAlign w:val="center"/>
          </w:tcPr>
          <w:p w14:paraId="538C4271" w14:textId="77777777" w:rsidR="001527ED" w:rsidRPr="001527ED" w:rsidRDefault="001527ED" w:rsidP="001527ED">
            <w:pPr>
              <w:tabs>
                <w:tab w:val="left" w:pos="1365"/>
              </w:tabs>
              <w:jc w:val="center"/>
              <w:rPr>
                <w:lang w:eastAsia="en-US"/>
              </w:rPr>
            </w:pPr>
            <w:r w:rsidRPr="001527ED">
              <w:rPr>
                <w:lang w:eastAsia="en-US"/>
              </w:rPr>
              <w:t>1.4.</w:t>
            </w:r>
          </w:p>
        </w:tc>
        <w:tc>
          <w:tcPr>
            <w:tcW w:w="2404" w:type="dxa"/>
            <w:vMerge/>
          </w:tcPr>
          <w:p w14:paraId="46DDC2BD" w14:textId="77777777" w:rsidR="001527ED" w:rsidRPr="001527ED" w:rsidRDefault="001527ED" w:rsidP="001527ED">
            <w:pPr>
              <w:tabs>
                <w:tab w:val="left" w:pos="1365"/>
              </w:tabs>
              <w:jc w:val="center"/>
              <w:rPr>
                <w:lang w:eastAsia="en-US"/>
              </w:rPr>
            </w:pPr>
          </w:p>
        </w:tc>
        <w:tc>
          <w:tcPr>
            <w:tcW w:w="1559" w:type="dxa"/>
          </w:tcPr>
          <w:p w14:paraId="4484B6C2" w14:textId="77777777" w:rsidR="001527ED" w:rsidRPr="001527ED" w:rsidRDefault="001527ED" w:rsidP="001527ED">
            <w:pPr>
              <w:tabs>
                <w:tab w:val="left" w:pos="1365"/>
              </w:tabs>
              <w:jc w:val="center"/>
              <w:rPr>
                <w:color w:val="000000"/>
              </w:rPr>
            </w:pPr>
            <w:r w:rsidRPr="001527ED">
              <w:rPr>
                <w:color w:val="000000"/>
              </w:rPr>
              <w:t xml:space="preserve">5-9- этажные </w:t>
            </w:r>
            <w:proofErr w:type="spellStart"/>
            <w:r w:rsidRPr="001527ED">
              <w:rPr>
                <w:color w:val="000000"/>
              </w:rPr>
              <w:t>многоквар-тирные</w:t>
            </w:r>
            <w:proofErr w:type="spellEnd"/>
            <w:r w:rsidRPr="001527ED">
              <w:rPr>
                <w:color w:val="000000"/>
              </w:rPr>
              <w:t xml:space="preserve"> дома</w:t>
            </w:r>
          </w:p>
        </w:tc>
        <w:tc>
          <w:tcPr>
            <w:tcW w:w="1418" w:type="dxa"/>
            <w:vAlign w:val="center"/>
          </w:tcPr>
          <w:p w14:paraId="3264121C" w14:textId="77777777" w:rsidR="001527ED" w:rsidRPr="001527ED" w:rsidRDefault="001527ED" w:rsidP="001527ED">
            <w:pPr>
              <w:tabs>
                <w:tab w:val="left" w:pos="1365"/>
              </w:tabs>
              <w:jc w:val="center"/>
              <w:rPr>
                <w:color w:val="000000"/>
              </w:rPr>
            </w:pPr>
            <w:r w:rsidRPr="001527ED">
              <w:rPr>
                <w:color w:val="000000"/>
              </w:rPr>
              <w:t>0,0197 Гкал/м</w:t>
            </w:r>
            <w:r w:rsidRPr="001527ED">
              <w:rPr>
                <w:color w:val="000000"/>
                <w:vertAlign w:val="superscript"/>
              </w:rPr>
              <w:t>2</w:t>
            </w:r>
          </w:p>
        </w:tc>
        <w:tc>
          <w:tcPr>
            <w:tcW w:w="1417" w:type="dxa"/>
            <w:vAlign w:val="center"/>
          </w:tcPr>
          <w:p w14:paraId="441789A6" w14:textId="77777777" w:rsidR="001527ED" w:rsidRPr="001527ED" w:rsidRDefault="001527ED" w:rsidP="001527ED">
            <w:pPr>
              <w:tabs>
                <w:tab w:val="left" w:pos="1365"/>
              </w:tabs>
              <w:jc w:val="center"/>
              <w:rPr>
                <w:color w:val="000000"/>
              </w:rPr>
            </w:pPr>
            <w:r w:rsidRPr="001527ED">
              <w:rPr>
                <w:color w:val="000000"/>
              </w:rPr>
              <w:t>руб./Гкал</w:t>
            </w:r>
          </w:p>
        </w:tc>
        <w:tc>
          <w:tcPr>
            <w:tcW w:w="2410" w:type="dxa"/>
            <w:vAlign w:val="center"/>
          </w:tcPr>
          <w:p w14:paraId="56087819" w14:textId="77777777" w:rsidR="001527ED" w:rsidRPr="001527ED" w:rsidRDefault="001527ED" w:rsidP="001527ED">
            <w:pPr>
              <w:tabs>
                <w:tab w:val="left" w:pos="1365"/>
              </w:tabs>
              <w:jc w:val="center"/>
              <w:rPr>
                <w:lang w:eastAsia="en-US"/>
              </w:rPr>
            </w:pPr>
            <w:r w:rsidRPr="001527ED">
              <w:rPr>
                <w:lang w:eastAsia="en-US"/>
              </w:rPr>
              <w:t>2078,28</w:t>
            </w:r>
          </w:p>
        </w:tc>
      </w:tr>
      <w:tr w:rsidR="001527ED" w:rsidRPr="001527ED" w14:paraId="74B6E1E6" w14:textId="77777777" w:rsidTr="00293CC7">
        <w:trPr>
          <w:trHeight w:val="1280"/>
          <w:jc w:val="center"/>
        </w:trPr>
        <w:tc>
          <w:tcPr>
            <w:tcW w:w="710" w:type="dxa"/>
            <w:vAlign w:val="center"/>
          </w:tcPr>
          <w:p w14:paraId="401ED034" w14:textId="77777777" w:rsidR="001527ED" w:rsidRPr="001527ED" w:rsidRDefault="001527ED" w:rsidP="001527ED">
            <w:pPr>
              <w:tabs>
                <w:tab w:val="left" w:pos="1365"/>
              </w:tabs>
              <w:jc w:val="center"/>
              <w:rPr>
                <w:lang w:eastAsia="en-US"/>
              </w:rPr>
            </w:pPr>
            <w:r w:rsidRPr="001527ED">
              <w:rPr>
                <w:lang w:eastAsia="en-US"/>
              </w:rPr>
              <w:t>1.5.</w:t>
            </w:r>
          </w:p>
        </w:tc>
        <w:tc>
          <w:tcPr>
            <w:tcW w:w="2404" w:type="dxa"/>
            <w:vMerge w:val="restart"/>
            <w:vAlign w:val="center"/>
          </w:tcPr>
          <w:p w14:paraId="79262C42" w14:textId="77777777" w:rsidR="001527ED" w:rsidRPr="001527ED" w:rsidRDefault="001527ED" w:rsidP="001527ED">
            <w:pPr>
              <w:tabs>
                <w:tab w:val="left" w:pos="1365"/>
              </w:tabs>
              <w:rPr>
                <w:lang w:eastAsia="en-US"/>
              </w:rPr>
            </w:pPr>
            <w:r w:rsidRPr="001527ED">
              <w:rPr>
                <w:bCs/>
              </w:rPr>
              <w:t>ООО «УК «</w:t>
            </w:r>
            <w:proofErr w:type="spellStart"/>
            <w:r w:rsidRPr="001527ED">
              <w:rPr>
                <w:bCs/>
              </w:rPr>
              <w:t>ЖилКомплекс</w:t>
            </w:r>
            <w:proofErr w:type="spellEnd"/>
            <w:r w:rsidRPr="001527ED">
              <w:rPr>
                <w:bCs/>
              </w:rPr>
              <w:t>», ИНН 4214039965</w:t>
            </w:r>
          </w:p>
        </w:tc>
        <w:tc>
          <w:tcPr>
            <w:tcW w:w="1559" w:type="dxa"/>
          </w:tcPr>
          <w:p w14:paraId="487CEA38" w14:textId="77777777" w:rsidR="001527ED" w:rsidRPr="001527ED" w:rsidRDefault="001527ED" w:rsidP="001527ED">
            <w:pPr>
              <w:tabs>
                <w:tab w:val="left" w:pos="1365"/>
              </w:tabs>
              <w:jc w:val="center"/>
              <w:rPr>
                <w:color w:val="000000"/>
              </w:rPr>
            </w:pPr>
            <w:r w:rsidRPr="001527ED">
              <w:rPr>
                <w:color w:val="000000"/>
              </w:rPr>
              <w:t xml:space="preserve">1 -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418" w:type="dxa"/>
            <w:vAlign w:val="center"/>
          </w:tcPr>
          <w:p w14:paraId="7B324520" w14:textId="77777777" w:rsidR="001527ED" w:rsidRPr="001527ED" w:rsidRDefault="001527ED" w:rsidP="001527ED">
            <w:pPr>
              <w:tabs>
                <w:tab w:val="left" w:pos="1365"/>
              </w:tabs>
              <w:jc w:val="center"/>
              <w:rPr>
                <w:color w:val="000000"/>
              </w:rPr>
            </w:pPr>
            <w:r w:rsidRPr="001527ED">
              <w:rPr>
                <w:color w:val="000000"/>
              </w:rPr>
              <w:t>0,0357 Гкал/м</w:t>
            </w:r>
            <w:r w:rsidRPr="001527ED">
              <w:rPr>
                <w:color w:val="000000"/>
                <w:vertAlign w:val="superscript"/>
              </w:rPr>
              <w:t>2</w:t>
            </w:r>
          </w:p>
        </w:tc>
        <w:tc>
          <w:tcPr>
            <w:tcW w:w="1417" w:type="dxa"/>
            <w:vAlign w:val="center"/>
          </w:tcPr>
          <w:p w14:paraId="5292D436" w14:textId="77777777" w:rsidR="001527ED" w:rsidRPr="001527ED" w:rsidRDefault="001527ED" w:rsidP="001527ED">
            <w:pPr>
              <w:tabs>
                <w:tab w:val="left" w:pos="1365"/>
              </w:tabs>
              <w:jc w:val="center"/>
              <w:rPr>
                <w:color w:val="000000"/>
              </w:rPr>
            </w:pPr>
            <w:r w:rsidRPr="001527ED">
              <w:rPr>
                <w:color w:val="000000"/>
              </w:rPr>
              <w:t>руб./Гкал</w:t>
            </w:r>
          </w:p>
        </w:tc>
        <w:tc>
          <w:tcPr>
            <w:tcW w:w="2410" w:type="dxa"/>
            <w:vAlign w:val="center"/>
          </w:tcPr>
          <w:p w14:paraId="65E3F18F" w14:textId="77777777" w:rsidR="001527ED" w:rsidRPr="001527ED" w:rsidRDefault="001527ED" w:rsidP="001527ED">
            <w:pPr>
              <w:tabs>
                <w:tab w:val="left" w:pos="1365"/>
              </w:tabs>
              <w:jc w:val="center"/>
              <w:rPr>
                <w:lang w:eastAsia="en-US"/>
              </w:rPr>
            </w:pPr>
            <w:r w:rsidRPr="001527ED">
              <w:rPr>
                <w:lang w:eastAsia="en-US"/>
              </w:rPr>
              <w:t>913,90</w:t>
            </w:r>
          </w:p>
        </w:tc>
      </w:tr>
      <w:tr w:rsidR="001527ED" w:rsidRPr="001527ED" w14:paraId="2FB7706D" w14:textId="77777777" w:rsidTr="00293CC7">
        <w:trPr>
          <w:trHeight w:val="1228"/>
          <w:jc w:val="center"/>
        </w:trPr>
        <w:tc>
          <w:tcPr>
            <w:tcW w:w="710" w:type="dxa"/>
            <w:vAlign w:val="center"/>
          </w:tcPr>
          <w:p w14:paraId="2705246D" w14:textId="77777777" w:rsidR="001527ED" w:rsidRPr="001527ED" w:rsidRDefault="001527ED" w:rsidP="001527ED">
            <w:pPr>
              <w:tabs>
                <w:tab w:val="left" w:pos="1365"/>
              </w:tabs>
              <w:jc w:val="center"/>
              <w:rPr>
                <w:lang w:eastAsia="en-US"/>
              </w:rPr>
            </w:pPr>
            <w:r w:rsidRPr="001527ED">
              <w:rPr>
                <w:lang w:eastAsia="en-US"/>
              </w:rPr>
              <w:t>1.6.</w:t>
            </w:r>
          </w:p>
        </w:tc>
        <w:tc>
          <w:tcPr>
            <w:tcW w:w="2404" w:type="dxa"/>
            <w:vMerge/>
            <w:vAlign w:val="center"/>
          </w:tcPr>
          <w:p w14:paraId="0B53246B" w14:textId="77777777" w:rsidR="001527ED" w:rsidRPr="001527ED" w:rsidRDefault="001527ED" w:rsidP="001527ED">
            <w:pPr>
              <w:tabs>
                <w:tab w:val="left" w:pos="1365"/>
              </w:tabs>
              <w:jc w:val="center"/>
              <w:rPr>
                <w:lang w:eastAsia="en-US"/>
              </w:rPr>
            </w:pPr>
          </w:p>
        </w:tc>
        <w:tc>
          <w:tcPr>
            <w:tcW w:w="1559" w:type="dxa"/>
          </w:tcPr>
          <w:p w14:paraId="0FA8E6E7" w14:textId="77777777" w:rsidR="001527ED" w:rsidRPr="001527ED" w:rsidRDefault="001527ED" w:rsidP="001527ED">
            <w:pPr>
              <w:tabs>
                <w:tab w:val="left" w:pos="1365"/>
              </w:tabs>
              <w:jc w:val="center"/>
              <w:rPr>
                <w:color w:val="000000"/>
              </w:rPr>
            </w:pPr>
            <w:r w:rsidRPr="001527ED">
              <w:rPr>
                <w:color w:val="000000"/>
              </w:rPr>
              <w:t xml:space="preserve">2 -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418" w:type="dxa"/>
            <w:vAlign w:val="center"/>
          </w:tcPr>
          <w:p w14:paraId="5DAEF113" w14:textId="77777777" w:rsidR="001527ED" w:rsidRPr="001527ED" w:rsidRDefault="001527ED" w:rsidP="001527ED">
            <w:pPr>
              <w:tabs>
                <w:tab w:val="left" w:pos="1365"/>
              </w:tabs>
              <w:jc w:val="center"/>
              <w:rPr>
                <w:color w:val="000000"/>
              </w:rPr>
            </w:pPr>
            <w:r w:rsidRPr="001527ED">
              <w:rPr>
                <w:color w:val="000000"/>
              </w:rPr>
              <w:t>0,0352 Гкал/м</w:t>
            </w:r>
            <w:r w:rsidRPr="001527ED">
              <w:rPr>
                <w:color w:val="000000"/>
                <w:vertAlign w:val="superscript"/>
              </w:rPr>
              <w:t>2</w:t>
            </w:r>
          </w:p>
        </w:tc>
        <w:tc>
          <w:tcPr>
            <w:tcW w:w="1417" w:type="dxa"/>
            <w:vAlign w:val="center"/>
          </w:tcPr>
          <w:p w14:paraId="1B6358D8" w14:textId="77777777" w:rsidR="001527ED" w:rsidRPr="001527ED" w:rsidRDefault="001527ED" w:rsidP="001527ED">
            <w:pPr>
              <w:tabs>
                <w:tab w:val="left" w:pos="1365"/>
              </w:tabs>
              <w:jc w:val="center"/>
              <w:rPr>
                <w:color w:val="000000"/>
              </w:rPr>
            </w:pPr>
            <w:r w:rsidRPr="001527ED">
              <w:rPr>
                <w:color w:val="000000"/>
              </w:rPr>
              <w:t>руб./Гкал</w:t>
            </w:r>
          </w:p>
        </w:tc>
        <w:tc>
          <w:tcPr>
            <w:tcW w:w="2410" w:type="dxa"/>
            <w:vAlign w:val="center"/>
          </w:tcPr>
          <w:p w14:paraId="4D54225F" w14:textId="77777777" w:rsidR="001527ED" w:rsidRPr="001527ED" w:rsidRDefault="001527ED" w:rsidP="001527ED">
            <w:pPr>
              <w:tabs>
                <w:tab w:val="left" w:pos="1365"/>
              </w:tabs>
              <w:jc w:val="center"/>
              <w:rPr>
                <w:lang w:eastAsia="en-US"/>
              </w:rPr>
            </w:pPr>
            <w:r w:rsidRPr="001527ED">
              <w:rPr>
                <w:lang w:eastAsia="en-US"/>
              </w:rPr>
              <w:t>927,36</w:t>
            </w:r>
          </w:p>
        </w:tc>
      </w:tr>
      <w:tr w:rsidR="001527ED" w:rsidRPr="001527ED" w14:paraId="41B7D7B6" w14:textId="77777777" w:rsidTr="00293CC7">
        <w:trPr>
          <w:trHeight w:val="1392"/>
          <w:jc w:val="center"/>
        </w:trPr>
        <w:tc>
          <w:tcPr>
            <w:tcW w:w="710" w:type="dxa"/>
            <w:vAlign w:val="center"/>
          </w:tcPr>
          <w:p w14:paraId="2B60DE3D" w14:textId="77777777" w:rsidR="001527ED" w:rsidRPr="001527ED" w:rsidRDefault="001527ED" w:rsidP="001527ED">
            <w:pPr>
              <w:tabs>
                <w:tab w:val="left" w:pos="1365"/>
              </w:tabs>
              <w:jc w:val="center"/>
              <w:rPr>
                <w:lang w:eastAsia="en-US"/>
              </w:rPr>
            </w:pPr>
            <w:r w:rsidRPr="001527ED">
              <w:rPr>
                <w:lang w:eastAsia="en-US"/>
              </w:rPr>
              <w:t>1.7.</w:t>
            </w:r>
          </w:p>
        </w:tc>
        <w:tc>
          <w:tcPr>
            <w:tcW w:w="2404" w:type="dxa"/>
            <w:vMerge/>
            <w:vAlign w:val="center"/>
          </w:tcPr>
          <w:p w14:paraId="3E3A9F6E" w14:textId="77777777" w:rsidR="001527ED" w:rsidRPr="001527ED" w:rsidRDefault="001527ED" w:rsidP="001527ED">
            <w:pPr>
              <w:tabs>
                <w:tab w:val="left" w:pos="1365"/>
              </w:tabs>
              <w:jc w:val="center"/>
              <w:rPr>
                <w:lang w:eastAsia="en-US"/>
              </w:rPr>
            </w:pPr>
          </w:p>
        </w:tc>
        <w:tc>
          <w:tcPr>
            <w:tcW w:w="1559" w:type="dxa"/>
          </w:tcPr>
          <w:p w14:paraId="6A030D8F" w14:textId="77777777" w:rsidR="001527ED" w:rsidRPr="001527ED" w:rsidRDefault="001527ED" w:rsidP="001527ED">
            <w:pPr>
              <w:tabs>
                <w:tab w:val="left" w:pos="1365"/>
              </w:tabs>
              <w:jc w:val="center"/>
              <w:rPr>
                <w:color w:val="000000"/>
              </w:rPr>
            </w:pPr>
            <w:r w:rsidRPr="001527ED">
              <w:rPr>
                <w:color w:val="000000"/>
              </w:rPr>
              <w:t xml:space="preserve">3-4- этажные </w:t>
            </w:r>
            <w:proofErr w:type="spellStart"/>
            <w:r w:rsidRPr="001527ED">
              <w:rPr>
                <w:color w:val="000000"/>
              </w:rPr>
              <w:t>многоквар-тирные</w:t>
            </w:r>
            <w:proofErr w:type="spellEnd"/>
            <w:r w:rsidRPr="001527ED">
              <w:rPr>
                <w:color w:val="000000"/>
              </w:rPr>
              <w:t xml:space="preserve"> и жилые дома</w:t>
            </w:r>
          </w:p>
        </w:tc>
        <w:tc>
          <w:tcPr>
            <w:tcW w:w="1418" w:type="dxa"/>
            <w:vAlign w:val="center"/>
          </w:tcPr>
          <w:p w14:paraId="122C158C" w14:textId="77777777" w:rsidR="001527ED" w:rsidRPr="001527ED" w:rsidRDefault="001527ED" w:rsidP="001527ED">
            <w:pPr>
              <w:tabs>
                <w:tab w:val="left" w:pos="1365"/>
              </w:tabs>
              <w:jc w:val="center"/>
              <w:rPr>
                <w:color w:val="000000"/>
              </w:rPr>
            </w:pPr>
            <w:r w:rsidRPr="001527ED">
              <w:rPr>
                <w:color w:val="000000"/>
              </w:rPr>
              <w:t>0,0230 Гкал/м</w:t>
            </w:r>
            <w:r w:rsidRPr="001527ED">
              <w:rPr>
                <w:color w:val="000000"/>
                <w:vertAlign w:val="superscript"/>
              </w:rPr>
              <w:t>2</w:t>
            </w:r>
          </w:p>
        </w:tc>
        <w:tc>
          <w:tcPr>
            <w:tcW w:w="1417" w:type="dxa"/>
            <w:vAlign w:val="center"/>
          </w:tcPr>
          <w:p w14:paraId="4043533B" w14:textId="77777777" w:rsidR="001527ED" w:rsidRPr="001527ED" w:rsidRDefault="001527ED" w:rsidP="001527ED">
            <w:pPr>
              <w:tabs>
                <w:tab w:val="left" w:pos="1365"/>
              </w:tabs>
              <w:jc w:val="center"/>
              <w:rPr>
                <w:color w:val="000000"/>
              </w:rPr>
            </w:pPr>
            <w:r w:rsidRPr="001527ED">
              <w:rPr>
                <w:color w:val="000000"/>
              </w:rPr>
              <w:t>руб./Гкал</w:t>
            </w:r>
          </w:p>
        </w:tc>
        <w:tc>
          <w:tcPr>
            <w:tcW w:w="2410" w:type="dxa"/>
            <w:vAlign w:val="center"/>
          </w:tcPr>
          <w:p w14:paraId="71DCE130" w14:textId="77777777" w:rsidR="001527ED" w:rsidRPr="001527ED" w:rsidRDefault="001527ED" w:rsidP="001527ED">
            <w:pPr>
              <w:tabs>
                <w:tab w:val="left" w:pos="1365"/>
              </w:tabs>
              <w:jc w:val="center"/>
              <w:rPr>
                <w:lang w:eastAsia="en-US"/>
              </w:rPr>
            </w:pPr>
            <w:r w:rsidRPr="001527ED">
              <w:rPr>
                <w:lang w:eastAsia="en-US"/>
              </w:rPr>
              <w:t>1418,98</w:t>
            </w:r>
          </w:p>
        </w:tc>
      </w:tr>
      <w:tr w:rsidR="001527ED" w:rsidRPr="001527ED" w14:paraId="59036A8B" w14:textId="77777777" w:rsidTr="00293CC7">
        <w:trPr>
          <w:trHeight w:val="1049"/>
          <w:jc w:val="center"/>
        </w:trPr>
        <w:tc>
          <w:tcPr>
            <w:tcW w:w="710" w:type="dxa"/>
            <w:vAlign w:val="center"/>
          </w:tcPr>
          <w:p w14:paraId="44DB42E6" w14:textId="77777777" w:rsidR="001527ED" w:rsidRPr="001527ED" w:rsidRDefault="001527ED" w:rsidP="001527ED">
            <w:pPr>
              <w:tabs>
                <w:tab w:val="left" w:pos="1365"/>
              </w:tabs>
              <w:jc w:val="center"/>
              <w:rPr>
                <w:lang w:eastAsia="en-US"/>
              </w:rPr>
            </w:pPr>
            <w:r w:rsidRPr="001527ED">
              <w:rPr>
                <w:lang w:eastAsia="en-US"/>
              </w:rPr>
              <w:t>1.8.</w:t>
            </w:r>
          </w:p>
        </w:tc>
        <w:tc>
          <w:tcPr>
            <w:tcW w:w="2404" w:type="dxa"/>
            <w:vMerge/>
            <w:vAlign w:val="center"/>
          </w:tcPr>
          <w:p w14:paraId="2AA24CF8" w14:textId="77777777" w:rsidR="001527ED" w:rsidRPr="001527ED" w:rsidRDefault="001527ED" w:rsidP="001527ED">
            <w:pPr>
              <w:tabs>
                <w:tab w:val="left" w:pos="1365"/>
              </w:tabs>
              <w:jc w:val="center"/>
              <w:rPr>
                <w:lang w:eastAsia="en-US"/>
              </w:rPr>
            </w:pPr>
          </w:p>
        </w:tc>
        <w:tc>
          <w:tcPr>
            <w:tcW w:w="1559" w:type="dxa"/>
          </w:tcPr>
          <w:p w14:paraId="2F6F90A6" w14:textId="77777777" w:rsidR="001527ED" w:rsidRPr="001527ED" w:rsidRDefault="001527ED" w:rsidP="001527ED">
            <w:pPr>
              <w:tabs>
                <w:tab w:val="left" w:pos="1365"/>
              </w:tabs>
              <w:jc w:val="center"/>
              <w:rPr>
                <w:color w:val="000000"/>
              </w:rPr>
            </w:pPr>
            <w:r w:rsidRPr="001527ED">
              <w:rPr>
                <w:color w:val="000000"/>
              </w:rPr>
              <w:t xml:space="preserve">5-9- этажные </w:t>
            </w:r>
            <w:proofErr w:type="spellStart"/>
            <w:r w:rsidRPr="001527ED">
              <w:rPr>
                <w:color w:val="000000"/>
              </w:rPr>
              <w:t>многоквар-тирные</w:t>
            </w:r>
            <w:proofErr w:type="spellEnd"/>
            <w:r w:rsidRPr="001527ED">
              <w:rPr>
                <w:color w:val="000000"/>
              </w:rPr>
              <w:t xml:space="preserve"> дома</w:t>
            </w:r>
          </w:p>
        </w:tc>
        <w:tc>
          <w:tcPr>
            <w:tcW w:w="1418" w:type="dxa"/>
            <w:vAlign w:val="center"/>
          </w:tcPr>
          <w:p w14:paraId="660CFFE0" w14:textId="77777777" w:rsidR="001527ED" w:rsidRPr="001527ED" w:rsidRDefault="001527ED" w:rsidP="001527ED">
            <w:pPr>
              <w:tabs>
                <w:tab w:val="left" w:pos="1365"/>
              </w:tabs>
              <w:jc w:val="center"/>
              <w:rPr>
                <w:color w:val="000000"/>
              </w:rPr>
            </w:pPr>
            <w:r w:rsidRPr="001527ED">
              <w:rPr>
                <w:color w:val="000000"/>
              </w:rPr>
              <w:t>0,0197 Гкал/м</w:t>
            </w:r>
            <w:r w:rsidRPr="001527ED">
              <w:rPr>
                <w:color w:val="000000"/>
                <w:vertAlign w:val="superscript"/>
              </w:rPr>
              <w:t>2</w:t>
            </w:r>
          </w:p>
        </w:tc>
        <w:tc>
          <w:tcPr>
            <w:tcW w:w="1417" w:type="dxa"/>
            <w:vAlign w:val="center"/>
          </w:tcPr>
          <w:p w14:paraId="1BC130D5" w14:textId="77777777" w:rsidR="001527ED" w:rsidRPr="001527ED" w:rsidRDefault="001527ED" w:rsidP="001527ED">
            <w:pPr>
              <w:tabs>
                <w:tab w:val="left" w:pos="1365"/>
              </w:tabs>
              <w:jc w:val="center"/>
              <w:rPr>
                <w:color w:val="000000"/>
              </w:rPr>
            </w:pPr>
            <w:r w:rsidRPr="001527ED">
              <w:rPr>
                <w:color w:val="000000"/>
              </w:rPr>
              <w:t>руб./Гкал</w:t>
            </w:r>
          </w:p>
        </w:tc>
        <w:tc>
          <w:tcPr>
            <w:tcW w:w="2410" w:type="dxa"/>
            <w:vAlign w:val="center"/>
          </w:tcPr>
          <w:p w14:paraId="5D7B29E7" w14:textId="77777777" w:rsidR="001527ED" w:rsidRPr="001527ED" w:rsidRDefault="001527ED" w:rsidP="001527ED">
            <w:pPr>
              <w:tabs>
                <w:tab w:val="left" w:pos="1365"/>
              </w:tabs>
              <w:jc w:val="center"/>
              <w:rPr>
                <w:lang w:eastAsia="en-US"/>
              </w:rPr>
            </w:pPr>
            <w:r w:rsidRPr="001527ED">
              <w:rPr>
                <w:lang w:eastAsia="en-US"/>
              </w:rPr>
              <w:t>1656,00</w:t>
            </w:r>
          </w:p>
        </w:tc>
      </w:tr>
      <w:tr w:rsidR="001527ED" w:rsidRPr="001527ED" w14:paraId="210818BF" w14:textId="77777777" w:rsidTr="00293CC7">
        <w:trPr>
          <w:trHeight w:val="147"/>
          <w:jc w:val="center"/>
        </w:trPr>
        <w:tc>
          <w:tcPr>
            <w:tcW w:w="710" w:type="dxa"/>
            <w:vAlign w:val="center"/>
          </w:tcPr>
          <w:p w14:paraId="731B385A" w14:textId="77777777" w:rsidR="001527ED" w:rsidRPr="001527ED" w:rsidRDefault="001527ED" w:rsidP="001527ED">
            <w:pPr>
              <w:tabs>
                <w:tab w:val="left" w:pos="1365"/>
              </w:tabs>
              <w:jc w:val="center"/>
              <w:rPr>
                <w:lang w:eastAsia="en-US"/>
              </w:rPr>
            </w:pPr>
            <w:r w:rsidRPr="001527ED">
              <w:rPr>
                <w:lang w:eastAsia="en-US"/>
              </w:rPr>
              <w:t>1</w:t>
            </w:r>
          </w:p>
        </w:tc>
        <w:tc>
          <w:tcPr>
            <w:tcW w:w="2404" w:type="dxa"/>
            <w:vAlign w:val="center"/>
          </w:tcPr>
          <w:p w14:paraId="764DB713" w14:textId="77777777" w:rsidR="001527ED" w:rsidRPr="001527ED" w:rsidRDefault="001527ED" w:rsidP="001527ED">
            <w:pPr>
              <w:tabs>
                <w:tab w:val="left" w:pos="1365"/>
              </w:tabs>
              <w:jc w:val="center"/>
              <w:rPr>
                <w:lang w:eastAsia="en-US"/>
              </w:rPr>
            </w:pPr>
            <w:r w:rsidRPr="001527ED">
              <w:rPr>
                <w:lang w:eastAsia="en-US"/>
              </w:rPr>
              <w:t>2</w:t>
            </w:r>
          </w:p>
        </w:tc>
        <w:tc>
          <w:tcPr>
            <w:tcW w:w="1559" w:type="dxa"/>
          </w:tcPr>
          <w:p w14:paraId="1E7540C7" w14:textId="77777777" w:rsidR="001527ED" w:rsidRPr="001527ED" w:rsidRDefault="001527ED" w:rsidP="001527ED">
            <w:pPr>
              <w:tabs>
                <w:tab w:val="left" w:pos="1365"/>
              </w:tabs>
              <w:jc w:val="center"/>
              <w:rPr>
                <w:color w:val="000000"/>
              </w:rPr>
            </w:pPr>
            <w:r w:rsidRPr="001527ED">
              <w:rPr>
                <w:color w:val="000000"/>
              </w:rPr>
              <w:t>3</w:t>
            </w:r>
          </w:p>
        </w:tc>
        <w:tc>
          <w:tcPr>
            <w:tcW w:w="1418" w:type="dxa"/>
            <w:vAlign w:val="center"/>
          </w:tcPr>
          <w:p w14:paraId="1342C2ED" w14:textId="77777777" w:rsidR="001527ED" w:rsidRPr="001527ED" w:rsidRDefault="001527ED" w:rsidP="001527ED">
            <w:pPr>
              <w:tabs>
                <w:tab w:val="left" w:pos="1365"/>
              </w:tabs>
              <w:jc w:val="center"/>
              <w:rPr>
                <w:color w:val="000000"/>
              </w:rPr>
            </w:pPr>
            <w:r w:rsidRPr="001527ED">
              <w:rPr>
                <w:color w:val="000000"/>
              </w:rPr>
              <w:t>4</w:t>
            </w:r>
          </w:p>
        </w:tc>
        <w:tc>
          <w:tcPr>
            <w:tcW w:w="1417" w:type="dxa"/>
            <w:vAlign w:val="center"/>
          </w:tcPr>
          <w:p w14:paraId="033CAD28" w14:textId="77777777" w:rsidR="001527ED" w:rsidRPr="001527ED" w:rsidRDefault="001527ED" w:rsidP="001527ED">
            <w:pPr>
              <w:tabs>
                <w:tab w:val="left" w:pos="1365"/>
              </w:tabs>
              <w:jc w:val="center"/>
              <w:rPr>
                <w:color w:val="000000"/>
              </w:rPr>
            </w:pPr>
            <w:r w:rsidRPr="001527ED">
              <w:rPr>
                <w:color w:val="000000"/>
              </w:rPr>
              <w:t>5</w:t>
            </w:r>
          </w:p>
        </w:tc>
        <w:tc>
          <w:tcPr>
            <w:tcW w:w="2410" w:type="dxa"/>
            <w:vAlign w:val="center"/>
          </w:tcPr>
          <w:p w14:paraId="49CB8DB4" w14:textId="77777777" w:rsidR="001527ED" w:rsidRPr="001527ED" w:rsidRDefault="001527ED" w:rsidP="001527ED">
            <w:pPr>
              <w:tabs>
                <w:tab w:val="left" w:pos="1365"/>
              </w:tabs>
              <w:jc w:val="center"/>
              <w:rPr>
                <w:lang w:eastAsia="en-US"/>
              </w:rPr>
            </w:pPr>
            <w:r w:rsidRPr="001527ED">
              <w:rPr>
                <w:lang w:eastAsia="en-US"/>
              </w:rPr>
              <w:t>6</w:t>
            </w:r>
          </w:p>
        </w:tc>
      </w:tr>
      <w:tr w:rsidR="001527ED" w:rsidRPr="001527ED" w14:paraId="3706B987" w14:textId="77777777" w:rsidTr="00293CC7">
        <w:trPr>
          <w:trHeight w:val="1284"/>
          <w:jc w:val="center"/>
        </w:trPr>
        <w:tc>
          <w:tcPr>
            <w:tcW w:w="710" w:type="dxa"/>
            <w:vAlign w:val="center"/>
          </w:tcPr>
          <w:p w14:paraId="4EAA2683" w14:textId="77777777" w:rsidR="001527ED" w:rsidRPr="001527ED" w:rsidRDefault="001527ED" w:rsidP="001527ED">
            <w:pPr>
              <w:tabs>
                <w:tab w:val="left" w:pos="1365"/>
              </w:tabs>
              <w:jc w:val="center"/>
              <w:rPr>
                <w:lang w:eastAsia="en-US"/>
              </w:rPr>
            </w:pPr>
            <w:r w:rsidRPr="001527ED">
              <w:rPr>
                <w:lang w:eastAsia="en-US"/>
              </w:rPr>
              <w:lastRenderedPageBreak/>
              <w:t>1.9.</w:t>
            </w:r>
          </w:p>
        </w:tc>
        <w:tc>
          <w:tcPr>
            <w:tcW w:w="2404" w:type="dxa"/>
            <w:vMerge w:val="restart"/>
            <w:vAlign w:val="center"/>
          </w:tcPr>
          <w:p w14:paraId="7094423C" w14:textId="77777777" w:rsidR="001527ED" w:rsidRPr="001527ED" w:rsidRDefault="001527ED" w:rsidP="001527ED">
            <w:pPr>
              <w:tabs>
                <w:tab w:val="left" w:pos="1365"/>
              </w:tabs>
              <w:rPr>
                <w:lang w:eastAsia="en-US"/>
              </w:rPr>
            </w:pPr>
            <w:r w:rsidRPr="001527ED">
              <w:rPr>
                <w:bCs/>
              </w:rPr>
              <w:t xml:space="preserve">АО «Кузбассэнерго», ИНН </w:t>
            </w:r>
            <w:r w:rsidRPr="001527ED">
              <w:rPr>
                <w:lang w:eastAsia="en-US"/>
              </w:rPr>
              <w:t xml:space="preserve"> </w:t>
            </w:r>
            <w:r w:rsidRPr="001527ED">
              <w:rPr>
                <w:bCs/>
              </w:rPr>
              <w:t>4200000333</w:t>
            </w:r>
          </w:p>
        </w:tc>
        <w:tc>
          <w:tcPr>
            <w:tcW w:w="1559" w:type="dxa"/>
          </w:tcPr>
          <w:p w14:paraId="02BDDF0D" w14:textId="77777777" w:rsidR="001527ED" w:rsidRPr="001527ED" w:rsidRDefault="001527ED" w:rsidP="001527ED">
            <w:pPr>
              <w:tabs>
                <w:tab w:val="left" w:pos="1365"/>
              </w:tabs>
              <w:jc w:val="center"/>
              <w:rPr>
                <w:color w:val="000000"/>
              </w:rPr>
            </w:pPr>
            <w:r w:rsidRPr="001527ED">
              <w:rPr>
                <w:color w:val="000000"/>
              </w:rPr>
              <w:t xml:space="preserve">1 -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418" w:type="dxa"/>
            <w:vAlign w:val="center"/>
          </w:tcPr>
          <w:p w14:paraId="4922B4E3" w14:textId="77777777" w:rsidR="001527ED" w:rsidRPr="001527ED" w:rsidRDefault="001527ED" w:rsidP="001527ED">
            <w:pPr>
              <w:tabs>
                <w:tab w:val="left" w:pos="1365"/>
              </w:tabs>
              <w:jc w:val="center"/>
              <w:rPr>
                <w:color w:val="000000"/>
              </w:rPr>
            </w:pPr>
            <w:r w:rsidRPr="001527ED">
              <w:rPr>
                <w:color w:val="000000"/>
              </w:rPr>
              <w:t>0,0357 Гкал/м</w:t>
            </w:r>
            <w:r w:rsidRPr="001527ED">
              <w:rPr>
                <w:color w:val="000000"/>
                <w:vertAlign w:val="superscript"/>
              </w:rPr>
              <w:t>2</w:t>
            </w:r>
          </w:p>
        </w:tc>
        <w:tc>
          <w:tcPr>
            <w:tcW w:w="1417" w:type="dxa"/>
            <w:vAlign w:val="center"/>
          </w:tcPr>
          <w:p w14:paraId="53824707" w14:textId="77777777" w:rsidR="001527ED" w:rsidRPr="001527ED" w:rsidRDefault="001527ED" w:rsidP="001527ED">
            <w:pPr>
              <w:tabs>
                <w:tab w:val="left" w:pos="1365"/>
              </w:tabs>
              <w:jc w:val="center"/>
              <w:rPr>
                <w:color w:val="000000"/>
              </w:rPr>
            </w:pPr>
            <w:r w:rsidRPr="001527ED">
              <w:rPr>
                <w:color w:val="000000"/>
              </w:rPr>
              <w:t>руб./Гкал</w:t>
            </w:r>
          </w:p>
        </w:tc>
        <w:tc>
          <w:tcPr>
            <w:tcW w:w="2410" w:type="dxa"/>
            <w:vAlign w:val="center"/>
          </w:tcPr>
          <w:p w14:paraId="47EBAADD" w14:textId="77777777" w:rsidR="001527ED" w:rsidRPr="001527ED" w:rsidRDefault="001527ED" w:rsidP="001527ED">
            <w:pPr>
              <w:tabs>
                <w:tab w:val="left" w:pos="1365"/>
              </w:tabs>
              <w:jc w:val="center"/>
              <w:rPr>
                <w:lang w:eastAsia="en-US"/>
              </w:rPr>
            </w:pPr>
            <w:r w:rsidRPr="001527ED">
              <w:rPr>
                <w:lang w:eastAsia="en-US"/>
              </w:rPr>
              <w:t>526,82</w:t>
            </w:r>
          </w:p>
        </w:tc>
      </w:tr>
      <w:tr w:rsidR="001527ED" w:rsidRPr="001527ED" w14:paraId="36B6548A" w14:textId="77777777" w:rsidTr="00293CC7">
        <w:trPr>
          <w:trHeight w:val="1399"/>
          <w:jc w:val="center"/>
        </w:trPr>
        <w:tc>
          <w:tcPr>
            <w:tcW w:w="710" w:type="dxa"/>
            <w:vAlign w:val="center"/>
          </w:tcPr>
          <w:p w14:paraId="18083056" w14:textId="77777777" w:rsidR="001527ED" w:rsidRPr="001527ED" w:rsidRDefault="001527ED" w:rsidP="001527ED">
            <w:pPr>
              <w:tabs>
                <w:tab w:val="left" w:pos="1365"/>
              </w:tabs>
              <w:jc w:val="center"/>
              <w:rPr>
                <w:lang w:eastAsia="en-US"/>
              </w:rPr>
            </w:pPr>
            <w:r w:rsidRPr="001527ED">
              <w:rPr>
                <w:lang w:eastAsia="en-US"/>
              </w:rPr>
              <w:t>1.10.</w:t>
            </w:r>
          </w:p>
        </w:tc>
        <w:tc>
          <w:tcPr>
            <w:tcW w:w="2404" w:type="dxa"/>
            <w:vMerge/>
          </w:tcPr>
          <w:p w14:paraId="0D3300E0" w14:textId="77777777" w:rsidR="001527ED" w:rsidRPr="001527ED" w:rsidRDefault="001527ED" w:rsidP="001527ED">
            <w:pPr>
              <w:tabs>
                <w:tab w:val="left" w:pos="1365"/>
              </w:tabs>
              <w:rPr>
                <w:bCs/>
              </w:rPr>
            </w:pPr>
          </w:p>
        </w:tc>
        <w:tc>
          <w:tcPr>
            <w:tcW w:w="1559" w:type="dxa"/>
          </w:tcPr>
          <w:p w14:paraId="78B55C9A" w14:textId="77777777" w:rsidR="001527ED" w:rsidRPr="001527ED" w:rsidRDefault="001527ED" w:rsidP="001527ED">
            <w:pPr>
              <w:tabs>
                <w:tab w:val="left" w:pos="1365"/>
              </w:tabs>
              <w:jc w:val="center"/>
              <w:rPr>
                <w:color w:val="000000"/>
              </w:rPr>
            </w:pPr>
            <w:r w:rsidRPr="001527ED">
              <w:rPr>
                <w:color w:val="000000"/>
              </w:rPr>
              <w:t xml:space="preserve">2 -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418" w:type="dxa"/>
            <w:vAlign w:val="center"/>
          </w:tcPr>
          <w:p w14:paraId="60AE67DF" w14:textId="77777777" w:rsidR="001527ED" w:rsidRPr="001527ED" w:rsidRDefault="001527ED" w:rsidP="001527ED">
            <w:pPr>
              <w:tabs>
                <w:tab w:val="left" w:pos="1365"/>
              </w:tabs>
              <w:jc w:val="center"/>
              <w:rPr>
                <w:color w:val="000000"/>
              </w:rPr>
            </w:pPr>
            <w:r w:rsidRPr="001527ED">
              <w:rPr>
                <w:color w:val="000000"/>
              </w:rPr>
              <w:t>0,0352 Гкал/м</w:t>
            </w:r>
            <w:r w:rsidRPr="001527ED">
              <w:rPr>
                <w:color w:val="000000"/>
                <w:vertAlign w:val="superscript"/>
              </w:rPr>
              <w:t>2</w:t>
            </w:r>
          </w:p>
        </w:tc>
        <w:tc>
          <w:tcPr>
            <w:tcW w:w="1417" w:type="dxa"/>
            <w:vAlign w:val="center"/>
          </w:tcPr>
          <w:p w14:paraId="1DD3AD75" w14:textId="77777777" w:rsidR="001527ED" w:rsidRPr="001527ED" w:rsidRDefault="001527ED" w:rsidP="001527ED">
            <w:pPr>
              <w:tabs>
                <w:tab w:val="left" w:pos="1365"/>
              </w:tabs>
              <w:jc w:val="center"/>
              <w:rPr>
                <w:color w:val="000000"/>
              </w:rPr>
            </w:pPr>
            <w:r w:rsidRPr="001527ED">
              <w:rPr>
                <w:color w:val="000000"/>
              </w:rPr>
              <w:t>руб./Гкал</w:t>
            </w:r>
          </w:p>
        </w:tc>
        <w:tc>
          <w:tcPr>
            <w:tcW w:w="2410" w:type="dxa"/>
            <w:vAlign w:val="center"/>
          </w:tcPr>
          <w:p w14:paraId="5CB21401" w14:textId="77777777" w:rsidR="001527ED" w:rsidRPr="001527ED" w:rsidRDefault="001527ED" w:rsidP="001527ED">
            <w:pPr>
              <w:tabs>
                <w:tab w:val="left" w:pos="1365"/>
              </w:tabs>
              <w:jc w:val="center"/>
              <w:rPr>
                <w:lang w:eastAsia="en-US"/>
              </w:rPr>
            </w:pPr>
            <w:r w:rsidRPr="001527ED">
              <w:rPr>
                <w:lang w:eastAsia="en-US"/>
              </w:rPr>
              <w:t>534,06</w:t>
            </w:r>
          </w:p>
        </w:tc>
      </w:tr>
      <w:tr w:rsidR="001527ED" w:rsidRPr="001527ED" w14:paraId="6F4912E8" w14:textId="77777777" w:rsidTr="00293CC7">
        <w:trPr>
          <w:trHeight w:val="1280"/>
          <w:jc w:val="center"/>
        </w:trPr>
        <w:tc>
          <w:tcPr>
            <w:tcW w:w="710" w:type="dxa"/>
            <w:vAlign w:val="center"/>
          </w:tcPr>
          <w:p w14:paraId="0BD5F45F" w14:textId="77777777" w:rsidR="001527ED" w:rsidRPr="001527ED" w:rsidRDefault="001527ED" w:rsidP="001527ED">
            <w:pPr>
              <w:tabs>
                <w:tab w:val="left" w:pos="1365"/>
              </w:tabs>
              <w:jc w:val="center"/>
              <w:rPr>
                <w:lang w:eastAsia="en-US"/>
              </w:rPr>
            </w:pPr>
            <w:r w:rsidRPr="001527ED">
              <w:rPr>
                <w:lang w:eastAsia="en-US"/>
              </w:rPr>
              <w:t>1.11.</w:t>
            </w:r>
          </w:p>
        </w:tc>
        <w:tc>
          <w:tcPr>
            <w:tcW w:w="2404" w:type="dxa"/>
            <w:vMerge/>
          </w:tcPr>
          <w:p w14:paraId="2A0CA9DE" w14:textId="77777777" w:rsidR="001527ED" w:rsidRPr="001527ED" w:rsidRDefault="001527ED" w:rsidP="001527ED">
            <w:pPr>
              <w:tabs>
                <w:tab w:val="left" w:pos="1365"/>
              </w:tabs>
              <w:rPr>
                <w:bCs/>
              </w:rPr>
            </w:pPr>
          </w:p>
        </w:tc>
        <w:tc>
          <w:tcPr>
            <w:tcW w:w="1559" w:type="dxa"/>
          </w:tcPr>
          <w:p w14:paraId="42DD7CD2" w14:textId="77777777" w:rsidR="001527ED" w:rsidRPr="001527ED" w:rsidRDefault="001527ED" w:rsidP="001527ED">
            <w:pPr>
              <w:tabs>
                <w:tab w:val="left" w:pos="1365"/>
              </w:tabs>
              <w:jc w:val="center"/>
              <w:rPr>
                <w:color w:val="000000"/>
              </w:rPr>
            </w:pPr>
            <w:r w:rsidRPr="001527ED">
              <w:rPr>
                <w:color w:val="000000"/>
              </w:rPr>
              <w:t xml:space="preserve">3-4- этажные </w:t>
            </w:r>
            <w:proofErr w:type="spellStart"/>
            <w:r w:rsidRPr="001527ED">
              <w:rPr>
                <w:color w:val="000000"/>
              </w:rPr>
              <w:t>многоквар-тирные</w:t>
            </w:r>
            <w:proofErr w:type="spellEnd"/>
            <w:r w:rsidRPr="001527ED">
              <w:rPr>
                <w:color w:val="000000"/>
              </w:rPr>
              <w:t xml:space="preserve"> и жилые дома</w:t>
            </w:r>
          </w:p>
        </w:tc>
        <w:tc>
          <w:tcPr>
            <w:tcW w:w="1418" w:type="dxa"/>
            <w:vAlign w:val="center"/>
          </w:tcPr>
          <w:p w14:paraId="460A4F98" w14:textId="77777777" w:rsidR="001527ED" w:rsidRPr="001527ED" w:rsidRDefault="001527ED" w:rsidP="001527ED">
            <w:pPr>
              <w:tabs>
                <w:tab w:val="left" w:pos="1365"/>
              </w:tabs>
              <w:jc w:val="center"/>
              <w:rPr>
                <w:color w:val="000000"/>
              </w:rPr>
            </w:pPr>
            <w:r w:rsidRPr="001527ED">
              <w:rPr>
                <w:color w:val="000000"/>
              </w:rPr>
              <w:t>0,0230 Гкал/м</w:t>
            </w:r>
            <w:r w:rsidRPr="001527ED">
              <w:rPr>
                <w:color w:val="000000"/>
                <w:vertAlign w:val="superscript"/>
              </w:rPr>
              <w:t>2</w:t>
            </w:r>
          </w:p>
        </w:tc>
        <w:tc>
          <w:tcPr>
            <w:tcW w:w="1417" w:type="dxa"/>
            <w:vAlign w:val="center"/>
          </w:tcPr>
          <w:p w14:paraId="149C42C1" w14:textId="77777777" w:rsidR="001527ED" w:rsidRPr="001527ED" w:rsidRDefault="001527ED" w:rsidP="001527ED">
            <w:pPr>
              <w:tabs>
                <w:tab w:val="left" w:pos="1365"/>
              </w:tabs>
              <w:jc w:val="center"/>
              <w:rPr>
                <w:color w:val="000000"/>
              </w:rPr>
            </w:pPr>
            <w:r w:rsidRPr="001527ED">
              <w:rPr>
                <w:color w:val="000000"/>
              </w:rPr>
              <w:t>руб./Гкал</w:t>
            </w:r>
          </w:p>
        </w:tc>
        <w:tc>
          <w:tcPr>
            <w:tcW w:w="2410" w:type="dxa"/>
            <w:vAlign w:val="center"/>
          </w:tcPr>
          <w:p w14:paraId="49B992FF" w14:textId="77777777" w:rsidR="001527ED" w:rsidRPr="001527ED" w:rsidRDefault="001527ED" w:rsidP="001527ED">
            <w:pPr>
              <w:tabs>
                <w:tab w:val="left" w:pos="1365"/>
              </w:tabs>
              <w:jc w:val="center"/>
              <w:rPr>
                <w:lang w:eastAsia="en-US"/>
              </w:rPr>
            </w:pPr>
            <w:r w:rsidRPr="001527ED">
              <w:rPr>
                <w:lang w:eastAsia="en-US"/>
              </w:rPr>
              <w:t>817,65</w:t>
            </w:r>
          </w:p>
        </w:tc>
      </w:tr>
      <w:tr w:rsidR="001527ED" w:rsidRPr="001527ED" w14:paraId="7C520929" w14:textId="77777777" w:rsidTr="00293CC7">
        <w:trPr>
          <w:trHeight w:val="1262"/>
          <w:jc w:val="center"/>
        </w:trPr>
        <w:tc>
          <w:tcPr>
            <w:tcW w:w="710" w:type="dxa"/>
            <w:vAlign w:val="center"/>
          </w:tcPr>
          <w:p w14:paraId="6167390D" w14:textId="77777777" w:rsidR="001527ED" w:rsidRPr="001527ED" w:rsidRDefault="001527ED" w:rsidP="001527ED">
            <w:pPr>
              <w:tabs>
                <w:tab w:val="left" w:pos="1365"/>
              </w:tabs>
              <w:jc w:val="center"/>
              <w:rPr>
                <w:lang w:eastAsia="en-US"/>
              </w:rPr>
            </w:pPr>
            <w:r w:rsidRPr="001527ED">
              <w:rPr>
                <w:lang w:eastAsia="en-US"/>
              </w:rPr>
              <w:t>1.12.</w:t>
            </w:r>
          </w:p>
        </w:tc>
        <w:tc>
          <w:tcPr>
            <w:tcW w:w="2404" w:type="dxa"/>
            <w:vMerge/>
          </w:tcPr>
          <w:p w14:paraId="5004A1C8" w14:textId="77777777" w:rsidR="001527ED" w:rsidRPr="001527ED" w:rsidRDefault="001527ED" w:rsidP="001527ED">
            <w:pPr>
              <w:tabs>
                <w:tab w:val="left" w:pos="1365"/>
              </w:tabs>
              <w:rPr>
                <w:bCs/>
              </w:rPr>
            </w:pPr>
          </w:p>
        </w:tc>
        <w:tc>
          <w:tcPr>
            <w:tcW w:w="1559" w:type="dxa"/>
          </w:tcPr>
          <w:p w14:paraId="5CBF4B5F" w14:textId="77777777" w:rsidR="001527ED" w:rsidRPr="001527ED" w:rsidRDefault="001527ED" w:rsidP="001527ED">
            <w:pPr>
              <w:tabs>
                <w:tab w:val="left" w:pos="1365"/>
              </w:tabs>
              <w:jc w:val="center"/>
              <w:rPr>
                <w:color w:val="000000"/>
              </w:rPr>
            </w:pPr>
            <w:r w:rsidRPr="001527ED">
              <w:rPr>
                <w:color w:val="000000"/>
              </w:rPr>
              <w:t xml:space="preserve">5-9- этажные </w:t>
            </w:r>
            <w:proofErr w:type="spellStart"/>
            <w:r w:rsidRPr="001527ED">
              <w:rPr>
                <w:color w:val="000000"/>
              </w:rPr>
              <w:t>многоквар-тирные</w:t>
            </w:r>
            <w:proofErr w:type="spellEnd"/>
            <w:r w:rsidRPr="001527ED">
              <w:rPr>
                <w:color w:val="000000"/>
              </w:rPr>
              <w:t xml:space="preserve"> и жилые дома</w:t>
            </w:r>
          </w:p>
        </w:tc>
        <w:tc>
          <w:tcPr>
            <w:tcW w:w="1418" w:type="dxa"/>
            <w:vAlign w:val="center"/>
          </w:tcPr>
          <w:p w14:paraId="31BB73EC" w14:textId="77777777" w:rsidR="001527ED" w:rsidRPr="001527ED" w:rsidRDefault="001527ED" w:rsidP="001527ED">
            <w:pPr>
              <w:tabs>
                <w:tab w:val="left" w:pos="1365"/>
              </w:tabs>
              <w:jc w:val="center"/>
              <w:rPr>
                <w:color w:val="000000"/>
              </w:rPr>
            </w:pPr>
            <w:r w:rsidRPr="001527ED">
              <w:rPr>
                <w:color w:val="000000"/>
              </w:rPr>
              <w:t>0,0197 Гкал/м</w:t>
            </w:r>
            <w:r w:rsidRPr="001527ED">
              <w:rPr>
                <w:color w:val="000000"/>
                <w:vertAlign w:val="superscript"/>
              </w:rPr>
              <w:t>2</w:t>
            </w:r>
          </w:p>
        </w:tc>
        <w:tc>
          <w:tcPr>
            <w:tcW w:w="1417" w:type="dxa"/>
            <w:vAlign w:val="center"/>
          </w:tcPr>
          <w:p w14:paraId="7F5AFA99" w14:textId="77777777" w:rsidR="001527ED" w:rsidRPr="001527ED" w:rsidRDefault="001527ED" w:rsidP="001527ED">
            <w:pPr>
              <w:tabs>
                <w:tab w:val="left" w:pos="1365"/>
              </w:tabs>
              <w:jc w:val="center"/>
              <w:rPr>
                <w:color w:val="000000"/>
              </w:rPr>
            </w:pPr>
            <w:r w:rsidRPr="001527ED">
              <w:rPr>
                <w:color w:val="000000"/>
              </w:rPr>
              <w:t>руб./Гкал</w:t>
            </w:r>
          </w:p>
        </w:tc>
        <w:tc>
          <w:tcPr>
            <w:tcW w:w="2410" w:type="dxa"/>
            <w:vAlign w:val="center"/>
          </w:tcPr>
          <w:p w14:paraId="604CC5ED" w14:textId="77777777" w:rsidR="001527ED" w:rsidRPr="001527ED" w:rsidRDefault="001527ED" w:rsidP="001527ED">
            <w:pPr>
              <w:tabs>
                <w:tab w:val="left" w:pos="1365"/>
              </w:tabs>
              <w:jc w:val="center"/>
              <w:rPr>
                <w:lang w:eastAsia="en-US"/>
              </w:rPr>
            </w:pPr>
            <w:r w:rsidRPr="001527ED">
              <w:rPr>
                <w:lang w:eastAsia="en-US"/>
              </w:rPr>
              <w:t>954,27</w:t>
            </w:r>
          </w:p>
        </w:tc>
      </w:tr>
      <w:tr w:rsidR="001527ED" w:rsidRPr="001527ED" w14:paraId="28E51D0C" w14:textId="77777777" w:rsidTr="00293CC7">
        <w:trPr>
          <w:trHeight w:val="848"/>
          <w:jc w:val="center"/>
        </w:trPr>
        <w:tc>
          <w:tcPr>
            <w:tcW w:w="9918" w:type="dxa"/>
            <w:gridSpan w:val="6"/>
            <w:vAlign w:val="center"/>
          </w:tcPr>
          <w:p w14:paraId="72365198" w14:textId="77777777" w:rsidR="001527ED" w:rsidRPr="001527ED" w:rsidRDefault="001527ED" w:rsidP="0046506A">
            <w:pPr>
              <w:numPr>
                <w:ilvl w:val="0"/>
                <w:numId w:val="15"/>
              </w:numPr>
              <w:tabs>
                <w:tab w:val="left" w:pos="0"/>
              </w:tabs>
              <w:contextualSpacing/>
              <w:jc w:val="center"/>
              <w:rPr>
                <w:lang w:eastAsia="en-US"/>
              </w:rPr>
            </w:pPr>
            <w:r w:rsidRPr="001527ED">
              <w:rPr>
                <w:lang w:eastAsia="en-US"/>
              </w:rPr>
              <w:t>Тепловая энергия (мощность) в жилых домах после 1999 года постройки</w:t>
            </w:r>
          </w:p>
        </w:tc>
      </w:tr>
      <w:tr w:rsidR="001527ED" w:rsidRPr="001527ED" w14:paraId="0272CD5B" w14:textId="77777777" w:rsidTr="00293CC7">
        <w:trPr>
          <w:trHeight w:val="1292"/>
          <w:jc w:val="center"/>
        </w:trPr>
        <w:tc>
          <w:tcPr>
            <w:tcW w:w="710" w:type="dxa"/>
            <w:vAlign w:val="center"/>
          </w:tcPr>
          <w:p w14:paraId="78980D54" w14:textId="77777777" w:rsidR="001527ED" w:rsidRPr="001527ED" w:rsidRDefault="001527ED" w:rsidP="001527ED">
            <w:pPr>
              <w:tabs>
                <w:tab w:val="left" w:pos="1365"/>
              </w:tabs>
              <w:jc w:val="center"/>
              <w:rPr>
                <w:lang w:eastAsia="en-US"/>
              </w:rPr>
            </w:pPr>
            <w:r w:rsidRPr="001527ED">
              <w:rPr>
                <w:lang w:eastAsia="en-US"/>
              </w:rPr>
              <w:t>2.1.</w:t>
            </w:r>
          </w:p>
        </w:tc>
        <w:tc>
          <w:tcPr>
            <w:tcW w:w="2404" w:type="dxa"/>
            <w:vMerge w:val="restart"/>
            <w:vAlign w:val="center"/>
          </w:tcPr>
          <w:p w14:paraId="7C4443A7" w14:textId="77777777" w:rsidR="001527ED" w:rsidRPr="001527ED" w:rsidRDefault="001527ED" w:rsidP="001527ED">
            <w:pPr>
              <w:tabs>
                <w:tab w:val="left" w:pos="1365"/>
              </w:tabs>
              <w:rPr>
                <w:bCs/>
              </w:rPr>
            </w:pPr>
            <w:r w:rsidRPr="001527ED">
              <w:rPr>
                <w:lang w:eastAsia="en-US"/>
              </w:rPr>
              <w:t>ООО «Тепловая компания»,                          ИНН  4205389843</w:t>
            </w:r>
          </w:p>
        </w:tc>
        <w:tc>
          <w:tcPr>
            <w:tcW w:w="1559" w:type="dxa"/>
          </w:tcPr>
          <w:p w14:paraId="61E44C7C" w14:textId="77777777" w:rsidR="001527ED" w:rsidRPr="001527ED" w:rsidRDefault="001527ED" w:rsidP="001527ED">
            <w:pPr>
              <w:tabs>
                <w:tab w:val="left" w:pos="1365"/>
              </w:tabs>
              <w:jc w:val="center"/>
              <w:rPr>
                <w:color w:val="000000"/>
              </w:rPr>
            </w:pPr>
            <w:r w:rsidRPr="001527ED">
              <w:rPr>
                <w:color w:val="000000"/>
              </w:rPr>
              <w:t xml:space="preserve">1 -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418" w:type="dxa"/>
            <w:vAlign w:val="center"/>
          </w:tcPr>
          <w:p w14:paraId="0E5723C4" w14:textId="77777777" w:rsidR="001527ED" w:rsidRPr="001527ED" w:rsidRDefault="001527ED" w:rsidP="001527ED">
            <w:pPr>
              <w:tabs>
                <w:tab w:val="left" w:pos="1365"/>
              </w:tabs>
              <w:jc w:val="center"/>
              <w:rPr>
                <w:color w:val="000000"/>
              </w:rPr>
            </w:pPr>
            <w:r w:rsidRPr="001527ED">
              <w:rPr>
                <w:color w:val="000000"/>
              </w:rPr>
              <w:t>0,0154 Гкал/м</w:t>
            </w:r>
            <w:r w:rsidRPr="001527ED">
              <w:rPr>
                <w:color w:val="000000"/>
                <w:vertAlign w:val="superscript"/>
              </w:rPr>
              <w:t>2</w:t>
            </w:r>
          </w:p>
        </w:tc>
        <w:tc>
          <w:tcPr>
            <w:tcW w:w="1417" w:type="dxa"/>
            <w:vAlign w:val="center"/>
          </w:tcPr>
          <w:p w14:paraId="4003CD33" w14:textId="77777777" w:rsidR="001527ED" w:rsidRPr="001527ED" w:rsidRDefault="001527ED" w:rsidP="001527ED">
            <w:pPr>
              <w:tabs>
                <w:tab w:val="left" w:pos="1365"/>
              </w:tabs>
              <w:jc w:val="center"/>
              <w:rPr>
                <w:color w:val="000000"/>
              </w:rPr>
            </w:pPr>
            <w:r w:rsidRPr="001527ED">
              <w:rPr>
                <w:lang w:eastAsia="en-US"/>
              </w:rPr>
              <w:t>руб./Гкал</w:t>
            </w:r>
          </w:p>
        </w:tc>
        <w:tc>
          <w:tcPr>
            <w:tcW w:w="2410" w:type="dxa"/>
            <w:vAlign w:val="center"/>
          </w:tcPr>
          <w:p w14:paraId="6CE403CD" w14:textId="77777777" w:rsidR="001527ED" w:rsidRPr="001527ED" w:rsidRDefault="001527ED" w:rsidP="001527ED">
            <w:pPr>
              <w:tabs>
                <w:tab w:val="left" w:pos="1365"/>
              </w:tabs>
              <w:jc w:val="center"/>
              <w:rPr>
                <w:lang w:eastAsia="en-US"/>
              </w:rPr>
            </w:pPr>
            <w:r w:rsidRPr="001527ED">
              <w:rPr>
                <w:lang w:eastAsia="en-US"/>
              </w:rPr>
              <w:t>2658,92</w:t>
            </w:r>
          </w:p>
        </w:tc>
      </w:tr>
      <w:tr w:rsidR="001527ED" w:rsidRPr="001527ED" w14:paraId="05BC4091" w14:textId="77777777" w:rsidTr="00293CC7">
        <w:trPr>
          <w:trHeight w:val="1410"/>
          <w:jc w:val="center"/>
        </w:trPr>
        <w:tc>
          <w:tcPr>
            <w:tcW w:w="710" w:type="dxa"/>
            <w:vAlign w:val="center"/>
          </w:tcPr>
          <w:p w14:paraId="093CD588" w14:textId="77777777" w:rsidR="001527ED" w:rsidRPr="001527ED" w:rsidRDefault="001527ED" w:rsidP="001527ED">
            <w:pPr>
              <w:tabs>
                <w:tab w:val="left" w:pos="1365"/>
              </w:tabs>
              <w:jc w:val="center"/>
              <w:rPr>
                <w:lang w:eastAsia="en-US"/>
              </w:rPr>
            </w:pPr>
            <w:r w:rsidRPr="001527ED">
              <w:rPr>
                <w:lang w:eastAsia="en-US"/>
              </w:rPr>
              <w:t>2.2.</w:t>
            </w:r>
          </w:p>
        </w:tc>
        <w:tc>
          <w:tcPr>
            <w:tcW w:w="2404" w:type="dxa"/>
            <w:vMerge/>
          </w:tcPr>
          <w:p w14:paraId="7DD88218" w14:textId="77777777" w:rsidR="001527ED" w:rsidRPr="001527ED" w:rsidRDefault="001527ED" w:rsidP="001527ED">
            <w:pPr>
              <w:tabs>
                <w:tab w:val="left" w:pos="1365"/>
              </w:tabs>
              <w:rPr>
                <w:bCs/>
              </w:rPr>
            </w:pPr>
          </w:p>
        </w:tc>
        <w:tc>
          <w:tcPr>
            <w:tcW w:w="1559" w:type="dxa"/>
          </w:tcPr>
          <w:p w14:paraId="7603D2AF" w14:textId="77777777" w:rsidR="001527ED" w:rsidRPr="001527ED" w:rsidRDefault="001527ED" w:rsidP="001527ED">
            <w:pPr>
              <w:tabs>
                <w:tab w:val="left" w:pos="1365"/>
              </w:tabs>
              <w:jc w:val="center"/>
              <w:rPr>
                <w:color w:val="000000"/>
              </w:rPr>
            </w:pPr>
            <w:r w:rsidRPr="001527ED">
              <w:rPr>
                <w:color w:val="000000"/>
              </w:rPr>
              <w:t xml:space="preserve">2 -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418" w:type="dxa"/>
            <w:vAlign w:val="center"/>
          </w:tcPr>
          <w:p w14:paraId="0BB67DF0" w14:textId="77777777" w:rsidR="001527ED" w:rsidRPr="001527ED" w:rsidRDefault="001527ED" w:rsidP="001527ED">
            <w:pPr>
              <w:tabs>
                <w:tab w:val="left" w:pos="1365"/>
              </w:tabs>
              <w:jc w:val="center"/>
              <w:rPr>
                <w:color w:val="000000"/>
              </w:rPr>
            </w:pPr>
            <w:r w:rsidRPr="001527ED">
              <w:rPr>
                <w:color w:val="000000"/>
              </w:rPr>
              <w:t>0,0133 Гкал/м</w:t>
            </w:r>
            <w:r w:rsidRPr="001527ED">
              <w:rPr>
                <w:color w:val="000000"/>
                <w:vertAlign w:val="superscript"/>
              </w:rPr>
              <w:t>2</w:t>
            </w:r>
          </w:p>
        </w:tc>
        <w:tc>
          <w:tcPr>
            <w:tcW w:w="1417" w:type="dxa"/>
            <w:vAlign w:val="center"/>
          </w:tcPr>
          <w:p w14:paraId="730A0520" w14:textId="77777777" w:rsidR="001527ED" w:rsidRPr="001527ED" w:rsidRDefault="001527ED" w:rsidP="001527ED">
            <w:pPr>
              <w:tabs>
                <w:tab w:val="left" w:pos="1365"/>
              </w:tabs>
              <w:jc w:val="center"/>
              <w:rPr>
                <w:color w:val="000000"/>
              </w:rPr>
            </w:pPr>
            <w:r w:rsidRPr="001527ED">
              <w:rPr>
                <w:lang w:eastAsia="en-US"/>
              </w:rPr>
              <w:t>руб./Гкал</w:t>
            </w:r>
          </w:p>
        </w:tc>
        <w:tc>
          <w:tcPr>
            <w:tcW w:w="2410" w:type="dxa"/>
            <w:vAlign w:val="center"/>
          </w:tcPr>
          <w:p w14:paraId="62738B84" w14:textId="77777777" w:rsidR="001527ED" w:rsidRPr="001527ED" w:rsidRDefault="001527ED" w:rsidP="001527ED">
            <w:pPr>
              <w:tabs>
                <w:tab w:val="left" w:pos="1365"/>
              </w:tabs>
              <w:jc w:val="center"/>
              <w:rPr>
                <w:lang w:eastAsia="en-US"/>
              </w:rPr>
            </w:pPr>
            <w:r w:rsidRPr="001527ED">
              <w:rPr>
                <w:lang w:eastAsia="en-US"/>
              </w:rPr>
              <w:t>3079,12</w:t>
            </w:r>
          </w:p>
        </w:tc>
      </w:tr>
      <w:tr w:rsidR="001527ED" w:rsidRPr="001527ED" w14:paraId="093A5FDA" w14:textId="77777777" w:rsidTr="00293CC7">
        <w:trPr>
          <w:trHeight w:val="1415"/>
          <w:jc w:val="center"/>
        </w:trPr>
        <w:tc>
          <w:tcPr>
            <w:tcW w:w="710" w:type="dxa"/>
            <w:vAlign w:val="center"/>
          </w:tcPr>
          <w:p w14:paraId="2205A696" w14:textId="77777777" w:rsidR="001527ED" w:rsidRPr="001527ED" w:rsidRDefault="001527ED" w:rsidP="001527ED">
            <w:pPr>
              <w:tabs>
                <w:tab w:val="left" w:pos="1365"/>
              </w:tabs>
              <w:jc w:val="center"/>
              <w:rPr>
                <w:lang w:eastAsia="en-US"/>
              </w:rPr>
            </w:pPr>
            <w:r w:rsidRPr="001527ED">
              <w:rPr>
                <w:lang w:eastAsia="en-US"/>
              </w:rPr>
              <w:t>2.3.</w:t>
            </w:r>
          </w:p>
        </w:tc>
        <w:tc>
          <w:tcPr>
            <w:tcW w:w="2404" w:type="dxa"/>
            <w:vMerge/>
          </w:tcPr>
          <w:p w14:paraId="4DD48CE7" w14:textId="77777777" w:rsidR="001527ED" w:rsidRPr="001527ED" w:rsidRDefault="001527ED" w:rsidP="001527ED">
            <w:pPr>
              <w:tabs>
                <w:tab w:val="left" w:pos="1365"/>
              </w:tabs>
              <w:rPr>
                <w:bCs/>
              </w:rPr>
            </w:pPr>
          </w:p>
        </w:tc>
        <w:tc>
          <w:tcPr>
            <w:tcW w:w="1559" w:type="dxa"/>
            <w:tcBorders>
              <w:top w:val="single" w:sz="4" w:space="0" w:color="auto"/>
              <w:left w:val="single" w:sz="4" w:space="0" w:color="auto"/>
              <w:bottom w:val="single" w:sz="4" w:space="0" w:color="auto"/>
              <w:right w:val="single" w:sz="4" w:space="0" w:color="auto"/>
            </w:tcBorders>
          </w:tcPr>
          <w:p w14:paraId="6E2E4D89" w14:textId="77777777" w:rsidR="001527ED" w:rsidRPr="001527ED" w:rsidRDefault="001527ED" w:rsidP="001527ED">
            <w:pPr>
              <w:tabs>
                <w:tab w:val="left" w:pos="1365"/>
              </w:tabs>
              <w:jc w:val="center"/>
              <w:rPr>
                <w:color w:val="000000"/>
              </w:rPr>
            </w:pPr>
            <w:r w:rsidRPr="001527ED">
              <w:rPr>
                <w:color w:val="000000"/>
              </w:rPr>
              <w:t xml:space="preserve">3 - этажные </w:t>
            </w:r>
            <w:proofErr w:type="spellStart"/>
            <w:r w:rsidRPr="001527ED">
              <w:rPr>
                <w:color w:val="000000"/>
              </w:rPr>
              <w:t>многоквар-тирные</w:t>
            </w:r>
            <w:proofErr w:type="spellEnd"/>
            <w:r w:rsidRPr="001527ED">
              <w:rPr>
                <w:color w:val="000000"/>
              </w:rPr>
              <w:t xml:space="preserve"> и жилые дома</w:t>
            </w:r>
          </w:p>
        </w:tc>
        <w:tc>
          <w:tcPr>
            <w:tcW w:w="1418" w:type="dxa"/>
            <w:tcBorders>
              <w:top w:val="single" w:sz="4" w:space="0" w:color="auto"/>
              <w:left w:val="single" w:sz="4" w:space="0" w:color="auto"/>
              <w:bottom w:val="single" w:sz="4" w:space="0" w:color="auto"/>
              <w:right w:val="single" w:sz="4" w:space="0" w:color="auto"/>
            </w:tcBorders>
            <w:vAlign w:val="center"/>
          </w:tcPr>
          <w:p w14:paraId="016175E3" w14:textId="77777777" w:rsidR="001527ED" w:rsidRPr="001527ED" w:rsidRDefault="001527ED" w:rsidP="001527ED">
            <w:pPr>
              <w:tabs>
                <w:tab w:val="left" w:pos="1365"/>
              </w:tabs>
              <w:jc w:val="center"/>
              <w:rPr>
                <w:color w:val="000000"/>
              </w:rPr>
            </w:pPr>
            <w:r w:rsidRPr="001527ED">
              <w:rPr>
                <w:color w:val="000000"/>
              </w:rPr>
              <w:t>0,0129 Гкал/м</w:t>
            </w:r>
            <w:r w:rsidRPr="001527ED">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2F43559" w14:textId="77777777" w:rsidR="001527ED" w:rsidRPr="001527ED" w:rsidRDefault="001527ED" w:rsidP="001527ED">
            <w:pPr>
              <w:tabs>
                <w:tab w:val="left" w:pos="1365"/>
              </w:tabs>
              <w:jc w:val="center"/>
              <w:rPr>
                <w:lang w:eastAsia="en-US"/>
              </w:rPr>
            </w:pPr>
            <w:r w:rsidRPr="001527ED">
              <w:rPr>
                <w:lang w:eastAsia="en-US"/>
              </w:rPr>
              <w:t>руб./Гкал</w:t>
            </w:r>
          </w:p>
        </w:tc>
        <w:tc>
          <w:tcPr>
            <w:tcW w:w="2410" w:type="dxa"/>
            <w:tcBorders>
              <w:top w:val="single" w:sz="4" w:space="0" w:color="auto"/>
              <w:left w:val="single" w:sz="4" w:space="0" w:color="auto"/>
              <w:bottom w:val="single" w:sz="4" w:space="0" w:color="auto"/>
              <w:right w:val="single" w:sz="4" w:space="0" w:color="auto"/>
            </w:tcBorders>
            <w:vAlign w:val="center"/>
          </w:tcPr>
          <w:p w14:paraId="3DAF4D6F" w14:textId="77777777" w:rsidR="001527ED" w:rsidRPr="001527ED" w:rsidRDefault="001527ED" w:rsidP="001527ED">
            <w:pPr>
              <w:tabs>
                <w:tab w:val="left" w:pos="1365"/>
              </w:tabs>
              <w:jc w:val="center"/>
              <w:rPr>
                <w:lang w:eastAsia="en-US"/>
              </w:rPr>
            </w:pPr>
            <w:r w:rsidRPr="001527ED">
              <w:rPr>
                <w:lang w:eastAsia="en-US"/>
              </w:rPr>
              <w:t>3174,35</w:t>
            </w:r>
          </w:p>
        </w:tc>
      </w:tr>
      <w:tr w:rsidR="001527ED" w:rsidRPr="001527ED" w14:paraId="0E1B13B7" w14:textId="77777777" w:rsidTr="00293CC7">
        <w:trPr>
          <w:trHeight w:val="1266"/>
          <w:jc w:val="center"/>
        </w:trPr>
        <w:tc>
          <w:tcPr>
            <w:tcW w:w="710" w:type="dxa"/>
            <w:vAlign w:val="center"/>
          </w:tcPr>
          <w:p w14:paraId="1F7BD2C3" w14:textId="77777777" w:rsidR="001527ED" w:rsidRPr="001527ED" w:rsidRDefault="001527ED" w:rsidP="001527ED">
            <w:pPr>
              <w:tabs>
                <w:tab w:val="left" w:pos="1365"/>
              </w:tabs>
              <w:jc w:val="center"/>
              <w:rPr>
                <w:lang w:eastAsia="en-US"/>
              </w:rPr>
            </w:pPr>
            <w:r w:rsidRPr="001527ED">
              <w:rPr>
                <w:lang w:eastAsia="en-US"/>
              </w:rPr>
              <w:t>2.4.</w:t>
            </w:r>
          </w:p>
        </w:tc>
        <w:tc>
          <w:tcPr>
            <w:tcW w:w="2404" w:type="dxa"/>
            <w:vMerge/>
          </w:tcPr>
          <w:p w14:paraId="6C514EE4" w14:textId="77777777" w:rsidR="001527ED" w:rsidRPr="001527ED" w:rsidRDefault="001527ED" w:rsidP="001527ED">
            <w:pPr>
              <w:tabs>
                <w:tab w:val="left" w:pos="1365"/>
              </w:tabs>
              <w:rPr>
                <w:bCs/>
              </w:rPr>
            </w:pPr>
          </w:p>
        </w:tc>
        <w:tc>
          <w:tcPr>
            <w:tcW w:w="1559" w:type="dxa"/>
            <w:tcBorders>
              <w:top w:val="single" w:sz="4" w:space="0" w:color="auto"/>
              <w:left w:val="single" w:sz="4" w:space="0" w:color="auto"/>
              <w:bottom w:val="single" w:sz="4" w:space="0" w:color="auto"/>
              <w:right w:val="single" w:sz="4" w:space="0" w:color="auto"/>
            </w:tcBorders>
          </w:tcPr>
          <w:p w14:paraId="064C68AF" w14:textId="77777777" w:rsidR="001527ED" w:rsidRPr="001527ED" w:rsidRDefault="001527ED" w:rsidP="001527ED">
            <w:pPr>
              <w:tabs>
                <w:tab w:val="left" w:pos="1365"/>
              </w:tabs>
              <w:jc w:val="center"/>
              <w:rPr>
                <w:color w:val="000000"/>
              </w:rPr>
            </w:pPr>
            <w:r w:rsidRPr="001527ED">
              <w:rPr>
                <w:color w:val="000000"/>
              </w:rPr>
              <w:t xml:space="preserve">4-5- этажные </w:t>
            </w:r>
            <w:proofErr w:type="spellStart"/>
            <w:r w:rsidRPr="001527ED">
              <w:rPr>
                <w:color w:val="000000"/>
              </w:rPr>
              <w:t>многоквар-тирные</w:t>
            </w:r>
            <w:proofErr w:type="spellEnd"/>
            <w:r w:rsidRPr="001527ED">
              <w:rPr>
                <w:color w:val="000000"/>
              </w:rPr>
              <w:t xml:space="preserve"> дома</w:t>
            </w:r>
          </w:p>
        </w:tc>
        <w:tc>
          <w:tcPr>
            <w:tcW w:w="1418" w:type="dxa"/>
            <w:tcBorders>
              <w:top w:val="single" w:sz="4" w:space="0" w:color="auto"/>
              <w:left w:val="single" w:sz="4" w:space="0" w:color="auto"/>
              <w:bottom w:val="single" w:sz="4" w:space="0" w:color="auto"/>
              <w:right w:val="single" w:sz="4" w:space="0" w:color="auto"/>
            </w:tcBorders>
            <w:vAlign w:val="center"/>
          </w:tcPr>
          <w:p w14:paraId="3C58ABC2" w14:textId="77777777" w:rsidR="001527ED" w:rsidRPr="001527ED" w:rsidRDefault="001527ED" w:rsidP="001527ED">
            <w:pPr>
              <w:tabs>
                <w:tab w:val="left" w:pos="1365"/>
              </w:tabs>
              <w:jc w:val="center"/>
              <w:rPr>
                <w:color w:val="000000"/>
              </w:rPr>
            </w:pPr>
            <w:r w:rsidRPr="001527ED">
              <w:rPr>
                <w:color w:val="000000"/>
              </w:rPr>
              <w:t>0,0126 Гкал/м</w:t>
            </w:r>
            <w:r w:rsidRPr="001527ED">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30C2156F" w14:textId="77777777" w:rsidR="001527ED" w:rsidRPr="001527ED" w:rsidRDefault="001527ED" w:rsidP="001527ED">
            <w:pPr>
              <w:tabs>
                <w:tab w:val="left" w:pos="1365"/>
              </w:tabs>
              <w:jc w:val="center"/>
              <w:rPr>
                <w:lang w:eastAsia="en-US"/>
              </w:rPr>
            </w:pPr>
            <w:r w:rsidRPr="001527ED">
              <w:rPr>
                <w:lang w:eastAsia="en-US"/>
              </w:rPr>
              <w:t>руб./Гкал</w:t>
            </w:r>
          </w:p>
        </w:tc>
        <w:tc>
          <w:tcPr>
            <w:tcW w:w="2410" w:type="dxa"/>
            <w:tcBorders>
              <w:top w:val="single" w:sz="4" w:space="0" w:color="auto"/>
              <w:left w:val="single" w:sz="4" w:space="0" w:color="auto"/>
              <w:bottom w:val="single" w:sz="4" w:space="0" w:color="auto"/>
              <w:right w:val="single" w:sz="4" w:space="0" w:color="auto"/>
            </w:tcBorders>
            <w:vAlign w:val="center"/>
          </w:tcPr>
          <w:p w14:paraId="20BD02A4" w14:textId="77777777" w:rsidR="001527ED" w:rsidRPr="001527ED" w:rsidRDefault="001527ED" w:rsidP="001527ED">
            <w:pPr>
              <w:tabs>
                <w:tab w:val="left" w:pos="1365"/>
              </w:tabs>
              <w:jc w:val="center"/>
              <w:rPr>
                <w:lang w:eastAsia="en-US"/>
              </w:rPr>
            </w:pPr>
            <w:r w:rsidRPr="001527ED">
              <w:rPr>
                <w:lang w:eastAsia="en-US"/>
              </w:rPr>
              <w:t>3249,90</w:t>
            </w:r>
          </w:p>
        </w:tc>
      </w:tr>
      <w:tr w:rsidR="001527ED" w:rsidRPr="001527ED" w14:paraId="1EBCA75B" w14:textId="77777777" w:rsidTr="00293CC7">
        <w:trPr>
          <w:trHeight w:val="1254"/>
          <w:jc w:val="center"/>
        </w:trPr>
        <w:tc>
          <w:tcPr>
            <w:tcW w:w="710" w:type="dxa"/>
            <w:vAlign w:val="center"/>
          </w:tcPr>
          <w:p w14:paraId="3FD0078E" w14:textId="77777777" w:rsidR="001527ED" w:rsidRPr="001527ED" w:rsidRDefault="001527ED" w:rsidP="001527ED">
            <w:pPr>
              <w:tabs>
                <w:tab w:val="left" w:pos="1365"/>
              </w:tabs>
              <w:jc w:val="center"/>
              <w:rPr>
                <w:lang w:eastAsia="en-US"/>
              </w:rPr>
            </w:pPr>
            <w:r w:rsidRPr="001527ED">
              <w:rPr>
                <w:lang w:eastAsia="en-US"/>
              </w:rPr>
              <w:t>2.5.</w:t>
            </w:r>
          </w:p>
        </w:tc>
        <w:tc>
          <w:tcPr>
            <w:tcW w:w="2404" w:type="dxa"/>
            <w:vMerge/>
          </w:tcPr>
          <w:p w14:paraId="2ABEB5A5" w14:textId="77777777" w:rsidR="001527ED" w:rsidRPr="001527ED" w:rsidRDefault="001527ED" w:rsidP="001527ED">
            <w:pPr>
              <w:tabs>
                <w:tab w:val="left" w:pos="1365"/>
              </w:tabs>
              <w:rPr>
                <w:bCs/>
              </w:rPr>
            </w:pPr>
          </w:p>
        </w:tc>
        <w:tc>
          <w:tcPr>
            <w:tcW w:w="1559" w:type="dxa"/>
            <w:tcBorders>
              <w:top w:val="single" w:sz="4" w:space="0" w:color="auto"/>
              <w:left w:val="single" w:sz="4" w:space="0" w:color="auto"/>
              <w:bottom w:val="single" w:sz="4" w:space="0" w:color="auto"/>
              <w:right w:val="single" w:sz="4" w:space="0" w:color="auto"/>
            </w:tcBorders>
          </w:tcPr>
          <w:p w14:paraId="714B335C" w14:textId="77777777" w:rsidR="001527ED" w:rsidRPr="001527ED" w:rsidRDefault="001527ED" w:rsidP="001527ED">
            <w:pPr>
              <w:tabs>
                <w:tab w:val="left" w:pos="1365"/>
              </w:tabs>
              <w:jc w:val="center"/>
              <w:rPr>
                <w:color w:val="000000"/>
              </w:rPr>
            </w:pPr>
            <w:r w:rsidRPr="001527ED">
              <w:rPr>
                <w:color w:val="000000"/>
              </w:rPr>
              <w:t xml:space="preserve">9 - этажные </w:t>
            </w:r>
            <w:proofErr w:type="spellStart"/>
            <w:r w:rsidRPr="001527ED">
              <w:rPr>
                <w:color w:val="000000"/>
              </w:rPr>
              <w:t>многоквар-тирные</w:t>
            </w:r>
            <w:proofErr w:type="spellEnd"/>
            <w:r w:rsidRPr="001527ED">
              <w:rPr>
                <w:color w:val="000000"/>
              </w:rPr>
              <w:t xml:space="preserve"> дома</w:t>
            </w:r>
          </w:p>
        </w:tc>
        <w:tc>
          <w:tcPr>
            <w:tcW w:w="1418" w:type="dxa"/>
            <w:tcBorders>
              <w:top w:val="single" w:sz="4" w:space="0" w:color="auto"/>
              <w:left w:val="single" w:sz="4" w:space="0" w:color="auto"/>
              <w:bottom w:val="single" w:sz="4" w:space="0" w:color="auto"/>
              <w:right w:val="single" w:sz="4" w:space="0" w:color="auto"/>
            </w:tcBorders>
            <w:vAlign w:val="center"/>
          </w:tcPr>
          <w:p w14:paraId="6CFE4801" w14:textId="77777777" w:rsidR="001527ED" w:rsidRPr="001527ED" w:rsidRDefault="001527ED" w:rsidP="001527ED">
            <w:pPr>
              <w:tabs>
                <w:tab w:val="left" w:pos="1365"/>
              </w:tabs>
              <w:jc w:val="center"/>
              <w:rPr>
                <w:color w:val="000000"/>
              </w:rPr>
            </w:pPr>
            <w:r w:rsidRPr="001527ED">
              <w:rPr>
                <w:color w:val="000000"/>
              </w:rPr>
              <w:t>0,0115 Гкал/м</w:t>
            </w:r>
            <w:r w:rsidRPr="001527ED">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21D4AAB" w14:textId="77777777" w:rsidR="001527ED" w:rsidRPr="001527ED" w:rsidRDefault="001527ED" w:rsidP="001527ED">
            <w:pPr>
              <w:tabs>
                <w:tab w:val="left" w:pos="1365"/>
              </w:tabs>
              <w:jc w:val="center"/>
              <w:rPr>
                <w:lang w:eastAsia="en-US"/>
              </w:rPr>
            </w:pPr>
            <w:r w:rsidRPr="001527ED">
              <w:rPr>
                <w:lang w:eastAsia="en-US"/>
              </w:rPr>
              <w:t>руб./Гкал</w:t>
            </w:r>
          </w:p>
        </w:tc>
        <w:tc>
          <w:tcPr>
            <w:tcW w:w="2410" w:type="dxa"/>
            <w:tcBorders>
              <w:top w:val="single" w:sz="4" w:space="0" w:color="auto"/>
              <w:left w:val="single" w:sz="4" w:space="0" w:color="auto"/>
              <w:bottom w:val="single" w:sz="4" w:space="0" w:color="auto"/>
              <w:right w:val="single" w:sz="4" w:space="0" w:color="auto"/>
            </w:tcBorders>
            <w:vAlign w:val="center"/>
          </w:tcPr>
          <w:p w14:paraId="68C66925" w14:textId="77777777" w:rsidR="001527ED" w:rsidRPr="001527ED" w:rsidRDefault="001527ED" w:rsidP="001527ED">
            <w:pPr>
              <w:tabs>
                <w:tab w:val="left" w:pos="1365"/>
              </w:tabs>
              <w:jc w:val="center"/>
              <w:rPr>
                <w:lang w:eastAsia="en-US"/>
              </w:rPr>
            </w:pPr>
            <w:r w:rsidRPr="001527ED">
              <w:rPr>
                <w:lang w:eastAsia="en-US"/>
              </w:rPr>
              <w:t>3374,10</w:t>
            </w:r>
          </w:p>
        </w:tc>
      </w:tr>
      <w:tr w:rsidR="001527ED" w:rsidRPr="001527ED" w14:paraId="7DD5D379" w14:textId="77777777" w:rsidTr="00293CC7">
        <w:trPr>
          <w:trHeight w:val="1254"/>
          <w:jc w:val="center"/>
        </w:trPr>
        <w:tc>
          <w:tcPr>
            <w:tcW w:w="710" w:type="dxa"/>
            <w:vAlign w:val="center"/>
          </w:tcPr>
          <w:p w14:paraId="466D0BA6" w14:textId="77777777" w:rsidR="001527ED" w:rsidRPr="001527ED" w:rsidRDefault="001527ED" w:rsidP="001527ED">
            <w:pPr>
              <w:tabs>
                <w:tab w:val="left" w:pos="1365"/>
              </w:tabs>
              <w:jc w:val="center"/>
              <w:rPr>
                <w:lang w:eastAsia="en-US"/>
              </w:rPr>
            </w:pPr>
            <w:r w:rsidRPr="001527ED">
              <w:rPr>
                <w:lang w:eastAsia="en-US"/>
              </w:rPr>
              <w:t>2.6.</w:t>
            </w:r>
          </w:p>
        </w:tc>
        <w:tc>
          <w:tcPr>
            <w:tcW w:w="2404" w:type="dxa"/>
            <w:vMerge/>
          </w:tcPr>
          <w:p w14:paraId="6064C4FB" w14:textId="77777777" w:rsidR="001527ED" w:rsidRPr="001527ED" w:rsidRDefault="001527ED" w:rsidP="001527ED">
            <w:pPr>
              <w:tabs>
                <w:tab w:val="left" w:pos="1365"/>
              </w:tabs>
              <w:rPr>
                <w:bCs/>
              </w:rPr>
            </w:pPr>
          </w:p>
        </w:tc>
        <w:tc>
          <w:tcPr>
            <w:tcW w:w="1559" w:type="dxa"/>
            <w:tcBorders>
              <w:top w:val="single" w:sz="4" w:space="0" w:color="auto"/>
              <w:left w:val="single" w:sz="4" w:space="0" w:color="auto"/>
              <w:bottom w:val="single" w:sz="4" w:space="0" w:color="auto"/>
              <w:right w:val="single" w:sz="4" w:space="0" w:color="auto"/>
            </w:tcBorders>
          </w:tcPr>
          <w:p w14:paraId="14E5BDAF" w14:textId="77777777" w:rsidR="001527ED" w:rsidRPr="001527ED" w:rsidRDefault="001527ED" w:rsidP="001527ED">
            <w:pPr>
              <w:tabs>
                <w:tab w:val="left" w:pos="1365"/>
              </w:tabs>
              <w:jc w:val="center"/>
              <w:rPr>
                <w:color w:val="000000"/>
              </w:rPr>
            </w:pPr>
            <w:r w:rsidRPr="001527ED">
              <w:rPr>
                <w:color w:val="000000"/>
              </w:rPr>
              <w:t xml:space="preserve">10 - этажные </w:t>
            </w:r>
            <w:proofErr w:type="spellStart"/>
            <w:r w:rsidRPr="001527ED">
              <w:rPr>
                <w:color w:val="000000"/>
              </w:rPr>
              <w:t>многоквар-тирные</w:t>
            </w:r>
            <w:proofErr w:type="spellEnd"/>
            <w:r w:rsidRPr="001527ED">
              <w:rPr>
                <w:color w:val="000000"/>
              </w:rPr>
              <w:t xml:space="preserve"> дома</w:t>
            </w:r>
          </w:p>
        </w:tc>
        <w:tc>
          <w:tcPr>
            <w:tcW w:w="1418" w:type="dxa"/>
            <w:tcBorders>
              <w:top w:val="single" w:sz="4" w:space="0" w:color="auto"/>
              <w:left w:val="single" w:sz="4" w:space="0" w:color="auto"/>
              <w:bottom w:val="single" w:sz="4" w:space="0" w:color="auto"/>
              <w:right w:val="single" w:sz="4" w:space="0" w:color="auto"/>
            </w:tcBorders>
            <w:vAlign w:val="center"/>
          </w:tcPr>
          <w:p w14:paraId="4CAA96A6" w14:textId="77777777" w:rsidR="001527ED" w:rsidRPr="001527ED" w:rsidRDefault="001527ED" w:rsidP="001527ED">
            <w:pPr>
              <w:tabs>
                <w:tab w:val="left" w:pos="1365"/>
              </w:tabs>
              <w:jc w:val="center"/>
              <w:rPr>
                <w:color w:val="000000"/>
              </w:rPr>
            </w:pPr>
            <w:r w:rsidRPr="001527ED">
              <w:rPr>
                <w:color w:val="000000"/>
              </w:rPr>
              <w:t>0,0106 Гкал/м</w:t>
            </w:r>
            <w:r w:rsidRPr="001527ED">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4762415C" w14:textId="77777777" w:rsidR="001527ED" w:rsidRPr="001527ED" w:rsidRDefault="001527ED" w:rsidP="001527ED">
            <w:pPr>
              <w:tabs>
                <w:tab w:val="left" w:pos="1365"/>
              </w:tabs>
              <w:jc w:val="center"/>
              <w:rPr>
                <w:lang w:eastAsia="en-US"/>
              </w:rPr>
            </w:pPr>
            <w:r w:rsidRPr="001527ED">
              <w:rPr>
                <w:lang w:eastAsia="en-US"/>
              </w:rPr>
              <w:t>руб./Гкал</w:t>
            </w:r>
          </w:p>
        </w:tc>
        <w:tc>
          <w:tcPr>
            <w:tcW w:w="2410" w:type="dxa"/>
            <w:tcBorders>
              <w:top w:val="single" w:sz="4" w:space="0" w:color="auto"/>
              <w:left w:val="single" w:sz="4" w:space="0" w:color="auto"/>
              <w:bottom w:val="single" w:sz="4" w:space="0" w:color="auto"/>
              <w:right w:val="single" w:sz="4" w:space="0" w:color="auto"/>
            </w:tcBorders>
            <w:vAlign w:val="center"/>
          </w:tcPr>
          <w:p w14:paraId="1F724535" w14:textId="77777777" w:rsidR="001527ED" w:rsidRPr="001527ED" w:rsidRDefault="001527ED" w:rsidP="001527ED">
            <w:pPr>
              <w:tabs>
                <w:tab w:val="left" w:pos="1365"/>
              </w:tabs>
              <w:jc w:val="center"/>
              <w:rPr>
                <w:lang w:eastAsia="en-US"/>
              </w:rPr>
            </w:pPr>
            <w:r w:rsidRPr="001527ED">
              <w:rPr>
                <w:lang w:eastAsia="en-US"/>
              </w:rPr>
              <w:t>3374,10</w:t>
            </w:r>
          </w:p>
        </w:tc>
      </w:tr>
      <w:tr w:rsidR="001527ED" w:rsidRPr="001527ED" w14:paraId="0E08A205" w14:textId="77777777" w:rsidTr="00293CC7">
        <w:trPr>
          <w:trHeight w:val="147"/>
          <w:jc w:val="center"/>
        </w:trPr>
        <w:tc>
          <w:tcPr>
            <w:tcW w:w="710" w:type="dxa"/>
            <w:vAlign w:val="center"/>
          </w:tcPr>
          <w:p w14:paraId="0F1EC544" w14:textId="77777777" w:rsidR="001527ED" w:rsidRPr="001527ED" w:rsidRDefault="001527ED" w:rsidP="001527ED">
            <w:pPr>
              <w:tabs>
                <w:tab w:val="left" w:pos="1365"/>
              </w:tabs>
              <w:jc w:val="center"/>
              <w:rPr>
                <w:lang w:eastAsia="en-US"/>
              </w:rPr>
            </w:pPr>
            <w:r w:rsidRPr="001527ED">
              <w:rPr>
                <w:lang w:eastAsia="en-US"/>
              </w:rPr>
              <w:t>1</w:t>
            </w:r>
          </w:p>
        </w:tc>
        <w:tc>
          <w:tcPr>
            <w:tcW w:w="2404" w:type="dxa"/>
          </w:tcPr>
          <w:p w14:paraId="2A82825E" w14:textId="77777777" w:rsidR="001527ED" w:rsidRPr="001527ED" w:rsidRDefault="001527ED" w:rsidP="001527ED">
            <w:pPr>
              <w:tabs>
                <w:tab w:val="left" w:pos="1365"/>
              </w:tabs>
              <w:jc w:val="center"/>
              <w:rPr>
                <w:bCs/>
              </w:rPr>
            </w:pPr>
            <w:r w:rsidRPr="001527ED">
              <w:rPr>
                <w:bCs/>
              </w:rPr>
              <w:t>2</w:t>
            </w:r>
          </w:p>
        </w:tc>
        <w:tc>
          <w:tcPr>
            <w:tcW w:w="1559" w:type="dxa"/>
            <w:tcBorders>
              <w:top w:val="single" w:sz="4" w:space="0" w:color="auto"/>
              <w:left w:val="single" w:sz="4" w:space="0" w:color="auto"/>
              <w:bottom w:val="single" w:sz="4" w:space="0" w:color="auto"/>
              <w:right w:val="single" w:sz="4" w:space="0" w:color="auto"/>
            </w:tcBorders>
          </w:tcPr>
          <w:p w14:paraId="6BD0209E" w14:textId="77777777" w:rsidR="001527ED" w:rsidRPr="001527ED" w:rsidRDefault="001527ED" w:rsidP="001527ED">
            <w:pPr>
              <w:tabs>
                <w:tab w:val="left" w:pos="1365"/>
              </w:tabs>
              <w:jc w:val="center"/>
              <w:rPr>
                <w:color w:val="000000"/>
              </w:rPr>
            </w:pPr>
            <w:r w:rsidRPr="001527ED">
              <w:rPr>
                <w:color w:val="000000"/>
              </w:rPr>
              <w:t>3</w:t>
            </w:r>
          </w:p>
        </w:tc>
        <w:tc>
          <w:tcPr>
            <w:tcW w:w="1418" w:type="dxa"/>
            <w:tcBorders>
              <w:top w:val="single" w:sz="4" w:space="0" w:color="auto"/>
              <w:left w:val="single" w:sz="4" w:space="0" w:color="auto"/>
              <w:bottom w:val="single" w:sz="4" w:space="0" w:color="auto"/>
              <w:right w:val="single" w:sz="4" w:space="0" w:color="auto"/>
            </w:tcBorders>
            <w:vAlign w:val="center"/>
          </w:tcPr>
          <w:p w14:paraId="2A8050C0" w14:textId="77777777" w:rsidR="001527ED" w:rsidRPr="001527ED" w:rsidRDefault="001527ED" w:rsidP="001527ED">
            <w:pPr>
              <w:tabs>
                <w:tab w:val="left" w:pos="1365"/>
              </w:tabs>
              <w:jc w:val="center"/>
              <w:rPr>
                <w:color w:val="000000"/>
              </w:rPr>
            </w:pPr>
            <w:r w:rsidRPr="001527ED">
              <w:rPr>
                <w:color w:val="000000"/>
              </w:rPr>
              <w:t>4</w:t>
            </w:r>
          </w:p>
        </w:tc>
        <w:tc>
          <w:tcPr>
            <w:tcW w:w="1417" w:type="dxa"/>
            <w:tcBorders>
              <w:top w:val="single" w:sz="4" w:space="0" w:color="auto"/>
              <w:left w:val="single" w:sz="4" w:space="0" w:color="auto"/>
              <w:bottom w:val="single" w:sz="4" w:space="0" w:color="auto"/>
              <w:right w:val="single" w:sz="4" w:space="0" w:color="auto"/>
            </w:tcBorders>
            <w:vAlign w:val="center"/>
          </w:tcPr>
          <w:p w14:paraId="17A69943" w14:textId="77777777" w:rsidR="001527ED" w:rsidRPr="001527ED" w:rsidRDefault="001527ED" w:rsidP="001527ED">
            <w:pPr>
              <w:tabs>
                <w:tab w:val="left" w:pos="1365"/>
              </w:tabs>
              <w:jc w:val="center"/>
              <w:rPr>
                <w:lang w:eastAsia="en-US"/>
              </w:rPr>
            </w:pPr>
            <w:r w:rsidRPr="001527ED">
              <w:rPr>
                <w:lang w:eastAsia="en-US"/>
              </w:rPr>
              <w:t>5</w:t>
            </w:r>
          </w:p>
        </w:tc>
        <w:tc>
          <w:tcPr>
            <w:tcW w:w="2410" w:type="dxa"/>
            <w:tcBorders>
              <w:top w:val="single" w:sz="4" w:space="0" w:color="auto"/>
              <w:left w:val="single" w:sz="4" w:space="0" w:color="auto"/>
              <w:bottom w:val="single" w:sz="4" w:space="0" w:color="auto"/>
              <w:right w:val="single" w:sz="4" w:space="0" w:color="auto"/>
            </w:tcBorders>
            <w:vAlign w:val="center"/>
          </w:tcPr>
          <w:p w14:paraId="6D526C10" w14:textId="77777777" w:rsidR="001527ED" w:rsidRPr="001527ED" w:rsidRDefault="001527ED" w:rsidP="001527ED">
            <w:pPr>
              <w:tabs>
                <w:tab w:val="left" w:pos="1365"/>
              </w:tabs>
              <w:jc w:val="center"/>
              <w:rPr>
                <w:lang w:eastAsia="en-US"/>
              </w:rPr>
            </w:pPr>
            <w:r w:rsidRPr="001527ED">
              <w:rPr>
                <w:lang w:eastAsia="en-US"/>
              </w:rPr>
              <w:t>6</w:t>
            </w:r>
          </w:p>
        </w:tc>
      </w:tr>
      <w:tr w:rsidR="001527ED" w:rsidRPr="001527ED" w14:paraId="5C6D9AEC" w14:textId="77777777" w:rsidTr="00293CC7">
        <w:trPr>
          <w:trHeight w:val="859"/>
          <w:jc w:val="center"/>
        </w:trPr>
        <w:tc>
          <w:tcPr>
            <w:tcW w:w="710" w:type="dxa"/>
            <w:vAlign w:val="center"/>
          </w:tcPr>
          <w:p w14:paraId="7C3C4532" w14:textId="77777777" w:rsidR="001527ED" w:rsidRPr="001527ED" w:rsidRDefault="001527ED" w:rsidP="001527ED">
            <w:pPr>
              <w:tabs>
                <w:tab w:val="left" w:pos="1365"/>
              </w:tabs>
              <w:jc w:val="center"/>
              <w:rPr>
                <w:lang w:eastAsia="en-US"/>
              </w:rPr>
            </w:pPr>
            <w:r w:rsidRPr="001527ED">
              <w:rPr>
                <w:lang w:eastAsia="en-US"/>
              </w:rPr>
              <w:lastRenderedPageBreak/>
              <w:t>2.7.</w:t>
            </w:r>
          </w:p>
        </w:tc>
        <w:tc>
          <w:tcPr>
            <w:tcW w:w="2404" w:type="dxa"/>
            <w:vMerge w:val="restart"/>
            <w:vAlign w:val="center"/>
          </w:tcPr>
          <w:p w14:paraId="2F3795E3" w14:textId="77777777" w:rsidR="001527ED" w:rsidRPr="001527ED" w:rsidRDefault="001527ED" w:rsidP="001527ED">
            <w:pPr>
              <w:tabs>
                <w:tab w:val="left" w:pos="1365"/>
              </w:tabs>
              <w:rPr>
                <w:bCs/>
              </w:rPr>
            </w:pPr>
            <w:r w:rsidRPr="001527ED">
              <w:rPr>
                <w:bCs/>
              </w:rPr>
              <w:t>ООО «УК «</w:t>
            </w:r>
            <w:proofErr w:type="spellStart"/>
            <w:r w:rsidRPr="001527ED">
              <w:rPr>
                <w:bCs/>
              </w:rPr>
              <w:t>ЖилКомплекс</w:t>
            </w:r>
            <w:proofErr w:type="spellEnd"/>
            <w:r w:rsidRPr="001527ED">
              <w:rPr>
                <w:bCs/>
              </w:rPr>
              <w:t>», ИНН 4214039965</w:t>
            </w:r>
          </w:p>
        </w:tc>
        <w:tc>
          <w:tcPr>
            <w:tcW w:w="1559" w:type="dxa"/>
          </w:tcPr>
          <w:p w14:paraId="027DEFB9" w14:textId="77777777" w:rsidR="001527ED" w:rsidRPr="001527ED" w:rsidRDefault="001527ED" w:rsidP="001527ED">
            <w:pPr>
              <w:tabs>
                <w:tab w:val="left" w:pos="1365"/>
              </w:tabs>
              <w:jc w:val="center"/>
              <w:rPr>
                <w:color w:val="000000"/>
              </w:rPr>
            </w:pPr>
            <w:r w:rsidRPr="001527ED">
              <w:rPr>
                <w:color w:val="000000"/>
              </w:rPr>
              <w:t xml:space="preserve">1 -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418" w:type="dxa"/>
            <w:vAlign w:val="center"/>
          </w:tcPr>
          <w:p w14:paraId="34623FE9" w14:textId="77777777" w:rsidR="001527ED" w:rsidRPr="001527ED" w:rsidRDefault="001527ED" w:rsidP="001527ED">
            <w:pPr>
              <w:tabs>
                <w:tab w:val="left" w:pos="1365"/>
              </w:tabs>
              <w:jc w:val="center"/>
              <w:rPr>
                <w:color w:val="000000"/>
              </w:rPr>
            </w:pPr>
            <w:r w:rsidRPr="001527ED">
              <w:rPr>
                <w:color w:val="000000"/>
              </w:rPr>
              <w:t>0,0154 Гкал/м</w:t>
            </w:r>
            <w:r w:rsidRPr="001527ED">
              <w:rPr>
                <w:color w:val="000000"/>
                <w:vertAlign w:val="superscript"/>
              </w:rPr>
              <w:t>2</w:t>
            </w:r>
          </w:p>
        </w:tc>
        <w:tc>
          <w:tcPr>
            <w:tcW w:w="1417" w:type="dxa"/>
            <w:vAlign w:val="center"/>
          </w:tcPr>
          <w:p w14:paraId="383A8DDC" w14:textId="77777777" w:rsidR="001527ED" w:rsidRPr="001527ED" w:rsidRDefault="001527ED" w:rsidP="001527ED">
            <w:pPr>
              <w:tabs>
                <w:tab w:val="left" w:pos="1365"/>
              </w:tabs>
              <w:jc w:val="center"/>
              <w:rPr>
                <w:color w:val="000000"/>
              </w:rPr>
            </w:pPr>
            <w:r w:rsidRPr="001527ED">
              <w:rPr>
                <w:lang w:eastAsia="en-US"/>
              </w:rPr>
              <w:t>руб./Гкал</w:t>
            </w:r>
          </w:p>
        </w:tc>
        <w:tc>
          <w:tcPr>
            <w:tcW w:w="2410" w:type="dxa"/>
            <w:vAlign w:val="center"/>
          </w:tcPr>
          <w:p w14:paraId="396114F4" w14:textId="77777777" w:rsidR="001527ED" w:rsidRPr="001527ED" w:rsidRDefault="001527ED" w:rsidP="001527ED">
            <w:pPr>
              <w:tabs>
                <w:tab w:val="left" w:pos="1365"/>
              </w:tabs>
              <w:jc w:val="center"/>
              <w:rPr>
                <w:lang w:eastAsia="en-US"/>
              </w:rPr>
            </w:pPr>
            <w:r w:rsidRPr="001527ED">
              <w:rPr>
                <w:lang w:eastAsia="en-US"/>
              </w:rPr>
              <w:t>2119,27</w:t>
            </w:r>
          </w:p>
        </w:tc>
      </w:tr>
      <w:tr w:rsidR="001527ED" w:rsidRPr="001527ED" w14:paraId="314C2591" w14:textId="77777777" w:rsidTr="00293CC7">
        <w:trPr>
          <w:trHeight w:val="874"/>
          <w:jc w:val="center"/>
        </w:trPr>
        <w:tc>
          <w:tcPr>
            <w:tcW w:w="710" w:type="dxa"/>
            <w:vAlign w:val="center"/>
          </w:tcPr>
          <w:p w14:paraId="73DD381B" w14:textId="77777777" w:rsidR="001527ED" w:rsidRPr="001527ED" w:rsidRDefault="001527ED" w:rsidP="001527ED">
            <w:pPr>
              <w:tabs>
                <w:tab w:val="left" w:pos="1365"/>
              </w:tabs>
              <w:jc w:val="center"/>
              <w:rPr>
                <w:lang w:eastAsia="en-US"/>
              </w:rPr>
            </w:pPr>
            <w:r w:rsidRPr="001527ED">
              <w:rPr>
                <w:lang w:eastAsia="en-US"/>
              </w:rPr>
              <w:t>2.8.</w:t>
            </w:r>
          </w:p>
        </w:tc>
        <w:tc>
          <w:tcPr>
            <w:tcW w:w="2404" w:type="dxa"/>
            <w:vMerge/>
            <w:vAlign w:val="center"/>
          </w:tcPr>
          <w:p w14:paraId="08BE64FD" w14:textId="77777777" w:rsidR="001527ED" w:rsidRPr="001527ED" w:rsidRDefault="001527ED" w:rsidP="001527ED">
            <w:pPr>
              <w:tabs>
                <w:tab w:val="left" w:pos="1365"/>
              </w:tabs>
              <w:rPr>
                <w:bCs/>
              </w:rPr>
            </w:pPr>
          </w:p>
        </w:tc>
        <w:tc>
          <w:tcPr>
            <w:tcW w:w="1559" w:type="dxa"/>
          </w:tcPr>
          <w:p w14:paraId="0B34F716" w14:textId="77777777" w:rsidR="001527ED" w:rsidRPr="001527ED" w:rsidRDefault="001527ED" w:rsidP="001527ED">
            <w:pPr>
              <w:tabs>
                <w:tab w:val="left" w:pos="1365"/>
              </w:tabs>
              <w:jc w:val="center"/>
              <w:rPr>
                <w:color w:val="000000"/>
              </w:rPr>
            </w:pPr>
            <w:r w:rsidRPr="001527ED">
              <w:rPr>
                <w:color w:val="000000"/>
              </w:rPr>
              <w:t xml:space="preserve">2 -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418" w:type="dxa"/>
            <w:vAlign w:val="center"/>
          </w:tcPr>
          <w:p w14:paraId="09F7AAD0" w14:textId="77777777" w:rsidR="001527ED" w:rsidRPr="001527ED" w:rsidRDefault="001527ED" w:rsidP="001527ED">
            <w:pPr>
              <w:tabs>
                <w:tab w:val="left" w:pos="1365"/>
              </w:tabs>
              <w:jc w:val="center"/>
              <w:rPr>
                <w:color w:val="000000"/>
              </w:rPr>
            </w:pPr>
            <w:r w:rsidRPr="001527ED">
              <w:rPr>
                <w:color w:val="000000"/>
              </w:rPr>
              <w:t>0,0133 Гкал/м</w:t>
            </w:r>
            <w:r w:rsidRPr="001527ED">
              <w:rPr>
                <w:color w:val="000000"/>
                <w:vertAlign w:val="superscript"/>
              </w:rPr>
              <w:t>2</w:t>
            </w:r>
          </w:p>
        </w:tc>
        <w:tc>
          <w:tcPr>
            <w:tcW w:w="1417" w:type="dxa"/>
            <w:vAlign w:val="center"/>
          </w:tcPr>
          <w:p w14:paraId="7D609A4B" w14:textId="77777777" w:rsidR="001527ED" w:rsidRPr="001527ED" w:rsidRDefault="001527ED" w:rsidP="001527ED">
            <w:pPr>
              <w:tabs>
                <w:tab w:val="left" w:pos="1365"/>
              </w:tabs>
              <w:jc w:val="center"/>
              <w:rPr>
                <w:color w:val="000000"/>
              </w:rPr>
            </w:pPr>
            <w:r w:rsidRPr="001527ED">
              <w:rPr>
                <w:lang w:eastAsia="en-US"/>
              </w:rPr>
              <w:t>руб./Гкал</w:t>
            </w:r>
          </w:p>
        </w:tc>
        <w:tc>
          <w:tcPr>
            <w:tcW w:w="2410" w:type="dxa"/>
            <w:vAlign w:val="center"/>
          </w:tcPr>
          <w:p w14:paraId="7E0C19F1" w14:textId="77777777" w:rsidR="001527ED" w:rsidRPr="001527ED" w:rsidRDefault="001527ED" w:rsidP="001527ED">
            <w:pPr>
              <w:tabs>
                <w:tab w:val="left" w:pos="1365"/>
              </w:tabs>
              <w:jc w:val="center"/>
              <w:rPr>
                <w:lang w:eastAsia="en-US"/>
              </w:rPr>
            </w:pPr>
            <w:r w:rsidRPr="001527ED">
              <w:rPr>
                <w:lang w:eastAsia="en-US"/>
              </w:rPr>
              <w:t>2454,00</w:t>
            </w:r>
          </w:p>
        </w:tc>
      </w:tr>
      <w:tr w:rsidR="001527ED" w:rsidRPr="001527ED" w14:paraId="12A7C3EE" w14:textId="77777777" w:rsidTr="00293CC7">
        <w:trPr>
          <w:trHeight w:val="890"/>
          <w:jc w:val="center"/>
        </w:trPr>
        <w:tc>
          <w:tcPr>
            <w:tcW w:w="710" w:type="dxa"/>
            <w:vAlign w:val="center"/>
          </w:tcPr>
          <w:p w14:paraId="5149FE9F" w14:textId="77777777" w:rsidR="001527ED" w:rsidRPr="001527ED" w:rsidRDefault="001527ED" w:rsidP="001527ED">
            <w:pPr>
              <w:tabs>
                <w:tab w:val="left" w:pos="1365"/>
              </w:tabs>
              <w:jc w:val="center"/>
              <w:rPr>
                <w:lang w:eastAsia="en-US"/>
              </w:rPr>
            </w:pPr>
            <w:r w:rsidRPr="001527ED">
              <w:rPr>
                <w:lang w:eastAsia="en-US"/>
              </w:rPr>
              <w:t>2.9.</w:t>
            </w:r>
          </w:p>
        </w:tc>
        <w:tc>
          <w:tcPr>
            <w:tcW w:w="2404" w:type="dxa"/>
            <w:vMerge/>
            <w:vAlign w:val="center"/>
          </w:tcPr>
          <w:p w14:paraId="1EB9F686" w14:textId="77777777" w:rsidR="001527ED" w:rsidRPr="001527ED" w:rsidRDefault="001527ED" w:rsidP="001527ED">
            <w:pPr>
              <w:tabs>
                <w:tab w:val="left" w:pos="1365"/>
              </w:tabs>
              <w:rPr>
                <w:bCs/>
              </w:rPr>
            </w:pPr>
          </w:p>
        </w:tc>
        <w:tc>
          <w:tcPr>
            <w:tcW w:w="1559" w:type="dxa"/>
          </w:tcPr>
          <w:p w14:paraId="5F334792" w14:textId="77777777" w:rsidR="001527ED" w:rsidRPr="001527ED" w:rsidRDefault="001527ED" w:rsidP="001527ED">
            <w:pPr>
              <w:tabs>
                <w:tab w:val="left" w:pos="1365"/>
              </w:tabs>
              <w:jc w:val="center"/>
              <w:rPr>
                <w:color w:val="000000"/>
              </w:rPr>
            </w:pPr>
            <w:r w:rsidRPr="001527ED">
              <w:rPr>
                <w:color w:val="000000"/>
              </w:rPr>
              <w:t xml:space="preserve">3 - этажные </w:t>
            </w:r>
            <w:proofErr w:type="spellStart"/>
            <w:r w:rsidRPr="001527ED">
              <w:rPr>
                <w:color w:val="000000"/>
              </w:rPr>
              <w:t>многоквар-тирные</w:t>
            </w:r>
            <w:proofErr w:type="spellEnd"/>
            <w:r w:rsidRPr="001527ED">
              <w:rPr>
                <w:color w:val="000000"/>
              </w:rPr>
              <w:t xml:space="preserve"> и жилые дома</w:t>
            </w:r>
          </w:p>
        </w:tc>
        <w:tc>
          <w:tcPr>
            <w:tcW w:w="1418" w:type="dxa"/>
            <w:vAlign w:val="center"/>
          </w:tcPr>
          <w:p w14:paraId="4D4DA486" w14:textId="77777777" w:rsidR="001527ED" w:rsidRPr="001527ED" w:rsidRDefault="001527ED" w:rsidP="001527ED">
            <w:pPr>
              <w:tabs>
                <w:tab w:val="left" w:pos="1365"/>
              </w:tabs>
              <w:jc w:val="center"/>
              <w:rPr>
                <w:color w:val="000000"/>
              </w:rPr>
            </w:pPr>
            <w:r w:rsidRPr="001527ED">
              <w:rPr>
                <w:color w:val="000000"/>
              </w:rPr>
              <w:t>0,0129 Гкал/м</w:t>
            </w:r>
            <w:r w:rsidRPr="001527ED">
              <w:rPr>
                <w:color w:val="000000"/>
                <w:vertAlign w:val="superscript"/>
              </w:rPr>
              <w:t>2</w:t>
            </w:r>
          </w:p>
        </w:tc>
        <w:tc>
          <w:tcPr>
            <w:tcW w:w="1417" w:type="dxa"/>
            <w:vAlign w:val="center"/>
          </w:tcPr>
          <w:p w14:paraId="36AD8584" w14:textId="77777777" w:rsidR="001527ED" w:rsidRPr="001527ED" w:rsidRDefault="001527ED" w:rsidP="001527ED">
            <w:pPr>
              <w:tabs>
                <w:tab w:val="left" w:pos="1365"/>
              </w:tabs>
              <w:jc w:val="center"/>
              <w:rPr>
                <w:lang w:eastAsia="en-US"/>
              </w:rPr>
            </w:pPr>
            <w:r w:rsidRPr="001527ED">
              <w:rPr>
                <w:lang w:eastAsia="en-US"/>
              </w:rPr>
              <w:t>руб./Гкал</w:t>
            </w:r>
          </w:p>
        </w:tc>
        <w:tc>
          <w:tcPr>
            <w:tcW w:w="2410" w:type="dxa"/>
            <w:vAlign w:val="center"/>
          </w:tcPr>
          <w:p w14:paraId="39E7F4D1" w14:textId="77777777" w:rsidR="001527ED" w:rsidRPr="001527ED" w:rsidRDefault="001527ED" w:rsidP="001527ED">
            <w:pPr>
              <w:tabs>
                <w:tab w:val="left" w:pos="1365"/>
              </w:tabs>
              <w:jc w:val="center"/>
              <w:rPr>
                <w:lang w:eastAsia="en-US"/>
              </w:rPr>
            </w:pPr>
            <w:r w:rsidRPr="001527ED">
              <w:rPr>
                <w:lang w:eastAsia="en-US"/>
              </w:rPr>
              <w:t>2546,10</w:t>
            </w:r>
          </w:p>
        </w:tc>
      </w:tr>
      <w:tr w:rsidR="001527ED" w:rsidRPr="001527ED" w14:paraId="1D2511A4" w14:textId="77777777" w:rsidTr="00293CC7">
        <w:trPr>
          <w:trHeight w:val="906"/>
          <w:jc w:val="center"/>
        </w:trPr>
        <w:tc>
          <w:tcPr>
            <w:tcW w:w="710" w:type="dxa"/>
            <w:vAlign w:val="center"/>
          </w:tcPr>
          <w:p w14:paraId="4914384F" w14:textId="77777777" w:rsidR="001527ED" w:rsidRPr="001527ED" w:rsidRDefault="001527ED" w:rsidP="001527ED">
            <w:pPr>
              <w:tabs>
                <w:tab w:val="left" w:pos="1365"/>
              </w:tabs>
              <w:jc w:val="center"/>
              <w:rPr>
                <w:lang w:eastAsia="en-US"/>
              </w:rPr>
            </w:pPr>
            <w:r w:rsidRPr="001527ED">
              <w:rPr>
                <w:lang w:eastAsia="en-US"/>
              </w:rPr>
              <w:t>2.10.</w:t>
            </w:r>
          </w:p>
        </w:tc>
        <w:tc>
          <w:tcPr>
            <w:tcW w:w="2404" w:type="dxa"/>
            <w:vMerge/>
            <w:vAlign w:val="center"/>
          </w:tcPr>
          <w:p w14:paraId="27C1070B" w14:textId="77777777" w:rsidR="001527ED" w:rsidRPr="001527ED" w:rsidRDefault="001527ED" w:rsidP="001527ED">
            <w:pPr>
              <w:tabs>
                <w:tab w:val="left" w:pos="1365"/>
              </w:tabs>
              <w:rPr>
                <w:bCs/>
              </w:rPr>
            </w:pPr>
          </w:p>
        </w:tc>
        <w:tc>
          <w:tcPr>
            <w:tcW w:w="1559" w:type="dxa"/>
          </w:tcPr>
          <w:p w14:paraId="3337EA64" w14:textId="77777777" w:rsidR="001527ED" w:rsidRPr="001527ED" w:rsidRDefault="001527ED" w:rsidP="001527ED">
            <w:pPr>
              <w:tabs>
                <w:tab w:val="left" w:pos="1365"/>
              </w:tabs>
              <w:jc w:val="center"/>
              <w:rPr>
                <w:color w:val="000000"/>
              </w:rPr>
            </w:pPr>
            <w:r w:rsidRPr="001527ED">
              <w:rPr>
                <w:color w:val="000000"/>
              </w:rPr>
              <w:t xml:space="preserve">9 - этажные </w:t>
            </w:r>
            <w:proofErr w:type="spellStart"/>
            <w:r w:rsidRPr="001527ED">
              <w:rPr>
                <w:color w:val="000000"/>
              </w:rPr>
              <w:t>многоквар-тирные</w:t>
            </w:r>
            <w:proofErr w:type="spellEnd"/>
            <w:r w:rsidRPr="001527ED">
              <w:rPr>
                <w:color w:val="000000"/>
              </w:rPr>
              <w:t xml:space="preserve"> и жилые дома</w:t>
            </w:r>
          </w:p>
        </w:tc>
        <w:tc>
          <w:tcPr>
            <w:tcW w:w="1418" w:type="dxa"/>
            <w:vAlign w:val="center"/>
          </w:tcPr>
          <w:p w14:paraId="0327DD6B" w14:textId="77777777" w:rsidR="001527ED" w:rsidRPr="001527ED" w:rsidRDefault="001527ED" w:rsidP="001527ED">
            <w:pPr>
              <w:tabs>
                <w:tab w:val="left" w:pos="1365"/>
              </w:tabs>
              <w:jc w:val="center"/>
              <w:rPr>
                <w:color w:val="000000"/>
              </w:rPr>
            </w:pPr>
            <w:r w:rsidRPr="001527ED">
              <w:rPr>
                <w:color w:val="000000"/>
              </w:rPr>
              <w:t>0,0115 Гкал/м</w:t>
            </w:r>
            <w:r w:rsidRPr="001527ED">
              <w:rPr>
                <w:color w:val="000000"/>
                <w:vertAlign w:val="superscript"/>
              </w:rPr>
              <w:t>2</w:t>
            </w:r>
          </w:p>
        </w:tc>
        <w:tc>
          <w:tcPr>
            <w:tcW w:w="1417" w:type="dxa"/>
            <w:vAlign w:val="center"/>
          </w:tcPr>
          <w:p w14:paraId="2B65F23E" w14:textId="77777777" w:rsidR="001527ED" w:rsidRPr="001527ED" w:rsidRDefault="001527ED" w:rsidP="001527ED">
            <w:pPr>
              <w:tabs>
                <w:tab w:val="left" w:pos="1365"/>
              </w:tabs>
              <w:jc w:val="center"/>
              <w:rPr>
                <w:lang w:eastAsia="en-US"/>
              </w:rPr>
            </w:pPr>
            <w:r w:rsidRPr="001527ED">
              <w:rPr>
                <w:lang w:eastAsia="en-US"/>
              </w:rPr>
              <w:t>руб./Гкал</w:t>
            </w:r>
          </w:p>
        </w:tc>
        <w:tc>
          <w:tcPr>
            <w:tcW w:w="2410" w:type="dxa"/>
            <w:vAlign w:val="center"/>
          </w:tcPr>
          <w:p w14:paraId="010AF9FD" w14:textId="77777777" w:rsidR="001527ED" w:rsidRPr="001527ED" w:rsidRDefault="001527ED" w:rsidP="001527ED">
            <w:pPr>
              <w:tabs>
                <w:tab w:val="left" w:pos="1365"/>
              </w:tabs>
              <w:jc w:val="center"/>
              <w:rPr>
                <w:lang w:eastAsia="en-US"/>
              </w:rPr>
            </w:pPr>
            <w:r w:rsidRPr="001527ED">
              <w:rPr>
                <w:lang w:eastAsia="en-US"/>
              </w:rPr>
              <w:t>2546,10</w:t>
            </w:r>
          </w:p>
        </w:tc>
      </w:tr>
      <w:tr w:rsidR="001527ED" w:rsidRPr="001527ED" w14:paraId="77878146" w14:textId="77777777" w:rsidTr="00293CC7">
        <w:trPr>
          <w:trHeight w:val="794"/>
          <w:jc w:val="center"/>
        </w:trPr>
        <w:tc>
          <w:tcPr>
            <w:tcW w:w="710" w:type="dxa"/>
            <w:vAlign w:val="center"/>
          </w:tcPr>
          <w:p w14:paraId="322272EF" w14:textId="77777777" w:rsidR="001527ED" w:rsidRPr="001527ED" w:rsidRDefault="001527ED" w:rsidP="001527ED">
            <w:pPr>
              <w:tabs>
                <w:tab w:val="left" w:pos="1365"/>
              </w:tabs>
              <w:jc w:val="center"/>
              <w:rPr>
                <w:lang w:eastAsia="en-US"/>
              </w:rPr>
            </w:pPr>
            <w:r w:rsidRPr="001527ED">
              <w:rPr>
                <w:lang w:eastAsia="en-US"/>
              </w:rPr>
              <w:t>2.11.</w:t>
            </w:r>
          </w:p>
        </w:tc>
        <w:tc>
          <w:tcPr>
            <w:tcW w:w="2404" w:type="dxa"/>
            <w:vMerge/>
            <w:vAlign w:val="center"/>
          </w:tcPr>
          <w:p w14:paraId="6E9FFC32" w14:textId="77777777" w:rsidR="001527ED" w:rsidRPr="001527ED" w:rsidRDefault="001527ED" w:rsidP="001527ED">
            <w:pPr>
              <w:tabs>
                <w:tab w:val="left" w:pos="1365"/>
              </w:tabs>
              <w:rPr>
                <w:bCs/>
              </w:rPr>
            </w:pPr>
          </w:p>
        </w:tc>
        <w:tc>
          <w:tcPr>
            <w:tcW w:w="1559" w:type="dxa"/>
          </w:tcPr>
          <w:p w14:paraId="0A9B09A8" w14:textId="77777777" w:rsidR="001527ED" w:rsidRPr="001527ED" w:rsidRDefault="001527ED" w:rsidP="001527ED">
            <w:pPr>
              <w:tabs>
                <w:tab w:val="left" w:pos="1365"/>
              </w:tabs>
              <w:jc w:val="center"/>
              <w:rPr>
                <w:color w:val="000000"/>
              </w:rPr>
            </w:pPr>
            <w:r w:rsidRPr="001527ED">
              <w:rPr>
                <w:color w:val="000000"/>
              </w:rPr>
              <w:t xml:space="preserve">10 - этажные </w:t>
            </w:r>
            <w:proofErr w:type="spellStart"/>
            <w:r w:rsidRPr="001527ED">
              <w:rPr>
                <w:color w:val="000000"/>
              </w:rPr>
              <w:t>многоквар-тирные</w:t>
            </w:r>
            <w:proofErr w:type="spellEnd"/>
            <w:r w:rsidRPr="001527ED">
              <w:rPr>
                <w:color w:val="000000"/>
              </w:rPr>
              <w:t xml:space="preserve"> и жилые дома</w:t>
            </w:r>
          </w:p>
        </w:tc>
        <w:tc>
          <w:tcPr>
            <w:tcW w:w="1418" w:type="dxa"/>
            <w:vAlign w:val="center"/>
          </w:tcPr>
          <w:p w14:paraId="78CE3B15" w14:textId="77777777" w:rsidR="001527ED" w:rsidRPr="001527ED" w:rsidRDefault="001527ED" w:rsidP="001527ED">
            <w:pPr>
              <w:tabs>
                <w:tab w:val="left" w:pos="1365"/>
              </w:tabs>
              <w:jc w:val="center"/>
              <w:rPr>
                <w:color w:val="000000"/>
              </w:rPr>
            </w:pPr>
            <w:r w:rsidRPr="001527ED">
              <w:rPr>
                <w:color w:val="000000"/>
              </w:rPr>
              <w:t>0,0106 Гкал/м</w:t>
            </w:r>
            <w:r w:rsidRPr="001527ED">
              <w:rPr>
                <w:color w:val="000000"/>
                <w:vertAlign w:val="superscript"/>
              </w:rPr>
              <w:t>2</w:t>
            </w:r>
          </w:p>
        </w:tc>
        <w:tc>
          <w:tcPr>
            <w:tcW w:w="1417" w:type="dxa"/>
            <w:vAlign w:val="center"/>
          </w:tcPr>
          <w:p w14:paraId="1ABD98A8" w14:textId="77777777" w:rsidR="001527ED" w:rsidRPr="001527ED" w:rsidRDefault="001527ED" w:rsidP="001527ED">
            <w:pPr>
              <w:tabs>
                <w:tab w:val="left" w:pos="1365"/>
              </w:tabs>
              <w:jc w:val="center"/>
              <w:rPr>
                <w:lang w:eastAsia="en-US"/>
              </w:rPr>
            </w:pPr>
            <w:r w:rsidRPr="001527ED">
              <w:rPr>
                <w:lang w:eastAsia="en-US"/>
              </w:rPr>
              <w:t>руб./Гкал</w:t>
            </w:r>
          </w:p>
        </w:tc>
        <w:tc>
          <w:tcPr>
            <w:tcW w:w="2410" w:type="dxa"/>
            <w:vAlign w:val="center"/>
          </w:tcPr>
          <w:p w14:paraId="76961A9A" w14:textId="77777777" w:rsidR="001527ED" w:rsidRPr="001527ED" w:rsidRDefault="001527ED" w:rsidP="001527ED">
            <w:pPr>
              <w:tabs>
                <w:tab w:val="left" w:pos="1365"/>
              </w:tabs>
              <w:jc w:val="center"/>
              <w:rPr>
                <w:lang w:eastAsia="en-US"/>
              </w:rPr>
            </w:pPr>
            <w:r w:rsidRPr="001527ED">
              <w:rPr>
                <w:lang w:eastAsia="en-US"/>
              </w:rPr>
              <w:t>2546,10</w:t>
            </w:r>
          </w:p>
        </w:tc>
      </w:tr>
      <w:tr w:rsidR="001527ED" w:rsidRPr="001527ED" w14:paraId="159643AC" w14:textId="77777777" w:rsidTr="00293CC7">
        <w:trPr>
          <w:trHeight w:val="824"/>
          <w:jc w:val="center"/>
        </w:trPr>
        <w:tc>
          <w:tcPr>
            <w:tcW w:w="710" w:type="dxa"/>
            <w:vAlign w:val="center"/>
          </w:tcPr>
          <w:p w14:paraId="24775A09" w14:textId="77777777" w:rsidR="001527ED" w:rsidRPr="001527ED" w:rsidRDefault="001527ED" w:rsidP="001527ED">
            <w:pPr>
              <w:tabs>
                <w:tab w:val="left" w:pos="1365"/>
              </w:tabs>
              <w:jc w:val="center"/>
              <w:rPr>
                <w:lang w:eastAsia="en-US"/>
              </w:rPr>
            </w:pPr>
            <w:r w:rsidRPr="001527ED">
              <w:rPr>
                <w:lang w:eastAsia="en-US"/>
              </w:rPr>
              <w:t>2.12.</w:t>
            </w:r>
          </w:p>
        </w:tc>
        <w:tc>
          <w:tcPr>
            <w:tcW w:w="2404" w:type="dxa"/>
            <w:vMerge w:val="restart"/>
            <w:vAlign w:val="center"/>
          </w:tcPr>
          <w:p w14:paraId="11C5CBA3" w14:textId="77777777" w:rsidR="001527ED" w:rsidRPr="001527ED" w:rsidRDefault="001527ED" w:rsidP="001527ED">
            <w:pPr>
              <w:tabs>
                <w:tab w:val="left" w:pos="1365"/>
              </w:tabs>
              <w:rPr>
                <w:bCs/>
              </w:rPr>
            </w:pPr>
            <w:r w:rsidRPr="001527ED">
              <w:rPr>
                <w:bCs/>
              </w:rPr>
              <w:t>АО «Кузбассэнерго», ИНН  4200000333</w:t>
            </w:r>
          </w:p>
          <w:p w14:paraId="6C21E0D0" w14:textId="77777777" w:rsidR="001527ED" w:rsidRPr="001527ED" w:rsidRDefault="001527ED" w:rsidP="001527ED">
            <w:pPr>
              <w:tabs>
                <w:tab w:val="left" w:pos="1365"/>
              </w:tabs>
              <w:rPr>
                <w:bCs/>
              </w:rPr>
            </w:pPr>
          </w:p>
        </w:tc>
        <w:tc>
          <w:tcPr>
            <w:tcW w:w="1559" w:type="dxa"/>
          </w:tcPr>
          <w:p w14:paraId="6ABA7908" w14:textId="77777777" w:rsidR="001527ED" w:rsidRPr="001527ED" w:rsidRDefault="001527ED" w:rsidP="001527ED">
            <w:pPr>
              <w:tabs>
                <w:tab w:val="left" w:pos="1365"/>
              </w:tabs>
              <w:jc w:val="center"/>
              <w:rPr>
                <w:color w:val="000000"/>
              </w:rPr>
            </w:pPr>
            <w:r w:rsidRPr="001527ED">
              <w:rPr>
                <w:color w:val="000000"/>
              </w:rPr>
              <w:t xml:space="preserve">1 -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418" w:type="dxa"/>
            <w:vAlign w:val="center"/>
          </w:tcPr>
          <w:p w14:paraId="0EC21049" w14:textId="77777777" w:rsidR="001527ED" w:rsidRPr="001527ED" w:rsidRDefault="001527ED" w:rsidP="001527ED">
            <w:pPr>
              <w:tabs>
                <w:tab w:val="left" w:pos="1365"/>
              </w:tabs>
              <w:jc w:val="center"/>
              <w:rPr>
                <w:color w:val="000000"/>
              </w:rPr>
            </w:pPr>
            <w:r w:rsidRPr="001527ED">
              <w:rPr>
                <w:color w:val="000000"/>
              </w:rPr>
              <w:t>0,0154 Гкал/м</w:t>
            </w:r>
            <w:r w:rsidRPr="001527ED">
              <w:rPr>
                <w:color w:val="000000"/>
                <w:vertAlign w:val="superscript"/>
              </w:rPr>
              <w:t>2</w:t>
            </w:r>
          </w:p>
        </w:tc>
        <w:tc>
          <w:tcPr>
            <w:tcW w:w="1417" w:type="dxa"/>
            <w:vAlign w:val="center"/>
          </w:tcPr>
          <w:p w14:paraId="45F774F8" w14:textId="77777777" w:rsidR="001527ED" w:rsidRPr="001527ED" w:rsidRDefault="001527ED" w:rsidP="001527ED">
            <w:pPr>
              <w:tabs>
                <w:tab w:val="left" w:pos="1365"/>
              </w:tabs>
              <w:jc w:val="center"/>
              <w:rPr>
                <w:lang w:eastAsia="en-US"/>
              </w:rPr>
            </w:pPr>
            <w:r w:rsidRPr="001527ED">
              <w:rPr>
                <w:lang w:eastAsia="en-US"/>
              </w:rPr>
              <w:t>руб./Гкал</w:t>
            </w:r>
          </w:p>
        </w:tc>
        <w:tc>
          <w:tcPr>
            <w:tcW w:w="2410" w:type="dxa"/>
            <w:vAlign w:val="center"/>
          </w:tcPr>
          <w:p w14:paraId="414F2DA1" w14:textId="77777777" w:rsidR="001527ED" w:rsidRPr="001527ED" w:rsidRDefault="001527ED" w:rsidP="001527ED">
            <w:pPr>
              <w:tabs>
                <w:tab w:val="left" w:pos="1365"/>
              </w:tabs>
              <w:jc w:val="center"/>
              <w:rPr>
                <w:lang w:eastAsia="en-US"/>
              </w:rPr>
            </w:pPr>
            <w:r w:rsidRPr="001527ED">
              <w:rPr>
                <w:lang w:eastAsia="en-US"/>
              </w:rPr>
              <w:t>1221,30</w:t>
            </w:r>
          </w:p>
        </w:tc>
      </w:tr>
      <w:tr w:rsidR="001527ED" w:rsidRPr="001527ED" w14:paraId="592FC25E" w14:textId="77777777" w:rsidTr="00293CC7">
        <w:trPr>
          <w:trHeight w:val="968"/>
          <w:jc w:val="center"/>
        </w:trPr>
        <w:tc>
          <w:tcPr>
            <w:tcW w:w="710" w:type="dxa"/>
            <w:vAlign w:val="center"/>
          </w:tcPr>
          <w:p w14:paraId="40AECA38" w14:textId="77777777" w:rsidR="001527ED" w:rsidRPr="001527ED" w:rsidRDefault="001527ED" w:rsidP="001527ED">
            <w:pPr>
              <w:tabs>
                <w:tab w:val="left" w:pos="1365"/>
              </w:tabs>
              <w:jc w:val="center"/>
              <w:rPr>
                <w:lang w:eastAsia="en-US"/>
              </w:rPr>
            </w:pPr>
            <w:r w:rsidRPr="001527ED">
              <w:rPr>
                <w:lang w:eastAsia="en-US"/>
              </w:rPr>
              <w:t>2.13.</w:t>
            </w:r>
          </w:p>
        </w:tc>
        <w:tc>
          <w:tcPr>
            <w:tcW w:w="2404" w:type="dxa"/>
            <w:vMerge/>
            <w:vAlign w:val="center"/>
          </w:tcPr>
          <w:p w14:paraId="0C908AAF" w14:textId="77777777" w:rsidR="001527ED" w:rsidRPr="001527ED" w:rsidRDefault="001527ED" w:rsidP="001527ED">
            <w:pPr>
              <w:tabs>
                <w:tab w:val="left" w:pos="1365"/>
              </w:tabs>
              <w:rPr>
                <w:bCs/>
              </w:rPr>
            </w:pPr>
          </w:p>
        </w:tc>
        <w:tc>
          <w:tcPr>
            <w:tcW w:w="1559" w:type="dxa"/>
          </w:tcPr>
          <w:p w14:paraId="202501DD" w14:textId="77777777" w:rsidR="001527ED" w:rsidRPr="001527ED" w:rsidRDefault="001527ED" w:rsidP="001527ED">
            <w:pPr>
              <w:tabs>
                <w:tab w:val="left" w:pos="1365"/>
              </w:tabs>
              <w:jc w:val="center"/>
              <w:rPr>
                <w:color w:val="000000"/>
              </w:rPr>
            </w:pPr>
            <w:r w:rsidRPr="001527ED">
              <w:rPr>
                <w:color w:val="000000"/>
              </w:rPr>
              <w:t xml:space="preserve">2 -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418" w:type="dxa"/>
            <w:vAlign w:val="center"/>
          </w:tcPr>
          <w:p w14:paraId="46C54E28" w14:textId="77777777" w:rsidR="001527ED" w:rsidRPr="001527ED" w:rsidRDefault="001527ED" w:rsidP="001527ED">
            <w:pPr>
              <w:tabs>
                <w:tab w:val="left" w:pos="1365"/>
              </w:tabs>
              <w:jc w:val="center"/>
              <w:rPr>
                <w:color w:val="000000"/>
              </w:rPr>
            </w:pPr>
            <w:r w:rsidRPr="001527ED">
              <w:rPr>
                <w:color w:val="000000"/>
              </w:rPr>
              <w:t>0,0133 Гкал/м</w:t>
            </w:r>
            <w:r w:rsidRPr="001527ED">
              <w:rPr>
                <w:color w:val="000000"/>
                <w:vertAlign w:val="superscript"/>
              </w:rPr>
              <w:t>2</w:t>
            </w:r>
          </w:p>
        </w:tc>
        <w:tc>
          <w:tcPr>
            <w:tcW w:w="1417" w:type="dxa"/>
            <w:vAlign w:val="center"/>
          </w:tcPr>
          <w:p w14:paraId="1A542A54" w14:textId="77777777" w:rsidR="001527ED" w:rsidRPr="001527ED" w:rsidRDefault="001527ED" w:rsidP="001527ED">
            <w:pPr>
              <w:tabs>
                <w:tab w:val="left" w:pos="1365"/>
              </w:tabs>
              <w:jc w:val="center"/>
              <w:rPr>
                <w:lang w:eastAsia="en-US"/>
              </w:rPr>
            </w:pPr>
            <w:r w:rsidRPr="001527ED">
              <w:rPr>
                <w:lang w:eastAsia="en-US"/>
              </w:rPr>
              <w:t>руб./Гкал</w:t>
            </w:r>
          </w:p>
        </w:tc>
        <w:tc>
          <w:tcPr>
            <w:tcW w:w="2410" w:type="dxa"/>
            <w:vAlign w:val="center"/>
          </w:tcPr>
          <w:p w14:paraId="29E88B2B" w14:textId="77777777" w:rsidR="001527ED" w:rsidRPr="001527ED" w:rsidRDefault="001527ED" w:rsidP="001527ED">
            <w:pPr>
              <w:tabs>
                <w:tab w:val="left" w:pos="1365"/>
              </w:tabs>
              <w:jc w:val="center"/>
              <w:rPr>
                <w:lang w:eastAsia="en-US"/>
              </w:rPr>
            </w:pPr>
            <w:r w:rsidRPr="001527ED">
              <w:rPr>
                <w:lang w:eastAsia="en-US"/>
              </w:rPr>
              <w:t>1413,81</w:t>
            </w:r>
          </w:p>
        </w:tc>
      </w:tr>
      <w:tr w:rsidR="001527ED" w:rsidRPr="001527ED" w14:paraId="4F028927" w14:textId="77777777" w:rsidTr="00293CC7">
        <w:trPr>
          <w:trHeight w:val="715"/>
          <w:jc w:val="center"/>
        </w:trPr>
        <w:tc>
          <w:tcPr>
            <w:tcW w:w="710" w:type="dxa"/>
            <w:vAlign w:val="center"/>
          </w:tcPr>
          <w:p w14:paraId="18407082" w14:textId="77777777" w:rsidR="001527ED" w:rsidRPr="001527ED" w:rsidRDefault="001527ED" w:rsidP="001527ED">
            <w:pPr>
              <w:tabs>
                <w:tab w:val="left" w:pos="1365"/>
              </w:tabs>
              <w:jc w:val="center"/>
              <w:rPr>
                <w:lang w:eastAsia="en-US"/>
              </w:rPr>
            </w:pPr>
            <w:r w:rsidRPr="001527ED">
              <w:rPr>
                <w:lang w:eastAsia="en-US"/>
              </w:rPr>
              <w:t>2.14.</w:t>
            </w:r>
          </w:p>
        </w:tc>
        <w:tc>
          <w:tcPr>
            <w:tcW w:w="2404" w:type="dxa"/>
            <w:vMerge/>
            <w:vAlign w:val="center"/>
          </w:tcPr>
          <w:p w14:paraId="7B28F554" w14:textId="77777777" w:rsidR="001527ED" w:rsidRPr="001527ED" w:rsidRDefault="001527ED" w:rsidP="001527ED">
            <w:pPr>
              <w:tabs>
                <w:tab w:val="left" w:pos="1365"/>
              </w:tabs>
              <w:rPr>
                <w:bCs/>
              </w:rPr>
            </w:pPr>
          </w:p>
        </w:tc>
        <w:tc>
          <w:tcPr>
            <w:tcW w:w="1559" w:type="dxa"/>
          </w:tcPr>
          <w:p w14:paraId="6D588A01" w14:textId="77777777" w:rsidR="001527ED" w:rsidRPr="001527ED" w:rsidRDefault="001527ED" w:rsidP="001527ED">
            <w:pPr>
              <w:tabs>
                <w:tab w:val="left" w:pos="1365"/>
              </w:tabs>
              <w:jc w:val="center"/>
              <w:rPr>
                <w:color w:val="000000"/>
              </w:rPr>
            </w:pPr>
            <w:r w:rsidRPr="001527ED">
              <w:rPr>
                <w:color w:val="000000"/>
              </w:rPr>
              <w:t xml:space="preserve">3 - этажные </w:t>
            </w:r>
            <w:proofErr w:type="spellStart"/>
            <w:r w:rsidRPr="001527ED">
              <w:rPr>
                <w:color w:val="000000"/>
              </w:rPr>
              <w:t>многоквар-тирные</w:t>
            </w:r>
            <w:proofErr w:type="spellEnd"/>
            <w:r w:rsidRPr="001527ED">
              <w:rPr>
                <w:color w:val="000000"/>
              </w:rPr>
              <w:t xml:space="preserve"> и жилые дома</w:t>
            </w:r>
          </w:p>
        </w:tc>
        <w:tc>
          <w:tcPr>
            <w:tcW w:w="1418" w:type="dxa"/>
            <w:vAlign w:val="center"/>
          </w:tcPr>
          <w:p w14:paraId="78B3372E" w14:textId="77777777" w:rsidR="001527ED" w:rsidRPr="001527ED" w:rsidRDefault="001527ED" w:rsidP="001527ED">
            <w:pPr>
              <w:tabs>
                <w:tab w:val="left" w:pos="1365"/>
              </w:tabs>
              <w:jc w:val="center"/>
              <w:rPr>
                <w:color w:val="000000"/>
              </w:rPr>
            </w:pPr>
            <w:r w:rsidRPr="001527ED">
              <w:rPr>
                <w:color w:val="000000"/>
              </w:rPr>
              <w:t>0,0129 Гкал/м</w:t>
            </w:r>
            <w:r w:rsidRPr="001527ED">
              <w:rPr>
                <w:color w:val="000000"/>
                <w:vertAlign w:val="superscript"/>
              </w:rPr>
              <w:t>2</w:t>
            </w:r>
          </w:p>
        </w:tc>
        <w:tc>
          <w:tcPr>
            <w:tcW w:w="1417" w:type="dxa"/>
            <w:vAlign w:val="center"/>
          </w:tcPr>
          <w:p w14:paraId="0E58D26E" w14:textId="77777777" w:rsidR="001527ED" w:rsidRPr="001527ED" w:rsidRDefault="001527ED" w:rsidP="001527ED">
            <w:pPr>
              <w:tabs>
                <w:tab w:val="left" w:pos="1365"/>
              </w:tabs>
              <w:jc w:val="center"/>
              <w:rPr>
                <w:lang w:eastAsia="en-US"/>
              </w:rPr>
            </w:pPr>
            <w:r w:rsidRPr="001527ED">
              <w:rPr>
                <w:lang w:eastAsia="en-US"/>
              </w:rPr>
              <w:t>руб./Гкал</w:t>
            </w:r>
          </w:p>
        </w:tc>
        <w:tc>
          <w:tcPr>
            <w:tcW w:w="2410" w:type="dxa"/>
            <w:vAlign w:val="center"/>
          </w:tcPr>
          <w:p w14:paraId="008D7D0A" w14:textId="77777777" w:rsidR="001527ED" w:rsidRPr="001527ED" w:rsidRDefault="001527ED" w:rsidP="001527ED">
            <w:pPr>
              <w:tabs>
                <w:tab w:val="left" w:pos="1365"/>
              </w:tabs>
              <w:jc w:val="center"/>
              <w:rPr>
                <w:lang w:eastAsia="en-US"/>
              </w:rPr>
            </w:pPr>
            <w:r w:rsidRPr="001527ED">
              <w:rPr>
                <w:lang w:eastAsia="en-US"/>
              </w:rPr>
              <w:t>1457,28</w:t>
            </w:r>
          </w:p>
        </w:tc>
      </w:tr>
      <w:tr w:rsidR="001527ED" w:rsidRPr="001527ED" w14:paraId="43F3B6D8" w14:textId="77777777" w:rsidTr="00293CC7">
        <w:trPr>
          <w:trHeight w:val="589"/>
          <w:jc w:val="center"/>
        </w:trPr>
        <w:tc>
          <w:tcPr>
            <w:tcW w:w="710" w:type="dxa"/>
            <w:vAlign w:val="center"/>
          </w:tcPr>
          <w:p w14:paraId="2F547091" w14:textId="77777777" w:rsidR="001527ED" w:rsidRPr="001527ED" w:rsidRDefault="001527ED" w:rsidP="001527ED">
            <w:pPr>
              <w:tabs>
                <w:tab w:val="left" w:pos="1365"/>
              </w:tabs>
              <w:jc w:val="center"/>
              <w:rPr>
                <w:lang w:eastAsia="en-US"/>
              </w:rPr>
            </w:pPr>
            <w:r w:rsidRPr="001527ED">
              <w:rPr>
                <w:lang w:eastAsia="en-US"/>
              </w:rPr>
              <w:t>2.15.</w:t>
            </w:r>
          </w:p>
        </w:tc>
        <w:tc>
          <w:tcPr>
            <w:tcW w:w="2404" w:type="dxa"/>
            <w:vMerge/>
            <w:vAlign w:val="center"/>
          </w:tcPr>
          <w:p w14:paraId="556F2FFC" w14:textId="77777777" w:rsidR="001527ED" w:rsidRPr="001527ED" w:rsidRDefault="001527ED" w:rsidP="001527ED">
            <w:pPr>
              <w:tabs>
                <w:tab w:val="left" w:pos="1365"/>
              </w:tabs>
              <w:rPr>
                <w:bCs/>
              </w:rPr>
            </w:pPr>
          </w:p>
        </w:tc>
        <w:tc>
          <w:tcPr>
            <w:tcW w:w="1559" w:type="dxa"/>
          </w:tcPr>
          <w:p w14:paraId="2590B110" w14:textId="77777777" w:rsidR="001527ED" w:rsidRPr="001527ED" w:rsidRDefault="001527ED" w:rsidP="001527ED">
            <w:pPr>
              <w:tabs>
                <w:tab w:val="left" w:pos="1365"/>
              </w:tabs>
              <w:jc w:val="center"/>
              <w:rPr>
                <w:color w:val="000000"/>
              </w:rPr>
            </w:pPr>
            <w:r w:rsidRPr="001527ED">
              <w:rPr>
                <w:color w:val="000000"/>
              </w:rPr>
              <w:t xml:space="preserve">4-5- этажные </w:t>
            </w:r>
            <w:proofErr w:type="spellStart"/>
            <w:r w:rsidRPr="001527ED">
              <w:rPr>
                <w:color w:val="000000"/>
              </w:rPr>
              <w:t>многоквар-тирные</w:t>
            </w:r>
            <w:proofErr w:type="spellEnd"/>
            <w:r w:rsidRPr="001527ED">
              <w:rPr>
                <w:color w:val="000000"/>
              </w:rPr>
              <w:t xml:space="preserve"> дома</w:t>
            </w:r>
          </w:p>
        </w:tc>
        <w:tc>
          <w:tcPr>
            <w:tcW w:w="1418" w:type="dxa"/>
            <w:vAlign w:val="center"/>
          </w:tcPr>
          <w:p w14:paraId="3AE57679" w14:textId="77777777" w:rsidR="001527ED" w:rsidRPr="001527ED" w:rsidRDefault="001527ED" w:rsidP="001527ED">
            <w:pPr>
              <w:tabs>
                <w:tab w:val="left" w:pos="1365"/>
              </w:tabs>
              <w:jc w:val="center"/>
              <w:rPr>
                <w:color w:val="000000"/>
              </w:rPr>
            </w:pPr>
            <w:r w:rsidRPr="001527ED">
              <w:rPr>
                <w:color w:val="000000"/>
              </w:rPr>
              <w:t>0,0126 Гкал/м</w:t>
            </w:r>
            <w:r w:rsidRPr="001527ED">
              <w:rPr>
                <w:color w:val="000000"/>
                <w:vertAlign w:val="superscript"/>
              </w:rPr>
              <w:t>2</w:t>
            </w:r>
          </w:p>
        </w:tc>
        <w:tc>
          <w:tcPr>
            <w:tcW w:w="1417" w:type="dxa"/>
            <w:vAlign w:val="center"/>
          </w:tcPr>
          <w:p w14:paraId="0FFEDAA0" w14:textId="77777777" w:rsidR="001527ED" w:rsidRPr="001527ED" w:rsidRDefault="001527ED" w:rsidP="001527ED">
            <w:pPr>
              <w:tabs>
                <w:tab w:val="left" w:pos="1365"/>
              </w:tabs>
              <w:jc w:val="center"/>
              <w:rPr>
                <w:lang w:eastAsia="en-US"/>
              </w:rPr>
            </w:pPr>
            <w:r w:rsidRPr="001527ED">
              <w:rPr>
                <w:lang w:eastAsia="en-US"/>
              </w:rPr>
              <w:t>руб./Гкал</w:t>
            </w:r>
          </w:p>
        </w:tc>
        <w:tc>
          <w:tcPr>
            <w:tcW w:w="2410" w:type="dxa"/>
            <w:vAlign w:val="center"/>
          </w:tcPr>
          <w:p w14:paraId="3F15D75C" w14:textId="77777777" w:rsidR="001527ED" w:rsidRPr="001527ED" w:rsidRDefault="001527ED" w:rsidP="001527ED">
            <w:pPr>
              <w:tabs>
                <w:tab w:val="left" w:pos="1365"/>
              </w:tabs>
              <w:jc w:val="center"/>
              <w:rPr>
                <w:lang w:eastAsia="en-US"/>
              </w:rPr>
            </w:pPr>
            <w:r w:rsidRPr="001527ED">
              <w:rPr>
                <w:lang w:eastAsia="en-US"/>
              </w:rPr>
              <w:t>1495,58</w:t>
            </w:r>
          </w:p>
        </w:tc>
      </w:tr>
      <w:tr w:rsidR="001527ED" w:rsidRPr="001527ED" w14:paraId="07574542" w14:textId="77777777" w:rsidTr="00293CC7">
        <w:trPr>
          <w:trHeight w:val="336"/>
          <w:jc w:val="center"/>
        </w:trPr>
        <w:tc>
          <w:tcPr>
            <w:tcW w:w="710" w:type="dxa"/>
            <w:vAlign w:val="center"/>
          </w:tcPr>
          <w:p w14:paraId="77BA4ED0" w14:textId="77777777" w:rsidR="001527ED" w:rsidRPr="001527ED" w:rsidRDefault="001527ED" w:rsidP="001527ED">
            <w:pPr>
              <w:tabs>
                <w:tab w:val="left" w:pos="1365"/>
              </w:tabs>
              <w:jc w:val="center"/>
              <w:rPr>
                <w:lang w:eastAsia="en-US"/>
              </w:rPr>
            </w:pPr>
            <w:r w:rsidRPr="001527ED">
              <w:rPr>
                <w:lang w:eastAsia="en-US"/>
              </w:rPr>
              <w:t>2.16.</w:t>
            </w:r>
          </w:p>
        </w:tc>
        <w:tc>
          <w:tcPr>
            <w:tcW w:w="2404" w:type="dxa"/>
            <w:vMerge/>
            <w:vAlign w:val="center"/>
          </w:tcPr>
          <w:p w14:paraId="416E734E" w14:textId="77777777" w:rsidR="001527ED" w:rsidRPr="001527ED" w:rsidRDefault="001527ED" w:rsidP="001527ED">
            <w:pPr>
              <w:tabs>
                <w:tab w:val="left" w:pos="1365"/>
              </w:tabs>
              <w:rPr>
                <w:bCs/>
              </w:rPr>
            </w:pPr>
          </w:p>
        </w:tc>
        <w:tc>
          <w:tcPr>
            <w:tcW w:w="1559" w:type="dxa"/>
          </w:tcPr>
          <w:p w14:paraId="454A46FC" w14:textId="77777777" w:rsidR="001527ED" w:rsidRPr="001527ED" w:rsidRDefault="001527ED" w:rsidP="001527ED">
            <w:pPr>
              <w:tabs>
                <w:tab w:val="left" w:pos="1365"/>
              </w:tabs>
              <w:jc w:val="center"/>
              <w:rPr>
                <w:color w:val="000000"/>
              </w:rPr>
            </w:pPr>
            <w:r w:rsidRPr="001527ED">
              <w:rPr>
                <w:color w:val="000000"/>
              </w:rPr>
              <w:t xml:space="preserve">9 - этажные </w:t>
            </w:r>
            <w:proofErr w:type="spellStart"/>
            <w:r w:rsidRPr="001527ED">
              <w:rPr>
                <w:color w:val="000000"/>
              </w:rPr>
              <w:t>многоквар-тирные</w:t>
            </w:r>
            <w:proofErr w:type="spellEnd"/>
            <w:r w:rsidRPr="001527ED">
              <w:rPr>
                <w:color w:val="000000"/>
              </w:rPr>
              <w:t xml:space="preserve"> дома</w:t>
            </w:r>
          </w:p>
        </w:tc>
        <w:tc>
          <w:tcPr>
            <w:tcW w:w="1418" w:type="dxa"/>
            <w:vAlign w:val="center"/>
          </w:tcPr>
          <w:p w14:paraId="4D920E9B" w14:textId="77777777" w:rsidR="001527ED" w:rsidRPr="001527ED" w:rsidRDefault="001527ED" w:rsidP="001527ED">
            <w:pPr>
              <w:tabs>
                <w:tab w:val="left" w:pos="1365"/>
              </w:tabs>
              <w:jc w:val="center"/>
              <w:rPr>
                <w:color w:val="000000"/>
              </w:rPr>
            </w:pPr>
            <w:r w:rsidRPr="001527ED">
              <w:rPr>
                <w:color w:val="000000"/>
              </w:rPr>
              <w:t>0,0115 Гкал/м</w:t>
            </w:r>
            <w:r w:rsidRPr="001527ED">
              <w:rPr>
                <w:color w:val="000000"/>
                <w:vertAlign w:val="superscript"/>
              </w:rPr>
              <w:t>2</w:t>
            </w:r>
          </w:p>
        </w:tc>
        <w:tc>
          <w:tcPr>
            <w:tcW w:w="1417" w:type="dxa"/>
            <w:vAlign w:val="center"/>
          </w:tcPr>
          <w:p w14:paraId="77474113" w14:textId="77777777" w:rsidR="001527ED" w:rsidRPr="001527ED" w:rsidRDefault="001527ED" w:rsidP="001527ED">
            <w:pPr>
              <w:tabs>
                <w:tab w:val="left" w:pos="1365"/>
              </w:tabs>
              <w:jc w:val="center"/>
              <w:rPr>
                <w:lang w:eastAsia="en-US"/>
              </w:rPr>
            </w:pPr>
            <w:r w:rsidRPr="001527ED">
              <w:rPr>
                <w:lang w:eastAsia="en-US"/>
              </w:rPr>
              <w:t>руб./Гкал</w:t>
            </w:r>
          </w:p>
        </w:tc>
        <w:tc>
          <w:tcPr>
            <w:tcW w:w="2410" w:type="dxa"/>
            <w:vAlign w:val="center"/>
          </w:tcPr>
          <w:p w14:paraId="03985DE8" w14:textId="77777777" w:rsidR="001527ED" w:rsidRPr="001527ED" w:rsidRDefault="001527ED" w:rsidP="001527ED">
            <w:pPr>
              <w:tabs>
                <w:tab w:val="left" w:pos="1365"/>
              </w:tabs>
              <w:jc w:val="center"/>
              <w:rPr>
                <w:lang w:eastAsia="en-US"/>
              </w:rPr>
            </w:pPr>
            <w:r w:rsidRPr="001527ED">
              <w:rPr>
                <w:lang w:eastAsia="en-US"/>
              </w:rPr>
              <w:t>1635,30</w:t>
            </w:r>
          </w:p>
        </w:tc>
      </w:tr>
    </w:tbl>
    <w:p w14:paraId="3A089C64" w14:textId="77777777" w:rsidR="001527ED" w:rsidRPr="001527ED" w:rsidRDefault="001527ED" w:rsidP="001527ED">
      <w:pPr>
        <w:tabs>
          <w:tab w:val="left" w:pos="1365"/>
        </w:tabs>
        <w:ind w:left="-284" w:firstLine="284"/>
        <w:jc w:val="both"/>
        <w:rPr>
          <w:sz w:val="27"/>
          <w:szCs w:val="27"/>
          <w:lang w:eastAsia="en-US"/>
        </w:rPr>
      </w:pPr>
      <w:bookmarkStart w:id="19" w:name="_Hlk85723092"/>
    </w:p>
    <w:p w14:paraId="776470A2" w14:textId="77777777" w:rsidR="001527ED" w:rsidRPr="001527ED" w:rsidRDefault="001527ED" w:rsidP="001527ED">
      <w:pPr>
        <w:tabs>
          <w:tab w:val="left" w:pos="1365"/>
        </w:tabs>
        <w:ind w:left="426" w:hanging="142"/>
        <w:jc w:val="both"/>
        <w:rPr>
          <w:sz w:val="28"/>
          <w:szCs w:val="28"/>
          <w:lang w:eastAsia="en-US"/>
        </w:rPr>
      </w:pPr>
      <w:r w:rsidRPr="001527ED">
        <w:rPr>
          <w:sz w:val="28"/>
          <w:szCs w:val="28"/>
          <w:lang w:eastAsia="en-US"/>
        </w:rPr>
        <w:t>* Льготные тарифы установлены с учетом пункта 6 статьи 168 Налогового кодекса Российской Федерации (часть вторая).</w:t>
      </w:r>
    </w:p>
    <w:p w14:paraId="6341DB8E" w14:textId="77777777" w:rsidR="001527ED" w:rsidRPr="001527ED" w:rsidRDefault="001527ED" w:rsidP="001527ED">
      <w:pPr>
        <w:tabs>
          <w:tab w:val="left" w:pos="1365"/>
        </w:tabs>
        <w:ind w:left="426"/>
        <w:jc w:val="both"/>
        <w:rPr>
          <w:sz w:val="28"/>
          <w:szCs w:val="28"/>
          <w:lang w:eastAsia="en-US"/>
        </w:rPr>
      </w:pPr>
      <w:r w:rsidRPr="001527ED">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7090B538" w14:textId="77777777" w:rsidR="001527ED" w:rsidRPr="001527ED" w:rsidRDefault="001527ED" w:rsidP="001527ED">
      <w:pPr>
        <w:ind w:left="426"/>
        <w:jc w:val="both"/>
        <w:rPr>
          <w:sz w:val="28"/>
          <w:szCs w:val="28"/>
          <w:lang w:eastAsia="en-US"/>
        </w:rPr>
      </w:pPr>
      <w:r w:rsidRPr="001527ED">
        <w:rPr>
          <w:sz w:val="28"/>
          <w:szCs w:val="28"/>
          <w:lang w:eastAsia="en-US"/>
        </w:rPr>
        <w:lastRenderedPageBreak/>
        <w:t xml:space="preserve">*** Нормативы потребления коммунальной услуги по отоплению утверждены Приказом </w:t>
      </w:r>
      <w:r w:rsidRPr="001527ED">
        <w:rPr>
          <w:bCs/>
          <w:sz w:val="28"/>
          <w:szCs w:val="28"/>
        </w:rPr>
        <w:t>Департамента жилищно-коммунального и дорожного комплекса Кемеровской области от 29.06.2012 № 36 «Об утверждении норматива потребления на коммунальную услугу по отоплению».</w:t>
      </w:r>
      <w:r w:rsidRPr="001527ED">
        <w:rPr>
          <w:sz w:val="28"/>
          <w:szCs w:val="28"/>
          <w:lang w:eastAsia="en-US"/>
        </w:rPr>
        <w:t xml:space="preserve"> </w:t>
      </w:r>
    </w:p>
    <w:bookmarkEnd w:id="19"/>
    <w:p w14:paraId="7A850EFD" w14:textId="77777777" w:rsidR="001527ED" w:rsidRPr="001527ED" w:rsidRDefault="001527ED" w:rsidP="001527ED">
      <w:pPr>
        <w:ind w:left="-284" w:firstLine="568"/>
        <w:jc w:val="both"/>
        <w:rPr>
          <w:lang w:eastAsia="en-US"/>
        </w:rPr>
      </w:pPr>
      <w:r w:rsidRPr="001527ED">
        <w:rPr>
          <w:lang w:eastAsia="en-US"/>
        </w:rPr>
        <w:t xml:space="preserve">                                     </w:t>
      </w:r>
    </w:p>
    <w:p w14:paraId="5D9D049B" w14:textId="77777777" w:rsidR="001527ED" w:rsidRPr="001527ED" w:rsidRDefault="001527ED" w:rsidP="001527ED">
      <w:pPr>
        <w:ind w:left="-284" w:firstLine="284"/>
        <w:jc w:val="both"/>
        <w:rPr>
          <w:sz w:val="28"/>
          <w:szCs w:val="28"/>
          <w:lang w:eastAsia="en-US"/>
        </w:rPr>
      </w:pPr>
      <w:r w:rsidRPr="001527ED">
        <w:rPr>
          <w:sz w:val="28"/>
          <w:szCs w:val="28"/>
          <w:lang w:eastAsia="en-US"/>
        </w:rPr>
        <w:t xml:space="preserve">                                     </w:t>
      </w:r>
    </w:p>
    <w:p w14:paraId="6BC6A285" w14:textId="77777777" w:rsidR="001527ED" w:rsidRPr="001527ED" w:rsidRDefault="001527ED" w:rsidP="001527ED">
      <w:pPr>
        <w:tabs>
          <w:tab w:val="left" w:pos="1985"/>
        </w:tabs>
        <w:ind w:left="4962"/>
        <w:jc w:val="center"/>
        <w:rPr>
          <w:sz w:val="28"/>
          <w:szCs w:val="28"/>
        </w:rPr>
      </w:pPr>
    </w:p>
    <w:p w14:paraId="3E55BDF4" w14:textId="77777777" w:rsidR="001527ED" w:rsidRPr="001527ED" w:rsidRDefault="001527ED" w:rsidP="001527ED">
      <w:pPr>
        <w:tabs>
          <w:tab w:val="left" w:pos="1985"/>
        </w:tabs>
        <w:ind w:left="4962"/>
        <w:jc w:val="center"/>
        <w:rPr>
          <w:sz w:val="28"/>
          <w:szCs w:val="28"/>
        </w:rPr>
      </w:pPr>
    </w:p>
    <w:p w14:paraId="7A651A5F" w14:textId="77777777" w:rsidR="001527ED" w:rsidRPr="001527ED" w:rsidRDefault="001527ED" w:rsidP="001527ED">
      <w:pPr>
        <w:tabs>
          <w:tab w:val="left" w:pos="1985"/>
        </w:tabs>
        <w:ind w:left="4962"/>
        <w:jc w:val="center"/>
        <w:rPr>
          <w:sz w:val="28"/>
          <w:szCs w:val="28"/>
        </w:rPr>
      </w:pPr>
    </w:p>
    <w:p w14:paraId="13B19B76" w14:textId="77777777" w:rsidR="001527ED" w:rsidRPr="001527ED" w:rsidRDefault="001527ED" w:rsidP="001527ED">
      <w:pPr>
        <w:tabs>
          <w:tab w:val="left" w:pos="1985"/>
        </w:tabs>
        <w:ind w:left="4962"/>
        <w:jc w:val="center"/>
        <w:rPr>
          <w:sz w:val="28"/>
          <w:szCs w:val="28"/>
        </w:rPr>
      </w:pPr>
    </w:p>
    <w:p w14:paraId="1FA5B58B" w14:textId="77777777" w:rsidR="001527ED" w:rsidRPr="001527ED" w:rsidRDefault="001527ED" w:rsidP="001527ED">
      <w:pPr>
        <w:tabs>
          <w:tab w:val="left" w:pos="1985"/>
        </w:tabs>
        <w:ind w:left="4962"/>
        <w:jc w:val="center"/>
        <w:rPr>
          <w:sz w:val="28"/>
          <w:szCs w:val="28"/>
        </w:rPr>
      </w:pPr>
    </w:p>
    <w:p w14:paraId="33324766" w14:textId="77777777" w:rsidR="001527ED" w:rsidRPr="001527ED" w:rsidRDefault="001527ED" w:rsidP="001527ED">
      <w:pPr>
        <w:tabs>
          <w:tab w:val="left" w:pos="1985"/>
        </w:tabs>
        <w:ind w:left="4962"/>
        <w:jc w:val="center"/>
        <w:rPr>
          <w:sz w:val="28"/>
          <w:szCs w:val="28"/>
        </w:rPr>
      </w:pPr>
    </w:p>
    <w:p w14:paraId="2AE9ECD9" w14:textId="77777777" w:rsidR="001527ED" w:rsidRPr="001527ED" w:rsidRDefault="001527ED" w:rsidP="001527ED">
      <w:pPr>
        <w:tabs>
          <w:tab w:val="left" w:pos="1985"/>
        </w:tabs>
        <w:ind w:left="4962"/>
        <w:jc w:val="center"/>
        <w:rPr>
          <w:sz w:val="28"/>
          <w:szCs w:val="28"/>
        </w:rPr>
      </w:pPr>
    </w:p>
    <w:p w14:paraId="6B2FFDAC" w14:textId="77777777" w:rsidR="001527ED" w:rsidRPr="001527ED" w:rsidRDefault="001527ED" w:rsidP="001527ED">
      <w:pPr>
        <w:tabs>
          <w:tab w:val="left" w:pos="1985"/>
        </w:tabs>
        <w:ind w:left="4962"/>
        <w:jc w:val="center"/>
        <w:rPr>
          <w:sz w:val="28"/>
          <w:szCs w:val="28"/>
        </w:rPr>
      </w:pPr>
    </w:p>
    <w:p w14:paraId="2B239C35" w14:textId="77777777" w:rsidR="001527ED" w:rsidRPr="001527ED" w:rsidRDefault="001527ED" w:rsidP="001527ED">
      <w:pPr>
        <w:tabs>
          <w:tab w:val="left" w:pos="1985"/>
        </w:tabs>
        <w:ind w:left="4962"/>
        <w:jc w:val="center"/>
        <w:rPr>
          <w:sz w:val="28"/>
          <w:szCs w:val="28"/>
        </w:rPr>
      </w:pPr>
    </w:p>
    <w:p w14:paraId="102C6650" w14:textId="77777777" w:rsidR="001527ED" w:rsidRPr="001527ED" w:rsidRDefault="001527ED" w:rsidP="001527ED">
      <w:pPr>
        <w:tabs>
          <w:tab w:val="left" w:pos="1985"/>
        </w:tabs>
        <w:ind w:left="4962"/>
        <w:jc w:val="center"/>
        <w:rPr>
          <w:sz w:val="28"/>
          <w:szCs w:val="28"/>
        </w:rPr>
      </w:pPr>
    </w:p>
    <w:p w14:paraId="125DC25D" w14:textId="77777777" w:rsidR="001527ED" w:rsidRPr="001527ED" w:rsidRDefault="001527ED" w:rsidP="001527ED">
      <w:pPr>
        <w:tabs>
          <w:tab w:val="left" w:pos="1985"/>
        </w:tabs>
        <w:ind w:left="4962"/>
        <w:jc w:val="center"/>
        <w:rPr>
          <w:sz w:val="28"/>
          <w:szCs w:val="28"/>
        </w:rPr>
      </w:pPr>
    </w:p>
    <w:p w14:paraId="31F61F36" w14:textId="77777777" w:rsidR="001527ED" w:rsidRPr="001527ED" w:rsidRDefault="001527ED" w:rsidP="001527ED">
      <w:pPr>
        <w:tabs>
          <w:tab w:val="left" w:pos="1985"/>
        </w:tabs>
        <w:ind w:left="4962"/>
        <w:jc w:val="center"/>
        <w:rPr>
          <w:sz w:val="28"/>
          <w:szCs w:val="28"/>
        </w:rPr>
      </w:pPr>
    </w:p>
    <w:p w14:paraId="4A1821A6" w14:textId="77777777" w:rsidR="001527ED" w:rsidRPr="001527ED" w:rsidRDefault="001527ED" w:rsidP="001527ED">
      <w:pPr>
        <w:tabs>
          <w:tab w:val="left" w:pos="1985"/>
        </w:tabs>
        <w:ind w:left="4962"/>
        <w:jc w:val="center"/>
        <w:rPr>
          <w:sz w:val="28"/>
          <w:szCs w:val="28"/>
        </w:rPr>
      </w:pPr>
    </w:p>
    <w:p w14:paraId="1ACFBEA4" w14:textId="77777777" w:rsidR="001527ED" w:rsidRPr="001527ED" w:rsidRDefault="001527ED" w:rsidP="001527ED">
      <w:pPr>
        <w:tabs>
          <w:tab w:val="left" w:pos="1985"/>
        </w:tabs>
        <w:ind w:left="4962"/>
        <w:jc w:val="center"/>
        <w:rPr>
          <w:sz w:val="28"/>
          <w:szCs w:val="28"/>
        </w:rPr>
      </w:pPr>
    </w:p>
    <w:p w14:paraId="2ED14B2F" w14:textId="77777777" w:rsidR="001527ED" w:rsidRPr="001527ED" w:rsidRDefault="001527ED" w:rsidP="001527ED">
      <w:pPr>
        <w:tabs>
          <w:tab w:val="left" w:pos="1985"/>
        </w:tabs>
        <w:ind w:left="4962"/>
        <w:jc w:val="center"/>
        <w:rPr>
          <w:sz w:val="28"/>
          <w:szCs w:val="28"/>
        </w:rPr>
      </w:pPr>
    </w:p>
    <w:p w14:paraId="2E3E06FE" w14:textId="77777777" w:rsidR="001527ED" w:rsidRPr="001527ED" w:rsidRDefault="001527ED" w:rsidP="001527ED">
      <w:pPr>
        <w:tabs>
          <w:tab w:val="left" w:pos="1985"/>
        </w:tabs>
        <w:ind w:left="4962"/>
        <w:jc w:val="center"/>
        <w:rPr>
          <w:sz w:val="28"/>
          <w:szCs w:val="28"/>
        </w:rPr>
      </w:pPr>
    </w:p>
    <w:p w14:paraId="1C9F0B9A" w14:textId="77777777" w:rsidR="001527ED" w:rsidRPr="001527ED" w:rsidRDefault="001527ED" w:rsidP="001527ED">
      <w:pPr>
        <w:tabs>
          <w:tab w:val="left" w:pos="1985"/>
        </w:tabs>
        <w:ind w:left="4962"/>
        <w:jc w:val="center"/>
        <w:rPr>
          <w:sz w:val="28"/>
          <w:szCs w:val="28"/>
        </w:rPr>
      </w:pPr>
    </w:p>
    <w:p w14:paraId="1C8CD7CF" w14:textId="77777777" w:rsidR="001527ED" w:rsidRPr="001527ED" w:rsidRDefault="001527ED" w:rsidP="001527ED">
      <w:pPr>
        <w:tabs>
          <w:tab w:val="left" w:pos="1985"/>
        </w:tabs>
        <w:ind w:left="4962"/>
        <w:jc w:val="center"/>
        <w:rPr>
          <w:sz w:val="28"/>
          <w:szCs w:val="28"/>
        </w:rPr>
      </w:pPr>
    </w:p>
    <w:p w14:paraId="623FD0E7" w14:textId="77777777" w:rsidR="001527ED" w:rsidRPr="001527ED" w:rsidRDefault="001527ED" w:rsidP="001527ED">
      <w:pPr>
        <w:tabs>
          <w:tab w:val="left" w:pos="1985"/>
        </w:tabs>
        <w:ind w:left="4962"/>
        <w:jc w:val="center"/>
        <w:rPr>
          <w:sz w:val="28"/>
          <w:szCs w:val="28"/>
        </w:rPr>
      </w:pPr>
    </w:p>
    <w:p w14:paraId="453E0A4E" w14:textId="77777777" w:rsidR="001527ED" w:rsidRPr="001527ED" w:rsidRDefault="001527ED" w:rsidP="001527ED">
      <w:pPr>
        <w:tabs>
          <w:tab w:val="left" w:pos="1985"/>
        </w:tabs>
        <w:ind w:left="4962"/>
        <w:jc w:val="center"/>
        <w:rPr>
          <w:sz w:val="28"/>
          <w:szCs w:val="28"/>
        </w:rPr>
      </w:pPr>
    </w:p>
    <w:p w14:paraId="781E2AC0" w14:textId="77777777" w:rsidR="001527ED" w:rsidRPr="001527ED" w:rsidRDefault="001527ED" w:rsidP="001527ED">
      <w:pPr>
        <w:tabs>
          <w:tab w:val="left" w:pos="1985"/>
        </w:tabs>
        <w:ind w:left="4962"/>
        <w:jc w:val="center"/>
        <w:rPr>
          <w:sz w:val="28"/>
          <w:szCs w:val="28"/>
        </w:rPr>
      </w:pPr>
    </w:p>
    <w:p w14:paraId="385AEE7A" w14:textId="77777777" w:rsidR="001527ED" w:rsidRPr="001527ED" w:rsidRDefault="001527ED" w:rsidP="001527ED">
      <w:pPr>
        <w:tabs>
          <w:tab w:val="left" w:pos="1985"/>
        </w:tabs>
        <w:ind w:left="4962"/>
        <w:jc w:val="center"/>
        <w:rPr>
          <w:sz w:val="28"/>
          <w:szCs w:val="28"/>
        </w:rPr>
      </w:pPr>
    </w:p>
    <w:p w14:paraId="137B995C" w14:textId="77777777" w:rsidR="001527ED" w:rsidRPr="001527ED" w:rsidRDefault="001527ED" w:rsidP="001527ED">
      <w:pPr>
        <w:tabs>
          <w:tab w:val="left" w:pos="1985"/>
        </w:tabs>
        <w:ind w:left="4962"/>
        <w:jc w:val="center"/>
        <w:rPr>
          <w:sz w:val="28"/>
          <w:szCs w:val="28"/>
        </w:rPr>
      </w:pPr>
    </w:p>
    <w:p w14:paraId="07B72C80" w14:textId="77777777" w:rsidR="001527ED" w:rsidRPr="001527ED" w:rsidRDefault="001527ED" w:rsidP="001527ED">
      <w:pPr>
        <w:tabs>
          <w:tab w:val="left" w:pos="1985"/>
        </w:tabs>
        <w:ind w:left="4962"/>
        <w:jc w:val="center"/>
        <w:rPr>
          <w:sz w:val="28"/>
          <w:szCs w:val="28"/>
        </w:rPr>
      </w:pPr>
    </w:p>
    <w:p w14:paraId="1932E852" w14:textId="77777777" w:rsidR="001527ED" w:rsidRPr="001527ED" w:rsidRDefault="001527ED" w:rsidP="001527ED">
      <w:pPr>
        <w:tabs>
          <w:tab w:val="left" w:pos="1985"/>
        </w:tabs>
        <w:ind w:left="4962"/>
        <w:jc w:val="center"/>
        <w:rPr>
          <w:sz w:val="28"/>
          <w:szCs w:val="28"/>
        </w:rPr>
      </w:pPr>
    </w:p>
    <w:p w14:paraId="51073FA5" w14:textId="77777777" w:rsidR="001527ED" w:rsidRPr="001527ED" w:rsidRDefault="001527ED" w:rsidP="001527ED">
      <w:pPr>
        <w:tabs>
          <w:tab w:val="left" w:pos="1985"/>
        </w:tabs>
        <w:ind w:left="4962"/>
        <w:jc w:val="center"/>
        <w:rPr>
          <w:sz w:val="28"/>
          <w:szCs w:val="28"/>
        </w:rPr>
      </w:pPr>
    </w:p>
    <w:p w14:paraId="1E217D14" w14:textId="77777777" w:rsidR="001527ED" w:rsidRPr="001527ED" w:rsidRDefault="001527ED" w:rsidP="001527ED">
      <w:pPr>
        <w:tabs>
          <w:tab w:val="left" w:pos="1985"/>
        </w:tabs>
        <w:ind w:left="4962"/>
        <w:jc w:val="center"/>
        <w:rPr>
          <w:sz w:val="28"/>
          <w:szCs w:val="28"/>
        </w:rPr>
      </w:pPr>
    </w:p>
    <w:p w14:paraId="05C81D78" w14:textId="77777777" w:rsidR="001527ED" w:rsidRPr="001527ED" w:rsidRDefault="001527ED" w:rsidP="001527ED">
      <w:pPr>
        <w:tabs>
          <w:tab w:val="left" w:pos="1985"/>
        </w:tabs>
        <w:ind w:left="4962"/>
        <w:jc w:val="center"/>
        <w:rPr>
          <w:sz w:val="28"/>
          <w:szCs w:val="28"/>
        </w:rPr>
      </w:pPr>
    </w:p>
    <w:p w14:paraId="691F36B8" w14:textId="77777777" w:rsidR="001527ED" w:rsidRPr="001527ED" w:rsidRDefault="001527ED" w:rsidP="001527ED">
      <w:pPr>
        <w:tabs>
          <w:tab w:val="left" w:pos="1985"/>
        </w:tabs>
        <w:ind w:left="4962"/>
        <w:jc w:val="center"/>
        <w:rPr>
          <w:sz w:val="28"/>
          <w:szCs w:val="28"/>
        </w:rPr>
      </w:pPr>
    </w:p>
    <w:p w14:paraId="6D831E89" w14:textId="77777777" w:rsidR="001527ED" w:rsidRPr="001527ED" w:rsidRDefault="001527ED" w:rsidP="001527ED">
      <w:pPr>
        <w:tabs>
          <w:tab w:val="left" w:pos="1985"/>
        </w:tabs>
        <w:ind w:left="4962"/>
        <w:jc w:val="center"/>
        <w:rPr>
          <w:sz w:val="28"/>
          <w:szCs w:val="28"/>
        </w:rPr>
      </w:pPr>
    </w:p>
    <w:p w14:paraId="5A376AF9" w14:textId="77777777" w:rsidR="001527ED" w:rsidRPr="001527ED" w:rsidRDefault="001527ED" w:rsidP="001527ED">
      <w:pPr>
        <w:tabs>
          <w:tab w:val="left" w:pos="1985"/>
        </w:tabs>
        <w:ind w:left="4962"/>
        <w:jc w:val="center"/>
        <w:rPr>
          <w:sz w:val="28"/>
          <w:szCs w:val="28"/>
        </w:rPr>
      </w:pPr>
    </w:p>
    <w:p w14:paraId="1B0FC061" w14:textId="77777777" w:rsidR="001527ED" w:rsidRPr="001527ED" w:rsidRDefault="001527ED" w:rsidP="001527ED">
      <w:pPr>
        <w:tabs>
          <w:tab w:val="left" w:pos="1985"/>
        </w:tabs>
        <w:ind w:left="4962"/>
        <w:jc w:val="center"/>
        <w:rPr>
          <w:sz w:val="28"/>
          <w:szCs w:val="28"/>
        </w:rPr>
      </w:pPr>
    </w:p>
    <w:p w14:paraId="46540E9F" w14:textId="77777777" w:rsidR="001527ED" w:rsidRPr="001527ED" w:rsidRDefault="001527ED" w:rsidP="001527ED">
      <w:pPr>
        <w:tabs>
          <w:tab w:val="left" w:pos="1985"/>
        </w:tabs>
        <w:ind w:left="4962"/>
        <w:jc w:val="center"/>
        <w:rPr>
          <w:sz w:val="28"/>
          <w:szCs w:val="28"/>
        </w:rPr>
      </w:pPr>
    </w:p>
    <w:p w14:paraId="21C1CB3F" w14:textId="77777777" w:rsidR="001527ED" w:rsidRPr="001527ED" w:rsidRDefault="001527ED" w:rsidP="001527ED">
      <w:pPr>
        <w:tabs>
          <w:tab w:val="left" w:pos="1985"/>
        </w:tabs>
        <w:ind w:left="4962"/>
        <w:jc w:val="center"/>
        <w:rPr>
          <w:sz w:val="28"/>
          <w:szCs w:val="28"/>
        </w:rPr>
      </w:pPr>
    </w:p>
    <w:p w14:paraId="229EEF6E" w14:textId="77777777" w:rsidR="001527ED" w:rsidRPr="001527ED" w:rsidRDefault="001527ED" w:rsidP="001527ED">
      <w:pPr>
        <w:tabs>
          <w:tab w:val="left" w:pos="1985"/>
        </w:tabs>
        <w:ind w:left="4962"/>
        <w:jc w:val="center"/>
        <w:rPr>
          <w:sz w:val="28"/>
          <w:szCs w:val="28"/>
        </w:rPr>
      </w:pPr>
    </w:p>
    <w:p w14:paraId="465403A3" w14:textId="77777777" w:rsidR="001527ED" w:rsidRPr="001527ED" w:rsidRDefault="001527ED" w:rsidP="001527ED">
      <w:pPr>
        <w:tabs>
          <w:tab w:val="left" w:pos="1985"/>
        </w:tabs>
        <w:ind w:left="4962"/>
        <w:jc w:val="center"/>
        <w:rPr>
          <w:sz w:val="28"/>
          <w:szCs w:val="28"/>
        </w:rPr>
      </w:pPr>
    </w:p>
    <w:p w14:paraId="201C524B" w14:textId="77777777" w:rsidR="001527ED" w:rsidRPr="001527ED" w:rsidRDefault="001527ED" w:rsidP="001527ED">
      <w:pPr>
        <w:tabs>
          <w:tab w:val="left" w:pos="1985"/>
        </w:tabs>
        <w:ind w:left="4962"/>
        <w:jc w:val="center"/>
        <w:rPr>
          <w:sz w:val="28"/>
          <w:szCs w:val="28"/>
        </w:rPr>
      </w:pPr>
    </w:p>
    <w:p w14:paraId="017E47A9" w14:textId="77777777" w:rsidR="001527ED" w:rsidRPr="001527ED" w:rsidRDefault="001527ED" w:rsidP="001527ED">
      <w:pPr>
        <w:tabs>
          <w:tab w:val="left" w:pos="1985"/>
        </w:tabs>
        <w:ind w:left="4962"/>
        <w:jc w:val="center"/>
        <w:rPr>
          <w:sz w:val="28"/>
          <w:szCs w:val="28"/>
        </w:rPr>
      </w:pPr>
      <w:r w:rsidRPr="001527ED">
        <w:rPr>
          <w:sz w:val="28"/>
          <w:szCs w:val="28"/>
        </w:rPr>
        <w:lastRenderedPageBreak/>
        <w:t xml:space="preserve">                                                   Таблица № 4</w:t>
      </w:r>
    </w:p>
    <w:p w14:paraId="0322D870" w14:textId="77777777" w:rsidR="001527ED" w:rsidRPr="001527ED" w:rsidRDefault="001527ED" w:rsidP="001527ED">
      <w:pPr>
        <w:tabs>
          <w:tab w:val="left" w:pos="1365"/>
        </w:tabs>
        <w:jc w:val="center"/>
        <w:rPr>
          <w:bCs/>
          <w:sz w:val="28"/>
          <w:szCs w:val="28"/>
        </w:rPr>
      </w:pPr>
    </w:p>
    <w:p w14:paraId="6AD5F728" w14:textId="77777777" w:rsidR="001527ED" w:rsidRPr="001527ED" w:rsidRDefault="001527ED" w:rsidP="001527ED">
      <w:pPr>
        <w:tabs>
          <w:tab w:val="left" w:pos="1365"/>
        </w:tabs>
        <w:jc w:val="center"/>
        <w:rPr>
          <w:bCs/>
          <w:sz w:val="28"/>
          <w:szCs w:val="28"/>
        </w:rPr>
      </w:pPr>
      <w:bookmarkStart w:id="20" w:name="_Hlk57990788"/>
      <w:r w:rsidRPr="001527ED">
        <w:rPr>
          <w:bCs/>
          <w:sz w:val="28"/>
          <w:szCs w:val="28"/>
        </w:rPr>
        <w:t xml:space="preserve">Льготные тарифы* на </w:t>
      </w:r>
      <w:bookmarkStart w:id="21" w:name="_Hlk85723206"/>
      <w:r w:rsidRPr="001527ED">
        <w:rPr>
          <w:bCs/>
          <w:sz w:val="28"/>
          <w:szCs w:val="28"/>
        </w:rPr>
        <w:t xml:space="preserve">тепловую энергию (мощность)                                                                 </w:t>
      </w:r>
      <w:bookmarkEnd w:id="21"/>
      <w:r w:rsidRPr="001527ED">
        <w:rPr>
          <w:bCs/>
          <w:sz w:val="28"/>
          <w:szCs w:val="28"/>
        </w:rPr>
        <w:t>при отсутствии приборов учета сверх регионального стандарта площади жилья</w:t>
      </w:r>
      <w:bookmarkEnd w:id="20"/>
      <w:r w:rsidRPr="001527ED">
        <w:rPr>
          <w:bCs/>
          <w:sz w:val="28"/>
          <w:szCs w:val="28"/>
        </w:rPr>
        <w:t>**</w:t>
      </w:r>
    </w:p>
    <w:p w14:paraId="2D77BBC3" w14:textId="77777777" w:rsidR="001527ED" w:rsidRPr="001527ED" w:rsidRDefault="001527ED" w:rsidP="001527ED">
      <w:pPr>
        <w:tabs>
          <w:tab w:val="left" w:pos="1365"/>
        </w:tabs>
        <w:rPr>
          <w:sz w:val="16"/>
          <w:szCs w:val="16"/>
          <w:lang w:eastAsia="en-US"/>
        </w:rPr>
      </w:pPr>
      <w:r w:rsidRPr="001527ED">
        <w:rPr>
          <w:sz w:val="28"/>
          <w:szCs w:val="28"/>
        </w:rPr>
        <w:tab/>
      </w:r>
    </w:p>
    <w:tbl>
      <w:tblPr>
        <w:tblStyle w:val="69"/>
        <w:tblW w:w="9137" w:type="dxa"/>
        <w:tblInd w:w="421" w:type="dxa"/>
        <w:tblLayout w:type="fixed"/>
        <w:tblLook w:val="04A0" w:firstRow="1" w:lastRow="0" w:firstColumn="1" w:lastColumn="0" w:noHBand="0" w:noVBand="1"/>
      </w:tblPr>
      <w:tblGrid>
        <w:gridCol w:w="663"/>
        <w:gridCol w:w="2117"/>
        <w:gridCol w:w="1721"/>
        <w:gridCol w:w="1324"/>
        <w:gridCol w:w="1456"/>
        <w:gridCol w:w="1856"/>
      </w:tblGrid>
      <w:tr w:rsidR="001527ED" w:rsidRPr="001527ED" w14:paraId="00B1DA54" w14:textId="77777777" w:rsidTr="00BA4EE0">
        <w:trPr>
          <w:trHeight w:val="199"/>
        </w:trPr>
        <w:tc>
          <w:tcPr>
            <w:tcW w:w="663" w:type="dxa"/>
            <w:vMerge w:val="restart"/>
            <w:vAlign w:val="center"/>
          </w:tcPr>
          <w:p w14:paraId="656AE68E" w14:textId="77777777" w:rsidR="001527ED" w:rsidRPr="001527ED" w:rsidRDefault="001527ED" w:rsidP="001527ED">
            <w:pPr>
              <w:tabs>
                <w:tab w:val="left" w:pos="1365"/>
              </w:tabs>
              <w:jc w:val="center"/>
              <w:rPr>
                <w:lang w:eastAsia="en-US"/>
              </w:rPr>
            </w:pPr>
            <w:r w:rsidRPr="001527ED">
              <w:rPr>
                <w:lang w:eastAsia="en-US"/>
              </w:rPr>
              <w:t>№ п/п</w:t>
            </w:r>
          </w:p>
        </w:tc>
        <w:tc>
          <w:tcPr>
            <w:tcW w:w="2117" w:type="dxa"/>
            <w:vMerge w:val="restart"/>
            <w:vAlign w:val="center"/>
          </w:tcPr>
          <w:p w14:paraId="511BB0B3" w14:textId="77777777" w:rsidR="001527ED" w:rsidRPr="001527ED" w:rsidRDefault="001527ED" w:rsidP="001527ED">
            <w:pPr>
              <w:tabs>
                <w:tab w:val="left" w:pos="1365"/>
              </w:tabs>
              <w:jc w:val="center"/>
              <w:rPr>
                <w:lang w:eastAsia="en-US"/>
              </w:rPr>
            </w:pPr>
            <w:r w:rsidRPr="001527ED">
              <w:rPr>
                <w:lang w:eastAsia="en-US"/>
              </w:rPr>
              <w:t>Наименование регулируемой организации</w:t>
            </w:r>
          </w:p>
        </w:tc>
        <w:tc>
          <w:tcPr>
            <w:tcW w:w="1721" w:type="dxa"/>
            <w:vMerge w:val="restart"/>
            <w:vAlign w:val="center"/>
          </w:tcPr>
          <w:p w14:paraId="2E569813" w14:textId="77777777" w:rsidR="001527ED" w:rsidRPr="001527ED" w:rsidRDefault="001527ED" w:rsidP="001527ED">
            <w:pPr>
              <w:tabs>
                <w:tab w:val="left" w:pos="1365"/>
              </w:tabs>
              <w:jc w:val="center"/>
              <w:rPr>
                <w:lang w:eastAsia="en-US"/>
              </w:rPr>
            </w:pPr>
            <w:r w:rsidRPr="001527ED">
              <w:rPr>
                <w:lang w:eastAsia="en-US"/>
              </w:rPr>
              <w:t>Категория дома</w:t>
            </w:r>
          </w:p>
        </w:tc>
        <w:tc>
          <w:tcPr>
            <w:tcW w:w="1324" w:type="dxa"/>
            <w:vMerge w:val="restart"/>
            <w:vAlign w:val="center"/>
          </w:tcPr>
          <w:p w14:paraId="4B14CA99" w14:textId="77777777" w:rsidR="001527ED" w:rsidRPr="001527ED" w:rsidRDefault="001527ED" w:rsidP="001527ED">
            <w:pPr>
              <w:tabs>
                <w:tab w:val="left" w:pos="1365"/>
              </w:tabs>
              <w:jc w:val="center"/>
              <w:rPr>
                <w:lang w:eastAsia="en-US"/>
              </w:rPr>
            </w:pPr>
            <w:r w:rsidRPr="001527ED">
              <w:rPr>
                <w:lang w:eastAsia="en-US"/>
              </w:rPr>
              <w:t xml:space="preserve">Норматив </w:t>
            </w:r>
            <w:proofErr w:type="spellStart"/>
            <w:r w:rsidRPr="001527ED">
              <w:rPr>
                <w:lang w:eastAsia="en-US"/>
              </w:rPr>
              <w:t>потребле-ния</w:t>
            </w:r>
            <w:proofErr w:type="spellEnd"/>
            <w:r w:rsidRPr="001527ED">
              <w:rPr>
                <w:lang w:eastAsia="en-US"/>
              </w:rPr>
              <w:t>***</w:t>
            </w:r>
          </w:p>
        </w:tc>
        <w:tc>
          <w:tcPr>
            <w:tcW w:w="1456" w:type="dxa"/>
            <w:vMerge w:val="restart"/>
            <w:vAlign w:val="center"/>
          </w:tcPr>
          <w:p w14:paraId="77AD242C" w14:textId="77777777" w:rsidR="001527ED" w:rsidRPr="001527ED" w:rsidRDefault="001527ED" w:rsidP="001527ED">
            <w:pPr>
              <w:tabs>
                <w:tab w:val="left" w:pos="1365"/>
              </w:tabs>
              <w:jc w:val="center"/>
              <w:rPr>
                <w:lang w:eastAsia="en-US"/>
              </w:rPr>
            </w:pPr>
            <w:r w:rsidRPr="001527ED">
              <w:rPr>
                <w:lang w:eastAsia="en-US"/>
              </w:rPr>
              <w:t>Единицы измерения</w:t>
            </w:r>
          </w:p>
        </w:tc>
        <w:tc>
          <w:tcPr>
            <w:tcW w:w="1854" w:type="dxa"/>
            <w:vAlign w:val="center"/>
          </w:tcPr>
          <w:p w14:paraId="4851AEF5" w14:textId="77777777" w:rsidR="001527ED" w:rsidRPr="001527ED" w:rsidRDefault="001527ED" w:rsidP="001527ED">
            <w:pPr>
              <w:tabs>
                <w:tab w:val="left" w:pos="1365"/>
              </w:tabs>
              <w:jc w:val="center"/>
              <w:rPr>
                <w:lang w:eastAsia="en-US"/>
              </w:rPr>
            </w:pPr>
            <w:r w:rsidRPr="001527ED">
              <w:rPr>
                <w:bCs/>
                <w:kern w:val="32"/>
                <w:lang w:eastAsia="en-US"/>
              </w:rPr>
              <w:t>Льготный тариф</w:t>
            </w:r>
          </w:p>
        </w:tc>
      </w:tr>
      <w:tr w:rsidR="001527ED" w:rsidRPr="001527ED" w14:paraId="1877BC27" w14:textId="77777777" w:rsidTr="00BA4EE0">
        <w:trPr>
          <w:trHeight w:val="104"/>
        </w:trPr>
        <w:tc>
          <w:tcPr>
            <w:tcW w:w="663" w:type="dxa"/>
            <w:vMerge/>
            <w:vAlign w:val="center"/>
          </w:tcPr>
          <w:p w14:paraId="42117C84" w14:textId="77777777" w:rsidR="001527ED" w:rsidRPr="001527ED" w:rsidRDefault="001527ED" w:rsidP="001527ED">
            <w:pPr>
              <w:tabs>
                <w:tab w:val="left" w:pos="1365"/>
              </w:tabs>
              <w:jc w:val="center"/>
              <w:rPr>
                <w:lang w:eastAsia="en-US"/>
              </w:rPr>
            </w:pPr>
          </w:p>
        </w:tc>
        <w:tc>
          <w:tcPr>
            <w:tcW w:w="2117" w:type="dxa"/>
            <w:vMerge/>
            <w:vAlign w:val="center"/>
          </w:tcPr>
          <w:p w14:paraId="33E2B00B" w14:textId="77777777" w:rsidR="001527ED" w:rsidRPr="001527ED" w:rsidRDefault="001527ED" w:rsidP="001527ED">
            <w:pPr>
              <w:tabs>
                <w:tab w:val="left" w:pos="1365"/>
              </w:tabs>
              <w:jc w:val="center"/>
              <w:rPr>
                <w:lang w:eastAsia="en-US"/>
              </w:rPr>
            </w:pPr>
          </w:p>
        </w:tc>
        <w:tc>
          <w:tcPr>
            <w:tcW w:w="1721" w:type="dxa"/>
            <w:vMerge/>
            <w:vAlign w:val="center"/>
          </w:tcPr>
          <w:p w14:paraId="1A885E01" w14:textId="77777777" w:rsidR="001527ED" w:rsidRPr="001527ED" w:rsidRDefault="001527ED" w:rsidP="001527ED">
            <w:pPr>
              <w:tabs>
                <w:tab w:val="left" w:pos="1365"/>
              </w:tabs>
              <w:jc w:val="center"/>
              <w:rPr>
                <w:lang w:eastAsia="en-US"/>
              </w:rPr>
            </w:pPr>
          </w:p>
        </w:tc>
        <w:tc>
          <w:tcPr>
            <w:tcW w:w="1324" w:type="dxa"/>
            <w:vMerge/>
            <w:vAlign w:val="center"/>
          </w:tcPr>
          <w:p w14:paraId="7C8B1531" w14:textId="77777777" w:rsidR="001527ED" w:rsidRPr="001527ED" w:rsidRDefault="001527ED" w:rsidP="001527ED">
            <w:pPr>
              <w:tabs>
                <w:tab w:val="left" w:pos="1365"/>
              </w:tabs>
              <w:jc w:val="center"/>
              <w:rPr>
                <w:lang w:eastAsia="en-US"/>
              </w:rPr>
            </w:pPr>
          </w:p>
        </w:tc>
        <w:tc>
          <w:tcPr>
            <w:tcW w:w="1456" w:type="dxa"/>
            <w:vMerge/>
            <w:vAlign w:val="center"/>
          </w:tcPr>
          <w:p w14:paraId="7EB8E7EA" w14:textId="77777777" w:rsidR="001527ED" w:rsidRPr="001527ED" w:rsidRDefault="001527ED" w:rsidP="001527ED">
            <w:pPr>
              <w:tabs>
                <w:tab w:val="left" w:pos="1365"/>
              </w:tabs>
              <w:jc w:val="center"/>
              <w:rPr>
                <w:lang w:eastAsia="en-US"/>
              </w:rPr>
            </w:pPr>
          </w:p>
        </w:tc>
        <w:tc>
          <w:tcPr>
            <w:tcW w:w="1854" w:type="dxa"/>
            <w:vAlign w:val="center"/>
          </w:tcPr>
          <w:p w14:paraId="16A60A99" w14:textId="77777777" w:rsidR="001527ED" w:rsidRPr="001527ED" w:rsidRDefault="001527ED" w:rsidP="001527ED">
            <w:pPr>
              <w:tabs>
                <w:tab w:val="left" w:pos="1365"/>
              </w:tabs>
              <w:jc w:val="center"/>
              <w:rPr>
                <w:lang w:eastAsia="en-US"/>
              </w:rPr>
            </w:pPr>
            <w:r w:rsidRPr="001527ED">
              <w:rPr>
                <w:lang w:eastAsia="en-US"/>
              </w:rPr>
              <w:t xml:space="preserve">с 01.12.2022 </w:t>
            </w:r>
          </w:p>
          <w:p w14:paraId="7AF15C88" w14:textId="77777777" w:rsidR="001527ED" w:rsidRPr="001527ED" w:rsidRDefault="001527ED" w:rsidP="001527ED">
            <w:pPr>
              <w:tabs>
                <w:tab w:val="left" w:pos="1365"/>
              </w:tabs>
              <w:jc w:val="center"/>
              <w:rPr>
                <w:lang w:eastAsia="en-US"/>
              </w:rPr>
            </w:pPr>
            <w:r w:rsidRPr="001527ED">
              <w:rPr>
                <w:lang w:eastAsia="en-US"/>
              </w:rPr>
              <w:t>по 31.12.2023</w:t>
            </w:r>
          </w:p>
        </w:tc>
      </w:tr>
      <w:tr w:rsidR="001527ED" w:rsidRPr="001527ED" w14:paraId="431F2C4D" w14:textId="77777777" w:rsidTr="00BA4EE0">
        <w:trPr>
          <w:trHeight w:val="199"/>
        </w:trPr>
        <w:tc>
          <w:tcPr>
            <w:tcW w:w="663" w:type="dxa"/>
          </w:tcPr>
          <w:p w14:paraId="4479E9A0" w14:textId="77777777" w:rsidR="001527ED" w:rsidRPr="001527ED" w:rsidRDefault="001527ED" w:rsidP="001527ED">
            <w:pPr>
              <w:tabs>
                <w:tab w:val="left" w:pos="1365"/>
              </w:tabs>
              <w:jc w:val="center"/>
              <w:rPr>
                <w:lang w:eastAsia="en-US"/>
              </w:rPr>
            </w:pPr>
            <w:r w:rsidRPr="001527ED">
              <w:rPr>
                <w:lang w:eastAsia="en-US"/>
              </w:rPr>
              <w:t>1</w:t>
            </w:r>
          </w:p>
        </w:tc>
        <w:tc>
          <w:tcPr>
            <w:tcW w:w="2117" w:type="dxa"/>
          </w:tcPr>
          <w:p w14:paraId="14048794" w14:textId="77777777" w:rsidR="001527ED" w:rsidRPr="001527ED" w:rsidRDefault="001527ED" w:rsidP="001527ED">
            <w:pPr>
              <w:tabs>
                <w:tab w:val="left" w:pos="1365"/>
              </w:tabs>
              <w:jc w:val="center"/>
              <w:rPr>
                <w:lang w:eastAsia="en-US"/>
              </w:rPr>
            </w:pPr>
            <w:r w:rsidRPr="001527ED">
              <w:rPr>
                <w:lang w:eastAsia="en-US"/>
              </w:rPr>
              <w:t>2</w:t>
            </w:r>
          </w:p>
        </w:tc>
        <w:tc>
          <w:tcPr>
            <w:tcW w:w="1721" w:type="dxa"/>
          </w:tcPr>
          <w:p w14:paraId="0CD1F430" w14:textId="77777777" w:rsidR="001527ED" w:rsidRPr="001527ED" w:rsidRDefault="001527ED" w:rsidP="001527ED">
            <w:pPr>
              <w:tabs>
                <w:tab w:val="left" w:pos="1365"/>
              </w:tabs>
              <w:jc w:val="center"/>
              <w:rPr>
                <w:lang w:eastAsia="en-US"/>
              </w:rPr>
            </w:pPr>
            <w:r w:rsidRPr="001527ED">
              <w:rPr>
                <w:lang w:eastAsia="en-US"/>
              </w:rPr>
              <w:t>3</w:t>
            </w:r>
          </w:p>
        </w:tc>
        <w:tc>
          <w:tcPr>
            <w:tcW w:w="1324" w:type="dxa"/>
          </w:tcPr>
          <w:p w14:paraId="6D918A7C" w14:textId="77777777" w:rsidR="001527ED" w:rsidRPr="001527ED" w:rsidRDefault="001527ED" w:rsidP="001527ED">
            <w:pPr>
              <w:tabs>
                <w:tab w:val="left" w:pos="1365"/>
              </w:tabs>
              <w:jc w:val="center"/>
              <w:rPr>
                <w:lang w:eastAsia="en-US"/>
              </w:rPr>
            </w:pPr>
            <w:r w:rsidRPr="001527ED">
              <w:rPr>
                <w:lang w:eastAsia="en-US"/>
              </w:rPr>
              <w:t>4</w:t>
            </w:r>
          </w:p>
        </w:tc>
        <w:tc>
          <w:tcPr>
            <w:tcW w:w="1456" w:type="dxa"/>
          </w:tcPr>
          <w:p w14:paraId="037AA7F8" w14:textId="77777777" w:rsidR="001527ED" w:rsidRPr="001527ED" w:rsidRDefault="001527ED" w:rsidP="001527ED">
            <w:pPr>
              <w:tabs>
                <w:tab w:val="left" w:pos="1365"/>
              </w:tabs>
              <w:jc w:val="center"/>
              <w:rPr>
                <w:lang w:eastAsia="en-US"/>
              </w:rPr>
            </w:pPr>
            <w:r w:rsidRPr="001527ED">
              <w:rPr>
                <w:lang w:eastAsia="en-US"/>
              </w:rPr>
              <w:t>5</w:t>
            </w:r>
          </w:p>
        </w:tc>
        <w:tc>
          <w:tcPr>
            <w:tcW w:w="1854" w:type="dxa"/>
          </w:tcPr>
          <w:p w14:paraId="138A7E62" w14:textId="77777777" w:rsidR="001527ED" w:rsidRPr="001527ED" w:rsidRDefault="001527ED" w:rsidP="001527ED">
            <w:pPr>
              <w:tabs>
                <w:tab w:val="left" w:pos="1365"/>
              </w:tabs>
              <w:jc w:val="center"/>
              <w:rPr>
                <w:lang w:eastAsia="en-US"/>
              </w:rPr>
            </w:pPr>
            <w:r w:rsidRPr="001527ED">
              <w:rPr>
                <w:lang w:eastAsia="en-US"/>
              </w:rPr>
              <w:t>6</w:t>
            </w:r>
          </w:p>
        </w:tc>
      </w:tr>
      <w:tr w:rsidR="001527ED" w:rsidRPr="001527ED" w14:paraId="1A5F5AE1" w14:textId="77777777" w:rsidTr="00BA4EE0">
        <w:trPr>
          <w:trHeight w:val="256"/>
        </w:trPr>
        <w:tc>
          <w:tcPr>
            <w:tcW w:w="9137" w:type="dxa"/>
            <w:gridSpan w:val="6"/>
            <w:vAlign w:val="center"/>
          </w:tcPr>
          <w:p w14:paraId="1DF35061" w14:textId="77777777" w:rsidR="001527ED" w:rsidRPr="001527ED" w:rsidRDefault="001527ED" w:rsidP="0046506A">
            <w:pPr>
              <w:numPr>
                <w:ilvl w:val="0"/>
                <w:numId w:val="16"/>
              </w:numPr>
              <w:contextualSpacing/>
              <w:jc w:val="center"/>
              <w:rPr>
                <w:lang w:eastAsia="en-US"/>
              </w:rPr>
            </w:pPr>
            <w:r w:rsidRPr="001527ED">
              <w:rPr>
                <w:lang w:eastAsia="en-US"/>
              </w:rPr>
              <w:t>Тепловая энергия (мощность) в жилых домах до 1999 года постройки включительно</w:t>
            </w:r>
          </w:p>
        </w:tc>
      </w:tr>
      <w:tr w:rsidR="001527ED" w:rsidRPr="001527ED" w14:paraId="01837BC2" w14:textId="77777777" w:rsidTr="00BA4EE0">
        <w:trPr>
          <w:trHeight w:val="900"/>
        </w:trPr>
        <w:tc>
          <w:tcPr>
            <w:tcW w:w="663" w:type="dxa"/>
            <w:vAlign w:val="center"/>
          </w:tcPr>
          <w:p w14:paraId="572E21B5" w14:textId="77777777" w:rsidR="001527ED" w:rsidRPr="001527ED" w:rsidRDefault="001527ED" w:rsidP="001527ED">
            <w:pPr>
              <w:tabs>
                <w:tab w:val="left" w:pos="1365"/>
              </w:tabs>
              <w:jc w:val="center"/>
              <w:rPr>
                <w:lang w:eastAsia="en-US"/>
              </w:rPr>
            </w:pPr>
            <w:r w:rsidRPr="001527ED">
              <w:rPr>
                <w:lang w:eastAsia="en-US"/>
              </w:rPr>
              <w:t>1.1.</w:t>
            </w:r>
          </w:p>
        </w:tc>
        <w:tc>
          <w:tcPr>
            <w:tcW w:w="2117" w:type="dxa"/>
            <w:vMerge w:val="restart"/>
            <w:vAlign w:val="center"/>
          </w:tcPr>
          <w:p w14:paraId="1FD010E5" w14:textId="77777777" w:rsidR="001527ED" w:rsidRPr="001527ED" w:rsidRDefault="001527ED" w:rsidP="001527ED">
            <w:pPr>
              <w:tabs>
                <w:tab w:val="left" w:pos="1365"/>
              </w:tabs>
              <w:rPr>
                <w:lang w:eastAsia="en-US"/>
              </w:rPr>
            </w:pPr>
            <w:r w:rsidRPr="001527ED">
              <w:rPr>
                <w:lang w:eastAsia="en-US"/>
              </w:rPr>
              <w:t>ООО «Тепловая компания»,                          ИНН  4205389843</w:t>
            </w:r>
          </w:p>
        </w:tc>
        <w:tc>
          <w:tcPr>
            <w:tcW w:w="1721" w:type="dxa"/>
          </w:tcPr>
          <w:p w14:paraId="0C24E980" w14:textId="77777777" w:rsidR="001527ED" w:rsidRPr="001527ED" w:rsidRDefault="001527ED" w:rsidP="001527ED">
            <w:pPr>
              <w:tabs>
                <w:tab w:val="left" w:pos="1365"/>
              </w:tabs>
              <w:jc w:val="center"/>
              <w:rPr>
                <w:lang w:eastAsia="en-US"/>
              </w:rPr>
            </w:pPr>
            <w:r w:rsidRPr="001527ED">
              <w:rPr>
                <w:color w:val="000000"/>
              </w:rPr>
              <w:t xml:space="preserve">1 -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324" w:type="dxa"/>
            <w:vAlign w:val="center"/>
          </w:tcPr>
          <w:p w14:paraId="7F1E91D6" w14:textId="77777777" w:rsidR="001527ED" w:rsidRPr="001527ED" w:rsidRDefault="001527ED" w:rsidP="001527ED">
            <w:pPr>
              <w:tabs>
                <w:tab w:val="left" w:pos="1365"/>
              </w:tabs>
              <w:jc w:val="center"/>
              <w:rPr>
                <w:lang w:eastAsia="en-US"/>
              </w:rPr>
            </w:pPr>
            <w:r w:rsidRPr="001527ED">
              <w:rPr>
                <w:color w:val="000000"/>
              </w:rPr>
              <w:t>0,0357 Гкал/м</w:t>
            </w:r>
            <w:r w:rsidRPr="001527ED">
              <w:rPr>
                <w:color w:val="000000"/>
                <w:vertAlign w:val="superscript"/>
              </w:rPr>
              <w:t>2</w:t>
            </w:r>
          </w:p>
        </w:tc>
        <w:tc>
          <w:tcPr>
            <w:tcW w:w="1456" w:type="dxa"/>
            <w:vAlign w:val="center"/>
          </w:tcPr>
          <w:p w14:paraId="52CDC3BD" w14:textId="77777777" w:rsidR="001527ED" w:rsidRPr="001527ED" w:rsidRDefault="001527ED" w:rsidP="001527ED">
            <w:pPr>
              <w:tabs>
                <w:tab w:val="left" w:pos="1365"/>
              </w:tabs>
              <w:jc w:val="center"/>
              <w:rPr>
                <w:lang w:eastAsia="en-US"/>
              </w:rPr>
            </w:pPr>
            <w:r w:rsidRPr="001527ED">
              <w:rPr>
                <w:color w:val="000000"/>
              </w:rPr>
              <w:t>руб./Гкал</w:t>
            </w:r>
          </w:p>
        </w:tc>
        <w:tc>
          <w:tcPr>
            <w:tcW w:w="1854" w:type="dxa"/>
            <w:vAlign w:val="center"/>
          </w:tcPr>
          <w:p w14:paraId="3ADB1362" w14:textId="77777777" w:rsidR="001527ED" w:rsidRPr="001527ED" w:rsidRDefault="001527ED" w:rsidP="001527ED">
            <w:pPr>
              <w:tabs>
                <w:tab w:val="left" w:pos="1365"/>
              </w:tabs>
              <w:jc w:val="center"/>
              <w:rPr>
                <w:lang w:eastAsia="en-US"/>
              </w:rPr>
            </w:pPr>
            <w:r w:rsidRPr="001527ED">
              <w:rPr>
                <w:lang w:eastAsia="en-US"/>
              </w:rPr>
              <w:t>1274,90</w:t>
            </w:r>
          </w:p>
        </w:tc>
      </w:tr>
      <w:tr w:rsidR="001527ED" w:rsidRPr="001527ED" w14:paraId="51BE9D26" w14:textId="77777777" w:rsidTr="00BA4EE0">
        <w:trPr>
          <w:trHeight w:val="913"/>
        </w:trPr>
        <w:tc>
          <w:tcPr>
            <w:tcW w:w="663" w:type="dxa"/>
            <w:vAlign w:val="center"/>
          </w:tcPr>
          <w:p w14:paraId="2C2F7D32" w14:textId="77777777" w:rsidR="001527ED" w:rsidRPr="001527ED" w:rsidRDefault="001527ED" w:rsidP="001527ED">
            <w:pPr>
              <w:tabs>
                <w:tab w:val="left" w:pos="1365"/>
              </w:tabs>
              <w:jc w:val="center"/>
              <w:rPr>
                <w:lang w:eastAsia="en-US"/>
              </w:rPr>
            </w:pPr>
            <w:r w:rsidRPr="001527ED">
              <w:rPr>
                <w:lang w:eastAsia="en-US"/>
              </w:rPr>
              <w:t>1.2.</w:t>
            </w:r>
          </w:p>
        </w:tc>
        <w:tc>
          <w:tcPr>
            <w:tcW w:w="2117" w:type="dxa"/>
            <w:vMerge/>
          </w:tcPr>
          <w:p w14:paraId="34E2B817" w14:textId="77777777" w:rsidR="001527ED" w:rsidRPr="001527ED" w:rsidRDefault="001527ED" w:rsidP="001527ED">
            <w:pPr>
              <w:tabs>
                <w:tab w:val="left" w:pos="1365"/>
              </w:tabs>
              <w:jc w:val="center"/>
              <w:rPr>
                <w:lang w:eastAsia="en-US"/>
              </w:rPr>
            </w:pPr>
          </w:p>
        </w:tc>
        <w:tc>
          <w:tcPr>
            <w:tcW w:w="1721" w:type="dxa"/>
          </w:tcPr>
          <w:p w14:paraId="78BD0FEC" w14:textId="77777777" w:rsidR="001527ED" w:rsidRPr="001527ED" w:rsidRDefault="001527ED" w:rsidP="001527ED">
            <w:pPr>
              <w:tabs>
                <w:tab w:val="left" w:pos="1365"/>
              </w:tabs>
              <w:jc w:val="center"/>
              <w:rPr>
                <w:lang w:eastAsia="en-US"/>
              </w:rPr>
            </w:pPr>
            <w:r w:rsidRPr="001527ED">
              <w:rPr>
                <w:color w:val="000000"/>
              </w:rPr>
              <w:t xml:space="preserve">2 -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324" w:type="dxa"/>
            <w:vAlign w:val="center"/>
          </w:tcPr>
          <w:p w14:paraId="0818D6D3" w14:textId="77777777" w:rsidR="001527ED" w:rsidRPr="001527ED" w:rsidRDefault="001527ED" w:rsidP="001527ED">
            <w:pPr>
              <w:tabs>
                <w:tab w:val="left" w:pos="1365"/>
              </w:tabs>
              <w:jc w:val="center"/>
              <w:rPr>
                <w:lang w:eastAsia="en-US"/>
              </w:rPr>
            </w:pPr>
            <w:r w:rsidRPr="001527ED">
              <w:rPr>
                <w:color w:val="000000"/>
              </w:rPr>
              <w:t>0,0352 Гкал/м</w:t>
            </w:r>
            <w:r w:rsidRPr="001527ED">
              <w:rPr>
                <w:color w:val="000000"/>
                <w:vertAlign w:val="superscript"/>
              </w:rPr>
              <w:t>2</w:t>
            </w:r>
          </w:p>
        </w:tc>
        <w:tc>
          <w:tcPr>
            <w:tcW w:w="1456" w:type="dxa"/>
            <w:vAlign w:val="center"/>
          </w:tcPr>
          <w:p w14:paraId="3BF5FEBF" w14:textId="77777777" w:rsidR="001527ED" w:rsidRPr="001527ED" w:rsidRDefault="001527ED" w:rsidP="001527ED">
            <w:pPr>
              <w:tabs>
                <w:tab w:val="left" w:pos="1365"/>
              </w:tabs>
              <w:jc w:val="center"/>
              <w:rPr>
                <w:lang w:eastAsia="en-US"/>
              </w:rPr>
            </w:pPr>
            <w:r w:rsidRPr="001527ED">
              <w:rPr>
                <w:color w:val="000000"/>
              </w:rPr>
              <w:t>руб./Гкал</w:t>
            </w:r>
          </w:p>
        </w:tc>
        <w:tc>
          <w:tcPr>
            <w:tcW w:w="1854" w:type="dxa"/>
            <w:vAlign w:val="center"/>
          </w:tcPr>
          <w:p w14:paraId="673AB1A9" w14:textId="77777777" w:rsidR="001527ED" w:rsidRPr="001527ED" w:rsidRDefault="001527ED" w:rsidP="001527ED">
            <w:pPr>
              <w:tabs>
                <w:tab w:val="left" w:pos="1365"/>
              </w:tabs>
              <w:jc w:val="center"/>
              <w:rPr>
                <w:lang w:eastAsia="en-US"/>
              </w:rPr>
            </w:pPr>
            <w:r w:rsidRPr="001527ED">
              <w:rPr>
                <w:lang w:eastAsia="en-US"/>
              </w:rPr>
              <w:t>1293,00</w:t>
            </w:r>
          </w:p>
        </w:tc>
      </w:tr>
      <w:tr w:rsidR="001527ED" w:rsidRPr="001527ED" w14:paraId="32D17E7F" w14:textId="77777777" w:rsidTr="00BA4EE0">
        <w:trPr>
          <w:trHeight w:val="905"/>
        </w:trPr>
        <w:tc>
          <w:tcPr>
            <w:tcW w:w="663" w:type="dxa"/>
            <w:vAlign w:val="center"/>
          </w:tcPr>
          <w:p w14:paraId="189FA535" w14:textId="77777777" w:rsidR="001527ED" w:rsidRPr="001527ED" w:rsidRDefault="001527ED" w:rsidP="001527ED">
            <w:pPr>
              <w:tabs>
                <w:tab w:val="left" w:pos="1365"/>
              </w:tabs>
              <w:jc w:val="center"/>
              <w:rPr>
                <w:lang w:eastAsia="en-US"/>
              </w:rPr>
            </w:pPr>
            <w:r w:rsidRPr="001527ED">
              <w:rPr>
                <w:lang w:eastAsia="en-US"/>
              </w:rPr>
              <w:t>1.3.</w:t>
            </w:r>
          </w:p>
        </w:tc>
        <w:tc>
          <w:tcPr>
            <w:tcW w:w="2117" w:type="dxa"/>
            <w:vMerge/>
          </w:tcPr>
          <w:p w14:paraId="3F919308" w14:textId="77777777" w:rsidR="001527ED" w:rsidRPr="001527ED" w:rsidRDefault="001527ED" w:rsidP="001527ED">
            <w:pPr>
              <w:tabs>
                <w:tab w:val="left" w:pos="1365"/>
              </w:tabs>
              <w:jc w:val="center"/>
              <w:rPr>
                <w:lang w:eastAsia="en-US"/>
              </w:rPr>
            </w:pPr>
          </w:p>
        </w:tc>
        <w:tc>
          <w:tcPr>
            <w:tcW w:w="1721" w:type="dxa"/>
          </w:tcPr>
          <w:p w14:paraId="4EC27D43" w14:textId="77777777" w:rsidR="001527ED" w:rsidRPr="001527ED" w:rsidRDefault="001527ED" w:rsidP="001527ED">
            <w:pPr>
              <w:tabs>
                <w:tab w:val="left" w:pos="1365"/>
              </w:tabs>
              <w:jc w:val="center"/>
              <w:rPr>
                <w:lang w:eastAsia="en-US"/>
              </w:rPr>
            </w:pPr>
            <w:r w:rsidRPr="001527ED">
              <w:rPr>
                <w:color w:val="000000"/>
              </w:rPr>
              <w:t xml:space="preserve">3-4- этажные </w:t>
            </w:r>
            <w:proofErr w:type="spellStart"/>
            <w:r w:rsidRPr="001527ED">
              <w:rPr>
                <w:color w:val="000000"/>
              </w:rPr>
              <w:t>многоквар-тирные</w:t>
            </w:r>
            <w:proofErr w:type="spellEnd"/>
            <w:r w:rsidRPr="001527ED">
              <w:rPr>
                <w:color w:val="000000"/>
              </w:rPr>
              <w:t xml:space="preserve"> и жилые дома</w:t>
            </w:r>
          </w:p>
        </w:tc>
        <w:tc>
          <w:tcPr>
            <w:tcW w:w="1324" w:type="dxa"/>
            <w:vAlign w:val="center"/>
          </w:tcPr>
          <w:p w14:paraId="164C47A3" w14:textId="77777777" w:rsidR="001527ED" w:rsidRPr="001527ED" w:rsidRDefault="001527ED" w:rsidP="001527ED">
            <w:pPr>
              <w:tabs>
                <w:tab w:val="left" w:pos="1365"/>
              </w:tabs>
              <w:jc w:val="center"/>
              <w:rPr>
                <w:lang w:eastAsia="en-US"/>
              </w:rPr>
            </w:pPr>
            <w:r w:rsidRPr="001527ED">
              <w:rPr>
                <w:color w:val="000000"/>
              </w:rPr>
              <w:t>0,0230 Гкал/м</w:t>
            </w:r>
            <w:r w:rsidRPr="001527ED">
              <w:rPr>
                <w:color w:val="000000"/>
                <w:vertAlign w:val="superscript"/>
              </w:rPr>
              <w:t>2</w:t>
            </w:r>
          </w:p>
        </w:tc>
        <w:tc>
          <w:tcPr>
            <w:tcW w:w="1456" w:type="dxa"/>
            <w:vAlign w:val="center"/>
          </w:tcPr>
          <w:p w14:paraId="0764F8F5" w14:textId="77777777" w:rsidR="001527ED" w:rsidRPr="001527ED" w:rsidRDefault="001527ED" w:rsidP="001527ED">
            <w:pPr>
              <w:tabs>
                <w:tab w:val="left" w:pos="1365"/>
              </w:tabs>
              <w:jc w:val="center"/>
              <w:rPr>
                <w:lang w:eastAsia="en-US"/>
              </w:rPr>
            </w:pPr>
            <w:r w:rsidRPr="001527ED">
              <w:rPr>
                <w:color w:val="000000"/>
              </w:rPr>
              <w:t>руб./Гкал</w:t>
            </w:r>
          </w:p>
        </w:tc>
        <w:tc>
          <w:tcPr>
            <w:tcW w:w="1854" w:type="dxa"/>
            <w:vAlign w:val="center"/>
          </w:tcPr>
          <w:p w14:paraId="47AF8015" w14:textId="77777777" w:rsidR="001527ED" w:rsidRPr="001527ED" w:rsidRDefault="001527ED" w:rsidP="001527ED">
            <w:pPr>
              <w:tabs>
                <w:tab w:val="left" w:pos="1365"/>
              </w:tabs>
              <w:jc w:val="center"/>
              <w:rPr>
                <w:lang w:eastAsia="en-US"/>
              </w:rPr>
            </w:pPr>
            <w:r w:rsidRPr="001527ED">
              <w:rPr>
                <w:lang w:eastAsia="en-US"/>
              </w:rPr>
              <w:t>1978,90</w:t>
            </w:r>
          </w:p>
        </w:tc>
      </w:tr>
      <w:tr w:rsidR="001527ED" w:rsidRPr="001527ED" w14:paraId="4FACC21F" w14:textId="77777777" w:rsidTr="00BA4EE0">
        <w:trPr>
          <w:trHeight w:val="909"/>
        </w:trPr>
        <w:tc>
          <w:tcPr>
            <w:tcW w:w="663" w:type="dxa"/>
            <w:vAlign w:val="center"/>
          </w:tcPr>
          <w:p w14:paraId="29EE91F3" w14:textId="77777777" w:rsidR="001527ED" w:rsidRPr="001527ED" w:rsidRDefault="001527ED" w:rsidP="001527ED">
            <w:pPr>
              <w:tabs>
                <w:tab w:val="left" w:pos="1365"/>
              </w:tabs>
              <w:jc w:val="center"/>
              <w:rPr>
                <w:lang w:eastAsia="en-US"/>
              </w:rPr>
            </w:pPr>
            <w:r w:rsidRPr="001527ED">
              <w:rPr>
                <w:lang w:eastAsia="en-US"/>
              </w:rPr>
              <w:t>1.4.</w:t>
            </w:r>
          </w:p>
        </w:tc>
        <w:tc>
          <w:tcPr>
            <w:tcW w:w="2117" w:type="dxa"/>
            <w:vMerge/>
          </w:tcPr>
          <w:p w14:paraId="4061D984" w14:textId="77777777" w:rsidR="001527ED" w:rsidRPr="001527ED" w:rsidRDefault="001527ED" w:rsidP="001527ED">
            <w:pPr>
              <w:tabs>
                <w:tab w:val="left" w:pos="1365"/>
              </w:tabs>
              <w:jc w:val="center"/>
              <w:rPr>
                <w:lang w:eastAsia="en-US"/>
              </w:rPr>
            </w:pPr>
          </w:p>
        </w:tc>
        <w:tc>
          <w:tcPr>
            <w:tcW w:w="1721" w:type="dxa"/>
          </w:tcPr>
          <w:p w14:paraId="04E26650" w14:textId="77777777" w:rsidR="001527ED" w:rsidRPr="001527ED" w:rsidRDefault="001527ED" w:rsidP="001527ED">
            <w:pPr>
              <w:tabs>
                <w:tab w:val="left" w:pos="1365"/>
              </w:tabs>
              <w:jc w:val="center"/>
              <w:rPr>
                <w:color w:val="000000"/>
              </w:rPr>
            </w:pPr>
            <w:r w:rsidRPr="001527ED">
              <w:rPr>
                <w:color w:val="000000"/>
              </w:rPr>
              <w:t xml:space="preserve">5-9- этажные </w:t>
            </w:r>
            <w:proofErr w:type="spellStart"/>
            <w:r w:rsidRPr="001527ED">
              <w:rPr>
                <w:color w:val="000000"/>
              </w:rPr>
              <w:t>многоквар-тирные</w:t>
            </w:r>
            <w:proofErr w:type="spellEnd"/>
            <w:r w:rsidRPr="001527ED">
              <w:rPr>
                <w:color w:val="000000"/>
              </w:rPr>
              <w:t xml:space="preserve"> дома</w:t>
            </w:r>
          </w:p>
        </w:tc>
        <w:tc>
          <w:tcPr>
            <w:tcW w:w="1324" w:type="dxa"/>
            <w:vAlign w:val="center"/>
          </w:tcPr>
          <w:p w14:paraId="7C7BB7DE" w14:textId="77777777" w:rsidR="001527ED" w:rsidRPr="001527ED" w:rsidRDefault="001527ED" w:rsidP="001527ED">
            <w:pPr>
              <w:tabs>
                <w:tab w:val="left" w:pos="1365"/>
              </w:tabs>
              <w:jc w:val="center"/>
              <w:rPr>
                <w:color w:val="000000"/>
              </w:rPr>
            </w:pPr>
            <w:r w:rsidRPr="001527ED">
              <w:rPr>
                <w:color w:val="000000"/>
              </w:rPr>
              <w:t>0,0197 Гкал/м</w:t>
            </w:r>
            <w:r w:rsidRPr="001527ED">
              <w:rPr>
                <w:color w:val="000000"/>
                <w:vertAlign w:val="superscript"/>
              </w:rPr>
              <w:t>2</w:t>
            </w:r>
          </w:p>
        </w:tc>
        <w:tc>
          <w:tcPr>
            <w:tcW w:w="1456" w:type="dxa"/>
            <w:vAlign w:val="center"/>
          </w:tcPr>
          <w:p w14:paraId="3149B151" w14:textId="77777777" w:rsidR="001527ED" w:rsidRPr="001527ED" w:rsidRDefault="001527ED" w:rsidP="001527ED">
            <w:pPr>
              <w:tabs>
                <w:tab w:val="left" w:pos="1365"/>
              </w:tabs>
              <w:jc w:val="center"/>
              <w:rPr>
                <w:color w:val="000000"/>
              </w:rPr>
            </w:pPr>
            <w:r w:rsidRPr="001527ED">
              <w:rPr>
                <w:color w:val="000000"/>
              </w:rPr>
              <w:t>руб./Гкал</w:t>
            </w:r>
          </w:p>
        </w:tc>
        <w:tc>
          <w:tcPr>
            <w:tcW w:w="1854" w:type="dxa"/>
            <w:vAlign w:val="center"/>
          </w:tcPr>
          <w:p w14:paraId="73243907" w14:textId="77777777" w:rsidR="001527ED" w:rsidRPr="001527ED" w:rsidRDefault="001527ED" w:rsidP="001527ED">
            <w:pPr>
              <w:tabs>
                <w:tab w:val="left" w:pos="1365"/>
              </w:tabs>
              <w:jc w:val="center"/>
              <w:rPr>
                <w:lang w:eastAsia="en-US"/>
              </w:rPr>
            </w:pPr>
            <w:r w:rsidRPr="001527ED">
              <w:rPr>
                <w:lang w:eastAsia="en-US"/>
              </w:rPr>
              <w:t>2310,40</w:t>
            </w:r>
          </w:p>
        </w:tc>
      </w:tr>
      <w:tr w:rsidR="001527ED" w:rsidRPr="001527ED" w14:paraId="20B463B1" w14:textId="77777777" w:rsidTr="00BA4EE0">
        <w:trPr>
          <w:trHeight w:val="1114"/>
        </w:trPr>
        <w:tc>
          <w:tcPr>
            <w:tcW w:w="663" w:type="dxa"/>
            <w:vAlign w:val="center"/>
          </w:tcPr>
          <w:p w14:paraId="319FED6A" w14:textId="77777777" w:rsidR="001527ED" w:rsidRPr="001527ED" w:rsidRDefault="001527ED" w:rsidP="001527ED">
            <w:pPr>
              <w:tabs>
                <w:tab w:val="left" w:pos="1365"/>
              </w:tabs>
              <w:jc w:val="center"/>
              <w:rPr>
                <w:lang w:eastAsia="en-US"/>
              </w:rPr>
            </w:pPr>
            <w:r w:rsidRPr="001527ED">
              <w:rPr>
                <w:lang w:eastAsia="en-US"/>
              </w:rPr>
              <w:t>1.5.</w:t>
            </w:r>
          </w:p>
        </w:tc>
        <w:tc>
          <w:tcPr>
            <w:tcW w:w="2117" w:type="dxa"/>
            <w:vMerge w:val="restart"/>
            <w:vAlign w:val="center"/>
          </w:tcPr>
          <w:p w14:paraId="5F63C04A" w14:textId="77777777" w:rsidR="001527ED" w:rsidRPr="001527ED" w:rsidRDefault="001527ED" w:rsidP="001527ED">
            <w:pPr>
              <w:tabs>
                <w:tab w:val="left" w:pos="1365"/>
              </w:tabs>
              <w:rPr>
                <w:lang w:eastAsia="en-US"/>
              </w:rPr>
            </w:pPr>
            <w:r w:rsidRPr="001527ED">
              <w:rPr>
                <w:bCs/>
              </w:rPr>
              <w:t>ООО «УК «</w:t>
            </w:r>
            <w:proofErr w:type="spellStart"/>
            <w:r w:rsidRPr="001527ED">
              <w:rPr>
                <w:bCs/>
              </w:rPr>
              <w:t>ЖилКомплекс</w:t>
            </w:r>
            <w:proofErr w:type="spellEnd"/>
            <w:r w:rsidRPr="001527ED">
              <w:rPr>
                <w:bCs/>
              </w:rPr>
              <w:t>», ИНН 4214039965</w:t>
            </w:r>
          </w:p>
        </w:tc>
        <w:tc>
          <w:tcPr>
            <w:tcW w:w="1721" w:type="dxa"/>
          </w:tcPr>
          <w:p w14:paraId="10D4CD59" w14:textId="77777777" w:rsidR="001527ED" w:rsidRPr="001527ED" w:rsidRDefault="001527ED" w:rsidP="001527ED">
            <w:pPr>
              <w:tabs>
                <w:tab w:val="left" w:pos="1365"/>
              </w:tabs>
              <w:jc w:val="center"/>
              <w:rPr>
                <w:color w:val="000000"/>
              </w:rPr>
            </w:pPr>
            <w:r w:rsidRPr="001527ED">
              <w:rPr>
                <w:color w:val="000000"/>
              </w:rPr>
              <w:t xml:space="preserve">1 -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324" w:type="dxa"/>
            <w:vAlign w:val="center"/>
          </w:tcPr>
          <w:p w14:paraId="4ED6897A" w14:textId="77777777" w:rsidR="001527ED" w:rsidRPr="001527ED" w:rsidRDefault="001527ED" w:rsidP="001527ED">
            <w:pPr>
              <w:tabs>
                <w:tab w:val="left" w:pos="1365"/>
              </w:tabs>
              <w:jc w:val="center"/>
              <w:rPr>
                <w:color w:val="000000"/>
              </w:rPr>
            </w:pPr>
            <w:r w:rsidRPr="001527ED">
              <w:rPr>
                <w:color w:val="000000"/>
              </w:rPr>
              <w:t>0,0357 Гкал/м</w:t>
            </w:r>
            <w:r w:rsidRPr="001527ED">
              <w:rPr>
                <w:color w:val="000000"/>
                <w:vertAlign w:val="superscript"/>
              </w:rPr>
              <w:t>2</w:t>
            </w:r>
          </w:p>
        </w:tc>
        <w:tc>
          <w:tcPr>
            <w:tcW w:w="1456" w:type="dxa"/>
            <w:vAlign w:val="center"/>
          </w:tcPr>
          <w:p w14:paraId="1764E55D" w14:textId="77777777" w:rsidR="001527ED" w:rsidRPr="001527ED" w:rsidRDefault="001527ED" w:rsidP="001527ED">
            <w:pPr>
              <w:tabs>
                <w:tab w:val="left" w:pos="1365"/>
              </w:tabs>
              <w:jc w:val="center"/>
              <w:rPr>
                <w:color w:val="000000"/>
              </w:rPr>
            </w:pPr>
            <w:r w:rsidRPr="001527ED">
              <w:rPr>
                <w:color w:val="000000"/>
              </w:rPr>
              <w:t>руб./Гкал</w:t>
            </w:r>
          </w:p>
        </w:tc>
        <w:tc>
          <w:tcPr>
            <w:tcW w:w="1854" w:type="dxa"/>
            <w:vAlign w:val="center"/>
          </w:tcPr>
          <w:p w14:paraId="14BFE4AC" w14:textId="77777777" w:rsidR="001527ED" w:rsidRPr="001527ED" w:rsidRDefault="001527ED" w:rsidP="001527ED">
            <w:pPr>
              <w:tabs>
                <w:tab w:val="left" w:pos="1365"/>
              </w:tabs>
              <w:jc w:val="center"/>
              <w:rPr>
                <w:lang w:eastAsia="en-US"/>
              </w:rPr>
            </w:pPr>
            <w:r w:rsidRPr="001527ED">
              <w:rPr>
                <w:lang w:eastAsia="en-US"/>
              </w:rPr>
              <w:t>1015,95</w:t>
            </w:r>
          </w:p>
        </w:tc>
      </w:tr>
      <w:tr w:rsidR="001527ED" w:rsidRPr="001527ED" w14:paraId="158B604A" w14:textId="77777777" w:rsidTr="00BA4EE0">
        <w:trPr>
          <w:trHeight w:val="1107"/>
        </w:trPr>
        <w:tc>
          <w:tcPr>
            <w:tcW w:w="663" w:type="dxa"/>
            <w:vAlign w:val="center"/>
          </w:tcPr>
          <w:p w14:paraId="43614289" w14:textId="77777777" w:rsidR="001527ED" w:rsidRPr="001527ED" w:rsidRDefault="001527ED" w:rsidP="001527ED">
            <w:pPr>
              <w:tabs>
                <w:tab w:val="left" w:pos="1365"/>
              </w:tabs>
              <w:jc w:val="center"/>
              <w:rPr>
                <w:lang w:eastAsia="en-US"/>
              </w:rPr>
            </w:pPr>
            <w:r w:rsidRPr="001527ED">
              <w:rPr>
                <w:lang w:eastAsia="en-US"/>
              </w:rPr>
              <w:t>1.6.</w:t>
            </w:r>
          </w:p>
        </w:tc>
        <w:tc>
          <w:tcPr>
            <w:tcW w:w="2117" w:type="dxa"/>
            <w:vMerge/>
            <w:vAlign w:val="center"/>
          </w:tcPr>
          <w:p w14:paraId="05425552" w14:textId="77777777" w:rsidR="001527ED" w:rsidRPr="001527ED" w:rsidRDefault="001527ED" w:rsidP="001527ED">
            <w:pPr>
              <w:tabs>
                <w:tab w:val="left" w:pos="1365"/>
              </w:tabs>
              <w:jc w:val="center"/>
              <w:rPr>
                <w:lang w:eastAsia="en-US"/>
              </w:rPr>
            </w:pPr>
          </w:p>
        </w:tc>
        <w:tc>
          <w:tcPr>
            <w:tcW w:w="1721" w:type="dxa"/>
          </w:tcPr>
          <w:p w14:paraId="5CCFCC35" w14:textId="77777777" w:rsidR="001527ED" w:rsidRPr="001527ED" w:rsidRDefault="001527ED" w:rsidP="001527ED">
            <w:pPr>
              <w:tabs>
                <w:tab w:val="left" w:pos="1365"/>
              </w:tabs>
              <w:jc w:val="center"/>
              <w:rPr>
                <w:color w:val="000000"/>
              </w:rPr>
            </w:pPr>
            <w:r w:rsidRPr="001527ED">
              <w:rPr>
                <w:color w:val="000000"/>
              </w:rPr>
              <w:t xml:space="preserve">2 -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324" w:type="dxa"/>
            <w:vAlign w:val="center"/>
          </w:tcPr>
          <w:p w14:paraId="2AD9E78B" w14:textId="77777777" w:rsidR="001527ED" w:rsidRPr="001527ED" w:rsidRDefault="001527ED" w:rsidP="001527ED">
            <w:pPr>
              <w:tabs>
                <w:tab w:val="left" w:pos="1365"/>
              </w:tabs>
              <w:jc w:val="center"/>
              <w:rPr>
                <w:color w:val="000000"/>
              </w:rPr>
            </w:pPr>
            <w:r w:rsidRPr="001527ED">
              <w:rPr>
                <w:color w:val="000000"/>
              </w:rPr>
              <w:t>0,0352 Гкал/м</w:t>
            </w:r>
            <w:r w:rsidRPr="001527ED">
              <w:rPr>
                <w:color w:val="000000"/>
                <w:vertAlign w:val="superscript"/>
              </w:rPr>
              <w:t>2</w:t>
            </w:r>
          </w:p>
        </w:tc>
        <w:tc>
          <w:tcPr>
            <w:tcW w:w="1456" w:type="dxa"/>
            <w:vAlign w:val="center"/>
          </w:tcPr>
          <w:p w14:paraId="0494949E" w14:textId="77777777" w:rsidR="001527ED" w:rsidRPr="001527ED" w:rsidRDefault="001527ED" w:rsidP="001527ED">
            <w:pPr>
              <w:tabs>
                <w:tab w:val="left" w:pos="1365"/>
              </w:tabs>
              <w:jc w:val="center"/>
              <w:rPr>
                <w:color w:val="000000"/>
              </w:rPr>
            </w:pPr>
            <w:r w:rsidRPr="001527ED">
              <w:rPr>
                <w:color w:val="000000"/>
              </w:rPr>
              <w:t>руб./Гкал</w:t>
            </w:r>
          </w:p>
        </w:tc>
        <w:tc>
          <w:tcPr>
            <w:tcW w:w="1854" w:type="dxa"/>
            <w:vAlign w:val="center"/>
          </w:tcPr>
          <w:p w14:paraId="53163210" w14:textId="77777777" w:rsidR="001527ED" w:rsidRPr="001527ED" w:rsidRDefault="001527ED" w:rsidP="001527ED">
            <w:pPr>
              <w:tabs>
                <w:tab w:val="left" w:pos="1365"/>
              </w:tabs>
              <w:jc w:val="center"/>
              <w:rPr>
                <w:lang w:eastAsia="en-US"/>
              </w:rPr>
            </w:pPr>
            <w:r w:rsidRPr="001527ED">
              <w:rPr>
                <w:lang w:eastAsia="en-US"/>
              </w:rPr>
              <w:t>1030,45</w:t>
            </w:r>
          </w:p>
        </w:tc>
      </w:tr>
      <w:tr w:rsidR="001527ED" w:rsidRPr="001527ED" w14:paraId="0165ABD1" w14:textId="77777777" w:rsidTr="00BA4EE0">
        <w:trPr>
          <w:trHeight w:val="956"/>
        </w:trPr>
        <w:tc>
          <w:tcPr>
            <w:tcW w:w="663" w:type="dxa"/>
            <w:vAlign w:val="center"/>
          </w:tcPr>
          <w:p w14:paraId="1EF9AD82" w14:textId="77777777" w:rsidR="001527ED" w:rsidRPr="001527ED" w:rsidRDefault="001527ED" w:rsidP="001527ED">
            <w:pPr>
              <w:tabs>
                <w:tab w:val="left" w:pos="1365"/>
              </w:tabs>
              <w:jc w:val="center"/>
              <w:rPr>
                <w:lang w:eastAsia="en-US"/>
              </w:rPr>
            </w:pPr>
            <w:r w:rsidRPr="001527ED">
              <w:rPr>
                <w:lang w:eastAsia="en-US"/>
              </w:rPr>
              <w:t>1.7.</w:t>
            </w:r>
          </w:p>
        </w:tc>
        <w:tc>
          <w:tcPr>
            <w:tcW w:w="2117" w:type="dxa"/>
            <w:vMerge/>
            <w:vAlign w:val="center"/>
          </w:tcPr>
          <w:p w14:paraId="6B8217A9" w14:textId="77777777" w:rsidR="001527ED" w:rsidRPr="001527ED" w:rsidRDefault="001527ED" w:rsidP="001527ED">
            <w:pPr>
              <w:tabs>
                <w:tab w:val="left" w:pos="1365"/>
              </w:tabs>
              <w:jc w:val="center"/>
              <w:rPr>
                <w:lang w:eastAsia="en-US"/>
              </w:rPr>
            </w:pPr>
          </w:p>
        </w:tc>
        <w:tc>
          <w:tcPr>
            <w:tcW w:w="1721" w:type="dxa"/>
          </w:tcPr>
          <w:p w14:paraId="78D29A83" w14:textId="77777777" w:rsidR="001527ED" w:rsidRPr="001527ED" w:rsidRDefault="001527ED" w:rsidP="001527ED">
            <w:pPr>
              <w:tabs>
                <w:tab w:val="left" w:pos="1365"/>
              </w:tabs>
              <w:jc w:val="center"/>
              <w:rPr>
                <w:color w:val="000000"/>
              </w:rPr>
            </w:pPr>
            <w:r w:rsidRPr="001527ED">
              <w:rPr>
                <w:color w:val="000000"/>
              </w:rPr>
              <w:t xml:space="preserve">3-4- этажные </w:t>
            </w:r>
            <w:proofErr w:type="spellStart"/>
            <w:r w:rsidRPr="001527ED">
              <w:rPr>
                <w:color w:val="000000"/>
              </w:rPr>
              <w:t>многоквар-тирные</w:t>
            </w:r>
            <w:proofErr w:type="spellEnd"/>
            <w:r w:rsidRPr="001527ED">
              <w:rPr>
                <w:color w:val="000000"/>
              </w:rPr>
              <w:t xml:space="preserve"> и жилые дома</w:t>
            </w:r>
          </w:p>
        </w:tc>
        <w:tc>
          <w:tcPr>
            <w:tcW w:w="1324" w:type="dxa"/>
            <w:vAlign w:val="center"/>
          </w:tcPr>
          <w:p w14:paraId="427E97FD" w14:textId="77777777" w:rsidR="001527ED" w:rsidRPr="001527ED" w:rsidRDefault="001527ED" w:rsidP="001527ED">
            <w:pPr>
              <w:tabs>
                <w:tab w:val="left" w:pos="1365"/>
              </w:tabs>
              <w:jc w:val="center"/>
              <w:rPr>
                <w:color w:val="000000"/>
              </w:rPr>
            </w:pPr>
            <w:r w:rsidRPr="001527ED">
              <w:rPr>
                <w:color w:val="000000"/>
              </w:rPr>
              <w:t>0,0230 Гкал/м</w:t>
            </w:r>
            <w:r w:rsidRPr="001527ED">
              <w:rPr>
                <w:color w:val="000000"/>
                <w:vertAlign w:val="superscript"/>
              </w:rPr>
              <w:t>2</w:t>
            </w:r>
          </w:p>
        </w:tc>
        <w:tc>
          <w:tcPr>
            <w:tcW w:w="1456" w:type="dxa"/>
            <w:vAlign w:val="center"/>
          </w:tcPr>
          <w:p w14:paraId="0D999D41" w14:textId="77777777" w:rsidR="001527ED" w:rsidRPr="001527ED" w:rsidRDefault="001527ED" w:rsidP="001527ED">
            <w:pPr>
              <w:tabs>
                <w:tab w:val="left" w:pos="1365"/>
              </w:tabs>
              <w:jc w:val="center"/>
              <w:rPr>
                <w:color w:val="000000"/>
              </w:rPr>
            </w:pPr>
            <w:r w:rsidRPr="001527ED">
              <w:rPr>
                <w:color w:val="000000"/>
              </w:rPr>
              <w:t>руб./Гкал</w:t>
            </w:r>
          </w:p>
        </w:tc>
        <w:tc>
          <w:tcPr>
            <w:tcW w:w="1854" w:type="dxa"/>
            <w:vAlign w:val="center"/>
          </w:tcPr>
          <w:p w14:paraId="59328002" w14:textId="77777777" w:rsidR="001527ED" w:rsidRPr="001527ED" w:rsidRDefault="001527ED" w:rsidP="001527ED">
            <w:pPr>
              <w:tabs>
                <w:tab w:val="left" w:pos="1365"/>
              </w:tabs>
              <w:jc w:val="center"/>
              <w:rPr>
                <w:lang w:eastAsia="en-US"/>
              </w:rPr>
            </w:pPr>
            <w:r w:rsidRPr="001527ED">
              <w:rPr>
                <w:lang w:eastAsia="en-US"/>
              </w:rPr>
              <w:t>1577,00</w:t>
            </w:r>
          </w:p>
        </w:tc>
      </w:tr>
      <w:tr w:rsidR="001527ED" w:rsidRPr="001527ED" w14:paraId="1541D9F6" w14:textId="77777777" w:rsidTr="00BA4EE0">
        <w:trPr>
          <w:trHeight w:val="949"/>
        </w:trPr>
        <w:tc>
          <w:tcPr>
            <w:tcW w:w="663" w:type="dxa"/>
            <w:vAlign w:val="center"/>
          </w:tcPr>
          <w:p w14:paraId="347D114C" w14:textId="77777777" w:rsidR="001527ED" w:rsidRPr="001527ED" w:rsidRDefault="001527ED" w:rsidP="001527ED">
            <w:pPr>
              <w:tabs>
                <w:tab w:val="left" w:pos="1365"/>
              </w:tabs>
              <w:jc w:val="center"/>
              <w:rPr>
                <w:lang w:eastAsia="en-US"/>
              </w:rPr>
            </w:pPr>
            <w:r w:rsidRPr="001527ED">
              <w:rPr>
                <w:lang w:eastAsia="en-US"/>
              </w:rPr>
              <w:t>1.8.</w:t>
            </w:r>
          </w:p>
        </w:tc>
        <w:tc>
          <w:tcPr>
            <w:tcW w:w="2117" w:type="dxa"/>
            <w:vMerge/>
            <w:vAlign w:val="center"/>
          </w:tcPr>
          <w:p w14:paraId="3D0D5612" w14:textId="77777777" w:rsidR="001527ED" w:rsidRPr="001527ED" w:rsidRDefault="001527ED" w:rsidP="001527ED">
            <w:pPr>
              <w:tabs>
                <w:tab w:val="left" w:pos="1365"/>
              </w:tabs>
              <w:jc w:val="center"/>
              <w:rPr>
                <w:lang w:eastAsia="en-US"/>
              </w:rPr>
            </w:pPr>
          </w:p>
        </w:tc>
        <w:tc>
          <w:tcPr>
            <w:tcW w:w="1721" w:type="dxa"/>
          </w:tcPr>
          <w:p w14:paraId="43ABBE21" w14:textId="77777777" w:rsidR="001527ED" w:rsidRPr="001527ED" w:rsidRDefault="001527ED" w:rsidP="001527ED">
            <w:pPr>
              <w:tabs>
                <w:tab w:val="left" w:pos="1365"/>
              </w:tabs>
              <w:jc w:val="center"/>
              <w:rPr>
                <w:color w:val="000000"/>
              </w:rPr>
            </w:pPr>
            <w:r w:rsidRPr="001527ED">
              <w:rPr>
                <w:color w:val="000000"/>
              </w:rPr>
              <w:t xml:space="preserve">5-9- этажные </w:t>
            </w:r>
            <w:proofErr w:type="spellStart"/>
            <w:r w:rsidRPr="001527ED">
              <w:rPr>
                <w:color w:val="000000"/>
              </w:rPr>
              <w:t>многоквар-тирные</w:t>
            </w:r>
            <w:proofErr w:type="spellEnd"/>
            <w:r w:rsidRPr="001527ED">
              <w:rPr>
                <w:color w:val="000000"/>
              </w:rPr>
              <w:t xml:space="preserve"> дома</w:t>
            </w:r>
          </w:p>
        </w:tc>
        <w:tc>
          <w:tcPr>
            <w:tcW w:w="1324" w:type="dxa"/>
            <w:vAlign w:val="center"/>
          </w:tcPr>
          <w:p w14:paraId="2EA9C205" w14:textId="77777777" w:rsidR="001527ED" w:rsidRPr="001527ED" w:rsidRDefault="001527ED" w:rsidP="001527ED">
            <w:pPr>
              <w:tabs>
                <w:tab w:val="left" w:pos="1365"/>
              </w:tabs>
              <w:jc w:val="center"/>
              <w:rPr>
                <w:color w:val="000000"/>
              </w:rPr>
            </w:pPr>
            <w:r w:rsidRPr="001527ED">
              <w:rPr>
                <w:color w:val="000000"/>
              </w:rPr>
              <w:t>0,0197 Гкал/м</w:t>
            </w:r>
            <w:r w:rsidRPr="001527ED">
              <w:rPr>
                <w:color w:val="000000"/>
                <w:vertAlign w:val="superscript"/>
              </w:rPr>
              <w:t>2</w:t>
            </w:r>
          </w:p>
        </w:tc>
        <w:tc>
          <w:tcPr>
            <w:tcW w:w="1456" w:type="dxa"/>
            <w:vAlign w:val="center"/>
          </w:tcPr>
          <w:p w14:paraId="4184FEFA" w14:textId="77777777" w:rsidR="001527ED" w:rsidRPr="001527ED" w:rsidRDefault="001527ED" w:rsidP="001527ED">
            <w:pPr>
              <w:tabs>
                <w:tab w:val="left" w:pos="1365"/>
              </w:tabs>
              <w:jc w:val="center"/>
              <w:rPr>
                <w:color w:val="000000"/>
              </w:rPr>
            </w:pPr>
            <w:r w:rsidRPr="001527ED">
              <w:rPr>
                <w:color w:val="000000"/>
              </w:rPr>
              <w:t>руб./Гкал</w:t>
            </w:r>
          </w:p>
        </w:tc>
        <w:tc>
          <w:tcPr>
            <w:tcW w:w="1854" w:type="dxa"/>
            <w:vAlign w:val="center"/>
          </w:tcPr>
          <w:p w14:paraId="26368966" w14:textId="77777777" w:rsidR="001527ED" w:rsidRPr="001527ED" w:rsidRDefault="001527ED" w:rsidP="001527ED">
            <w:pPr>
              <w:tabs>
                <w:tab w:val="left" w:pos="1365"/>
              </w:tabs>
              <w:jc w:val="center"/>
              <w:rPr>
                <w:lang w:eastAsia="en-US"/>
              </w:rPr>
            </w:pPr>
            <w:r w:rsidRPr="001527ED">
              <w:rPr>
                <w:lang w:eastAsia="en-US"/>
              </w:rPr>
              <w:t>1841,15</w:t>
            </w:r>
          </w:p>
        </w:tc>
      </w:tr>
      <w:tr w:rsidR="001527ED" w:rsidRPr="001527ED" w14:paraId="05043A7F" w14:textId="77777777" w:rsidTr="00BA4EE0">
        <w:trPr>
          <w:trHeight w:val="106"/>
        </w:trPr>
        <w:tc>
          <w:tcPr>
            <w:tcW w:w="663" w:type="dxa"/>
            <w:vAlign w:val="center"/>
          </w:tcPr>
          <w:p w14:paraId="1A5365EC" w14:textId="77777777" w:rsidR="001527ED" w:rsidRPr="001527ED" w:rsidRDefault="001527ED" w:rsidP="001527ED">
            <w:pPr>
              <w:tabs>
                <w:tab w:val="left" w:pos="1365"/>
              </w:tabs>
              <w:jc w:val="center"/>
              <w:rPr>
                <w:lang w:eastAsia="en-US"/>
              </w:rPr>
            </w:pPr>
            <w:r w:rsidRPr="001527ED">
              <w:rPr>
                <w:lang w:eastAsia="en-US"/>
              </w:rPr>
              <w:t>1</w:t>
            </w:r>
          </w:p>
        </w:tc>
        <w:tc>
          <w:tcPr>
            <w:tcW w:w="2117" w:type="dxa"/>
            <w:vAlign w:val="center"/>
          </w:tcPr>
          <w:p w14:paraId="0C79C104" w14:textId="77777777" w:rsidR="001527ED" w:rsidRPr="001527ED" w:rsidRDefault="001527ED" w:rsidP="001527ED">
            <w:pPr>
              <w:tabs>
                <w:tab w:val="left" w:pos="1365"/>
              </w:tabs>
              <w:jc w:val="center"/>
              <w:rPr>
                <w:lang w:eastAsia="en-US"/>
              </w:rPr>
            </w:pPr>
            <w:r w:rsidRPr="001527ED">
              <w:rPr>
                <w:lang w:eastAsia="en-US"/>
              </w:rPr>
              <w:t>2</w:t>
            </w:r>
          </w:p>
        </w:tc>
        <w:tc>
          <w:tcPr>
            <w:tcW w:w="1721" w:type="dxa"/>
          </w:tcPr>
          <w:p w14:paraId="35EE655C" w14:textId="77777777" w:rsidR="001527ED" w:rsidRPr="001527ED" w:rsidRDefault="001527ED" w:rsidP="001527ED">
            <w:pPr>
              <w:tabs>
                <w:tab w:val="left" w:pos="1365"/>
              </w:tabs>
              <w:jc w:val="center"/>
              <w:rPr>
                <w:color w:val="000000"/>
              </w:rPr>
            </w:pPr>
            <w:r w:rsidRPr="001527ED">
              <w:rPr>
                <w:color w:val="000000"/>
              </w:rPr>
              <w:t>3</w:t>
            </w:r>
          </w:p>
        </w:tc>
        <w:tc>
          <w:tcPr>
            <w:tcW w:w="1324" w:type="dxa"/>
            <w:vAlign w:val="center"/>
          </w:tcPr>
          <w:p w14:paraId="15B34906" w14:textId="77777777" w:rsidR="001527ED" w:rsidRPr="001527ED" w:rsidRDefault="001527ED" w:rsidP="001527ED">
            <w:pPr>
              <w:tabs>
                <w:tab w:val="left" w:pos="1365"/>
              </w:tabs>
              <w:jc w:val="center"/>
              <w:rPr>
                <w:color w:val="000000"/>
              </w:rPr>
            </w:pPr>
            <w:r w:rsidRPr="001527ED">
              <w:rPr>
                <w:color w:val="000000"/>
              </w:rPr>
              <w:t>4</w:t>
            </w:r>
          </w:p>
        </w:tc>
        <w:tc>
          <w:tcPr>
            <w:tcW w:w="1456" w:type="dxa"/>
            <w:vAlign w:val="center"/>
          </w:tcPr>
          <w:p w14:paraId="1A05336A" w14:textId="77777777" w:rsidR="001527ED" w:rsidRPr="001527ED" w:rsidRDefault="001527ED" w:rsidP="001527ED">
            <w:pPr>
              <w:tabs>
                <w:tab w:val="left" w:pos="1365"/>
              </w:tabs>
              <w:jc w:val="center"/>
              <w:rPr>
                <w:color w:val="000000"/>
              </w:rPr>
            </w:pPr>
            <w:r w:rsidRPr="001527ED">
              <w:rPr>
                <w:color w:val="000000"/>
              </w:rPr>
              <w:t>5</w:t>
            </w:r>
          </w:p>
        </w:tc>
        <w:tc>
          <w:tcPr>
            <w:tcW w:w="1854" w:type="dxa"/>
            <w:vAlign w:val="center"/>
          </w:tcPr>
          <w:p w14:paraId="549220E1" w14:textId="77777777" w:rsidR="001527ED" w:rsidRPr="001527ED" w:rsidRDefault="001527ED" w:rsidP="001527ED">
            <w:pPr>
              <w:tabs>
                <w:tab w:val="left" w:pos="1365"/>
              </w:tabs>
              <w:jc w:val="center"/>
              <w:rPr>
                <w:lang w:eastAsia="en-US"/>
              </w:rPr>
            </w:pPr>
            <w:r w:rsidRPr="001527ED">
              <w:rPr>
                <w:lang w:eastAsia="en-US"/>
              </w:rPr>
              <w:t>6</w:t>
            </w:r>
          </w:p>
        </w:tc>
      </w:tr>
      <w:tr w:rsidR="001527ED" w:rsidRPr="001527ED" w14:paraId="218567A5" w14:textId="77777777" w:rsidTr="00BA4EE0">
        <w:trPr>
          <w:trHeight w:val="928"/>
        </w:trPr>
        <w:tc>
          <w:tcPr>
            <w:tcW w:w="663" w:type="dxa"/>
            <w:vAlign w:val="center"/>
          </w:tcPr>
          <w:p w14:paraId="0E44DD0D" w14:textId="77777777" w:rsidR="001527ED" w:rsidRPr="001527ED" w:rsidRDefault="001527ED" w:rsidP="001527ED">
            <w:pPr>
              <w:tabs>
                <w:tab w:val="left" w:pos="1365"/>
              </w:tabs>
              <w:jc w:val="center"/>
              <w:rPr>
                <w:lang w:eastAsia="en-US"/>
              </w:rPr>
            </w:pPr>
            <w:r w:rsidRPr="001527ED">
              <w:rPr>
                <w:lang w:eastAsia="en-US"/>
              </w:rPr>
              <w:t>1.9.</w:t>
            </w:r>
          </w:p>
        </w:tc>
        <w:tc>
          <w:tcPr>
            <w:tcW w:w="2117" w:type="dxa"/>
            <w:vMerge w:val="restart"/>
            <w:vAlign w:val="center"/>
          </w:tcPr>
          <w:p w14:paraId="02E0F712" w14:textId="77777777" w:rsidR="001527ED" w:rsidRPr="001527ED" w:rsidRDefault="001527ED" w:rsidP="001527ED">
            <w:pPr>
              <w:tabs>
                <w:tab w:val="left" w:pos="1365"/>
              </w:tabs>
              <w:rPr>
                <w:lang w:eastAsia="en-US"/>
              </w:rPr>
            </w:pPr>
            <w:r w:rsidRPr="001527ED">
              <w:rPr>
                <w:bCs/>
              </w:rPr>
              <w:t xml:space="preserve">АО «Кузбассэнерго», ИНН </w:t>
            </w:r>
            <w:r w:rsidRPr="001527ED">
              <w:rPr>
                <w:lang w:eastAsia="en-US"/>
              </w:rPr>
              <w:t xml:space="preserve"> </w:t>
            </w:r>
            <w:r w:rsidRPr="001527ED">
              <w:rPr>
                <w:bCs/>
              </w:rPr>
              <w:t>4200000333</w:t>
            </w:r>
          </w:p>
        </w:tc>
        <w:tc>
          <w:tcPr>
            <w:tcW w:w="1721" w:type="dxa"/>
          </w:tcPr>
          <w:p w14:paraId="0B731BA0" w14:textId="77777777" w:rsidR="001527ED" w:rsidRPr="001527ED" w:rsidRDefault="001527ED" w:rsidP="001527ED">
            <w:pPr>
              <w:tabs>
                <w:tab w:val="left" w:pos="1365"/>
              </w:tabs>
              <w:jc w:val="center"/>
              <w:rPr>
                <w:color w:val="000000"/>
              </w:rPr>
            </w:pPr>
            <w:r w:rsidRPr="001527ED">
              <w:rPr>
                <w:color w:val="000000"/>
              </w:rPr>
              <w:t xml:space="preserve">1 -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324" w:type="dxa"/>
            <w:vAlign w:val="center"/>
          </w:tcPr>
          <w:p w14:paraId="59F77170" w14:textId="77777777" w:rsidR="001527ED" w:rsidRPr="001527ED" w:rsidRDefault="001527ED" w:rsidP="001527ED">
            <w:pPr>
              <w:tabs>
                <w:tab w:val="left" w:pos="1365"/>
              </w:tabs>
              <w:jc w:val="center"/>
              <w:rPr>
                <w:color w:val="000000"/>
              </w:rPr>
            </w:pPr>
            <w:r w:rsidRPr="001527ED">
              <w:rPr>
                <w:color w:val="000000"/>
              </w:rPr>
              <w:t>0,0357 Гкал/м</w:t>
            </w:r>
            <w:r w:rsidRPr="001527ED">
              <w:rPr>
                <w:color w:val="000000"/>
                <w:vertAlign w:val="superscript"/>
              </w:rPr>
              <w:t>2</w:t>
            </w:r>
          </w:p>
        </w:tc>
        <w:tc>
          <w:tcPr>
            <w:tcW w:w="1456" w:type="dxa"/>
            <w:vAlign w:val="center"/>
          </w:tcPr>
          <w:p w14:paraId="04C7BBE2" w14:textId="77777777" w:rsidR="001527ED" w:rsidRPr="001527ED" w:rsidRDefault="001527ED" w:rsidP="001527ED">
            <w:pPr>
              <w:tabs>
                <w:tab w:val="left" w:pos="1365"/>
              </w:tabs>
              <w:jc w:val="center"/>
              <w:rPr>
                <w:color w:val="000000"/>
              </w:rPr>
            </w:pPr>
            <w:r w:rsidRPr="001527ED">
              <w:rPr>
                <w:color w:val="000000"/>
              </w:rPr>
              <w:t>руб./Гкал</w:t>
            </w:r>
          </w:p>
        </w:tc>
        <w:tc>
          <w:tcPr>
            <w:tcW w:w="1854" w:type="dxa"/>
            <w:vAlign w:val="center"/>
          </w:tcPr>
          <w:p w14:paraId="7D7F8E5C" w14:textId="77777777" w:rsidR="001527ED" w:rsidRPr="001527ED" w:rsidRDefault="001527ED" w:rsidP="001527ED">
            <w:pPr>
              <w:tabs>
                <w:tab w:val="left" w:pos="1365"/>
              </w:tabs>
              <w:jc w:val="center"/>
              <w:rPr>
                <w:lang w:eastAsia="en-US"/>
              </w:rPr>
            </w:pPr>
            <w:r w:rsidRPr="001527ED">
              <w:rPr>
                <w:lang w:eastAsia="en-US"/>
              </w:rPr>
              <w:t>585,20</w:t>
            </w:r>
          </w:p>
        </w:tc>
      </w:tr>
      <w:tr w:rsidR="001527ED" w:rsidRPr="001527ED" w14:paraId="081A2C9E" w14:textId="77777777" w:rsidTr="00BA4EE0">
        <w:trPr>
          <w:trHeight w:val="910"/>
        </w:trPr>
        <w:tc>
          <w:tcPr>
            <w:tcW w:w="663" w:type="dxa"/>
            <w:vAlign w:val="center"/>
          </w:tcPr>
          <w:p w14:paraId="15E5E11D" w14:textId="77777777" w:rsidR="001527ED" w:rsidRPr="001527ED" w:rsidRDefault="001527ED" w:rsidP="001527ED">
            <w:pPr>
              <w:tabs>
                <w:tab w:val="left" w:pos="1365"/>
              </w:tabs>
              <w:jc w:val="center"/>
              <w:rPr>
                <w:lang w:eastAsia="en-US"/>
              </w:rPr>
            </w:pPr>
            <w:r w:rsidRPr="001527ED">
              <w:rPr>
                <w:lang w:eastAsia="en-US"/>
              </w:rPr>
              <w:lastRenderedPageBreak/>
              <w:t>1.10.</w:t>
            </w:r>
          </w:p>
        </w:tc>
        <w:tc>
          <w:tcPr>
            <w:tcW w:w="2117" w:type="dxa"/>
            <w:vMerge/>
          </w:tcPr>
          <w:p w14:paraId="2EF9C38B" w14:textId="77777777" w:rsidR="001527ED" w:rsidRPr="001527ED" w:rsidRDefault="001527ED" w:rsidP="001527ED">
            <w:pPr>
              <w:tabs>
                <w:tab w:val="left" w:pos="1365"/>
              </w:tabs>
              <w:rPr>
                <w:bCs/>
              </w:rPr>
            </w:pPr>
          </w:p>
        </w:tc>
        <w:tc>
          <w:tcPr>
            <w:tcW w:w="1721" w:type="dxa"/>
          </w:tcPr>
          <w:p w14:paraId="3ECF7334" w14:textId="77777777" w:rsidR="001527ED" w:rsidRPr="001527ED" w:rsidRDefault="001527ED" w:rsidP="001527ED">
            <w:pPr>
              <w:tabs>
                <w:tab w:val="left" w:pos="1365"/>
              </w:tabs>
              <w:jc w:val="center"/>
              <w:rPr>
                <w:color w:val="000000"/>
              </w:rPr>
            </w:pPr>
            <w:r w:rsidRPr="001527ED">
              <w:rPr>
                <w:color w:val="000000"/>
              </w:rPr>
              <w:t xml:space="preserve">2 -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324" w:type="dxa"/>
            <w:vAlign w:val="center"/>
          </w:tcPr>
          <w:p w14:paraId="37836536" w14:textId="77777777" w:rsidR="001527ED" w:rsidRPr="001527ED" w:rsidRDefault="001527ED" w:rsidP="001527ED">
            <w:pPr>
              <w:tabs>
                <w:tab w:val="left" w:pos="1365"/>
              </w:tabs>
              <w:jc w:val="center"/>
              <w:rPr>
                <w:color w:val="000000"/>
              </w:rPr>
            </w:pPr>
            <w:r w:rsidRPr="001527ED">
              <w:rPr>
                <w:color w:val="000000"/>
              </w:rPr>
              <w:t>0,0352 Гкал/м</w:t>
            </w:r>
            <w:r w:rsidRPr="001527ED">
              <w:rPr>
                <w:color w:val="000000"/>
                <w:vertAlign w:val="superscript"/>
              </w:rPr>
              <w:t>2</w:t>
            </w:r>
          </w:p>
        </w:tc>
        <w:tc>
          <w:tcPr>
            <w:tcW w:w="1456" w:type="dxa"/>
            <w:vAlign w:val="center"/>
          </w:tcPr>
          <w:p w14:paraId="46CEA1DB" w14:textId="77777777" w:rsidR="001527ED" w:rsidRPr="001527ED" w:rsidRDefault="001527ED" w:rsidP="001527ED">
            <w:pPr>
              <w:tabs>
                <w:tab w:val="left" w:pos="1365"/>
              </w:tabs>
              <w:jc w:val="center"/>
              <w:rPr>
                <w:color w:val="000000"/>
              </w:rPr>
            </w:pPr>
            <w:r w:rsidRPr="001527ED">
              <w:rPr>
                <w:color w:val="000000"/>
              </w:rPr>
              <w:t>руб./Гкал</w:t>
            </w:r>
          </w:p>
        </w:tc>
        <w:tc>
          <w:tcPr>
            <w:tcW w:w="1854" w:type="dxa"/>
            <w:vAlign w:val="center"/>
          </w:tcPr>
          <w:p w14:paraId="00243537" w14:textId="77777777" w:rsidR="001527ED" w:rsidRPr="001527ED" w:rsidRDefault="001527ED" w:rsidP="001527ED">
            <w:pPr>
              <w:tabs>
                <w:tab w:val="left" w:pos="1365"/>
              </w:tabs>
              <w:jc w:val="center"/>
              <w:rPr>
                <w:lang w:eastAsia="en-US"/>
              </w:rPr>
            </w:pPr>
            <w:r w:rsidRPr="001527ED">
              <w:rPr>
                <w:lang w:eastAsia="en-US"/>
              </w:rPr>
              <w:t>593,50</w:t>
            </w:r>
          </w:p>
        </w:tc>
      </w:tr>
      <w:tr w:rsidR="001527ED" w:rsidRPr="001527ED" w14:paraId="3A2E883A" w14:textId="77777777" w:rsidTr="00BA4EE0">
        <w:trPr>
          <w:trHeight w:val="1118"/>
        </w:trPr>
        <w:tc>
          <w:tcPr>
            <w:tcW w:w="663" w:type="dxa"/>
            <w:vAlign w:val="center"/>
          </w:tcPr>
          <w:p w14:paraId="6F2E4E43" w14:textId="77777777" w:rsidR="001527ED" w:rsidRPr="001527ED" w:rsidRDefault="001527ED" w:rsidP="001527ED">
            <w:pPr>
              <w:tabs>
                <w:tab w:val="left" w:pos="1365"/>
              </w:tabs>
              <w:jc w:val="center"/>
              <w:rPr>
                <w:lang w:eastAsia="en-US"/>
              </w:rPr>
            </w:pPr>
            <w:r w:rsidRPr="001527ED">
              <w:rPr>
                <w:lang w:eastAsia="en-US"/>
              </w:rPr>
              <w:t>1.11.</w:t>
            </w:r>
          </w:p>
        </w:tc>
        <w:tc>
          <w:tcPr>
            <w:tcW w:w="2117" w:type="dxa"/>
            <w:vMerge/>
          </w:tcPr>
          <w:p w14:paraId="5E7D56A4" w14:textId="77777777" w:rsidR="001527ED" w:rsidRPr="001527ED" w:rsidRDefault="001527ED" w:rsidP="001527ED">
            <w:pPr>
              <w:tabs>
                <w:tab w:val="left" w:pos="1365"/>
              </w:tabs>
              <w:rPr>
                <w:bCs/>
              </w:rPr>
            </w:pPr>
          </w:p>
        </w:tc>
        <w:tc>
          <w:tcPr>
            <w:tcW w:w="1721" w:type="dxa"/>
          </w:tcPr>
          <w:p w14:paraId="0971BB4E" w14:textId="77777777" w:rsidR="001527ED" w:rsidRPr="001527ED" w:rsidRDefault="001527ED" w:rsidP="001527ED">
            <w:pPr>
              <w:tabs>
                <w:tab w:val="left" w:pos="1365"/>
              </w:tabs>
              <w:jc w:val="center"/>
              <w:rPr>
                <w:color w:val="000000"/>
              </w:rPr>
            </w:pPr>
            <w:r w:rsidRPr="001527ED">
              <w:rPr>
                <w:color w:val="000000"/>
              </w:rPr>
              <w:t xml:space="preserve">3-4- этажные </w:t>
            </w:r>
            <w:proofErr w:type="spellStart"/>
            <w:r w:rsidRPr="001527ED">
              <w:rPr>
                <w:color w:val="000000"/>
              </w:rPr>
              <w:t>многоквар-тирные</w:t>
            </w:r>
            <w:proofErr w:type="spellEnd"/>
            <w:r w:rsidRPr="001527ED">
              <w:rPr>
                <w:color w:val="000000"/>
              </w:rPr>
              <w:t xml:space="preserve"> и жилые дома</w:t>
            </w:r>
          </w:p>
        </w:tc>
        <w:tc>
          <w:tcPr>
            <w:tcW w:w="1324" w:type="dxa"/>
            <w:vAlign w:val="center"/>
          </w:tcPr>
          <w:p w14:paraId="6B2B5E20" w14:textId="77777777" w:rsidR="001527ED" w:rsidRPr="001527ED" w:rsidRDefault="001527ED" w:rsidP="001527ED">
            <w:pPr>
              <w:tabs>
                <w:tab w:val="left" w:pos="1365"/>
              </w:tabs>
              <w:jc w:val="center"/>
              <w:rPr>
                <w:color w:val="000000"/>
              </w:rPr>
            </w:pPr>
            <w:r w:rsidRPr="001527ED">
              <w:rPr>
                <w:color w:val="000000"/>
              </w:rPr>
              <w:t>0,0230 Гкал/м</w:t>
            </w:r>
            <w:r w:rsidRPr="001527ED">
              <w:rPr>
                <w:color w:val="000000"/>
                <w:vertAlign w:val="superscript"/>
              </w:rPr>
              <w:t>2</w:t>
            </w:r>
          </w:p>
        </w:tc>
        <w:tc>
          <w:tcPr>
            <w:tcW w:w="1456" w:type="dxa"/>
            <w:vAlign w:val="center"/>
          </w:tcPr>
          <w:p w14:paraId="79C6D3B4" w14:textId="77777777" w:rsidR="001527ED" w:rsidRPr="001527ED" w:rsidRDefault="001527ED" w:rsidP="001527ED">
            <w:pPr>
              <w:tabs>
                <w:tab w:val="left" w:pos="1365"/>
              </w:tabs>
              <w:jc w:val="center"/>
              <w:rPr>
                <w:color w:val="000000"/>
              </w:rPr>
            </w:pPr>
            <w:r w:rsidRPr="001527ED">
              <w:rPr>
                <w:color w:val="000000"/>
              </w:rPr>
              <w:t>руб./Гкал</w:t>
            </w:r>
          </w:p>
        </w:tc>
        <w:tc>
          <w:tcPr>
            <w:tcW w:w="1854" w:type="dxa"/>
            <w:vAlign w:val="center"/>
          </w:tcPr>
          <w:p w14:paraId="5BB497C0" w14:textId="77777777" w:rsidR="001527ED" w:rsidRPr="001527ED" w:rsidRDefault="001527ED" w:rsidP="001527ED">
            <w:pPr>
              <w:tabs>
                <w:tab w:val="left" w:pos="1365"/>
              </w:tabs>
              <w:jc w:val="center"/>
              <w:rPr>
                <w:lang w:eastAsia="en-US"/>
              </w:rPr>
            </w:pPr>
            <w:r w:rsidRPr="001527ED">
              <w:rPr>
                <w:lang w:eastAsia="en-US"/>
              </w:rPr>
              <w:t>908,30</w:t>
            </w:r>
          </w:p>
        </w:tc>
      </w:tr>
      <w:tr w:rsidR="001527ED" w:rsidRPr="001527ED" w14:paraId="4F39C4DF" w14:textId="77777777" w:rsidTr="00BA4EE0">
        <w:trPr>
          <w:trHeight w:val="1227"/>
        </w:trPr>
        <w:tc>
          <w:tcPr>
            <w:tcW w:w="663" w:type="dxa"/>
            <w:vAlign w:val="center"/>
          </w:tcPr>
          <w:p w14:paraId="262CECFE" w14:textId="77777777" w:rsidR="001527ED" w:rsidRPr="001527ED" w:rsidRDefault="001527ED" w:rsidP="001527ED">
            <w:pPr>
              <w:tabs>
                <w:tab w:val="left" w:pos="1365"/>
              </w:tabs>
              <w:jc w:val="center"/>
              <w:rPr>
                <w:lang w:eastAsia="en-US"/>
              </w:rPr>
            </w:pPr>
            <w:r w:rsidRPr="001527ED">
              <w:rPr>
                <w:lang w:eastAsia="en-US"/>
              </w:rPr>
              <w:t>1.12.</w:t>
            </w:r>
          </w:p>
        </w:tc>
        <w:tc>
          <w:tcPr>
            <w:tcW w:w="2117" w:type="dxa"/>
            <w:vMerge/>
          </w:tcPr>
          <w:p w14:paraId="248C9089" w14:textId="77777777" w:rsidR="001527ED" w:rsidRPr="001527ED" w:rsidRDefault="001527ED" w:rsidP="001527ED">
            <w:pPr>
              <w:tabs>
                <w:tab w:val="left" w:pos="1365"/>
              </w:tabs>
              <w:rPr>
                <w:bCs/>
              </w:rPr>
            </w:pPr>
          </w:p>
        </w:tc>
        <w:tc>
          <w:tcPr>
            <w:tcW w:w="1721" w:type="dxa"/>
          </w:tcPr>
          <w:p w14:paraId="3F919D74" w14:textId="77777777" w:rsidR="001527ED" w:rsidRPr="001527ED" w:rsidRDefault="001527ED" w:rsidP="001527ED">
            <w:pPr>
              <w:tabs>
                <w:tab w:val="left" w:pos="1365"/>
              </w:tabs>
              <w:jc w:val="center"/>
              <w:rPr>
                <w:color w:val="000000"/>
              </w:rPr>
            </w:pPr>
            <w:r w:rsidRPr="001527ED">
              <w:rPr>
                <w:color w:val="000000"/>
              </w:rPr>
              <w:t xml:space="preserve">5-9- этажные </w:t>
            </w:r>
            <w:proofErr w:type="spellStart"/>
            <w:r w:rsidRPr="001527ED">
              <w:rPr>
                <w:color w:val="000000"/>
              </w:rPr>
              <w:t>многоквар-тирные</w:t>
            </w:r>
            <w:proofErr w:type="spellEnd"/>
            <w:r w:rsidRPr="001527ED">
              <w:rPr>
                <w:color w:val="000000"/>
              </w:rPr>
              <w:t xml:space="preserve"> и жилые дома</w:t>
            </w:r>
          </w:p>
        </w:tc>
        <w:tc>
          <w:tcPr>
            <w:tcW w:w="1324" w:type="dxa"/>
            <w:vAlign w:val="center"/>
          </w:tcPr>
          <w:p w14:paraId="50524222" w14:textId="77777777" w:rsidR="001527ED" w:rsidRPr="001527ED" w:rsidRDefault="001527ED" w:rsidP="001527ED">
            <w:pPr>
              <w:tabs>
                <w:tab w:val="left" w:pos="1365"/>
              </w:tabs>
              <w:jc w:val="center"/>
              <w:rPr>
                <w:color w:val="000000"/>
              </w:rPr>
            </w:pPr>
            <w:r w:rsidRPr="001527ED">
              <w:rPr>
                <w:color w:val="000000"/>
              </w:rPr>
              <w:t>0,0197 Гкал/м</w:t>
            </w:r>
            <w:r w:rsidRPr="001527ED">
              <w:rPr>
                <w:color w:val="000000"/>
                <w:vertAlign w:val="superscript"/>
              </w:rPr>
              <w:t>2</w:t>
            </w:r>
          </w:p>
        </w:tc>
        <w:tc>
          <w:tcPr>
            <w:tcW w:w="1456" w:type="dxa"/>
            <w:vAlign w:val="center"/>
          </w:tcPr>
          <w:p w14:paraId="7EBFE7C4" w14:textId="77777777" w:rsidR="001527ED" w:rsidRPr="001527ED" w:rsidRDefault="001527ED" w:rsidP="001527ED">
            <w:pPr>
              <w:tabs>
                <w:tab w:val="left" w:pos="1365"/>
              </w:tabs>
              <w:jc w:val="center"/>
              <w:rPr>
                <w:color w:val="000000"/>
              </w:rPr>
            </w:pPr>
            <w:r w:rsidRPr="001527ED">
              <w:rPr>
                <w:color w:val="000000"/>
              </w:rPr>
              <w:t>руб./Гкал</w:t>
            </w:r>
          </w:p>
        </w:tc>
        <w:tc>
          <w:tcPr>
            <w:tcW w:w="1854" w:type="dxa"/>
            <w:vAlign w:val="center"/>
          </w:tcPr>
          <w:p w14:paraId="232B4D1B" w14:textId="77777777" w:rsidR="001527ED" w:rsidRPr="001527ED" w:rsidRDefault="001527ED" w:rsidP="001527ED">
            <w:pPr>
              <w:tabs>
                <w:tab w:val="left" w:pos="1365"/>
              </w:tabs>
              <w:jc w:val="center"/>
              <w:rPr>
                <w:lang w:eastAsia="en-US"/>
              </w:rPr>
            </w:pPr>
            <w:r w:rsidRPr="001527ED">
              <w:rPr>
                <w:lang w:eastAsia="en-US"/>
              </w:rPr>
              <w:t>1060,50</w:t>
            </w:r>
          </w:p>
        </w:tc>
      </w:tr>
      <w:tr w:rsidR="001527ED" w:rsidRPr="001527ED" w14:paraId="70E0A0D2" w14:textId="77777777" w:rsidTr="00BA4EE0">
        <w:trPr>
          <w:trHeight w:val="393"/>
        </w:trPr>
        <w:tc>
          <w:tcPr>
            <w:tcW w:w="9137" w:type="dxa"/>
            <w:gridSpan w:val="6"/>
            <w:vAlign w:val="center"/>
          </w:tcPr>
          <w:p w14:paraId="76428476" w14:textId="77777777" w:rsidR="001527ED" w:rsidRPr="001527ED" w:rsidRDefault="001527ED" w:rsidP="0046506A">
            <w:pPr>
              <w:numPr>
                <w:ilvl w:val="0"/>
                <w:numId w:val="16"/>
              </w:numPr>
              <w:tabs>
                <w:tab w:val="left" w:pos="0"/>
              </w:tabs>
              <w:contextualSpacing/>
              <w:jc w:val="center"/>
              <w:rPr>
                <w:lang w:eastAsia="en-US"/>
              </w:rPr>
            </w:pPr>
            <w:r w:rsidRPr="001527ED">
              <w:rPr>
                <w:lang w:eastAsia="en-US"/>
              </w:rPr>
              <w:t>Тепловая энергия (мощность) в жилых домах после 1999 года постройки</w:t>
            </w:r>
          </w:p>
        </w:tc>
      </w:tr>
      <w:tr w:rsidR="001527ED" w:rsidRPr="001527ED" w14:paraId="57F8927D" w14:textId="77777777" w:rsidTr="00BA4EE0">
        <w:trPr>
          <w:trHeight w:val="829"/>
        </w:trPr>
        <w:tc>
          <w:tcPr>
            <w:tcW w:w="663" w:type="dxa"/>
            <w:vAlign w:val="center"/>
          </w:tcPr>
          <w:p w14:paraId="74867F2A" w14:textId="77777777" w:rsidR="001527ED" w:rsidRPr="001527ED" w:rsidRDefault="001527ED" w:rsidP="001527ED">
            <w:pPr>
              <w:tabs>
                <w:tab w:val="left" w:pos="1365"/>
              </w:tabs>
              <w:jc w:val="center"/>
              <w:rPr>
                <w:lang w:eastAsia="en-US"/>
              </w:rPr>
            </w:pPr>
            <w:r w:rsidRPr="001527ED">
              <w:rPr>
                <w:lang w:eastAsia="en-US"/>
              </w:rPr>
              <w:t>2.1.</w:t>
            </w:r>
          </w:p>
        </w:tc>
        <w:tc>
          <w:tcPr>
            <w:tcW w:w="2117" w:type="dxa"/>
            <w:vMerge w:val="restart"/>
            <w:vAlign w:val="center"/>
          </w:tcPr>
          <w:p w14:paraId="66C9573B" w14:textId="77777777" w:rsidR="001527ED" w:rsidRPr="001527ED" w:rsidRDefault="001527ED" w:rsidP="001527ED">
            <w:pPr>
              <w:tabs>
                <w:tab w:val="left" w:pos="1365"/>
              </w:tabs>
              <w:rPr>
                <w:bCs/>
              </w:rPr>
            </w:pPr>
            <w:r w:rsidRPr="001527ED">
              <w:rPr>
                <w:lang w:eastAsia="en-US"/>
              </w:rPr>
              <w:t>ООО «Тепловая компания»,                          ИНН  4205389843</w:t>
            </w:r>
          </w:p>
        </w:tc>
        <w:tc>
          <w:tcPr>
            <w:tcW w:w="1721" w:type="dxa"/>
          </w:tcPr>
          <w:p w14:paraId="55245EB4" w14:textId="77777777" w:rsidR="001527ED" w:rsidRPr="001527ED" w:rsidRDefault="001527ED" w:rsidP="001527ED">
            <w:pPr>
              <w:tabs>
                <w:tab w:val="left" w:pos="1365"/>
              </w:tabs>
              <w:jc w:val="center"/>
              <w:rPr>
                <w:color w:val="000000"/>
              </w:rPr>
            </w:pPr>
            <w:r w:rsidRPr="001527ED">
              <w:rPr>
                <w:color w:val="000000"/>
              </w:rPr>
              <w:t xml:space="preserve">1 -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324" w:type="dxa"/>
            <w:vAlign w:val="center"/>
          </w:tcPr>
          <w:p w14:paraId="6F520B49" w14:textId="77777777" w:rsidR="001527ED" w:rsidRPr="001527ED" w:rsidRDefault="001527ED" w:rsidP="001527ED">
            <w:pPr>
              <w:tabs>
                <w:tab w:val="left" w:pos="1365"/>
              </w:tabs>
              <w:jc w:val="center"/>
              <w:rPr>
                <w:color w:val="000000"/>
              </w:rPr>
            </w:pPr>
            <w:r w:rsidRPr="001527ED">
              <w:rPr>
                <w:color w:val="000000"/>
              </w:rPr>
              <w:t>0,0154 Гкал/м</w:t>
            </w:r>
            <w:r w:rsidRPr="001527ED">
              <w:rPr>
                <w:color w:val="000000"/>
                <w:vertAlign w:val="superscript"/>
              </w:rPr>
              <w:t>2</w:t>
            </w:r>
          </w:p>
        </w:tc>
        <w:tc>
          <w:tcPr>
            <w:tcW w:w="1456" w:type="dxa"/>
            <w:vAlign w:val="center"/>
          </w:tcPr>
          <w:p w14:paraId="3987DEF0" w14:textId="77777777" w:rsidR="001527ED" w:rsidRPr="001527ED" w:rsidRDefault="001527ED" w:rsidP="001527ED">
            <w:pPr>
              <w:tabs>
                <w:tab w:val="left" w:pos="1365"/>
              </w:tabs>
              <w:jc w:val="center"/>
              <w:rPr>
                <w:color w:val="000000"/>
              </w:rPr>
            </w:pPr>
            <w:r w:rsidRPr="001527ED">
              <w:rPr>
                <w:lang w:eastAsia="en-US"/>
              </w:rPr>
              <w:t>руб./Гкал</w:t>
            </w:r>
          </w:p>
        </w:tc>
        <w:tc>
          <w:tcPr>
            <w:tcW w:w="1854" w:type="dxa"/>
            <w:vAlign w:val="center"/>
          </w:tcPr>
          <w:p w14:paraId="2C807AED" w14:textId="77777777" w:rsidR="001527ED" w:rsidRPr="001527ED" w:rsidRDefault="001527ED" w:rsidP="001527ED">
            <w:pPr>
              <w:tabs>
                <w:tab w:val="left" w:pos="1365"/>
              </w:tabs>
              <w:jc w:val="center"/>
              <w:rPr>
                <w:lang w:eastAsia="en-US"/>
              </w:rPr>
            </w:pPr>
            <w:r w:rsidRPr="001527ED">
              <w:rPr>
                <w:lang w:eastAsia="en-US"/>
              </w:rPr>
              <w:t>2955,50</w:t>
            </w:r>
          </w:p>
        </w:tc>
      </w:tr>
      <w:tr w:rsidR="001527ED" w:rsidRPr="001527ED" w14:paraId="7C91354F" w14:textId="77777777" w:rsidTr="00BA4EE0">
        <w:trPr>
          <w:trHeight w:val="1019"/>
        </w:trPr>
        <w:tc>
          <w:tcPr>
            <w:tcW w:w="663" w:type="dxa"/>
            <w:vAlign w:val="center"/>
          </w:tcPr>
          <w:p w14:paraId="7618AEAE" w14:textId="77777777" w:rsidR="001527ED" w:rsidRPr="001527ED" w:rsidRDefault="001527ED" w:rsidP="001527ED">
            <w:pPr>
              <w:tabs>
                <w:tab w:val="left" w:pos="1365"/>
              </w:tabs>
              <w:jc w:val="center"/>
              <w:rPr>
                <w:lang w:eastAsia="en-US"/>
              </w:rPr>
            </w:pPr>
            <w:r w:rsidRPr="001527ED">
              <w:rPr>
                <w:lang w:eastAsia="en-US"/>
              </w:rPr>
              <w:t>2.2.</w:t>
            </w:r>
          </w:p>
        </w:tc>
        <w:tc>
          <w:tcPr>
            <w:tcW w:w="2117" w:type="dxa"/>
            <w:vMerge/>
            <w:vAlign w:val="center"/>
          </w:tcPr>
          <w:p w14:paraId="2BF25148" w14:textId="77777777" w:rsidR="001527ED" w:rsidRPr="001527ED" w:rsidRDefault="001527ED" w:rsidP="001527ED">
            <w:pPr>
              <w:tabs>
                <w:tab w:val="left" w:pos="1365"/>
              </w:tabs>
              <w:rPr>
                <w:lang w:eastAsia="en-US"/>
              </w:rPr>
            </w:pPr>
          </w:p>
        </w:tc>
        <w:tc>
          <w:tcPr>
            <w:tcW w:w="1721" w:type="dxa"/>
            <w:tcBorders>
              <w:top w:val="single" w:sz="4" w:space="0" w:color="auto"/>
              <w:left w:val="single" w:sz="4" w:space="0" w:color="auto"/>
              <w:bottom w:val="single" w:sz="4" w:space="0" w:color="auto"/>
              <w:right w:val="single" w:sz="4" w:space="0" w:color="auto"/>
            </w:tcBorders>
          </w:tcPr>
          <w:p w14:paraId="0A250B9B" w14:textId="77777777" w:rsidR="001527ED" w:rsidRPr="001527ED" w:rsidRDefault="001527ED" w:rsidP="001527ED">
            <w:pPr>
              <w:tabs>
                <w:tab w:val="left" w:pos="1365"/>
              </w:tabs>
              <w:jc w:val="center"/>
              <w:rPr>
                <w:color w:val="000000"/>
              </w:rPr>
            </w:pPr>
            <w:r w:rsidRPr="001527ED">
              <w:rPr>
                <w:color w:val="000000"/>
              </w:rPr>
              <w:t xml:space="preserve">2 -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324" w:type="dxa"/>
            <w:tcBorders>
              <w:top w:val="single" w:sz="4" w:space="0" w:color="auto"/>
              <w:left w:val="single" w:sz="4" w:space="0" w:color="auto"/>
              <w:bottom w:val="single" w:sz="4" w:space="0" w:color="auto"/>
              <w:right w:val="single" w:sz="4" w:space="0" w:color="auto"/>
            </w:tcBorders>
            <w:vAlign w:val="center"/>
          </w:tcPr>
          <w:p w14:paraId="4A3AE19F" w14:textId="77777777" w:rsidR="001527ED" w:rsidRPr="001527ED" w:rsidRDefault="001527ED" w:rsidP="001527ED">
            <w:pPr>
              <w:tabs>
                <w:tab w:val="left" w:pos="1365"/>
              </w:tabs>
              <w:jc w:val="center"/>
              <w:rPr>
                <w:color w:val="000000"/>
              </w:rPr>
            </w:pPr>
            <w:r w:rsidRPr="001527ED">
              <w:rPr>
                <w:color w:val="000000"/>
              </w:rPr>
              <w:t>0,0133 Гкал/м</w:t>
            </w:r>
            <w:r w:rsidRPr="001527ED">
              <w:rPr>
                <w:color w:val="000000"/>
                <w:vertAlign w:val="superscript"/>
              </w:rPr>
              <w:t>2</w:t>
            </w:r>
          </w:p>
        </w:tc>
        <w:tc>
          <w:tcPr>
            <w:tcW w:w="1456" w:type="dxa"/>
            <w:tcBorders>
              <w:top w:val="single" w:sz="4" w:space="0" w:color="auto"/>
              <w:left w:val="single" w:sz="4" w:space="0" w:color="auto"/>
              <w:bottom w:val="single" w:sz="4" w:space="0" w:color="auto"/>
              <w:right w:val="single" w:sz="4" w:space="0" w:color="auto"/>
            </w:tcBorders>
            <w:vAlign w:val="center"/>
          </w:tcPr>
          <w:p w14:paraId="4FEE5FF6" w14:textId="77777777" w:rsidR="001527ED" w:rsidRPr="001527ED" w:rsidRDefault="001527ED" w:rsidP="001527ED">
            <w:pPr>
              <w:tabs>
                <w:tab w:val="left" w:pos="1365"/>
              </w:tabs>
              <w:jc w:val="center"/>
              <w:rPr>
                <w:lang w:eastAsia="en-US"/>
              </w:rPr>
            </w:pPr>
            <w:r w:rsidRPr="001527ED">
              <w:rPr>
                <w:lang w:eastAsia="en-US"/>
              </w:rPr>
              <w:t>руб./Гкал</w:t>
            </w:r>
          </w:p>
        </w:tc>
        <w:tc>
          <w:tcPr>
            <w:tcW w:w="1854" w:type="dxa"/>
            <w:tcBorders>
              <w:top w:val="single" w:sz="4" w:space="0" w:color="auto"/>
              <w:left w:val="single" w:sz="4" w:space="0" w:color="auto"/>
              <w:bottom w:val="single" w:sz="4" w:space="0" w:color="auto"/>
              <w:right w:val="single" w:sz="4" w:space="0" w:color="auto"/>
            </w:tcBorders>
            <w:vAlign w:val="center"/>
          </w:tcPr>
          <w:p w14:paraId="06E439FC" w14:textId="77777777" w:rsidR="001527ED" w:rsidRPr="001527ED" w:rsidRDefault="001527ED" w:rsidP="001527ED">
            <w:pPr>
              <w:tabs>
                <w:tab w:val="left" w:pos="1365"/>
              </w:tabs>
              <w:jc w:val="center"/>
              <w:rPr>
                <w:lang w:eastAsia="en-US"/>
              </w:rPr>
            </w:pPr>
            <w:r w:rsidRPr="001527ED">
              <w:rPr>
                <w:lang w:eastAsia="en-US"/>
              </w:rPr>
              <w:t>3373,50</w:t>
            </w:r>
          </w:p>
        </w:tc>
      </w:tr>
      <w:tr w:rsidR="001527ED" w:rsidRPr="001527ED" w14:paraId="43D2EC2D" w14:textId="77777777" w:rsidTr="00BA4EE0">
        <w:trPr>
          <w:trHeight w:val="987"/>
        </w:trPr>
        <w:tc>
          <w:tcPr>
            <w:tcW w:w="663" w:type="dxa"/>
            <w:vAlign w:val="center"/>
          </w:tcPr>
          <w:p w14:paraId="69B723D0" w14:textId="77777777" w:rsidR="001527ED" w:rsidRPr="001527ED" w:rsidRDefault="001527ED" w:rsidP="001527ED">
            <w:pPr>
              <w:tabs>
                <w:tab w:val="left" w:pos="1365"/>
              </w:tabs>
              <w:jc w:val="center"/>
              <w:rPr>
                <w:lang w:eastAsia="en-US"/>
              </w:rPr>
            </w:pPr>
            <w:r w:rsidRPr="001527ED">
              <w:rPr>
                <w:lang w:eastAsia="en-US"/>
              </w:rPr>
              <w:t>2.3.</w:t>
            </w:r>
          </w:p>
        </w:tc>
        <w:tc>
          <w:tcPr>
            <w:tcW w:w="2117" w:type="dxa"/>
            <w:vMerge/>
            <w:vAlign w:val="center"/>
          </w:tcPr>
          <w:p w14:paraId="31E5D62E" w14:textId="77777777" w:rsidR="001527ED" w:rsidRPr="001527ED" w:rsidRDefault="001527ED" w:rsidP="001527ED">
            <w:pPr>
              <w:tabs>
                <w:tab w:val="left" w:pos="1365"/>
              </w:tabs>
              <w:rPr>
                <w:lang w:eastAsia="en-US"/>
              </w:rPr>
            </w:pPr>
          </w:p>
        </w:tc>
        <w:tc>
          <w:tcPr>
            <w:tcW w:w="1721" w:type="dxa"/>
            <w:tcBorders>
              <w:top w:val="single" w:sz="4" w:space="0" w:color="auto"/>
              <w:left w:val="single" w:sz="4" w:space="0" w:color="auto"/>
              <w:bottom w:val="single" w:sz="4" w:space="0" w:color="auto"/>
              <w:right w:val="single" w:sz="4" w:space="0" w:color="auto"/>
            </w:tcBorders>
          </w:tcPr>
          <w:p w14:paraId="5956609A" w14:textId="77777777" w:rsidR="001527ED" w:rsidRPr="001527ED" w:rsidRDefault="001527ED" w:rsidP="001527ED">
            <w:pPr>
              <w:tabs>
                <w:tab w:val="left" w:pos="1365"/>
              </w:tabs>
              <w:jc w:val="center"/>
              <w:rPr>
                <w:color w:val="000000"/>
              </w:rPr>
            </w:pPr>
            <w:r w:rsidRPr="001527ED">
              <w:rPr>
                <w:color w:val="000000"/>
              </w:rPr>
              <w:t xml:space="preserve">3 - этажные </w:t>
            </w:r>
            <w:proofErr w:type="spellStart"/>
            <w:r w:rsidRPr="001527ED">
              <w:rPr>
                <w:color w:val="000000"/>
              </w:rPr>
              <w:t>многоквар-тирные</w:t>
            </w:r>
            <w:proofErr w:type="spellEnd"/>
            <w:r w:rsidRPr="001527ED">
              <w:rPr>
                <w:color w:val="000000"/>
              </w:rPr>
              <w:t xml:space="preserve"> и жилые дома</w:t>
            </w:r>
          </w:p>
        </w:tc>
        <w:tc>
          <w:tcPr>
            <w:tcW w:w="1324" w:type="dxa"/>
            <w:tcBorders>
              <w:top w:val="single" w:sz="4" w:space="0" w:color="auto"/>
              <w:left w:val="single" w:sz="4" w:space="0" w:color="auto"/>
              <w:bottom w:val="single" w:sz="4" w:space="0" w:color="auto"/>
              <w:right w:val="single" w:sz="4" w:space="0" w:color="auto"/>
            </w:tcBorders>
            <w:vAlign w:val="center"/>
          </w:tcPr>
          <w:p w14:paraId="61C4CF22" w14:textId="77777777" w:rsidR="001527ED" w:rsidRPr="001527ED" w:rsidRDefault="001527ED" w:rsidP="001527ED">
            <w:pPr>
              <w:tabs>
                <w:tab w:val="left" w:pos="1365"/>
              </w:tabs>
              <w:jc w:val="center"/>
              <w:rPr>
                <w:color w:val="000000"/>
              </w:rPr>
            </w:pPr>
            <w:r w:rsidRPr="001527ED">
              <w:rPr>
                <w:color w:val="000000"/>
              </w:rPr>
              <w:t>0,0129 Гкал/м</w:t>
            </w:r>
            <w:r w:rsidRPr="001527ED">
              <w:rPr>
                <w:color w:val="000000"/>
                <w:vertAlign w:val="superscript"/>
              </w:rPr>
              <w:t>2</w:t>
            </w:r>
          </w:p>
        </w:tc>
        <w:tc>
          <w:tcPr>
            <w:tcW w:w="1456" w:type="dxa"/>
            <w:tcBorders>
              <w:top w:val="single" w:sz="4" w:space="0" w:color="auto"/>
              <w:left w:val="single" w:sz="4" w:space="0" w:color="auto"/>
              <w:bottom w:val="single" w:sz="4" w:space="0" w:color="auto"/>
              <w:right w:val="single" w:sz="4" w:space="0" w:color="auto"/>
            </w:tcBorders>
            <w:vAlign w:val="center"/>
          </w:tcPr>
          <w:p w14:paraId="564B275D" w14:textId="77777777" w:rsidR="001527ED" w:rsidRPr="001527ED" w:rsidRDefault="001527ED" w:rsidP="001527ED">
            <w:pPr>
              <w:tabs>
                <w:tab w:val="left" w:pos="1365"/>
              </w:tabs>
              <w:jc w:val="center"/>
              <w:rPr>
                <w:lang w:eastAsia="en-US"/>
              </w:rPr>
            </w:pPr>
            <w:r w:rsidRPr="001527ED">
              <w:rPr>
                <w:lang w:eastAsia="en-US"/>
              </w:rPr>
              <w:t>руб./Гкал</w:t>
            </w:r>
          </w:p>
        </w:tc>
        <w:tc>
          <w:tcPr>
            <w:tcW w:w="1854" w:type="dxa"/>
            <w:tcBorders>
              <w:top w:val="single" w:sz="4" w:space="0" w:color="auto"/>
              <w:left w:val="single" w:sz="4" w:space="0" w:color="auto"/>
              <w:bottom w:val="single" w:sz="4" w:space="0" w:color="auto"/>
              <w:right w:val="single" w:sz="4" w:space="0" w:color="auto"/>
            </w:tcBorders>
            <w:vAlign w:val="center"/>
          </w:tcPr>
          <w:p w14:paraId="1C31F6BA" w14:textId="77777777" w:rsidR="001527ED" w:rsidRPr="001527ED" w:rsidRDefault="001527ED" w:rsidP="001527ED">
            <w:pPr>
              <w:tabs>
                <w:tab w:val="left" w:pos="1365"/>
              </w:tabs>
              <w:jc w:val="center"/>
              <w:rPr>
                <w:lang w:eastAsia="en-US"/>
              </w:rPr>
            </w:pPr>
            <w:r w:rsidRPr="001527ED">
              <w:rPr>
                <w:lang w:eastAsia="en-US"/>
              </w:rPr>
              <w:t>3373,50</w:t>
            </w:r>
          </w:p>
        </w:tc>
      </w:tr>
      <w:tr w:rsidR="001527ED" w:rsidRPr="001527ED" w14:paraId="65A89F42" w14:textId="77777777" w:rsidTr="00BA4EE0">
        <w:trPr>
          <w:trHeight w:val="913"/>
        </w:trPr>
        <w:tc>
          <w:tcPr>
            <w:tcW w:w="663" w:type="dxa"/>
            <w:vAlign w:val="center"/>
          </w:tcPr>
          <w:p w14:paraId="0DBB5371" w14:textId="77777777" w:rsidR="001527ED" w:rsidRPr="001527ED" w:rsidRDefault="001527ED" w:rsidP="001527ED">
            <w:pPr>
              <w:tabs>
                <w:tab w:val="left" w:pos="1365"/>
              </w:tabs>
              <w:jc w:val="center"/>
              <w:rPr>
                <w:lang w:eastAsia="en-US"/>
              </w:rPr>
            </w:pPr>
            <w:r w:rsidRPr="001527ED">
              <w:rPr>
                <w:lang w:eastAsia="en-US"/>
              </w:rPr>
              <w:t>2.4.</w:t>
            </w:r>
          </w:p>
        </w:tc>
        <w:tc>
          <w:tcPr>
            <w:tcW w:w="2117" w:type="dxa"/>
            <w:vMerge/>
            <w:vAlign w:val="center"/>
          </w:tcPr>
          <w:p w14:paraId="667CC867" w14:textId="77777777" w:rsidR="001527ED" w:rsidRPr="001527ED" w:rsidRDefault="001527ED" w:rsidP="001527ED">
            <w:pPr>
              <w:tabs>
                <w:tab w:val="left" w:pos="1365"/>
              </w:tabs>
              <w:rPr>
                <w:lang w:eastAsia="en-US"/>
              </w:rPr>
            </w:pPr>
          </w:p>
        </w:tc>
        <w:tc>
          <w:tcPr>
            <w:tcW w:w="1721" w:type="dxa"/>
            <w:tcBorders>
              <w:top w:val="single" w:sz="4" w:space="0" w:color="auto"/>
              <w:left w:val="single" w:sz="4" w:space="0" w:color="auto"/>
              <w:bottom w:val="single" w:sz="4" w:space="0" w:color="auto"/>
              <w:right w:val="single" w:sz="4" w:space="0" w:color="auto"/>
            </w:tcBorders>
          </w:tcPr>
          <w:p w14:paraId="5C20F3A7" w14:textId="77777777" w:rsidR="001527ED" w:rsidRPr="001527ED" w:rsidRDefault="001527ED" w:rsidP="001527ED">
            <w:pPr>
              <w:tabs>
                <w:tab w:val="left" w:pos="1365"/>
              </w:tabs>
              <w:jc w:val="center"/>
              <w:rPr>
                <w:color w:val="000000"/>
              </w:rPr>
            </w:pPr>
            <w:r w:rsidRPr="001527ED">
              <w:rPr>
                <w:color w:val="000000"/>
              </w:rPr>
              <w:t xml:space="preserve">4-5- этажные </w:t>
            </w:r>
            <w:proofErr w:type="spellStart"/>
            <w:r w:rsidRPr="001527ED">
              <w:rPr>
                <w:color w:val="000000"/>
              </w:rPr>
              <w:t>многоквар-тирные</w:t>
            </w:r>
            <w:proofErr w:type="spellEnd"/>
            <w:r w:rsidRPr="001527ED">
              <w:rPr>
                <w:color w:val="000000"/>
              </w:rPr>
              <w:t xml:space="preserve"> дома</w:t>
            </w:r>
          </w:p>
        </w:tc>
        <w:tc>
          <w:tcPr>
            <w:tcW w:w="1324" w:type="dxa"/>
            <w:tcBorders>
              <w:top w:val="single" w:sz="4" w:space="0" w:color="auto"/>
              <w:left w:val="single" w:sz="4" w:space="0" w:color="auto"/>
              <w:bottom w:val="single" w:sz="4" w:space="0" w:color="auto"/>
              <w:right w:val="single" w:sz="4" w:space="0" w:color="auto"/>
            </w:tcBorders>
            <w:vAlign w:val="center"/>
          </w:tcPr>
          <w:p w14:paraId="77303E82" w14:textId="77777777" w:rsidR="001527ED" w:rsidRPr="001527ED" w:rsidRDefault="001527ED" w:rsidP="001527ED">
            <w:pPr>
              <w:tabs>
                <w:tab w:val="left" w:pos="1365"/>
              </w:tabs>
              <w:jc w:val="center"/>
              <w:rPr>
                <w:color w:val="000000"/>
              </w:rPr>
            </w:pPr>
            <w:r w:rsidRPr="001527ED">
              <w:rPr>
                <w:color w:val="000000"/>
              </w:rPr>
              <w:t>0,0126 Гкал/м</w:t>
            </w:r>
            <w:r w:rsidRPr="001527ED">
              <w:rPr>
                <w:color w:val="000000"/>
                <w:vertAlign w:val="superscript"/>
              </w:rPr>
              <w:t>2</w:t>
            </w:r>
          </w:p>
        </w:tc>
        <w:tc>
          <w:tcPr>
            <w:tcW w:w="1456" w:type="dxa"/>
            <w:tcBorders>
              <w:top w:val="single" w:sz="4" w:space="0" w:color="auto"/>
              <w:left w:val="single" w:sz="4" w:space="0" w:color="auto"/>
              <w:bottom w:val="single" w:sz="4" w:space="0" w:color="auto"/>
              <w:right w:val="single" w:sz="4" w:space="0" w:color="auto"/>
            </w:tcBorders>
            <w:vAlign w:val="center"/>
          </w:tcPr>
          <w:p w14:paraId="10DAF033" w14:textId="77777777" w:rsidR="001527ED" w:rsidRPr="001527ED" w:rsidRDefault="001527ED" w:rsidP="001527ED">
            <w:pPr>
              <w:tabs>
                <w:tab w:val="left" w:pos="1365"/>
              </w:tabs>
              <w:jc w:val="center"/>
              <w:rPr>
                <w:lang w:eastAsia="en-US"/>
              </w:rPr>
            </w:pPr>
            <w:r w:rsidRPr="001527ED">
              <w:rPr>
                <w:lang w:eastAsia="en-US"/>
              </w:rPr>
              <w:t>руб./Гкал</w:t>
            </w:r>
          </w:p>
        </w:tc>
        <w:tc>
          <w:tcPr>
            <w:tcW w:w="1854" w:type="dxa"/>
            <w:tcBorders>
              <w:top w:val="single" w:sz="4" w:space="0" w:color="auto"/>
              <w:left w:val="single" w:sz="4" w:space="0" w:color="auto"/>
              <w:bottom w:val="single" w:sz="4" w:space="0" w:color="auto"/>
              <w:right w:val="single" w:sz="4" w:space="0" w:color="auto"/>
            </w:tcBorders>
            <w:vAlign w:val="center"/>
          </w:tcPr>
          <w:p w14:paraId="3A3D8874" w14:textId="77777777" w:rsidR="001527ED" w:rsidRPr="001527ED" w:rsidRDefault="001527ED" w:rsidP="001527ED">
            <w:pPr>
              <w:tabs>
                <w:tab w:val="left" w:pos="1365"/>
              </w:tabs>
              <w:jc w:val="center"/>
              <w:rPr>
                <w:lang w:eastAsia="en-US"/>
              </w:rPr>
            </w:pPr>
            <w:r w:rsidRPr="001527ED">
              <w:rPr>
                <w:lang w:eastAsia="en-US"/>
              </w:rPr>
              <w:t>3373,50</w:t>
            </w:r>
          </w:p>
        </w:tc>
      </w:tr>
      <w:tr w:rsidR="001527ED" w:rsidRPr="001527ED" w14:paraId="730487D6" w14:textId="77777777" w:rsidTr="00BA4EE0">
        <w:trPr>
          <w:trHeight w:val="813"/>
        </w:trPr>
        <w:tc>
          <w:tcPr>
            <w:tcW w:w="663" w:type="dxa"/>
            <w:vAlign w:val="center"/>
          </w:tcPr>
          <w:p w14:paraId="10F28E02" w14:textId="77777777" w:rsidR="001527ED" w:rsidRPr="001527ED" w:rsidRDefault="001527ED" w:rsidP="001527ED">
            <w:pPr>
              <w:tabs>
                <w:tab w:val="left" w:pos="1365"/>
              </w:tabs>
              <w:jc w:val="center"/>
              <w:rPr>
                <w:lang w:eastAsia="en-US"/>
              </w:rPr>
            </w:pPr>
            <w:r w:rsidRPr="001527ED">
              <w:rPr>
                <w:lang w:eastAsia="en-US"/>
              </w:rPr>
              <w:t>2.5.</w:t>
            </w:r>
          </w:p>
        </w:tc>
        <w:tc>
          <w:tcPr>
            <w:tcW w:w="2117" w:type="dxa"/>
            <w:vMerge/>
            <w:vAlign w:val="center"/>
          </w:tcPr>
          <w:p w14:paraId="443E8CD6" w14:textId="77777777" w:rsidR="001527ED" w:rsidRPr="001527ED" w:rsidRDefault="001527ED" w:rsidP="001527ED">
            <w:pPr>
              <w:tabs>
                <w:tab w:val="left" w:pos="1365"/>
              </w:tabs>
              <w:rPr>
                <w:lang w:eastAsia="en-US"/>
              </w:rPr>
            </w:pPr>
          </w:p>
        </w:tc>
        <w:tc>
          <w:tcPr>
            <w:tcW w:w="1721" w:type="dxa"/>
            <w:tcBorders>
              <w:top w:val="single" w:sz="4" w:space="0" w:color="auto"/>
              <w:left w:val="single" w:sz="4" w:space="0" w:color="auto"/>
              <w:bottom w:val="single" w:sz="4" w:space="0" w:color="auto"/>
              <w:right w:val="single" w:sz="4" w:space="0" w:color="auto"/>
            </w:tcBorders>
          </w:tcPr>
          <w:p w14:paraId="2EADCABB" w14:textId="77777777" w:rsidR="001527ED" w:rsidRPr="001527ED" w:rsidRDefault="001527ED" w:rsidP="001527ED">
            <w:pPr>
              <w:tabs>
                <w:tab w:val="left" w:pos="1365"/>
              </w:tabs>
              <w:jc w:val="center"/>
              <w:rPr>
                <w:color w:val="000000"/>
              </w:rPr>
            </w:pPr>
            <w:r w:rsidRPr="001527ED">
              <w:rPr>
                <w:color w:val="000000"/>
              </w:rPr>
              <w:t xml:space="preserve">9 - этажные </w:t>
            </w:r>
            <w:proofErr w:type="spellStart"/>
            <w:r w:rsidRPr="001527ED">
              <w:rPr>
                <w:color w:val="000000"/>
              </w:rPr>
              <w:t>многоквар-тирные</w:t>
            </w:r>
            <w:proofErr w:type="spellEnd"/>
            <w:r w:rsidRPr="001527ED">
              <w:rPr>
                <w:color w:val="000000"/>
              </w:rPr>
              <w:t xml:space="preserve"> дома</w:t>
            </w:r>
          </w:p>
        </w:tc>
        <w:tc>
          <w:tcPr>
            <w:tcW w:w="1324" w:type="dxa"/>
            <w:tcBorders>
              <w:top w:val="single" w:sz="4" w:space="0" w:color="auto"/>
              <w:left w:val="single" w:sz="4" w:space="0" w:color="auto"/>
              <w:bottom w:val="single" w:sz="4" w:space="0" w:color="auto"/>
              <w:right w:val="single" w:sz="4" w:space="0" w:color="auto"/>
            </w:tcBorders>
            <w:vAlign w:val="center"/>
          </w:tcPr>
          <w:p w14:paraId="5C472B5E" w14:textId="77777777" w:rsidR="001527ED" w:rsidRPr="001527ED" w:rsidRDefault="001527ED" w:rsidP="001527ED">
            <w:pPr>
              <w:tabs>
                <w:tab w:val="left" w:pos="1365"/>
              </w:tabs>
              <w:jc w:val="center"/>
              <w:rPr>
                <w:color w:val="000000"/>
              </w:rPr>
            </w:pPr>
            <w:r w:rsidRPr="001527ED">
              <w:rPr>
                <w:color w:val="000000"/>
              </w:rPr>
              <w:t>0,0115 Гкал/м</w:t>
            </w:r>
            <w:r w:rsidRPr="001527ED">
              <w:rPr>
                <w:color w:val="000000"/>
                <w:vertAlign w:val="superscript"/>
              </w:rPr>
              <w:t>2</w:t>
            </w:r>
          </w:p>
        </w:tc>
        <w:tc>
          <w:tcPr>
            <w:tcW w:w="1456" w:type="dxa"/>
            <w:tcBorders>
              <w:top w:val="single" w:sz="4" w:space="0" w:color="auto"/>
              <w:left w:val="single" w:sz="4" w:space="0" w:color="auto"/>
              <w:bottom w:val="single" w:sz="4" w:space="0" w:color="auto"/>
              <w:right w:val="single" w:sz="4" w:space="0" w:color="auto"/>
            </w:tcBorders>
            <w:vAlign w:val="center"/>
          </w:tcPr>
          <w:p w14:paraId="3157A145" w14:textId="77777777" w:rsidR="001527ED" w:rsidRPr="001527ED" w:rsidRDefault="001527ED" w:rsidP="001527ED">
            <w:pPr>
              <w:tabs>
                <w:tab w:val="left" w:pos="1365"/>
              </w:tabs>
              <w:jc w:val="center"/>
              <w:rPr>
                <w:lang w:eastAsia="en-US"/>
              </w:rPr>
            </w:pPr>
            <w:r w:rsidRPr="001527ED">
              <w:rPr>
                <w:lang w:eastAsia="en-US"/>
              </w:rPr>
              <w:t>руб./Гкал</w:t>
            </w:r>
          </w:p>
        </w:tc>
        <w:tc>
          <w:tcPr>
            <w:tcW w:w="1854" w:type="dxa"/>
            <w:tcBorders>
              <w:top w:val="single" w:sz="4" w:space="0" w:color="auto"/>
              <w:left w:val="single" w:sz="4" w:space="0" w:color="auto"/>
              <w:bottom w:val="single" w:sz="4" w:space="0" w:color="auto"/>
              <w:right w:val="single" w:sz="4" w:space="0" w:color="auto"/>
            </w:tcBorders>
            <w:vAlign w:val="center"/>
          </w:tcPr>
          <w:p w14:paraId="09D2B208" w14:textId="77777777" w:rsidR="001527ED" w:rsidRPr="001527ED" w:rsidRDefault="001527ED" w:rsidP="001527ED">
            <w:pPr>
              <w:tabs>
                <w:tab w:val="left" w:pos="1365"/>
              </w:tabs>
              <w:jc w:val="center"/>
              <w:rPr>
                <w:lang w:eastAsia="en-US"/>
              </w:rPr>
            </w:pPr>
            <w:r w:rsidRPr="001527ED">
              <w:rPr>
                <w:lang w:eastAsia="en-US"/>
              </w:rPr>
              <w:t>3373,50</w:t>
            </w:r>
          </w:p>
        </w:tc>
      </w:tr>
      <w:tr w:rsidR="001527ED" w:rsidRPr="001527ED" w14:paraId="27E3424A" w14:textId="77777777" w:rsidTr="00BA4EE0">
        <w:trPr>
          <w:trHeight w:val="927"/>
        </w:trPr>
        <w:tc>
          <w:tcPr>
            <w:tcW w:w="663" w:type="dxa"/>
            <w:vAlign w:val="center"/>
          </w:tcPr>
          <w:p w14:paraId="0FDC2005" w14:textId="77777777" w:rsidR="001527ED" w:rsidRPr="001527ED" w:rsidRDefault="001527ED" w:rsidP="001527ED">
            <w:pPr>
              <w:tabs>
                <w:tab w:val="left" w:pos="1365"/>
              </w:tabs>
              <w:jc w:val="center"/>
              <w:rPr>
                <w:lang w:eastAsia="en-US"/>
              </w:rPr>
            </w:pPr>
            <w:r w:rsidRPr="001527ED">
              <w:rPr>
                <w:lang w:eastAsia="en-US"/>
              </w:rPr>
              <w:t>2.6.</w:t>
            </w:r>
          </w:p>
        </w:tc>
        <w:tc>
          <w:tcPr>
            <w:tcW w:w="2117" w:type="dxa"/>
            <w:vMerge/>
            <w:vAlign w:val="center"/>
          </w:tcPr>
          <w:p w14:paraId="0AC51C4A" w14:textId="77777777" w:rsidR="001527ED" w:rsidRPr="001527ED" w:rsidRDefault="001527ED" w:rsidP="001527ED">
            <w:pPr>
              <w:tabs>
                <w:tab w:val="left" w:pos="1365"/>
              </w:tabs>
              <w:rPr>
                <w:lang w:eastAsia="en-US"/>
              </w:rPr>
            </w:pPr>
          </w:p>
        </w:tc>
        <w:tc>
          <w:tcPr>
            <w:tcW w:w="1721" w:type="dxa"/>
            <w:tcBorders>
              <w:top w:val="single" w:sz="4" w:space="0" w:color="auto"/>
              <w:left w:val="single" w:sz="4" w:space="0" w:color="auto"/>
              <w:bottom w:val="single" w:sz="4" w:space="0" w:color="auto"/>
              <w:right w:val="single" w:sz="4" w:space="0" w:color="auto"/>
            </w:tcBorders>
          </w:tcPr>
          <w:p w14:paraId="46DAE666" w14:textId="77777777" w:rsidR="001527ED" w:rsidRPr="001527ED" w:rsidRDefault="001527ED" w:rsidP="001527ED">
            <w:pPr>
              <w:tabs>
                <w:tab w:val="left" w:pos="1365"/>
              </w:tabs>
              <w:jc w:val="center"/>
              <w:rPr>
                <w:color w:val="000000"/>
              </w:rPr>
            </w:pPr>
            <w:r w:rsidRPr="001527ED">
              <w:rPr>
                <w:color w:val="000000"/>
              </w:rPr>
              <w:t xml:space="preserve">10 - этажные </w:t>
            </w:r>
            <w:proofErr w:type="spellStart"/>
            <w:r w:rsidRPr="001527ED">
              <w:rPr>
                <w:color w:val="000000"/>
              </w:rPr>
              <w:t>многоквар-тирные</w:t>
            </w:r>
            <w:proofErr w:type="spellEnd"/>
            <w:r w:rsidRPr="001527ED">
              <w:rPr>
                <w:color w:val="000000"/>
              </w:rPr>
              <w:t xml:space="preserve"> дома</w:t>
            </w:r>
          </w:p>
        </w:tc>
        <w:tc>
          <w:tcPr>
            <w:tcW w:w="1324" w:type="dxa"/>
            <w:tcBorders>
              <w:top w:val="single" w:sz="4" w:space="0" w:color="auto"/>
              <w:left w:val="single" w:sz="4" w:space="0" w:color="auto"/>
              <w:bottom w:val="single" w:sz="4" w:space="0" w:color="auto"/>
              <w:right w:val="single" w:sz="4" w:space="0" w:color="auto"/>
            </w:tcBorders>
            <w:vAlign w:val="center"/>
          </w:tcPr>
          <w:p w14:paraId="56C5B4A4" w14:textId="77777777" w:rsidR="001527ED" w:rsidRPr="001527ED" w:rsidRDefault="001527ED" w:rsidP="001527ED">
            <w:pPr>
              <w:tabs>
                <w:tab w:val="left" w:pos="1365"/>
              </w:tabs>
              <w:jc w:val="center"/>
              <w:rPr>
                <w:color w:val="000000"/>
              </w:rPr>
            </w:pPr>
            <w:r w:rsidRPr="001527ED">
              <w:rPr>
                <w:color w:val="000000"/>
              </w:rPr>
              <w:t>0,0106 Гкал/м</w:t>
            </w:r>
            <w:r w:rsidRPr="001527ED">
              <w:rPr>
                <w:color w:val="000000"/>
                <w:vertAlign w:val="superscript"/>
              </w:rPr>
              <w:t>2</w:t>
            </w:r>
          </w:p>
        </w:tc>
        <w:tc>
          <w:tcPr>
            <w:tcW w:w="1456" w:type="dxa"/>
            <w:tcBorders>
              <w:top w:val="single" w:sz="4" w:space="0" w:color="auto"/>
              <w:left w:val="single" w:sz="4" w:space="0" w:color="auto"/>
              <w:bottom w:val="single" w:sz="4" w:space="0" w:color="auto"/>
              <w:right w:val="single" w:sz="4" w:space="0" w:color="auto"/>
            </w:tcBorders>
            <w:vAlign w:val="center"/>
          </w:tcPr>
          <w:p w14:paraId="79AFCC65" w14:textId="77777777" w:rsidR="001527ED" w:rsidRPr="001527ED" w:rsidRDefault="001527ED" w:rsidP="001527ED">
            <w:pPr>
              <w:tabs>
                <w:tab w:val="left" w:pos="1365"/>
              </w:tabs>
              <w:jc w:val="center"/>
              <w:rPr>
                <w:lang w:eastAsia="en-US"/>
              </w:rPr>
            </w:pPr>
            <w:r w:rsidRPr="001527ED">
              <w:rPr>
                <w:lang w:eastAsia="en-US"/>
              </w:rPr>
              <w:t>руб./Гкал</w:t>
            </w:r>
          </w:p>
        </w:tc>
        <w:tc>
          <w:tcPr>
            <w:tcW w:w="1854" w:type="dxa"/>
            <w:tcBorders>
              <w:top w:val="single" w:sz="4" w:space="0" w:color="auto"/>
              <w:left w:val="single" w:sz="4" w:space="0" w:color="auto"/>
              <w:bottom w:val="single" w:sz="4" w:space="0" w:color="auto"/>
              <w:right w:val="single" w:sz="4" w:space="0" w:color="auto"/>
            </w:tcBorders>
            <w:vAlign w:val="center"/>
          </w:tcPr>
          <w:p w14:paraId="68413035" w14:textId="77777777" w:rsidR="001527ED" w:rsidRPr="001527ED" w:rsidRDefault="001527ED" w:rsidP="001527ED">
            <w:pPr>
              <w:tabs>
                <w:tab w:val="left" w:pos="1365"/>
              </w:tabs>
              <w:jc w:val="center"/>
              <w:rPr>
                <w:lang w:eastAsia="en-US"/>
              </w:rPr>
            </w:pPr>
            <w:r w:rsidRPr="001527ED">
              <w:rPr>
                <w:lang w:eastAsia="en-US"/>
              </w:rPr>
              <w:t>3373,50</w:t>
            </w:r>
          </w:p>
        </w:tc>
      </w:tr>
      <w:tr w:rsidR="001527ED" w:rsidRPr="001527ED" w14:paraId="48B146FE" w14:textId="77777777" w:rsidTr="00BA4EE0">
        <w:trPr>
          <w:trHeight w:val="208"/>
        </w:trPr>
        <w:tc>
          <w:tcPr>
            <w:tcW w:w="663" w:type="dxa"/>
            <w:vAlign w:val="center"/>
          </w:tcPr>
          <w:p w14:paraId="5472CCF9" w14:textId="77777777" w:rsidR="001527ED" w:rsidRPr="001527ED" w:rsidRDefault="001527ED" w:rsidP="001527ED">
            <w:pPr>
              <w:tabs>
                <w:tab w:val="left" w:pos="1365"/>
              </w:tabs>
              <w:jc w:val="center"/>
              <w:rPr>
                <w:lang w:eastAsia="en-US"/>
              </w:rPr>
            </w:pPr>
            <w:r w:rsidRPr="001527ED">
              <w:rPr>
                <w:lang w:eastAsia="en-US"/>
              </w:rPr>
              <w:t>1</w:t>
            </w:r>
          </w:p>
        </w:tc>
        <w:tc>
          <w:tcPr>
            <w:tcW w:w="2117" w:type="dxa"/>
            <w:vAlign w:val="center"/>
          </w:tcPr>
          <w:p w14:paraId="532E6038" w14:textId="77777777" w:rsidR="001527ED" w:rsidRPr="001527ED" w:rsidRDefault="001527ED" w:rsidP="001527ED">
            <w:pPr>
              <w:tabs>
                <w:tab w:val="left" w:pos="1365"/>
              </w:tabs>
              <w:jc w:val="center"/>
              <w:rPr>
                <w:lang w:eastAsia="en-US"/>
              </w:rPr>
            </w:pPr>
            <w:r w:rsidRPr="001527ED">
              <w:rPr>
                <w:lang w:eastAsia="en-US"/>
              </w:rPr>
              <w:t>2</w:t>
            </w:r>
          </w:p>
        </w:tc>
        <w:tc>
          <w:tcPr>
            <w:tcW w:w="1721" w:type="dxa"/>
            <w:tcBorders>
              <w:top w:val="single" w:sz="4" w:space="0" w:color="auto"/>
              <w:left w:val="single" w:sz="4" w:space="0" w:color="auto"/>
              <w:bottom w:val="single" w:sz="4" w:space="0" w:color="auto"/>
              <w:right w:val="single" w:sz="4" w:space="0" w:color="auto"/>
            </w:tcBorders>
          </w:tcPr>
          <w:p w14:paraId="352E3689" w14:textId="77777777" w:rsidR="001527ED" w:rsidRPr="001527ED" w:rsidRDefault="001527ED" w:rsidP="001527ED">
            <w:pPr>
              <w:tabs>
                <w:tab w:val="left" w:pos="1365"/>
              </w:tabs>
              <w:jc w:val="center"/>
              <w:rPr>
                <w:color w:val="000000"/>
              </w:rPr>
            </w:pPr>
            <w:r w:rsidRPr="001527ED">
              <w:rPr>
                <w:color w:val="000000"/>
              </w:rPr>
              <w:t>3</w:t>
            </w:r>
          </w:p>
        </w:tc>
        <w:tc>
          <w:tcPr>
            <w:tcW w:w="1324" w:type="dxa"/>
            <w:tcBorders>
              <w:top w:val="single" w:sz="4" w:space="0" w:color="auto"/>
              <w:left w:val="single" w:sz="4" w:space="0" w:color="auto"/>
              <w:bottom w:val="single" w:sz="4" w:space="0" w:color="auto"/>
              <w:right w:val="single" w:sz="4" w:space="0" w:color="auto"/>
            </w:tcBorders>
            <w:vAlign w:val="center"/>
          </w:tcPr>
          <w:p w14:paraId="48EEF8B7" w14:textId="77777777" w:rsidR="001527ED" w:rsidRPr="001527ED" w:rsidRDefault="001527ED" w:rsidP="001527ED">
            <w:pPr>
              <w:tabs>
                <w:tab w:val="left" w:pos="1365"/>
              </w:tabs>
              <w:jc w:val="center"/>
              <w:rPr>
                <w:color w:val="000000"/>
              </w:rPr>
            </w:pPr>
            <w:r w:rsidRPr="001527ED">
              <w:rPr>
                <w:color w:val="000000"/>
              </w:rPr>
              <w:t>4</w:t>
            </w:r>
          </w:p>
        </w:tc>
        <w:tc>
          <w:tcPr>
            <w:tcW w:w="1456" w:type="dxa"/>
            <w:tcBorders>
              <w:top w:val="single" w:sz="4" w:space="0" w:color="auto"/>
              <w:left w:val="single" w:sz="4" w:space="0" w:color="auto"/>
              <w:bottom w:val="single" w:sz="4" w:space="0" w:color="auto"/>
              <w:right w:val="single" w:sz="4" w:space="0" w:color="auto"/>
            </w:tcBorders>
            <w:vAlign w:val="center"/>
          </w:tcPr>
          <w:p w14:paraId="12C8613F" w14:textId="77777777" w:rsidR="001527ED" w:rsidRPr="001527ED" w:rsidRDefault="001527ED" w:rsidP="001527ED">
            <w:pPr>
              <w:tabs>
                <w:tab w:val="left" w:pos="1365"/>
              </w:tabs>
              <w:jc w:val="center"/>
              <w:rPr>
                <w:lang w:eastAsia="en-US"/>
              </w:rPr>
            </w:pPr>
            <w:r w:rsidRPr="001527ED">
              <w:rPr>
                <w:lang w:eastAsia="en-US"/>
              </w:rPr>
              <w:t>5</w:t>
            </w:r>
          </w:p>
        </w:tc>
        <w:tc>
          <w:tcPr>
            <w:tcW w:w="1854" w:type="dxa"/>
            <w:tcBorders>
              <w:top w:val="single" w:sz="4" w:space="0" w:color="auto"/>
              <w:left w:val="single" w:sz="4" w:space="0" w:color="auto"/>
              <w:bottom w:val="single" w:sz="4" w:space="0" w:color="auto"/>
              <w:right w:val="single" w:sz="4" w:space="0" w:color="auto"/>
            </w:tcBorders>
            <w:vAlign w:val="center"/>
          </w:tcPr>
          <w:p w14:paraId="2C475C6B" w14:textId="77777777" w:rsidR="001527ED" w:rsidRPr="001527ED" w:rsidRDefault="001527ED" w:rsidP="001527ED">
            <w:pPr>
              <w:tabs>
                <w:tab w:val="left" w:pos="1365"/>
              </w:tabs>
              <w:jc w:val="center"/>
              <w:rPr>
                <w:lang w:eastAsia="en-US"/>
              </w:rPr>
            </w:pPr>
            <w:r w:rsidRPr="001527ED">
              <w:rPr>
                <w:lang w:eastAsia="en-US"/>
              </w:rPr>
              <w:t>6</w:t>
            </w:r>
          </w:p>
        </w:tc>
      </w:tr>
      <w:tr w:rsidR="001527ED" w:rsidRPr="001527ED" w14:paraId="55773968" w14:textId="77777777" w:rsidTr="00BA4EE0">
        <w:trPr>
          <w:trHeight w:val="713"/>
        </w:trPr>
        <w:tc>
          <w:tcPr>
            <w:tcW w:w="663" w:type="dxa"/>
            <w:vAlign w:val="center"/>
          </w:tcPr>
          <w:p w14:paraId="53FD5B1C" w14:textId="77777777" w:rsidR="001527ED" w:rsidRPr="001527ED" w:rsidRDefault="001527ED" w:rsidP="001527ED">
            <w:pPr>
              <w:tabs>
                <w:tab w:val="left" w:pos="1365"/>
              </w:tabs>
              <w:jc w:val="center"/>
              <w:rPr>
                <w:lang w:eastAsia="en-US"/>
              </w:rPr>
            </w:pPr>
            <w:r w:rsidRPr="001527ED">
              <w:rPr>
                <w:lang w:eastAsia="en-US"/>
              </w:rPr>
              <w:t>2.7.</w:t>
            </w:r>
          </w:p>
        </w:tc>
        <w:tc>
          <w:tcPr>
            <w:tcW w:w="2117" w:type="dxa"/>
            <w:vMerge w:val="restart"/>
            <w:vAlign w:val="center"/>
          </w:tcPr>
          <w:p w14:paraId="399D1D09" w14:textId="77777777" w:rsidR="001527ED" w:rsidRPr="001527ED" w:rsidRDefault="001527ED" w:rsidP="001527ED">
            <w:pPr>
              <w:tabs>
                <w:tab w:val="left" w:pos="1365"/>
              </w:tabs>
              <w:rPr>
                <w:bCs/>
              </w:rPr>
            </w:pPr>
            <w:r w:rsidRPr="001527ED">
              <w:rPr>
                <w:bCs/>
              </w:rPr>
              <w:t>ООО «УК «</w:t>
            </w:r>
            <w:proofErr w:type="spellStart"/>
            <w:r w:rsidRPr="001527ED">
              <w:rPr>
                <w:bCs/>
              </w:rPr>
              <w:t>ЖилКомплекс</w:t>
            </w:r>
            <w:proofErr w:type="spellEnd"/>
            <w:r w:rsidRPr="001527ED">
              <w:rPr>
                <w:bCs/>
              </w:rPr>
              <w:t>», ИНН 4214039965</w:t>
            </w:r>
          </w:p>
        </w:tc>
        <w:tc>
          <w:tcPr>
            <w:tcW w:w="1721" w:type="dxa"/>
          </w:tcPr>
          <w:p w14:paraId="5B6FB045" w14:textId="77777777" w:rsidR="001527ED" w:rsidRPr="001527ED" w:rsidRDefault="001527ED" w:rsidP="001527ED">
            <w:pPr>
              <w:tabs>
                <w:tab w:val="left" w:pos="1365"/>
              </w:tabs>
              <w:jc w:val="center"/>
              <w:rPr>
                <w:color w:val="000000"/>
              </w:rPr>
            </w:pPr>
            <w:r w:rsidRPr="001527ED">
              <w:rPr>
                <w:color w:val="000000"/>
              </w:rPr>
              <w:t xml:space="preserve">1 -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324" w:type="dxa"/>
            <w:vAlign w:val="center"/>
          </w:tcPr>
          <w:p w14:paraId="66CA2446" w14:textId="77777777" w:rsidR="001527ED" w:rsidRPr="001527ED" w:rsidRDefault="001527ED" w:rsidP="001527ED">
            <w:pPr>
              <w:tabs>
                <w:tab w:val="left" w:pos="1365"/>
              </w:tabs>
              <w:jc w:val="center"/>
              <w:rPr>
                <w:color w:val="000000"/>
              </w:rPr>
            </w:pPr>
            <w:r w:rsidRPr="001527ED">
              <w:rPr>
                <w:color w:val="000000"/>
              </w:rPr>
              <w:t>0,0154 Гкал/м</w:t>
            </w:r>
            <w:r w:rsidRPr="001527ED">
              <w:rPr>
                <w:color w:val="000000"/>
                <w:vertAlign w:val="superscript"/>
              </w:rPr>
              <w:t>2</w:t>
            </w:r>
          </w:p>
        </w:tc>
        <w:tc>
          <w:tcPr>
            <w:tcW w:w="1456" w:type="dxa"/>
            <w:vAlign w:val="center"/>
          </w:tcPr>
          <w:p w14:paraId="73DE9021" w14:textId="77777777" w:rsidR="001527ED" w:rsidRPr="001527ED" w:rsidRDefault="001527ED" w:rsidP="001527ED">
            <w:pPr>
              <w:tabs>
                <w:tab w:val="left" w:pos="1365"/>
              </w:tabs>
              <w:jc w:val="center"/>
              <w:rPr>
                <w:color w:val="000000"/>
              </w:rPr>
            </w:pPr>
            <w:r w:rsidRPr="001527ED">
              <w:rPr>
                <w:lang w:eastAsia="en-US"/>
              </w:rPr>
              <w:t>руб./Гкал</w:t>
            </w:r>
          </w:p>
        </w:tc>
        <w:tc>
          <w:tcPr>
            <w:tcW w:w="1854" w:type="dxa"/>
            <w:vAlign w:val="center"/>
          </w:tcPr>
          <w:p w14:paraId="3C4C481C" w14:textId="77777777" w:rsidR="001527ED" w:rsidRPr="001527ED" w:rsidRDefault="001527ED" w:rsidP="001527ED">
            <w:pPr>
              <w:tabs>
                <w:tab w:val="left" w:pos="1365"/>
              </w:tabs>
              <w:jc w:val="center"/>
              <w:rPr>
                <w:lang w:eastAsia="en-US"/>
              </w:rPr>
            </w:pPr>
            <w:r w:rsidRPr="001527ED">
              <w:rPr>
                <w:lang w:eastAsia="en-US"/>
              </w:rPr>
              <w:t>2355,25</w:t>
            </w:r>
          </w:p>
        </w:tc>
      </w:tr>
      <w:tr w:rsidR="001527ED" w:rsidRPr="001527ED" w14:paraId="3EAD011E" w14:textId="77777777" w:rsidTr="00BA4EE0">
        <w:trPr>
          <w:trHeight w:val="621"/>
        </w:trPr>
        <w:tc>
          <w:tcPr>
            <w:tcW w:w="663" w:type="dxa"/>
            <w:vAlign w:val="center"/>
          </w:tcPr>
          <w:p w14:paraId="59E21F73" w14:textId="77777777" w:rsidR="001527ED" w:rsidRPr="001527ED" w:rsidRDefault="001527ED" w:rsidP="001527ED">
            <w:pPr>
              <w:tabs>
                <w:tab w:val="left" w:pos="1365"/>
              </w:tabs>
              <w:jc w:val="center"/>
              <w:rPr>
                <w:lang w:eastAsia="en-US"/>
              </w:rPr>
            </w:pPr>
            <w:r w:rsidRPr="001527ED">
              <w:rPr>
                <w:lang w:eastAsia="en-US"/>
              </w:rPr>
              <w:t>2.8.</w:t>
            </w:r>
          </w:p>
        </w:tc>
        <w:tc>
          <w:tcPr>
            <w:tcW w:w="2117" w:type="dxa"/>
            <w:vMerge/>
            <w:vAlign w:val="center"/>
          </w:tcPr>
          <w:p w14:paraId="52DD625B" w14:textId="77777777" w:rsidR="001527ED" w:rsidRPr="001527ED" w:rsidRDefault="001527ED" w:rsidP="001527ED">
            <w:pPr>
              <w:tabs>
                <w:tab w:val="left" w:pos="1365"/>
              </w:tabs>
              <w:rPr>
                <w:bCs/>
              </w:rPr>
            </w:pPr>
          </w:p>
        </w:tc>
        <w:tc>
          <w:tcPr>
            <w:tcW w:w="1721" w:type="dxa"/>
          </w:tcPr>
          <w:p w14:paraId="12132643" w14:textId="77777777" w:rsidR="001527ED" w:rsidRPr="001527ED" w:rsidRDefault="001527ED" w:rsidP="001527ED">
            <w:pPr>
              <w:tabs>
                <w:tab w:val="left" w:pos="1365"/>
              </w:tabs>
              <w:jc w:val="center"/>
              <w:rPr>
                <w:color w:val="000000"/>
              </w:rPr>
            </w:pPr>
            <w:r w:rsidRPr="001527ED">
              <w:rPr>
                <w:color w:val="000000"/>
              </w:rPr>
              <w:t xml:space="preserve">2 -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324" w:type="dxa"/>
            <w:vAlign w:val="center"/>
          </w:tcPr>
          <w:p w14:paraId="03AF8CB8" w14:textId="77777777" w:rsidR="001527ED" w:rsidRPr="001527ED" w:rsidRDefault="001527ED" w:rsidP="001527ED">
            <w:pPr>
              <w:tabs>
                <w:tab w:val="left" w:pos="1365"/>
              </w:tabs>
              <w:jc w:val="center"/>
              <w:rPr>
                <w:color w:val="000000"/>
              </w:rPr>
            </w:pPr>
            <w:r w:rsidRPr="001527ED">
              <w:rPr>
                <w:color w:val="000000"/>
              </w:rPr>
              <w:t>0,0133 Гкал/м</w:t>
            </w:r>
            <w:r w:rsidRPr="001527ED">
              <w:rPr>
                <w:color w:val="000000"/>
                <w:vertAlign w:val="superscript"/>
              </w:rPr>
              <w:t>2</w:t>
            </w:r>
          </w:p>
        </w:tc>
        <w:tc>
          <w:tcPr>
            <w:tcW w:w="1456" w:type="dxa"/>
            <w:vAlign w:val="center"/>
          </w:tcPr>
          <w:p w14:paraId="00B6210D" w14:textId="77777777" w:rsidR="001527ED" w:rsidRPr="001527ED" w:rsidRDefault="001527ED" w:rsidP="001527ED">
            <w:pPr>
              <w:tabs>
                <w:tab w:val="left" w:pos="1365"/>
              </w:tabs>
              <w:jc w:val="center"/>
              <w:rPr>
                <w:lang w:eastAsia="en-US"/>
              </w:rPr>
            </w:pPr>
            <w:r w:rsidRPr="001527ED">
              <w:rPr>
                <w:lang w:eastAsia="en-US"/>
              </w:rPr>
              <w:t>руб./Гкал</w:t>
            </w:r>
          </w:p>
        </w:tc>
        <w:tc>
          <w:tcPr>
            <w:tcW w:w="1854" w:type="dxa"/>
            <w:vAlign w:val="center"/>
          </w:tcPr>
          <w:p w14:paraId="661E97A8" w14:textId="77777777" w:rsidR="001527ED" w:rsidRPr="001527ED" w:rsidRDefault="001527ED" w:rsidP="001527ED">
            <w:pPr>
              <w:tabs>
                <w:tab w:val="left" w:pos="1365"/>
              </w:tabs>
              <w:jc w:val="center"/>
              <w:rPr>
                <w:lang w:eastAsia="en-US"/>
              </w:rPr>
            </w:pPr>
            <w:r w:rsidRPr="001527ED">
              <w:rPr>
                <w:lang w:eastAsia="en-US"/>
              </w:rPr>
              <w:t>2545,05</w:t>
            </w:r>
          </w:p>
        </w:tc>
      </w:tr>
      <w:tr w:rsidR="001527ED" w:rsidRPr="001527ED" w14:paraId="52420A44" w14:textId="77777777" w:rsidTr="00BA4EE0">
        <w:trPr>
          <w:trHeight w:val="541"/>
        </w:trPr>
        <w:tc>
          <w:tcPr>
            <w:tcW w:w="663" w:type="dxa"/>
            <w:vAlign w:val="center"/>
          </w:tcPr>
          <w:p w14:paraId="0E10AF39" w14:textId="77777777" w:rsidR="001527ED" w:rsidRPr="001527ED" w:rsidRDefault="001527ED" w:rsidP="001527ED">
            <w:pPr>
              <w:tabs>
                <w:tab w:val="left" w:pos="1365"/>
              </w:tabs>
              <w:jc w:val="center"/>
              <w:rPr>
                <w:lang w:eastAsia="en-US"/>
              </w:rPr>
            </w:pPr>
            <w:r w:rsidRPr="001527ED">
              <w:rPr>
                <w:lang w:eastAsia="en-US"/>
              </w:rPr>
              <w:t>2.9.</w:t>
            </w:r>
          </w:p>
        </w:tc>
        <w:tc>
          <w:tcPr>
            <w:tcW w:w="2117" w:type="dxa"/>
            <w:vMerge/>
            <w:vAlign w:val="center"/>
          </w:tcPr>
          <w:p w14:paraId="311ED096" w14:textId="77777777" w:rsidR="001527ED" w:rsidRPr="001527ED" w:rsidRDefault="001527ED" w:rsidP="001527ED">
            <w:pPr>
              <w:tabs>
                <w:tab w:val="left" w:pos="1365"/>
              </w:tabs>
              <w:rPr>
                <w:bCs/>
              </w:rPr>
            </w:pPr>
          </w:p>
        </w:tc>
        <w:tc>
          <w:tcPr>
            <w:tcW w:w="1721" w:type="dxa"/>
          </w:tcPr>
          <w:p w14:paraId="0634CAC9" w14:textId="77777777" w:rsidR="001527ED" w:rsidRPr="001527ED" w:rsidRDefault="001527ED" w:rsidP="001527ED">
            <w:pPr>
              <w:tabs>
                <w:tab w:val="left" w:pos="1365"/>
              </w:tabs>
              <w:jc w:val="center"/>
              <w:rPr>
                <w:color w:val="000000"/>
              </w:rPr>
            </w:pPr>
            <w:r w:rsidRPr="001527ED">
              <w:rPr>
                <w:color w:val="000000"/>
              </w:rPr>
              <w:t xml:space="preserve">3 -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324" w:type="dxa"/>
            <w:vAlign w:val="center"/>
          </w:tcPr>
          <w:p w14:paraId="32542EA7" w14:textId="77777777" w:rsidR="001527ED" w:rsidRPr="001527ED" w:rsidRDefault="001527ED" w:rsidP="001527ED">
            <w:pPr>
              <w:tabs>
                <w:tab w:val="left" w:pos="1365"/>
              </w:tabs>
              <w:jc w:val="center"/>
              <w:rPr>
                <w:color w:val="000000"/>
              </w:rPr>
            </w:pPr>
            <w:r w:rsidRPr="001527ED">
              <w:rPr>
                <w:color w:val="000000"/>
              </w:rPr>
              <w:t>0,0129 Гкал/м</w:t>
            </w:r>
            <w:r w:rsidRPr="001527ED">
              <w:rPr>
                <w:color w:val="000000"/>
                <w:vertAlign w:val="superscript"/>
              </w:rPr>
              <w:t>2</w:t>
            </w:r>
          </w:p>
        </w:tc>
        <w:tc>
          <w:tcPr>
            <w:tcW w:w="1456" w:type="dxa"/>
            <w:vAlign w:val="center"/>
          </w:tcPr>
          <w:p w14:paraId="628E87E5" w14:textId="77777777" w:rsidR="001527ED" w:rsidRPr="001527ED" w:rsidRDefault="001527ED" w:rsidP="001527ED">
            <w:pPr>
              <w:tabs>
                <w:tab w:val="left" w:pos="1365"/>
              </w:tabs>
              <w:jc w:val="center"/>
              <w:rPr>
                <w:lang w:eastAsia="en-US"/>
              </w:rPr>
            </w:pPr>
            <w:r w:rsidRPr="001527ED">
              <w:rPr>
                <w:lang w:eastAsia="en-US"/>
              </w:rPr>
              <w:t>руб./Гкал</w:t>
            </w:r>
          </w:p>
        </w:tc>
        <w:tc>
          <w:tcPr>
            <w:tcW w:w="1854" w:type="dxa"/>
            <w:vAlign w:val="center"/>
          </w:tcPr>
          <w:p w14:paraId="1100441F" w14:textId="77777777" w:rsidR="001527ED" w:rsidRPr="001527ED" w:rsidRDefault="001527ED" w:rsidP="001527ED">
            <w:pPr>
              <w:tabs>
                <w:tab w:val="left" w:pos="1365"/>
              </w:tabs>
              <w:jc w:val="center"/>
              <w:rPr>
                <w:lang w:eastAsia="en-US"/>
              </w:rPr>
            </w:pPr>
            <w:r w:rsidRPr="001527ED">
              <w:rPr>
                <w:lang w:eastAsia="en-US"/>
              </w:rPr>
              <w:t>2545,05</w:t>
            </w:r>
          </w:p>
        </w:tc>
      </w:tr>
      <w:tr w:rsidR="001527ED" w:rsidRPr="001527ED" w14:paraId="4E51153A" w14:textId="77777777" w:rsidTr="00BA4EE0">
        <w:trPr>
          <w:trHeight w:val="747"/>
        </w:trPr>
        <w:tc>
          <w:tcPr>
            <w:tcW w:w="663" w:type="dxa"/>
            <w:vAlign w:val="center"/>
          </w:tcPr>
          <w:p w14:paraId="4A90A499" w14:textId="77777777" w:rsidR="001527ED" w:rsidRPr="001527ED" w:rsidRDefault="001527ED" w:rsidP="001527ED">
            <w:pPr>
              <w:tabs>
                <w:tab w:val="left" w:pos="1365"/>
              </w:tabs>
              <w:jc w:val="center"/>
              <w:rPr>
                <w:lang w:eastAsia="en-US"/>
              </w:rPr>
            </w:pPr>
            <w:r w:rsidRPr="001527ED">
              <w:rPr>
                <w:lang w:eastAsia="en-US"/>
              </w:rPr>
              <w:t>2.10.</w:t>
            </w:r>
          </w:p>
        </w:tc>
        <w:tc>
          <w:tcPr>
            <w:tcW w:w="2117" w:type="dxa"/>
            <w:vMerge/>
            <w:vAlign w:val="center"/>
          </w:tcPr>
          <w:p w14:paraId="2A076FE1" w14:textId="77777777" w:rsidR="001527ED" w:rsidRPr="001527ED" w:rsidRDefault="001527ED" w:rsidP="001527ED">
            <w:pPr>
              <w:tabs>
                <w:tab w:val="left" w:pos="1365"/>
              </w:tabs>
              <w:rPr>
                <w:bCs/>
              </w:rPr>
            </w:pPr>
          </w:p>
        </w:tc>
        <w:tc>
          <w:tcPr>
            <w:tcW w:w="1721" w:type="dxa"/>
          </w:tcPr>
          <w:p w14:paraId="7A5BCC99" w14:textId="77777777" w:rsidR="001527ED" w:rsidRPr="001527ED" w:rsidRDefault="001527ED" w:rsidP="001527ED">
            <w:pPr>
              <w:tabs>
                <w:tab w:val="left" w:pos="1365"/>
              </w:tabs>
              <w:jc w:val="center"/>
              <w:rPr>
                <w:color w:val="000000"/>
              </w:rPr>
            </w:pPr>
            <w:r w:rsidRPr="001527ED">
              <w:rPr>
                <w:color w:val="000000"/>
              </w:rPr>
              <w:t xml:space="preserve">4-5 - этажные </w:t>
            </w:r>
            <w:proofErr w:type="spellStart"/>
            <w:r w:rsidRPr="001527ED">
              <w:rPr>
                <w:color w:val="000000"/>
              </w:rPr>
              <w:t>многоквар-</w:t>
            </w:r>
            <w:r w:rsidRPr="001527ED">
              <w:rPr>
                <w:color w:val="000000"/>
              </w:rPr>
              <w:lastRenderedPageBreak/>
              <w:t>тирные</w:t>
            </w:r>
            <w:proofErr w:type="spellEnd"/>
            <w:r w:rsidRPr="001527ED">
              <w:rPr>
                <w:color w:val="000000"/>
              </w:rPr>
              <w:t xml:space="preserve"> и жилые дома </w:t>
            </w:r>
          </w:p>
        </w:tc>
        <w:tc>
          <w:tcPr>
            <w:tcW w:w="1324" w:type="dxa"/>
            <w:vAlign w:val="center"/>
          </w:tcPr>
          <w:p w14:paraId="2EC4FCD3" w14:textId="77777777" w:rsidR="001527ED" w:rsidRPr="001527ED" w:rsidRDefault="001527ED" w:rsidP="001527ED">
            <w:pPr>
              <w:tabs>
                <w:tab w:val="left" w:pos="1365"/>
              </w:tabs>
              <w:jc w:val="center"/>
              <w:rPr>
                <w:color w:val="000000"/>
              </w:rPr>
            </w:pPr>
            <w:r w:rsidRPr="001527ED">
              <w:rPr>
                <w:color w:val="000000"/>
              </w:rPr>
              <w:lastRenderedPageBreak/>
              <w:t>0,0126 Гкал/м</w:t>
            </w:r>
            <w:r w:rsidRPr="001527ED">
              <w:rPr>
                <w:color w:val="000000"/>
                <w:vertAlign w:val="superscript"/>
              </w:rPr>
              <w:t>2</w:t>
            </w:r>
          </w:p>
        </w:tc>
        <w:tc>
          <w:tcPr>
            <w:tcW w:w="1456" w:type="dxa"/>
            <w:vAlign w:val="center"/>
          </w:tcPr>
          <w:p w14:paraId="5623EC37" w14:textId="77777777" w:rsidR="001527ED" w:rsidRPr="001527ED" w:rsidRDefault="001527ED" w:rsidP="001527ED">
            <w:pPr>
              <w:tabs>
                <w:tab w:val="left" w:pos="1365"/>
              </w:tabs>
              <w:jc w:val="center"/>
              <w:rPr>
                <w:lang w:eastAsia="en-US"/>
              </w:rPr>
            </w:pPr>
            <w:r w:rsidRPr="001527ED">
              <w:rPr>
                <w:lang w:eastAsia="en-US"/>
              </w:rPr>
              <w:t>руб./Гкал</w:t>
            </w:r>
          </w:p>
        </w:tc>
        <w:tc>
          <w:tcPr>
            <w:tcW w:w="1854" w:type="dxa"/>
            <w:vAlign w:val="center"/>
          </w:tcPr>
          <w:p w14:paraId="3B29D159" w14:textId="77777777" w:rsidR="001527ED" w:rsidRPr="001527ED" w:rsidRDefault="001527ED" w:rsidP="001527ED">
            <w:pPr>
              <w:tabs>
                <w:tab w:val="left" w:pos="1365"/>
              </w:tabs>
              <w:jc w:val="center"/>
              <w:rPr>
                <w:lang w:eastAsia="en-US"/>
              </w:rPr>
            </w:pPr>
            <w:r w:rsidRPr="001527ED">
              <w:rPr>
                <w:lang w:eastAsia="en-US"/>
              </w:rPr>
              <w:t>2545,05</w:t>
            </w:r>
          </w:p>
        </w:tc>
      </w:tr>
      <w:tr w:rsidR="001527ED" w:rsidRPr="001527ED" w14:paraId="4A60F60E" w14:textId="77777777" w:rsidTr="00BA4EE0">
        <w:trPr>
          <w:trHeight w:val="782"/>
        </w:trPr>
        <w:tc>
          <w:tcPr>
            <w:tcW w:w="663" w:type="dxa"/>
            <w:vAlign w:val="center"/>
          </w:tcPr>
          <w:p w14:paraId="17A8405E" w14:textId="77777777" w:rsidR="001527ED" w:rsidRPr="001527ED" w:rsidRDefault="001527ED" w:rsidP="001527ED">
            <w:pPr>
              <w:tabs>
                <w:tab w:val="left" w:pos="1365"/>
              </w:tabs>
              <w:jc w:val="center"/>
              <w:rPr>
                <w:lang w:eastAsia="en-US"/>
              </w:rPr>
            </w:pPr>
            <w:r w:rsidRPr="001527ED">
              <w:rPr>
                <w:lang w:eastAsia="en-US"/>
              </w:rPr>
              <w:t>2.11.</w:t>
            </w:r>
          </w:p>
        </w:tc>
        <w:tc>
          <w:tcPr>
            <w:tcW w:w="2117" w:type="dxa"/>
            <w:vMerge/>
            <w:vAlign w:val="center"/>
          </w:tcPr>
          <w:p w14:paraId="2CBA1803" w14:textId="77777777" w:rsidR="001527ED" w:rsidRPr="001527ED" w:rsidRDefault="001527ED" w:rsidP="001527ED">
            <w:pPr>
              <w:tabs>
                <w:tab w:val="left" w:pos="1365"/>
              </w:tabs>
              <w:rPr>
                <w:bCs/>
              </w:rPr>
            </w:pPr>
          </w:p>
        </w:tc>
        <w:tc>
          <w:tcPr>
            <w:tcW w:w="1721" w:type="dxa"/>
          </w:tcPr>
          <w:p w14:paraId="7A37F7F7" w14:textId="77777777" w:rsidR="001527ED" w:rsidRPr="001527ED" w:rsidRDefault="001527ED" w:rsidP="001527ED">
            <w:pPr>
              <w:tabs>
                <w:tab w:val="left" w:pos="1365"/>
              </w:tabs>
              <w:jc w:val="center"/>
              <w:rPr>
                <w:color w:val="000000"/>
              </w:rPr>
            </w:pPr>
            <w:r w:rsidRPr="001527ED">
              <w:rPr>
                <w:color w:val="000000"/>
              </w:rPr>
              <w:t xml:space="preserve">9 -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324" w:type="dxa"/>
            <w:vAlign w:val="center"/>
          </w:tcPr>
          <w:p w14:paraId="5030A681" w14:textId="77777777" w:rsidR="001527ED" w:rsidRPr="001527ED" w:rsidRDefault="001527ED" w:rsidP="001527ED">
            <w:pPr>
              <w:tabs>
                <w:tab w:val="left" w:pos="1365"/>
              </w:tabs>
              <w:jc w:val="center"/>
              <w:rPr>
                <w:color w:val="000000"/>
              </w:rPr>
            </w:pPr>
            <w:r w:rsidRPr="001527ED">
              <w:rPr>
                <w:color w:val="000000"/>
              </w:rPr>
              <w:t>0,0115 Гкал/м</w:t>
            </w:r>
            <w:r w:rsidRPr="001527ED">
              <w:rPr>
                <w:color w:val="000000"/>
                <w:vertAlign w:val="superscript"/>
              </w:rPr>
              <w:t>2</w:t>
            </w:r>
          </w:p>
        </w:tc>
        <w:tc>
          <w:tcPr>
            <w:tcW w:w="1456" w:type="dxa"/>
            <w:vAlign w:val="center"/>
          </w:tcPr>
          <w:p w14:paraId="757092BA" w14:textId="77777777" w:rsidR="001527ED" w:rsidRPr="001527ED" w:rsidRDefault="001527ED" w:rsidP="001527ED">
            <w:pPr>
              <w:tabs>
                <w:tab w:val="left" w:pos="1365"/>
              </w:tabs>
              <w:jc w:val="center"/>
              <w:rPr>
                <w:lang w:eastAsia="en-US"/>
              </w:rPr>
            </w:pPr>
            <w:r w:rsidRPr="001527ED">
              <w:rPr>
                <w:lang w:eastAsia="en-US"/>
              </w:rPr>
              <w:t>руб./Гкал</w:t>
            </w:r>
          </w:p>
        </w:tc>
        <w:tc>
          <w:tcPr>
            <w:tcW w:w="1854" w:type="dxa"/>
            <w:vAlign w:val="center"/>
          </w:tcPr>
          <w:p w14:paraId="7AB9F10A" w14:textId="77777777" w:rsidR="001527ED" w:rsidRPr="001527ED" w:rsidRDefault="001527ED" w:rsidP="001527ED">
            <w:pPr>
              <w:tabs>
                <w:tab w:val="left" w:pos="1365"/>
              </w:tabs>
              <w:jc w:val="center"/>
              <w:rPr>
                <w:lang w:eastAsia="en-US"/>
              </w:rPr>
            </w:pPr>
            <w:r w:rsidRPr="001527ED">
              <w:rPr>
                <w:lang w:eastAsia="en-US"/>
              </w:rPr>
              <w:t>2545,05</w:t>
            </w:r>
          </w:p>
        </w:tc>
      </w:tr>
      <w:tr w:rsidR="001527ED" w:rsidRPr="001527ED" w14:paraId="7053AC7D" w14:textId="77777777" w:rsidTr="00BA4EE0">
        <w:trPr>
          <w:trHeight w:val="476"/>
        </w:trPr>
        <w:tc>
          <w:tcPr>
            <w:tcW w:w="663" w:type="dxa"/>
            <w:vAlign w:val="center"/>
          </w:tcPr>
          <w:p w14:paraId="04CC66CF" w14:textId="77777777" w:rsidR="001527ED" w:rsidRPr="001527ED" w:rsidRDefault="001527ED" w:rsidP="001527ED">
            <w:pPr>
              <w:tabs>
                <w:tab w:val="left" w:pos="1365"/>
              </w:tabs>
              <w:jc w:val="center"/>
              <w:rPr>
                <w:lang w:eastAsia="en-US"/>
              </w:rPr>
            </w:pPr>
            <w:r w:rsidRPr="001527ED">
              <w:rPr>
                <w:lang w:eastAsia="en-US"/>
              </w:rPr>
              <w:t>2.12</w:t>
            </w:r>
          </w:p>
        </w:tc>
        <w:tc>
          <w:tcPr>
            <w:tcW w:w="2117" w:type="dxa"/>
            <w:vMerge/>
            <w:vAlign w:val="center"/>
          </w:tcPr>
          <w:p w14:paraId="3090C002" w14:textId="77777777" w:rsidR="001527ED" w:rsidRPr="001527ED" w:rsidRDefault="001527ED" w:rsidP="001527ED">
            <w:pPr>
              <w:tabs>
                <w:tab w:val="left" w:pos="1365"/>
              </w:tabs>
              <w:rPr>
                <w:bCs/>
              </w:rPr>
            </w:pPr>
          </w:p>
        </w:tc>
        <w:tc>
          <w:tcPr>
            <w:tcW w:w="1721" w:type="dxa"/>
          </w:tcPr>
          <w:p w14:paraId="3C22D808" w14:textId="77777777" w:rsidR="001527ED" w:rsidRPr="001527ED" w:rsidRDefault="001527ED" w:rsidP="001527ED">
            <w:pPr>
              <w:tabs>
                <w:tab w:val="left" w:pos="1365"/>
              </w:tabs>
              <w:jc w:val="center"/>
              <w:rPr>
                <w:color w:val="000000"/>
              </w:rPr>
            </w:pPr>
            <w:r w:rsidRPr="001527ED">
              <w:rPr>
                <w:color w:val="000000"/>
              </w:rPr>
              <w:t xml:space="preserve">10 -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324" w:type="dxa"/>
            <w:vAlign w:val="center"/>
          </w:tcPr>
          <w:p w14:paraId="1FC67370" w14:textId="77777777" w:rsidR="001527ED" w:rsidRPr="001527ED" w:rsidRDefault="001527ED" w:rsidP="001527ED">
            <w:pPr>
              <w:tabs>
                <w:tab w:val="left" w:pos="1365"/>
              </w:tabs>
              <w:jc w:val="center"/>
              <w:rPr>
                <w:color w:val="000000"/>
              </w:rPr>
            </w:pPr>
            <w:r w:rsidRPr="001527ED">
              <w:rPr>
                <w:color w:val="000000"/>
              </w:rPr>
              <w:t>0,0106 Гкал/м</w:t>
            </w:r>
            <w:r w:rsidRPr="001527ED">
              <w:rPr>
                <w:color w:val="000000"/>
                <w:vertAlign w:val="superscript"/>
              </w:rPr>
              <w:t>2</w:t>
            </w:r>
          </w:p>
        </w:tc>
        <w:tc>
          <w:tcPr>
            <w:tcW w:w="1456" w:type="dxa"/>
            <w:vAlign w:val="center"/>
          </w:tcPr>
          <w:p w14:paraId="1B4762EF" w14:textId="77777777" w:rsidR="001527ED" w:rsidRPr="001527ED" w:rsidRDefault="001527ED" w:rsidP="001527ED">
            <w:pPr>
              <w:tabs>
                <w:tab w:val="left" w:pos="1365"/>
              </w:tabs>
              <w:jc w:val="center"/>
              <w:rPr>
                <w:lang w:eastAsia="en-US"/>
              </w:rPr>
            </w:pPr>
            <w:r w:rsidRPr="001527ED">
              <w:rPr>
                <w:lang w:eastAsia="en-US"/>
              </w:rPr>
              <w:t>руб./Гкал</w:t>
            </w:r>
          </w:p>
        </w:tc>
        <w:tc>
          <w:tcPr>
            <w:tcW w:w="1854" w:type="dxa"/>
            <w:vAlign w:val="center"/>
          </w:tcPr>
          <w:p w14:paraId="1CAB3D19" w14:textId="77777777" w:rsidR="001527ED" w:rsidRPr="001527ED" w:rsidRDefault="001527ED" w:rsidP="001527ED">
            <w:pPr>
              <w:tabs>
                <w:tab w:val="left" w:pos="1365"/>
              </w:tabs>
              <w:jc w:val="center"/>
              <w:rPr>
                <w:lang w:eastAsia="en-US"/>
              </w:rPr>
            </w:pPr>
            <w:r w:rsidRPr="001527ED">
              <w:rPr>
                <w:lang w:eastAsia="en-US"/>
              </w:rPr>
              <w:t>2545,05</w:t>
            </w:r>
          </w:p>
        </w:tc>
      </w:tr>
      <w:tr w:rsidR="001527ED" w:rsidRPr="001527ED" w14:paraId="6F68A22F" w14:textId="77777777" w:rsidTr="00BA4EE0">
        <w:trPr>
          <w:trHeight w:val="808"/>
        </w:trPr>
        <w:tc>
          <w:tcPr>
            <w:tcW w:w="663" w:type="dxa"/>
            <w:vAlign w:val="center"/>
          </w:tcPr>
          <w:p w14:paraId="550D3164" w14:textId="77777777" w:rsidR="001527ED" w:rsidRPr="001527ED" w:rsidRDefault="001527ED" w:rsidP="001527ED">
            <w:pPr>
              <w:tabs>
                <w:tab w:val="left" w:pos="1365"/>
              </w:tabs>
              <w:jc w:val="center"/>
              <w:rPr>
                <w:lang w:eastAsia="en-US"/>
              </w:rPr>
            </w:pPr>
            <w:r w:rsidRPr="001527ED">
              <w:rPr>
                <w:lang w:eastAsia="en-US"/>
              </w:rPr>
              <w:t>2.13.</w:t>
            </w:r>
          </w:p>
        </w:tc>
        <w:tc>
          <w:tcPr>
            <w:tcW w:w="2117" w:type="dxa"/>
            <w:vMerge w:val="restart"/>
            <w:vAlign w:val="center"/>
          </w:tcPr>
          <w:p w14:paraId="762CBE70" w14:textId="77777777" w:rsidR="001527ED" w:rsidRPr="001527ED" w:rsidRDefault="001527ED" w:rsidP="001527ED">
            <w:pPr>
              <w:tabs>
                <w:tab w:val="left" w:pos="1365"/>
              </w:tabs>
              <w:rPr>
                <w:bCs/>
              </w:rPr>
            </w:pPr>
            <w:r w:rsidRPr="001527ED">
              <w:rPr>
                <w:bCs/>
              </w:rPr>
              <w:t>АО «Кузбассэнерго», ИНН 4200000333</w:t>
            </w:r>
          </w:p>
          <w:p w14:paraId="2D92CB38" w14:textId="77777777" w:rsidR="001527ED" w:rsidRPr="001527ED" w:rsidRDefault="001527ED" w:rsidP="001527ED">
            <w:pPr>
              <w:tabs>
                <w:tab w:val="left" w:pos="1365"/>
              </w:tabs>
              <w:rPr>
                <w:bCs/>
              </w:rPr>
            </w:pPr>
          </w:p>
        </w:tc>
        <w:tc>
          <w:tcPr>
            <w:tcW w:w="1721" w:type="dxa"/>
          </w:tcPr>
          <w:p w14:paraId="738AF8FC" w14:textId="77777777" w:rsidR="001527ED" w:rsidRPr="001527ED" w:rsidRDefault="001527ED" w:rsidP="001527ED">
            <w:pPr>
              <w:tabs>
                <w:tab w:val="left" w:pos="1365"/>
              </w:tabs>
              <w:jc w:val="center"/>
              <w:rPr>
                <w:color w:val="000000"/>
              </w:rPr>
            </w:pPr>
            <w:r w:rsidRPr="001527ED">
              <w:rPr>
                <w:color w:val="000000"/>
              </w:rPr>
              <w:t xml:space="preserve">1 -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324" w:type="dxa"/>
            <w:vAlign w:val="center"/>
          </w:tcPr>
          <w:p w14:paraId="357ECCFD" w14:textId="77777777" w:rsidR="001527ED" w:rsidRPr="001527ED" w:rsidRDefault="001527ED" w:rsidP="001527ED">
            <w:pPr>
              <w:tabs>
                <w:tab w:val="left" w:pos="1365"/>
              </w:tabs>
              <w:jc w:val="center"/>
              <w:rPr>
                <w:color w:val="000000"/>
              </w:rPr>
            </w:pPr>
            <w:r w:rsidRPr="001527ED">
              <w:rPr>
                <w:color w:val="000000"/>
              </w:rPr>
              <w:t>0,0154 Гкал/м</w:t>
            </w:r>
            <w:r w:rsidRPr="001527ED">
              <w:rPr>
                <w:color w:val="000000"/>
                <w:vertAlign w:val="superscript"/>
              </w:rPr>
              <w:t>2</w:t>
            </w:r>
          </w:p>
        </w:tc>
        <w:tc>
          <w:tcPr>
            <w:tcW w:w="1456" w:type="dxa"/>
            <w:vAlign w:val="center"/>
          </w:tcPr>
          <w:p w14:paraId="5C8AE00C" w14:textId="77777777" w:rsidR="001527ED" w:rsidRPr="001527ED" w:rsidRDefault="001527ED" w:rsidP="001527ED">
            <w:pPr>
              <w:tabs>
                <w:tab w:val="left" w:pos="1365"/>
              </w:tabs>
              <w:jc w:val="center"/>
              <w:rPr>
                <w:lang w:eastAsia="en-US"/>
              </w:rPr>
            </w:pPr>
            <w:r w:rsidRPr="001527ED">
              <w:rPr>
                <w:lang w:eastAsia="en-US"/>
              </w:rPr>
              <w:t>руб./Гкал</w:t>
            </w:r>
          </w:p>
        </w:tc>
        <w:tc>
          <w:tcPr>
            <w:tcW w:w="1854" w:type="dxa"/>
            <w:vAlign w:val="center"/>
          </w:tcPr>
          <w:p w14:paraId="56C219E7" w14:textId="77777777" w:rsidR="001527ED" w:rsidRPr="001527ED" w:rsidRDefault="001527ED" w:rsidP="001527ED">
            <w:pPr>
              <w:tabs>
                <w:tab w:val="left" w:pos="1365"/>
              </w:tabs>
              <w:jc w:val="center"/>
              <w:rPr>
                <w:lang w:eastAsia="en-US"/>
              </w:rPr>
            </w:pPr>
            <w:r w:rsidRPr="001527ED">
              <w:rPr>
                <w:lang w:eastAsia="en-US"/>
              </w:rPr>
              <w:t>1356,55</w:t>
            </w:r>
          </w:p>
        </w:tc>
      </w:tr>
      <w:tr w:rsidR="001527ED" w:rsidRPr="001527ED" w14:paraId="328C9C3A" w14:textId="77777777" w:rsidTr="00BA4EE0">
        <w:trPr>
          <w:trHeight w:val="809"/>
        </w:trPr>
        <w:tc>
          <w:tcPr>
            <w:tcW w:w="663" w:type="dxa"/>
            <w:vAlign w:val="center"/>
          </w:tcPr>
          <w:p w14:paraId="1C22DB2A" w14:textId="77777777" w:rsidR="001527ED" w:rsidRPr="001527ED" w:rsidRDefault="001527ED" w:rsidP="001527ED">
            <w:pPr>
              <w:tabs>
                <w:tab w:val="left" w:pos="1365"/>
              </w:tabs>
              <w:jc w:val="center"/>
              <w:rPr>
                <w:lang w:eastAsia="en-US"/>
              </w:rPr>
            </w:pPr>
            <w:r w:rsidRPr="001527ED">
              <w:rPr>
                <w:lang w:eastAsia="en-US"/>
              </w:rPr>
              <w:t>2.14.</w:t>
            </w:r>
          </w:p>
        </w:tc>
        <w:tc>
          <w:tcPr>
            <w:tcW w:w="2117" w:type="dxa"/>
            <w:vMerge/>
            <w:vAlign w:val="center"/>
          </w:tcPr>
          <w:p w14:paraId="003E97EE" w14:textId="77777777" w:rsidR="001527ED" w:rsidRPr="001527ED" w:rsidRDefault="001527ED" w:rsidP="001527ED">
            <w:pPr>
              <w:tabs>
                <w:tab w:val="left" w:pos="1365"/>
              </w:tabs>
              <w:rPr>
                <w:bCs/>
              </w:rPr>
            </w:pPr>
          </w:p>
        </w:tc>
        <w:tc>
          <w:tcPr>
            <w:tcW w:w="1721" w:type="dxa"/>
          </w:tcPr>
          <w:p w14:paraId="7C572561" w14:textId="77777777" w:rsidR="001527ED" w:rsidRPr="001527ED" w:rsidRDefault="001527ED" w:rsidP="001527ED">
            <w:pPr>
              <w:tabs>
                <w:tab w:val="left" w:pos="1365"/>
              </w:tabs>
              <w:jc w:val="center"/>
              <w:rPr>
                <w:color w:val="000000"/>
              </w:rPr>
            </w:pPr>
            <w:r w:rsidRPr="001527ED">
              <w:rPr>
                <w:color w:val="000000"/>
              </w:rPr>
              <w:t xml:space="preserve">2 - этажные </w:t>
            </w:r>
            <w:proofErr w:type="spellStart"/>
            <w:r w:rsidRPr="001527ED">
              <w:rPr>
                <w:color w:val="000000"/>
              </w:rPr>
              <w:t>многоквар-тирные</w:t>
            </w:r>
            <w:proofErr w:type="spellEnd"/>
            <w:r w:rsidRPr="001527ED">
              <w:rPr>
                <w:color w:val="000000"/>
              </w:rPr>
              <w:t xml:space="preserve"> и жилые дома </w:t>
            </w:r>
          </w:p>
        </w:tc>
        <w:tc>
          <w:tcPr>
            <w:tcW w:w="1324" w:type="dxa"/>
            <w:vAlign w:val="center"/>
          </w:tcPr>
          <w:p w14:paraId="3641E29E" w14:textId="77777777" w:rsidR="001527ED" w:rsidRPr="001527ED" w:rsidRDefault="001527ED" w:rsidP="001527ED">
            <w:pPr>
              <w:tabs>
                <w:tab w:val="left" w:pos="1365"/>
              </w:tabs>
              <w:jc w:val="center"/>
              <w:rPr>
                <w:color w:val="000000"/>
              </w:rPr>
            </w:pPr>
            <w:r w:rsidRPr="001527ED">
              <w:rPr>
                <w:color w:val="000000"/>
              </w:rPr>
              <w:t>0,0133 Гкал/м</w:t>
            </w:r>
            <w:r w:rsidRPr="001527ED">
              <w:rPr>
                <w:color w:val="000000"/>
                <w:vertAlign w:val="superscript"/>
              </w:rPr>
              <w:t>2</w:t>
            </w:r>
          </w:p>
        </w:tc>
        <w:tc>
          <w:tcPr>
            <w:tcW w:w="1456" w:type="dxa"/>
            <w:vAlign w:val="center"/>
          </w:tcPr>
          <w:p w14:paraId="189F8A50" w14:textId="77777777" w:rsidR="001527ED" w:rsidRPr="001527ED" w:rsidRDefault="001527ED" w:rsidP="001527ED">
            <w:pPr>
              <w:tabs>
                <w:tab w:val="left" w:pos="1365"/>
              </w:tabs>
              <w:jc w:val="center"/>
              <w:rPr>
                <w:lang w:eastAsia="en-US"/>
              </w:rPr>
            </w:pPr>
            <w:r w:rsidRPr="001527ED">
              <w:rPr>
                <w:lang w:eastAsia="en-US"/>
              </w:rPr>
              <w:t>руб./Гкал</w:t>
            </w:r>
          </w:p>
        </w:tc>
        <w:tc>
          <w:tcPr>
            <w:tcW w:w="1854" w:type="dxa"/>
            <w:vAlign w:val="center"/>
          </w:tcPr>
          <w:p w14:paraId="3B89DA68" w14:textId="77777777" w:rsidR="001527ED" w:rsidRPr="001527ED" w:rsidRDefault="001527ED" w:rsidP="001527ED">
            <w:pPr>
              <w:tabs>
                <w:tab w:val="left" w:pos="1365"/>
              </w:tabs>
              <w:jc w:val="center"/>
              <w:rPr>
                <w:lang w:eastAsia="en-US"/>
              </w:rPr>
            </w:pPr>
            <w:r w:rsidRPr="001527ED">
              <w:rPr>
                <w:lang w:eastAsia="en-US"/>
              </w:rPr>
              <w:t>1570,70</w:t>
            </w:r>
          </w:p>
        </w:tc>
      </w:tr>
      <w:tr w:rsidR="001527ED" w:rsidRPr="001527ED" w14:paraId="7DB747DF" w14:textId="77777777" w:rsidTr="00BA4EE0">
        <w:trPr>
          <w:trHeight w:val="510"/>
        </w:trPr>
        <w:tc>
          <w:tcPr>
            <w:tcW w:w="663" w:type="dxa"/>
            <w:vAlign w:val="center"/>
          </w:tcPr>
          <w:p w14:paraId="57522BBE" w14:textId="77777777" w:rsidR="001527ED" w:rsidRPr="001527ED" w:rsidRDefault="001527ED" w:rsidP="001527ED">
            <w:pPr>
              <w:tabs>
                <w:tab w:val="left" w:pos="1365"/>
              </w:tabs>
              <w:jc w:val="center"/>
              <w:rPr>
                <w:lang w:eastAsia="en-US"/>
              </w:rPr>
            </w:pPr>
            <w:r w:rsidRPr="001527ED">
              <w:rPr>
                <w:lang w:eastAsia="en-US"/>
              </w:rPr>
              <w:t>2.15.</w:t>
            </w:r>
          </w:p>
        </w:tc>
        <w:tc>
          <w:tcPr>
            <w:tcW w:w="2117" w:type="dxa"/>
            <w:vMerge/>
            <w:vAlign w:val="center"/>
          </w:tcPr>
          <w:p w14:paraId="06650D97" w14:textId="77777777" w:rsidR="001527ED" w:rsidRPr="001527ED" w:rsidRDefault="001527ED" w:rsidP="001527ED">
            <w:pPr>
              <w:tabs>
                <w:tab w:val="left" w:pos="1365"/>
              </w:tabs>
              <w:rPr>
                <w:bCs/>
              </w:rPr>
            </w:pPr>
          </w:p>
        </w:tc>
        <w:tc>
          <w:tcPr>
            <w:tcW w:w="1721" w:type="dxa"/>
          </w:tcPr>
          <w:p w14:paraId="6DC70D1B" w14:textId="77777777" w:rsidR="001527ED" w:rsidRPr="001527ED" w:rsidRDefault="001527ED" w:rsidP="001527ED">
            <w:pPr>
              <w:tabs>
                <w:tab w:val="left" w:pos="1365"/>
              </w:tabs>
              <w:jc w:val="center"/>
              <w:rPr>
                <w:color w:val="000000"/>
              </w:rPr>
            </w:pPr>
            <w:r w:rsidRPr="001527ED">
              <w:rPr>
                <w:color w:val="000000"/>
              </w:rPr>
              <w:t xml:space="preserve">3 - этажные </w:t>
            </w:r>
            <w:proofErr w:type="spellStart"/>
            <w:r w:rsidRPr="001527ED">
              <w:rPr>
                <w:color w:val="000000"/>
              </w:rPr>
              <w:t>многоквар-тирные</w:t>
            </w:r>
            <w:proofErr w:type="spellEnd"/>
            <w:r w:rsidRPr="001527ED">
              <w:rPr>
                <w:color w:val="000000"/>
              </w:rPr>
              <w:t xml:space="preserve"> и жилые дома</w:t>
            </w:r>
          </w:p>
        </w:tc>
        <w:tc>
          <w:tcPr>
            <w:tcW w:w="1324" w:type="dxa"/>
            <w:vAlign w:val="center"/>
          </w:tcPr>
          <w:p w14:paraId="084EA7F1" w14:textId="77777777" w:rsidR="001527ED" w:rsidRPr="001527ED" w:rsidRDefault="001527ED" w:rsidP="001527ED">
            <w:pPr>
              <w:tabs>
                <w:tab w:val="left" w:pos="1365"/>
              </w:tabs>
              <w:jc w:val="center"/>
              <w:rPr>
                <w:color w:val="000000"/>
              </w:rPr>
            </w:pPr>
            <w:r w:rsidRPr="001527ED">
              <w:rPr>
                <w:color w:val="000000"/>
              </w:rPr>
              <w:t>0,0129 Гкал/м</w:t>
            </w:r>
            <w:r w:rsidRPr="001527ED">
              <w:rPr>
                <w:color w:val="000000"/>
                <w:vertAlign w:val="superscript"/>
              </w:rPr>
              <w:t>2</w:t>
            </w:r>
          </w:p>
        </w:tc>
        <w:tc>
          <w:tcPr>
            <w:tcW w:w="1456" w:type="dxa"/>
            <w:vAlign w:val="center"/>
          </w:tcPr>
          <w:p w14:paraId="4C8D8804" w14:textId="77777777" w:rsidR="001527ED" w:rsidRPr="001527ED" w:rsidRDefault="001527ED" w:rsidP="001527ED">
            <w:pPr>
              <w:tabs>
                <w:tab w:val="left" w:pos="1365"/>
              </w:tabs>
              <w:jc w:val="center"/>
              <w:rPr>
                <w:lang w:eastAsia="en-US"/>
              </w:rPr>
            </w:pPr>
            <w:r w:rsidRPr="001527ED">
              <w:rPr>
                <w:lang w:eastAsia="en-US"/>
              </w:rPr>
              <w:t>руб./Гкал</w:t>
            </w:r>
          </w:p>
        </w:tc>
        <w:tc>
          <w:tcPr>
            <w:tcW w:w="1854" w:type="dxa"/>
            <w:vAlign w:val="center"/>
          </w:tcPr>
          <w:p w14:paraId="6CA7D585" w14:textId="77777777" w:rsidR="001527ED" w:rsidRPr="001527ED" w:rsidRDefault="001527ED" w:rsidP="001527ED">
            <w:pPr>
              <w:tabs>
                <w:tab w:val="left" w:pos="1365"/>
              </w:tabs>
              <w:jc w:val="center"/>
              <w:rPr>
                <w:lang w:eastAsia="en-US"/>
              </w:rPr>
            </w:pPr>
            <w:r w:rsidRPr="001527ED">
              <w:rPr>
                <w:lang w:eastAsia="en-US"/>
              </w:rPr>
              <w:t>1619,46</w:t>
            </w:r>
          </w:p>
        </w:tc>
      </w:tr>
      <w:tr w:rsidR="001527ED" w:rsidRPr="001527ED" w14:paraId="2CE39276" w14:textId="77777777" w:rsidTr="00BA4EE0">
        <w:trPr>
          <w:trHeight w:val="409"/>
        </w:trPr>
        <w:tc>
          <w:tcPr>
            <w:tcW w:w="663" w:type="dxa"/>
            <w:vAlign w:val="center"/>
          </w:tcPr>
          <w:p w14:paraId="7B4D4040" w14:textId="77777777" w:rsidR="001527ED" w:rsidRPr="001527ED" w:rsidRDefault="001527ED" w:rsidP="001527ED">
            <w:pPr>
              <w:tabs>
                <w:tab w:val="left" w:pos="1365"/>
              </w:tabs>
              <w:jc w:val="center"/>
              <w:rPr>
                <w:lang w:eastAsia="en-US"/>
              </w:rPr>
            </w:pPr>
            <w:r w:rsidRPr="001527ED">
              <w:rPr>
                <w:lang w:eastAsia="en-US"/>
              </w:rPr>
              <w:t>2.16.</w:t>
            </w:r>
          </w:p>
        </w:tc>
        <w:tc>
          <w:tcPr>
            <w:tcW w:w="2117" w:type="dxa"/>
            <w:vMerge/>
            <w:vAlign w:val="center"/>
          </w:tcPr>
          <w:p w14:paraId="5DA6DC65" w14:textId="77777777" w:rsidR="001527ED" w:rsidRPr="001527ED" w:rsidRDefault="001527ED" w:rsidP="001527ED">
            <w:pPr>
              <w:tabs>
                <w:tab w:val="left" w:pos="1365"/>
              </w:tabs>
              <w:rPr>
                <w:bCs/>
              </w:rPr>
            </w:pPr>
          </w:p>
        </w:tc>
        <w:tc>
          <w:tcPr>
            <w:tcW w:w="1721" w:type="dxa"/>
          </w:tcPr>
          <w:p w14:paraId="6562065A" w14:textId="77777777" w:rsidR="001527ED" w:rsidRPr="001527ED" w:rsidRDefault="001527ED" w:rsidP="001527ED">
            <w:pPr>
              <w:tabs>
                <w:tab w:val="left" w:pos="1365"/>
              </w:tabs>
              <w:jc w:val="center"/>
              <w:rPr>
                <w:color w:val="000000"/>
              </w:rPr>
            </w:pPr>
            <w:r w:rsidRPr="001527ED">
              <w:rPr>
                <w:color w:val="000000"/>
              </w:rPr>
              <w:t xml:space="preserve">4-5- этажные </w:t>
            </w:r>
            <w:proofErr w:type="spellStart"/>
            <w:r w:rsidRPr="001527ED">
              <w:rPr>
                <w:color w:val="000000"/>
              </w:rPr>
              <w:t>многоквар-тирные</w:t>
            </w:r>
            <w:proofErr w:type="spellEnd"/>
            <w:r w:rsidRPr="001527ED">
              <w:rPr>
                <w:color w:val="000000"/>
              </w:rPr>
              <w:t xml:space="preserve"> дома</w:t>
            </w:r>
          </w:p>
        </w:tc>
        <w:tc>
          <w:tcPr>
            <w:tcW w:w="1324" w:type="dxa"/>
            <w:vAlign w:val="center"/>
          </w:tcPr>
          <w:p w14:paraId="7C9A879A" w14:textId="77777777" w:rsidR="001527ED" w:rsidRPr="001527ED" w:rsidRDefault="001527ED" w:rsidP="001527ED">
            <w:pPr>
              <w:tabs>
                <w:tab w:val="left" w:pos="1365"/>
              </w:tabs>
              <w:jc w:val="center"/>
              <w:rPr>
                <w:color w:val="000000"/>
              </w:rPr>
            </w:pPr>
            <w:r w:rsidRPr="001527ED">
              <w:rPr>
                <w:color w:val="000000"/>
              </w:rPr>
              <w:t>0,0126 Гкал/м</w:t>
            </w:r>
            <w:r w:rsidRPr="001527ED">
              <w:rPr>
                <w:color w:val="000000"/>
                <w:vertAlign w:val="superscript"/>
              </w:rPr>
              <w:t>2</w:t>
            </w:r>
          </w:p>
        </w:tc>
        <w:tc>
          <w:tcPr>
            <w:tcW w:w="1456" w:type="dxa"/>
            <w:vAlign w:val="center"/>
          </w:tcPr>
          <w:p w14:paraId="4F512823" w14:textId="77777777" w:rsidR="001527ED" w:rsidRPr="001527ED" w:rsidRDefault="001527ED" w:rsidP="001527ED">
            <w:pPr>
              <w:tabs>
                <w:tab w:val="left" w:pos="1365"/>
              </w:tabs>
              <w:jc w:val="center"/>
              <w:rPr>
                <w:lang w:eastAsia="en-US"/>
              </w:rPr>
            </w:pPr>
            <w:r w:rsidRPr="001527ED">
              <w:rPr>
                <w:lang w:eastAsia="en-US"/>
              </w:rPr>
              <w:t>руб./Гкал</w:t>
            </w:r>
          </w:p>
        </w:tc>
        <w:tc>
          <w:tcPr>
            <w:tcW w:w="1854" w:type="dxa"/>
            <w:vAlign w:val="center"/>
          </w:tcPr>
          <w:p w14:paraId="777DB707" w14:textId="77777777" w:rsidR="001527ED" w:rsidRPr="001527ED" w:rsidRDefault="001527ED" w:rsidP="001527ED">
            <w:pPr>
              <w:tabs>
                <w:tab w:val="left" w:pos="1365"/>
              </w:tabs>
              <w:jc w:val="center"/>
              <w:rPr>
                <w:lang w:eastAsia="en-US"/>
              </w:rPr>
            </w:pPr>
            <w:r w:rsidRPr="001527ED">
              <w:rPr>
                <w:lang w:eastAsia="en-US"/>
              </w:rPr>
              <w:t>1658,10</w:t>
            </w:r>
          </w:p>
        </w:tc>
      </w:tr>
    </w:tbl>
    <w:p w14:paraId="317689B7" w14:textId="77777777" w:rsidR="001527ED" w:rsidRPr="001527ED" w:rsidRDefault="001527ED" w:rsidP="001527ED">
      <w:pPr>
        <w:tabs>
          <w:tab w:val="left" w:pos="1365"/>
        </w:tabs>
        <w:jc w:val="both"/>
        <w:rPr>
          <w:sz w:val="28"/>
          <w:szCs w:val="28"/>
          <w:lang w:eastAsia="en-US"/>
        </w:rPr>
      </w:pPr>
    </w:p>
    <w:p w14:paraId="2B8E0AF2" w14:textId="77777777" w:rsidR="001527ED" w:rsidRPr="001527ED" w:rsidRDefault="001527ED" w:rsidP="001527ED">
      <w:pPr>
        <w:tabs>
          <w:tab w:val="left" w:pos="1365"/>
        </w:tabs>
        <w:ind w:left="426"/>
        <w:jc w:val="both"/>
        <w:rPr>
          <w:sz w:val="28"/>
          <w:szCs w:val="28"/>
          <w:lang w:eastAsia="en-US"/>
        </w:rPr>
      </w:pPr>
      <w:r w:rsidRPr="001527ED">
        <w:rPr>
          <w:sz w:val="28"/>
          <w:szCs w:val="28"/>
          <w:lang w:eastAsia="en-US"/>
        </w:rPr>
        <w:t>* Льготные тарифы установлены с учетом пункта 6 статьи 168 Налогового кодекса Российской Федерации (часть вторая).</w:t>
      </w:r>
    </w:p>
    <w:p w14:paraId="0346BB1D" w14:textId="77777777" w:rsidR="001527ED" w:rsidRPr="001527ED" w:rsidRDefault="001527ED" w:rsidP="001527ED">
      <w:pPr>
        <w:tabs>
          <w:tab w:val="left" w:pos="1365"/>
        </w:tabs>
        <w:ind w:left="426"/>
        <w:jc w:val="both"/>
        <w:rPr>
          <w:sz w:val="28"/>
          <w:szCs w:val="28"/>
          <w:lang w:eastAsia="en-US"/>
        </w:rPr>
      </w:pPr>
      <w:r w:rsidRPr="001527ED">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4B84E8CE" w14:textId="77777777" w:rsidR="001527ED" w:rsidRPr="001527ED" w:rsidRDefault="001527ED" w:rsidP="001527ED">
      <w:pPr>
        <w:ind w:left="426"/>
        <w:jc w:val="both"/>
        <w:rPr>
          <w:sz w:val="28"/>
          <w:szCs w:val="28"/>
          <w:lang w:eastAsia="en-US"/>
        </w:rPr>
      </w:pPr>
      <w:r w:rsidRPr="001527ED">
        <w:rPr>
          <w:sz w:val="28"/>
          <w:szCs w:val="28"/>
          <w:lang w:eastAsia="en-US"/>
        </w:rPr>
        <w:t xml:space="preserve">*** Нормативы потребления коммунальной услуги по отоплению утверждены Приказом </w:t>
      </w:r>
      <w:r w:rsidRPr="001527ED">
        <w:rPr>
          <w:bCs/>
          <w:sz w:val="28"/>
          <w:szCs w:val="28"/>
        </w:rPr>
        <w:t>Департамента жилищно-коммунального и дорожного комплекса Кемеровской области от 29.06.2012 № 36 «Об утверждении норматива потребления на коммунальную услугу по отоплению».</w:t>
      </w:r>
      <w:r w:rsidRPr="001527ED">
        <w:rPr>
          <w:sz w:val="28"/>
          <w:szCs w:val="28"/>
          <w:lang w:eastAsia="en-US"/>
        </w:rPr>
        <w:t xml:space="preserve"> </w:t>
      </w:r>
    </w:p>
    <w:p w14:paraId="44E3F331" w14:textId="77777777" w:rsidR="001527ED" w:rsidRPr="001527ED" w:rsidRDefault="001527ED" w:rsidP="001527ED">
      <w:pPr>
        <w:tabs>
          <w:tab w:val="left" w:pos="1985"/>
        </w:tabs>
        <w:ind w:left="4962"/>
        <w:jc w:val="center"/>
        <w:rPr>
          <w:sz w:val="28"/>
          <w:szCs w:val="28"/>
        </w:rPr>
      </w:pPr>
    </w:p>
    <w:p w14:paraId="77F56CCC" w14:textId="77777777" w:rsidR="001527ED" w:rsidRPr="001527ED" w:rsidRDefault="001527ED" w:rsidP="001527ED">
      <w:pPr>
        <w:tabs>
          <w:tab w:val="left" w:pos="1985"/>
        </w:tabs>
        <w:ind w:left="4962"/>
        <w:jc w:val="center"/>
        <w:rPr>
          <w:sz w:val="28"/>
          <w:szCs w:val="28"/>
        </w:rPr>
      </w:pPr>
    </w:p>
    <w:p w14:paraId="1D5BD1B0" w14:textId="77777777" w:rsidR="001527ED" w:rsidRPr="001527ED" w:rsidRDefault="001527ED" w:rsidP="001527ED">
      <w:pPr>
        <w:tabs>
          <w:tab w:val="left" w:pos="1985"/>
        </w:tabs>
        <w:ind w:left="4962"/>
        <w:jc w:val="center"/>
        <w:rPr>
          <w:sz w:val="28"/>
          <w:szCs w:val="28"/>
        </w:rPr>
      </w:pPr>
    </w:p>
    <w:p w14:paraId="6687FEEA" w14:textId="77777777" w:rsidR="001527ED" w:rsidRPr="001527ED" w:rsidRDefault="001527ED" w:rsidP="001527ED">
      <w:pPr>
        <w:tabs>
          <w:tab w:val="left" w:pos="1985"/>
        </w:tabs>
        <w:ind w:left="4962"/>
        <w:jc w:val="center"/>
        <w:rPr>
          <w:sz w:val="28"/>
          <w:szCs w:val="28"/>
        </w:rPr>
      </w:pPr>
    </w:p>
    <w:p w14:paraId="0A4B36C5" w14:textId="77777777" w:rsidR="001527ED" w:rsidRPr="001527ED" w:rsidRDefault="001527ED" w:rsidP="001527ED">
      <w:pPr>
        <w:tabs>
          <w:tab w:val="left" w:pos="1985"/>
        </w:tabs>
        <w:ind w:left="4962"/>
        <w:jc w:val="center"/>
        <w:rPr>
          <w:sz w:val="28"/>
          <w:szCs w:val="28"/>
        </w:rPr>
      </w:pPr>
    </w:p>
    <w:p w14:paraId="0280DC4B" w14:textId="77777777" w:rsidR="001527ED" w:rsidRPr="001527ED" w:rsidRDefault="001527ED" w:rsidP="001527ED">
      <w:pPr>
        <w:tabs>
          <w:tab w:val="left" w:pos="1985"/>
        </w:tabs>
        <w:ind w:left="4962"/>
        <w:jc w:val="center"/>
        <w:rPr>
          <w:sz w:val="28"/>
          <w:szCs w:val="28"/>
        </w:rPr>
      </w:pPr>
    </w:p>
    <w:p w14:paraId="248FC99E" w14:textId="77777777" w:rsidR="001527ED" w:rsidRPr="001527ED" w:rsidRDefault="001527ED" w:rsidP="001527ED">
      <w:pPr>
        <w:tabs>
          <w:tab w:val="left" w:pos="1985"/>
        </w:tabs>
        <w:ind w:left="4962"/>
        <w:jc w:val="center"/>
        <w:rPr>
          <w:sz w:val="28"/>
          <w:szCs w:val="28"/>
        </w:rPr>
      </w:pPr>
    </w:p>
    <w:p w14:paraId="0C757F76" w14:textId="77777777" w:rsidR="001527ED" w:rsidRPr="001527ED" w:rsidRDefault="001527ED" w:rsidP="001527ED">
      <w:pPr>
        <w:tabs>
          <w:tab w:val="left" w:pos="1985"/>
        </w:tabs>
        <w:ind w:left="4962"/>
        <w:jc w:val="center"/>
        <w:rPr>
          <w:sz w:val="28"/>
          <w:szCs w:val="28"/>
        </w:rPr>
      </w:pPr>
      <w:r w:rsidRPr="001527ED">
        <w:rPr>
          <w:sz w:val="28"/>
          <w:szCs w:val="28"/>
        </w:rPr>
        <w:lastRenderedPageBreak/>
        <w:t xml:space="preserve">                                                  Таблица № 5</w:t>
      </w:r>
    </w:p>
    <w:p w14:paraId="12A785B8" w14:textId="77777777" w:rsidR="001527ED" w:rsidRPr="001527ED" w:rsidRDefault="001527ED" w:rsidP="001527ED">
      <w:pPr>
        <w:jc w:val="both"/>
        <w:rPr>
          <w:sz w:val="28"/>
          <w:szCs w:val="28"/>
          <w:lang w:eastAsia="en-US"/>
        </w:rPr>
      </w:pPr>
    </w:p>
    <w:p w14:paraId="3FC1B1FF" w14:textId="77777777" w:rsidR="001527ED" w:rsidRPr="001527ED" w:rsidRDefault="001527ED" w:rsidP="001527ED">
      <w:pPr>
        <w:jc w:val="center"/>
        <w:rPr>
          <w:bCs/>
          <w:sz w:val="28"/>
          <w:szCs w:val="28"/>
        </w:rPr>
      </w:pPr>
    </w:p>
    <w:p w14:paraId="04D6486D" w14:textId="77777777" w:rsidR="001527ED" w:rsidRPr="001527ED" w:rsidRDefault="001527ED" w:rsidP="001527ED">
      <w:pPr>
        <w:jc w:val="center"/>
        <w:rPr>
          <w:bCs/>
          <w:sz w:val="28"/>
          <w:szCs w:val="28"/>
        </w:rPr>
      </w:pPr>
      <w:r w:rsidRPr="001527ED">
        <w:rPr>
          <w:bCs/>
          <w:sz w:val="28"/>
          <w:szCs w:val="28"/>
        </w:rPr>
        <w:t xml:space="preserve">Льготные тарифы* на </w:t>
      </w:r>
      <w:bookmarkStart w:id="22" w:name="_Hlk51833320"/>
      <w:r w:rsidRPr="001527ED">
        <w:rPr>
          <w:bCs/>
          <w:sz w:val="28"/>
          <w:szCs w:val="28"/>
        </w:rPr>
        <w:t>тепловую энергию (мощность)                                                                     по приборам учета</w:t>
      </w:r>
      <w:bookmarkEnd w:id="22"/>
    </w:p>
    <w:p w14:paraId="2BA52756" w14:textId="77777777" w:rsidR="001527ED" w:rsidRPr="001527ED" w:rsidRDefault="001527ED" w:rsidP="001527ED">
      <w:pPr>
        <w:tabs>
          <w:tab w:val="left" w:pos="0"/>
        </w:tabs>
        <w:jc w:val="center"/>
        <w:rPr>
          <w:bCs/>
          <w:sz w:val="28"/>
          <w:szCs w:val="28"/>
        </w:rPr>
      </w:pPr>
      <w:r w:rsidRPr="001527ED">
        <w:rPr>
          <w:sz w:val="28"/>
          <w:szCs w:val="28"/>
        </w:rPr>
        <w:tab/>
      </w:r>
      <w:r w:rsidRPr="001527ED">
        <w:rPr>
          <w:bCs/>
          <w:sz w:val="28"/>
          <w:szCs w:val="28"/>
        </w:rPr>
        <w:t xml:space="preserve">                                                                                                               </w:t>
      </w:r>
    </w:p>
    <w:tbl>
      <w:tblPr>
        <w:tblStyle w:val="69"/>
        <w:tblpPr w:leftFromText="180" w:rightFromText="180" w:vertAnchor="text" w:horzAnchor="page" w:tblpX="1245" w:tblpY="203"/>
        <w:tblW w:w="9776" w:type="dxa"/>
        <w:tblLayout w:type="fixed"/>
        <w:tblLook w:val="04A0" w:firstRow="1" w:lastRow="0" w:firstColumn="1" w:lastColumn="0" w:noHBand="0" w:noVBand="1"/>
      </w:tblPr>
      <w:tblGrid>
        <w:gridCol w:w="704"/>
        <w:gridCol w:w="4253"/>
        <w:gridCol w:w="1842"/>
        <w:gridCol w:w="2977"/>
      </w:tblGrid>
      <w:tr w:rsidR="001527ED" w:rsidRPr="001527ED" w14:paraId="6D96C7A5" w14:textId="77777777" w:rsidTr="00293CC7">
        <w:trPr>
          <w:trHeight w:val="342"/>
        </w:trPr>
        <w:tc>
          <w:tcPr>
            <w:tcW w:w="704" w:type="dxa"/>
            <w:vMerge w:val="restart"/>
          </w:tcPr>
          <w:p w14:paraId="79E2C862" w14:textId="77777777" w:rsidR="001527ED" w:rsidRPr="001527ED" w:rsidRDefault="001527ED" w:rsidP="001527ED">
            <w:pPr>
              <w:jc w:val="center"/>
              <w:rPr>
                <w:bCs/>
              </w:rPr>
            </w:pPr>
            <w:r w:rsidRPr="001527ED">
              <w:rPr>
                <w:bCs/>
              </w:rPr>
              <w:t>№ п/п</w:t>
            </w:r>
          </w:p>
        </w:tc>
        <w:tc>
          <w:tcPr>
            <w:tcW w:w="4253" w:type="dxa"/>
            <w:vMerge w:val="restart"/>
          </w:tcPr>
          <w:p w14:paraId="0C2E5602" w14:textId="77777777" w:rsidR="001527ED" w:rsidRPr="001527ED" w:rsidRDefault="001527ED" w:rsidP="001527ED">
            <w:pPr>
              <w:tabs>
                <w:tab w:val="left" w:pos="0"/>
              </w:tabs>
              <w:jc w:val="center"/>
              <w:rPr>
                <w:bCs/>
              </w:rPr>
            </w:pPr>
            <w:r w:rsidRPr="001527ED">
              <w:rPr>
                <w:bCs/>
              </w:rPr>
              <w:t>Наименование регулируемой организации</w:t>
            </w:r>
          </w:p>
        </w:tc>
        <w:tc>
          <w:tcPr>
            <w:tcW w:w="1842" w:type="dxa"/>
            <w:vMerge w:val="restart"/>
          </w:tcPr>
          <w:p w14:paraId="68A64EAF" w14:textId="77777777" w:rsidR="001527ED" w:rsidRPr="001527ED" w:rsidRDefault="001527ED" w:rsidP="001527ED">
            <w:pPr>
              <w:tabs>
                <w:tab w:val="left" w:pos="0"/>
              </w:tabs>
              <w:jc w:val="center"/>
              <w:rPr>
                <w:bCs/>
              </w:rPr>
            </w:pPr>
            <w:r w:rsidRPr="001527ED">
              <w:rPr>
                <w:bCs/>
              </w:rPr>
              <w:t xml:space="preserve">Единицы измерения </w:t>
            </w:r>
          </w:p>
        </w:tc>
        <w:tc>
          <w:tcPr>
            <w:tcW w:w="2977" w:type="dxa"/>
          </w:tcPr>
          <w:p w14:paraId="4F25861C" w14:textId="77777777" w:rsidR="001527ED" w:rsidRPr="001527ED" w:rsidRDefault="001527ED" w:rsidP="001527ED">
            <w:pPr>
              <w:tabs>
                <w:tab w:val="left" w:pos="0"/>
              </w:tabs>
              <w:jc w:val="center"/>
              <w:rPr>
                <w:bCs/>
              </w:rPr>
            </w:pPr>
            <w:r w:rsidRPr="001527ED">
              <w:rPr>
                <w:bCs/>
              </w:rPr>
              <w:t>Льготный тариф</w:t>
            </w:r>
          </w:p>
        </w:tc>
      </w:tr>
      <w:tr w:rsidR="001527ED" w:rsidRPr="001527ED" w14:paraId="2C3DEEC1" w14:textId="77777777" w:rsidTr="00293CC7">
        <w:trPr>
          <w:trHeight w:val="352"/>
        </w:trPr>
        <w:tc>
          <w:tcPr>
            <w:tcW w:w="704" w:type="dxa"/>
            <w:vMerge/>
          </w:tcPr>
          <w:p w14:paraId="4C75FF39" w14:textId="77777777" w:rsidR="001527ED" w:rsidRPr="001527ED" w:rsidRDefault="001527ED" w:rsidP="001527ED">
            <w:pPr>
              <w:tabs>
                <w:tab w:val="left" w:pos="0"/>
              </w:tabs>
              <w:jc w:val="center"/>
              <w:rPr>
                <w:bCs/>
              </w:rPr>
            </w:pPr>
          </w:p>
        </w:tc>
        <w:tc>
          <w:tcPr>
            <w:tcW w:w="4253" w:type="dxa"/>
            <w:vMerge/>
          </w:tcPr>
          <w:p w14:paraId="65CD1854" w14:textId="77777777" w:rsidR="001527ED" w:rsidRPr="001527ED" w:rsidRDefault="001527ED" w:rsidP="001527ED">
            <w:pPr>
              <w:tabs>
                <w:tab w:val="left" w:pos="0"/>
              </w:tabs>
              <w:jc w:val="center"/>
              <w:rPr>
                <w:bCs/>
              </w:rPr>
            </w:pPr>
          </w:p>
        </w:tc>
        <w:tc>
          <w:tcPr>
            <w:tcW w:w="1842" w:type="dxa"/>
            <w:vMerge/>
          </w:tcPr>
          <w:p w14:paraId="082B3A91" w14:textId="77777777" w:rsidR="001527ED" w:rsidRPr="001527ED" w:rsidRDefault="001527ED" w:rsidP="001527ED">
            <w:pPr>
              <w:tabs>
                <w:tab w:val="left" w:pos="0"/>
              </w:tabs>
              <w:jc w:val="center"/>
              <w:rPr>
                <w:bCs/>
              </w:rPr>
            </w:pPr>
          </w:p>
        </w:tc>
        <w:tc>
          <w:tcPr>
            <w:tcW w:w="2977" w:type="dxa"/>
          </w:tcPr>
          <w:p w14:paraId="7D727D4D" w14:textId="77777777" w:rsidR="001527ED" w:rsidRPr="001527ED" w:rsidRDefault="001527ED" w:rsidP="001527ED">
            <w:pPr>
              <w:tabs>
                <w:tab w:val="left" w:pos="0"/>
              </w:tabs>
              <w:jc w:val="center"/>
              <w:rPr>
                <w:bCs/>
              </w:rPr>
            </w:pPr>
            <w:r w:rsidRPr="001527ED">
              <w:rPr>
                <w:bCs/>
              </w:rPr>
              <w:t>с 01.12.2022 по 31.12.2023</w:t>
            </w:r>
          </w:p>
        </w:tc>
      </w:tr>
      <w:tr w:rsidR="001527ED" w:rsidRPr="001527ED" w14:paraId="574FB62F" w14:textId="77777777" w:rsidTr="00293CC7">
        <w:trPr>
          <w:trHeight w:val="120"/>
        </w:trPr>
        <w:tc>
          <w:tcPr>
            <w:tcW w:w="704" w:type="dxa"/>
            <w:vAlign w:val="center"/>
          </w:tcPr>
          <w:p w14:paraId="5EFD3EA6" w14:textId="77777777" w:rsidR="001527ED" w:rsidRPr="001527ED" w:rsidRDefault="001527ED" w:rsidP="001527ED">
            <w:pPr>
              <w:tabs>
                <w:tab w:val="left" w:pos="0"/>
              </w:tabs>
              <w:jc w:val="center"/>
              <w:rPr>
                <w:bCs/>
              </w:rPr>
            </w:pPr>
            <w:r w:rsidRPr="001527ED">
              <w:rPr>
                <w:bCs/>
              </w:rPr>
              <w:t>1</w:t>
            </w:r>
          </w:p>
        </w:tc>
        <w:tc>
          <w:tcPr>
            <w:tcW w:w="4253" w:type="dxa"/>
          </w:tcPr>
          <w:p w14:paraId="34594CA8" w14:textId="77777777" w:rsidR="001527ED" w:rsidRPr="001527ED" w:rsidRDefault="001527ED" w:rsidP="001527ED">
            <w:pPr>
              <w:tabs>
                <w:tab w:val="left" w:pos="0"/>
              </w:tabs>
              <w:jc w:val="center"/>
              <w:rPr>
                <w:bCs/>
              </w:rPr>
            </w:pPr>
            <w:r w:rsidRPr="001527ED">
              <w:rPr>
                <w:bCs/>
              </w:rPr>
              <w:t>2</w:t>
            </w:r>
          </w:p>
        </w:tc>
        <w:tc>
          <w:tcPr>
            <w:tcW w:w="1842" w:type="dxa"/>
          </w:tcPr>
          <w:p w14:paraId="60DEA784" w14:textId="77777777" w:rsidR="001527ED" w:rsidRPr="001527ED" w:rsidRDefault="001527ED" w:rsidP="001527ED">
            <w:pPr>
              <w:tabs>
                <w:tab w:val="left" w:pos="0"/>
              </w:tabs>
              <w:jc w:val="center"/>
              <w:rPr>
                <w:bCs/>
              </w:rPr>
            </w:pPr>
            <w:r w:rsidRPr="001527ED">
              <w:rPr>
                <w:bCs/>
              </w:rPr>
              <w:t>3</w:t>
            </w:r>
          </w:p>
        </w:tc>
        <w:tc>
          <w:tcPr>
            <w:tcW w:w="2977" w:type="dxa"/>
          </w:tcPr>
          <w:p w14:paraId="58CD4EAA" w14:textId="77777777" w:rsidR="001527ED" w:rsidRPr="001527ED" w:rsidRDefault="001527ED" w:rsidP="001527ED">
            <w:pPr>
              <w:tabs>
                <w:tab w:val="left" w:pos="0"/>
              </w:tabs>
              <w:jc w:val="center"/>
              <w:rPr>
                <w:bCs/>
              </w:rPr>
            </w:pPr>
            <w:r w:rsidRPr="001527ED">
              <w:rPr>
                <w:bCs/>
              </w:rPr>
              <w:t>4</w:t>
            </w:r>
          </w:p>
        </w:tc>
      </w:tr>
      <w:tr w:rsidR="001527ED" w:rsidRPr="001527ED" w14:paraId="17F328A3" w14:textId="77777777" w:rsidTr="00293CC7">
        <w:trPr>
          <w:trHeight w:val="120"/>
        </w:trPr>
        <w:tc>
          <w:tcPr>
            <w:tcW w:w="9776" w:type="dxa"/>
            <w:gridSpan w:val="4"/>
            <w:vAlign w:val="center"/>
          </w:tcPr>
          <w:p w14:paraId="280D0E87" w14:textId="77777777" w:rsidR="001527ED" w:rsidRPr="001527ED" w:rsidRDefault="001527ED" w:rsidP="0046506A">
            <w:pPr>
              <w:numPr>
                <w:ilvl w:val="0"/>
                <w:numId w:val="14"/>
              </w:numPr>
              <w:tabs>
                <w:tab w:val="left" w:pos="0"/>
              </w:tabs>
              <w:ind w:left="1014" w:hanging="294"/>
              <w:contextualSpacing/>
              <w:jc w:val="center"/>
              <w:rPr>
                <w:bCs/>
              </w:rPr>
            </w:pPr>
            <w:r w:rsidRPr="001527ED">
              <w:rPr>
                <w:bCs/>
              </w:rPr>
              <w:t>В пределах регионального</w:t>
            </w:r>
            <w:r w:rsidRPr="001527ED">
              <w:rPr>
                <w:lang w:eastAsia="en-US"/>
              </w:rPr>
              <w:t xml:space="preserve"> стандарта нормативной площади жилого помещения </w:t>
            </w:r>
            <w:r w:rsidRPr="001527ED">
              <w:rPr>
                <w:bCs/>
              </w:rPr>
              <w:t>**</w:t>
            </w:r>
          </w:p>
        </w:tc>
      </w:tr>
      <w:tr w:rsidR="001527ED" w:rsidRPr="001527ED" w14:paraId="2898C90A" w14:textId="77777777" w:rsidTr="00293CC7">
        <w:trPr>
          <w:trHeight w:val="120"/>
        </w:trPr>
        <w:tc>
          <w:tcPr>
            <w:tcW w:w="704" w:type="dxa"/>
            <w:vAlign w:val="center"/>
          </w:tcPr>
          <w:p w14:paraId="666AB5A7" w14:textId="77777777" w:rsidR="001527ED" w:rsidRPr="001527ED" w:rsidRDefault="001527ED" w:rsidP="001527ED">
            <w:pPr>
              <w:tabs>
                <w:tab w:val="left" w:pos="0"/>
              </w:tabs>
              <w:jc w:val="center"/>
              <w:rPr>
                <w:bCs/>
              </w:rPr>
            </w:pPr>
            <w:r w:rsidRPr="001527ED">
              <w:rPr>
                <w:bCs/>
              </w:rPr>
              <w:t>1.1.</w:t>
            </w:r>
          </w:p>
        </w:tc>
        <w:tc>
          <w:tcPr>
            <w:tcW w:w="4253" w:type="dxa"/>
          </w:tcPr>
          <w:p w14:paraId="26C7A99A" w14:textId="77777777" w:rsidR="001527ED" w:rsidRPr="001527ED" w:rsidRDefault="001527ED" w:rsidP="001527ED">
            <w:pPr>
              <w:tabs>
                <w:tab w:val="left" w:pos="0"/>
              </w:tabs>
              <w:rPr>
                <w:bCs/>
              </w:rPr>
            </w:pPr>
            <w:r w:rsidRPr="001527ED">
              <w:rPr>
                <w:bCs/>
              </w:rPr>
              <w:t>ООО «Тепловая компания»,                          ИНН  4205389843</w:t>
            </w:r>
          </w:p>
        </w:tc>
        <w:tc>
          <w:tcPr>
            <w:tcW w:w="1842" w:type="dxa"/>
            <w:vAlign w:val="center"/>
          </w:tcPr>
          <w:p w14:paraId="54C23BEE" w14:textId="77777777" w:rsidR="001527ED" w:rsidRPr="001527ED" w:rsidRDefault="001527ED" w:rsidP="001527ED">
            <w:pPr>
              <w:tabs>
                <w:tab w:val="left" w:pos="0"/>
              </w:tabs>
              <w:jc w:val="center"/>
              <w:rPr>
                <w:bCs/>
              </w:rPr>
            </w:pPr>
            <w:r w:rsidRPr="001527ED">
              <w:rPr>
                <w:lang w:eastAsia="en-US"/>
              </w:rPr>
              <w:t>руб./Гкал</w:t>
            </w:r>
          </w:p>
        </w:tc>
        <w:tc>
          <w:tcPr>
            <w:tcW w:w="2977" w:type="dxa"/>
            <w:vAlign w:val="center"/>
          </w:tcPr>
          <w:p w14:paraId="3A820223" w14:textId="77777777" w:rsidR="001527ED" w:rsidRPr="001527ED" w:rsidRDefault="001527ED" w:rsidP="001527ED">
            <w:pPr>
              <w:tabs>
                <w:tab w:val="left" w:pos="0"/>
              </w:tabs>
              <w:jc w:val="center"/>
              <w:rPr>
                <w:bCs/>
              </w:rPr>
            </w:pPr>
            <w:r w:rsidRPr="001527ED">
              <w:rPr>
                <w:bCs/>
              </w:rPr>
              <w:t>2046,10</w:t>
            </w:r>
          </w:p>
        </w:tc>
      </w:tr>
      <w:tr w:rsidR="001527ED" w:rsidRPr="001527ED" w14:paraId="4A4DA47F" w14:textId="77777777" w:rsidTr="00293CC7">
        <w:trPr>
          <w:trHeight w:val="120"/>
        </w:trPr>
        <w:tc>
          <w:tcPr>
            <w:tcW w:w="704" w:type="dxa"/>
            <w:vAlign w:val="center"/>
          </w:tcPr>
          <w:p w14:paraId="086553B0" w14:textId="77777777" w:rsidR="001527ED" w:rsidRPr="001527ED" w:rsidRDefault="001527ED" w:rsidP="001527ED">
            <w:pPr>
              <w:tabs>
                <w:tab w:val="left" w:pos="0"/>
              </w:tabs>
              <w:jc w:val="center"/>
              <w:rPr>
                <w:bCs/>
              </w:rPr>
            </w:pPr>
            <w:r w:rsidRPr="001527ED">
              <w:rPr>
                <w:bCs/>
              </w:rPr>
              <w:t>1.2.</w:t>
            </w:r>
          </w:p>
        </w:tc>
        <w:tc>
          <w:tcPr>
            <w:tcW w:w="4253" w:type="dxa"/>
          </w:tcPr>
          <w:p w14:paraId="32482C41" w14:textId="77777777" w:rsidR="001527ED" w:rsidRPr="001527ED" w:rsidRDefault="001527ED" w:rsidP="001527ED">
            <w:pPr>
              <w:tabs>
                <w:tab w:val="left" w:pos="0"/>
              </w:tabs>
              <w:rPr>
                <w:bCs/>
              </w:rPr>
            </w:pPr>
            <w:r w:rsidRPr="001527ED">
              <w:rPr>
                <w:bCs/>
              </w:rPr>
              <w:t>ООО «УК «</w:t>
            </w:r>
            <w:proofErr w:type="spellStart"/>
            <w:r w:rsidRPr="001527ED">
              <w:rPr>
                <w:bCs/>
              </w:rPr>
              <w:t>ЖилКомплекс</w:t>
            </w:r>
            <w:proofErr w:type="spellEnd"/>
            <w:r w:rsidRPr="001527ED">
              <w:rPr>
                <w:bCs/>
              </w:rPr>
              <w:t xml:space="preserve">», </w:t>
            </w:r>
          </w:p>
          <w:p w14:paraId="15D67EA0" w14:textId="77777777" w:rsidR="001527ED" w:rsidRPr="001527ED" w:rsidRDefault="001527ED" w:rsidP="001527ED">
            <w:pPr>
              <w:tabs>
                <w:tab w:val="left" w:pos="0"/>
              </w:tabs>
              <w:rPr>
                <w:bCs/>
              </w:rPr>
            </w:pPr>
            <w:r w:rsidRPr="001527ED">
              <w:rPr>
                <w:bCs/>
              </w:rPr>
              <w:t>ИНН 4214039965</w:t>
            </w:r>
          </w:p>
        </w:tc>
        <w:tc>
          <w:tcPr>
            <w:tcW w:w="1842" w:type="dxa"/>
            <w:vAlign w:val="center"/>
          </w:tcPr>
          <w:p w14:paraId="60C47EC3" w14:textId="77777777" w:rsidR="001527ED" w:rsidRPr="001527ED" w:rsidRDefault="001527ED" w:rsidP="001527ED">
            <w:pPr>
              <w:tabs>
                <w:tab w:val="left" w:pos="0"/>
              </w:tabs>
              <w:jc w:val="center"/>
              <w:rPr>
                <w:bCs/>
              </w:rPr>
            </w:pPr>
            <w:r w:rsidRPr="001527ED">
              <w:rPr>
                <w:lang w:eastAsia="en-US"/>
              </w:rPr>
              <w:t>руб./Гкал</w:t>
            </w:r>
          </w:p>
        </w:tc>
        <w:tc>
          <w:tcPr>
            <w:tcW w:w="2977" w:type="dxa"/>
            <w:vAlign w:val="center"/>
          </w:tcPr>
          <w:p w14:paraId="6D3FF958" w14:textId="77777777" w:rsidR="001527ED" w:rsidRPr="001527ED" w:rsidRDefault="001527ED" w:rsidP="001527ED">
            <w:pPr>
              <w:tabs>
                <w:tab w:val="left" w:pos="0"/>
              </w:tabs>
              <w:jc w:val="center"/>
              <w:rPr>
                <w:bCs/>
              </w:rPr>
            </w:pPr>
            <w:r w:rsidRPr="001527ED">
              <w:rPr>
                <w:bCs/>
              </w:rPr>
              <w:t>1555,50</w:t>
            </w:r>
          </w:p>
        </w:tc>
      </w:tr>
      <w:tr w:rsidR="001527ED" w:rsidRPr="001527ED" w14:paraId="2089ADF8" w14:textId="77777777" w:rsidTr="00293CC7">
        <w:trPr>
          <w:trHeight w:val="120"/>
        </w:trPr>
        <w:tc>
          <w:tcPr>
            <w:tcW w:w="704" w:type="dxa"/>
            <w:vAlign w:val="center"/>
          </w:tcPr>
          <w:p w14:paraId="1FAC7BF9" w14:textId="77777777" w:rsidR="001527ED" w:rsidRPr="001527ED" w:rsidRDefault="001527ED" w:rsidP="001527ED">
            <w:pPr>
              <w:tabs>
                <w:tab w:val="left" w:pos="0"/>
              </w:tabs>
              <w:jc w:val="center"/>
              <w:rPr>
                <w:bCs/>
              </w:rPr>
            </w:pPr>
            <w:r w:rsidRPr="001527ED">
              <w:rPr>
                <w:bCs/>
              </w:rPr>
              <w:t>1.3.</w:t>
            </w:r>
          </w:p>
        </w:tc>
        <w:tc>
          <w:tcPr>
            <w:tcW w:w="4253" w:type="dxa"/>
          </w:tcPr>
          <w:p w14:paraId="371CBF26" w14:textId="77777777" w:rsidR="001527ED" w:rsidRPr="001527ED" w:rsidRDefault="001527ED" w:rsidP="001527ED">
            <w:pPr>
              <w:tabs>
                <w:tab w:val="left" w:pos="0"/>
              </w:tabs>
              <w:rPr>
                <w:bCs/>
              </w:rPr>
            </w:pPr>
            <w:r w:rsidRPr="001527ED">
              <w:rPr>
                <w:bCs/>
              </w:rPr>
              <w:t xml:space="preserve">АО «Кузбассэнерго»,            </w:t>
            </w:r>
          </w:p>
          <w:p w14:paraId="64DDD76A" w14:textId="77777777" w:rsidR="001527ED" w:rsidRPr="001527ED" w:rsidRDefault="001527ED" w:rsidP="001527ED">
            <w:pPr>
              <w:tabs>
                <w:tab w:val="left" w:pos="0"/>
              </w:tabs>
              <w:rPr>
                <w:bCs/>
              </w:rPr>
            </w:pPr>
            <w:r w:rsidRPr="001527ED">
              <w:rPr>
                <w:bCs/>
              </w:rPr>
              <w:t>ИНН  4200000333</w:t>
            </w:r>
          </w:p>
        </w:tc>
        <w:tc>
          <w:tcPr>
            <w:tcW w:w="1842" w:type="dxa"/>
            <w:vAlign w:val="center"/>
          </w:tcPr>
          <w:p w14:paraId="2D9DE9B5" w14:textId="77777777" w:rsidR="001527ED" w:rsidRPr="001527ED" w:rsidRDefault="001527ED" w:rsidP="001527ED">
            <w:pPr>
              <w:tabs>
                <w:tab w:val="left" w:pos="0"/>
              </w:tabs>
              <w:jc w:val="center"/>
              <w:rPr>
                <w:bCs/>
              </w:rPr>
            </w:pPr>
            <w:r w:rsidRPr="001527ED">
              <w:rPr>
                <w:lang w:eastAsia="en-US"/>
              </w:rPr>
              <w:t>руб./Гкал</w:t>
            </w:r>
          </w:p>
        </w:tc>
        <w:tc>
          <w:tcPr>
            <w:tcW w:w="2977" w:type="dxa"/>
            <w:vAlign w:val="center"/>
          </w:tcPr>
          <w:p w14:paraId="1E1B8352" w14:textId="77777777" w:rsidR="001527ED" w:rsidRPr="001527ED" w:rsidRDefault="001527ED" w:rsidP="001527ED">
            <w:pPr>
              <w:tabs>
                <w:tab w:val="left" w:pos="0"/>
              </w:tabs>
              <w:jc w:val="center"/>
              <w:rPr>
                <w:bCs/>
              </w:rPr>
            </w:pPr>
            <w:r w:rsidRPr="001527ED">
              <w:rPr>
                <w:bCs/>
              </w:rPr>
              <w:t>981,20</w:t>
            </w:r>
          </w:p>
        </w:tc>
      </w:tr>
      <w:tr w:rsidR="001527ED" w:rsidRPr="001527ED" w14:paraId="27640AC4" w14:textId="77777777" w:rsidTr="00293CC7">
        <w:trPr>
          <w:trHeight w:val="120"/>
        </w:trPr>
        <w:tc>
          <w:tcPr>
            <w:tcW w:w="9776" w:type="dxa"/>
            <w:gridSpan w:val="4"/>
            <w:vAlign w:val="center"/>
          </w:tcPr>
          <w:p w14:paraId="5CE3BA04" w14:textId="77777777" w:rsidR="001527ED" w:rsidRPr="001527ED" w:rsidRDefault="001527ED" w:rsidP="0046506A">
            <w:pPr>
              <w:numPr>
                <w:ilvl w:val="0"/>
                <w:numId w:val="14"/>
              </w:numPr>
              <w:tabs>
                <w:tab w:val="left" w:pos="0"/>
              </w:tabs>
              <w:contextualSpacing/>
              <w:jc w:val="center"/>
              <w:rPr>
                <w:bCs/>
              </w:rPr>
            </w:pPr>
            <w:r w:rsidRPr="001527ED">
              <w:rPr>
                <w:bCs/>
              </w:rPr>
              <w:t>Сверх регионального</w:t>
            </w:r>
            <w:r w:rsidRPr="001527ED">
              <w:rPr>
                <w:lang w:eastAsia="en-US"/>
              </w:rPr>
              <w:t xml:space="preserve"> стандарта нормативной площади жилого помещения**</w:t>
            </w:r>
          </w:p>
        </w:tc>
      </w:tr>
      <w:tr w:rsidR="001527ED" w:rsidRPr="001527ED" w14:paraId="11FDE37B" w14:textId="77777777" w:rsidTr="00293CC7">
        <w:trPr>
          <w:trHeight w:val="120"/>
        </w:trPr>
        <w:tc>
          <w:tcPr>
            <w:tcW w:w="704" w:type="dxa"/>
            <w:vAlign w:val="center"/>
          </w:tcPr>
          <w:p w14:paraId="43FDB67A" w14:textId="77777777" w:rsidR="001527ED" w:rsidRPr="001527ED" w:rsidRDefault="001527ED" w:rsidP="001527ED">
            <w:pPr>
              <w:tabs>
                <w:tab w:val="left" w:pos="0"/>
              </w:tabs>
              <w:jc w:val="center"/>
              <w:rPr>
                <w:bCs/>
              </w:rPr>
            </w:pPr>
            <w:r w:rsidRPr="001527ED">
              <w:rPr>
                <w:bCs/>
              </w:rPr>
              <w:t>2.1.</w:t>
            </w:r>
          </w:p>
        </w:tc>
        <w:tc>
          <w:tcPr>
            <w:tcW w:w="4253" w:type="dxa"/>
          </w:tcPr>
          <w:p w14:paraId="774E45C7" w14:textId="77777777" w:rsidR="001527ED" w:rsidRPr="001527ED" w:rsidRDefault="001527ED" w:rsidP="001527ED">
            <w:pPr>
              <w:tabs>
                <w:tab w:val="left" w:pos="0"/>
              </w:tabs>
              <w:rPr>
                <w:bCs/>
              </w:rPr>
            </w:pPr>
            <w:r w:rsidRPr="001527ED">
              <w:rPr>
                <w:bCs/>
              </w:rPr>
              <w:t>ООО «Тепловая компания»,                          ИНН  4205389843</w:t>
            </w:r>
          </w:p>
        </w:tc>
        <w:tc>
          <w:tcPr>
            <w:tcW w:w="1842" w:type="dxa"/>
            <w:vAlign w:val="center"/>
          </w:tcPr>
          <w:p w14:paraId="10D7CCDF" w14:textId="77777777" w:rsidR="001527ED" w:rsidRPr="001527ED" w:rsidRDefault="001527ED" w:rsidP="001527ED">
            <w:pPr>
              <w:tabs>
                <w:tab w:val="left" w:pos="0"/>
              </w:tabs>
              <w:jc w:val="center"/>
              <w:rPr>
                <w:lang w:eastAsia="en-US"/>
              </w:rPr>
            </w:pPr>
            <w:r w:rsidRPr="001527ED">
              <w:rPr>
                <w:lang w:eastAsia="en-US"/>
              </w:rPr>
              <w:t>руб./Гкал</w:t>
            </w:r>
          </w:p>
        </w:tc>
        <w:tc>
          <w:tcPr>
            <w:tcW w:w="2977" w:type="dxa"/>
            <w:vAlign w:val="center"/>
          </w:tcPr>
          <w:p w14:paraId="41DB37F1" w14:textId="77777777" w:rsidR="001527ED" w:rsidRPr="001527ED" w:rsidRDefault="001527ED" w:rsidP="001527ED">
            <w:pPr>
              <w:tabs>
                <w:tab w:val="left" w:pos="0"/>
              </w:tabs>
              <w:jc w:val="center"/>
              <w:rPr>
                <w:bCs/>
              </w:rPr>
            </w:pPr>
            <w:r w:rsidRPr="001527ED">
              <w:rPr>
                <w:bCs/>
              </w:rPr>
              <w:t>2273,40</w:t>
            </w:r>
          </w:p>
        </w:tc>
      </w:tr>
      <w:tr w:rsidR="001527ED" w:rsidRPr="001527ED" w14:paraId="33639546" w14:textId="77777777" w:rsidTr="00293CC7">
        <w:trPr>
          <w:trHeight w:val="120"/>
        </w:trPr>
        <w:tc>
          <w:tcPr>
            <w:tcW w:w="704" w:type="dxa"/>
            <w:vAlign w:val="center"/>
          </w:tcPr>
          <w:p w14:paraId="540CB1BC" w14:textId="77777777" w:rsidR="001527ED" w:rsidRPr="001527ED" w:rsidRDefault="001527ED" w:rsidP="001527ED">
            <w:pPr>
              <w:tabs>
                <w:tab w:val="left" w:pos="0"/>
              </w:tabs>
              <w:jc w:val="center"/>
              <w:rPr>
                <w:bCs/>
              </w:rPr>
            </w:pPr>
            <w:r w:rsidRPr="001527ED">
              <w:rPr>
                <w:bCs/>
              </w:rPr>
              <w:t>2.2.</w:t>
            </w:r>
          </w:p>
        </w:tc>
        <w:tc>
          <w:tcPr>
            <w:tcW w:w="4253" w:type="dxa"/>
          </w:tcPr>
          <w:p w14:paraId="060B6127" w14:textId="77777777" w:rsidR="001527ED" w:rsidRPr="001527ED" w:rsidRDefault="001527ED" w:rsidP="001527ED">
            <w:pPr>
              <w:tabs>
                <w:tab w:val="left" w:pos="0"/>
              </w:tabs>
              <w:rPr>
                <w:bCs/>
              </w:rPr>
            </w:pPr>
            <w:r w:rsidRPr="001527ED">
              <w:rPr>
                <w:bCs/>
              </w:rPr>
              <w:t>ООО «УК «</w:t>
            </w:r>
            <w:proofErr w:type="spellStart"/>
            <w:r w:rsidRPr="001527ED">
              <w:rPr>
                <w:bCs/>
              </w:rPr>
              <w:t>ЖилКомплекс</w:t>
            </w:r>
            <w:proofErr w:type="spellEnd"/>
            <w:r w:rsidRPr="001527ED">
              <w:rPr>
                <w:bCs/>
              </w:rPr>
              <w:t xml:space="preserve">», </w:t>
            </w:r>
          </w:p>
          <w:p w14:paraId="7D9ABF33" w14:textId="77777777" w:rsidR="001527ED" w:rsidRPr="001527ED" w:rsidRDefault="001527ED" w:rsidP="001527ED">
            <w:pPr>
              <w:tabs>
                <w:tab w:val="left" w:pos="0"/>
              </w:tabs>
              <w:rPr>
                <w:bCs/>
              </w:rPr>
            </w:pPr>
            <w:r w:rsidRPr="001527ED">
              <w:rPr>
                <w:bCs/>
              </w:rPr>
              <w:t>ИНН 4214039965</w:t>
            </w:r>
          </w:p>
        </w:tc>
        <w:tc>
          <w:tcPr>
            <w:tcW w:w="1842" w:type="dxa"/>
            <w:vAlign w:val="center"/>
          </w:tcPr>
          <w:p w14:paraId="34A603E9" w14:textId="77777777" w:rsidR="001527ED" w:rsidRPr="001527ED" w:rsidRDefault="001527ED" w:rsidP="001527ED">
            <w:pPr>
              <w:tabs>
                <w:tab w:val="left" w:pos="0"/>
              </w:tabs>
              <w:jc w:val="center"/>
              <w:rPr>
                <w:lang w:eastAsia="en-US"/>
              </w:rPr>
            </w:pPr>
            <w:r w:rsidRPr="001527ED">
              <w:rPr>
                <w:lang w:eastAsia="en-US"/>
              </w:rPr>
              <w:t>руб./Гкал</w:t>
            </w:r>
          </w:p>
        </w:tc>
        <w:tc>
          <w:tcPr>
            <w:tcW w:w="2977" w:type="dxa"/>
            <w:vAlign w:val="center"/>
          </w:tcPr>
          <w:p w14:paraId="5FF0C933" w14:textId="77777777" w:rsidR="001527ED" w:rsidRPr="001527ED" w:rsidRDefault="001527ED" w:rsidP="001527ED">
            <w:pPr>
              <w:tabs>
                <w:tab w:val="left" w:pos="0"/>
              </w:tabs>
              <w:jc w:val="center"/>
              <w:rPr>
                <w:bCs/>
              </w:rPr>
            </w:pPr>
            <w:r w:rsidRPr="001527ED">
              <w:rPr>
                <w:bCs/>
              </w:rPr>
              <w:t>1728,35</w:t>
            </w:r>
          </w:p>
        </w:tc>
      </w:tr>
      <w:tr w:rsidR="001527ED" w:rsidRPr="001527ED" w14:paraId="09C30B3C" w14:textId="77777777" w:rsidTr="00293CC7">
        <w:trPr>
          <w:trHeight w:val="120"/>
        </w:trPr>
        <w:tc>
          <w:tcPr>
            <w:tcW w:w="704" w:type="dxa"/>
            <w:vAlign w:val="center"/>
          </w:tcPr>
          <w:p w14:paraId="0E627FEA" w14:textId="77777777" w:rsidR="001527ED" w:rsidRPr="001527ED" w:rsidRDefault="001527ED" w:rsidP="001527ED">
            <w:pPr>
              <w:tabs>
                <w:tab w:val="left" w:pos="0"/>
              </w:tabs>
              <w:jc w:val="center"/>
              <w:rPr>
                <w:bCs/>
              </w:rPr>
            </w:pPr>
            <w:r w:rsidRPr="001527ED">
              <w:rPr>
                <w:bCs/>
              </w:rPr>
              <w:t>2.3.</w:t>
            </w:r>
          </w:p>
        </w:tc>
        <w:tc>
          <w:tcPr>
            <w:tcW w:w="4253" w:type="dxa"/>
          </w:tcPr>
          <w:p w14:paraId="73D1F38B" w14:textId="77777777" w:rsidR="001527ED" w:rsidRPr="001527ED" w:rsidRDefault="001527ED" w:rsidP="001527ED">
            <w:pPr>
              <w:tabs>
                <w:tab w:val="left" w:pos="0"/>
              </w:tabs>
              <w:rPr>
                <w:bCs/>
              </w:rPr>
            </w:pPr>
            <w:r w:rsidRPr="001527ED">
              <w:rPr>
                <w:bCs/>
              </w:rPr>
              <w:t xml:space="preserve">АО «Кузбассэнерго»,            </w:t>
            </w:r>
          </w:p>
          <w:p w14:paraId="58791CE5" w14:textId="77777777" w:rsidR="001527ED" w:rsidRPr="001527ED" w:rsidRDefault="001527ED" w:rsidP="001527ED">
            <w:pPr>
              <w:tabs>
                <w:tab w:val="left" w:pos="0"/>
              </w:tabs>
              <w:rPr>
                <w:bCs/>
              </w:rPr>
            </w:pPr>
            <w:r w:rsidRPr="001527ED">
              <w:rPr>
                <w:bCs/>
              </w:rPr>
              <w:t>ИНН  4200000333</w:t>
            </w:r>
          </w:p>
        </w:tc>
        <w:tc>
          <w:tcPr>
            <w:tcW w:w="1842" w:type="dxa"/>
            <w:vAlign w:val="center"/>
          </w:tcPr>
          <w:p w14:paraId="395671B5" w14:textId="77777777" w:rsidR="001527ED" w:rsidRPr="001527ED" w:rsidRDefault="001527ED" w:rsidP="001527ED">
            <w:pPr>
              <w:tabs>
                <w:tab w:val="left" w:pos="0"/>
              </w:tabs>
              <w:jc w:val="center"/>
              <w:rPr>
                <w:lang w:eastAsia="en-US"/>
              </w:rPr>
            </w:pPr>
            <w:r w:rsidRPr="001527ED">
              <w:rPr>
                <w:lang w:eastAsia="en-US"/>
              </w:rPr>
              <w:t>руб./Гкал</w:t>
            </w:r>
          </w:p>
        </w:tc>
        <w:tc>
          <w:tcPr>
            <w:tcW w:w="2977" w:type="dxa"/>
            <w:vAlign w:val="center"/>
          </w:tcPr>
          <w:p w14:paraId="4454F18A" w14:textId="77777777" w:rsidR="001527ED" w:rsidRPr="001527ED" w:rsidRDefault="001527ED" w:rsidP="001527ED">
            <w:pPr>
              <w:tabs>
                <w:tab w:val="left" w:pos="0"/>
              </w:tabs>
              <w:jc w:val="center"/>
              <w:rPr>
                <w:bCs/>
              </w:rPr>
            </w:pPr>
            <w:r w:rsidRPr="001527ED">
              <w:rPr>
                <w:bCs/>
              </w:rPr>
              <w:t>1090,25</w:t>
            </w:r>
          </w:p>
        </w:tc>
      </w:tr>
    </w:tbl>
    <w:p w14:paraId="1A92B6F2" w14:textId="77777777" w:rsidR="001527ED" w:rsidRPr="001527ED" w:rsidRDefault="001527ED" w:rsidP="001527ED">
      <w:pPr>
        <w:tabs>
          <w:tab w:val="left" w:pos="1365"/>
        </w:tabs>
        <w:jc w:val="both"/>
        <w:rPr>
          <w:sz w:val="28"/>
          <w:szCs w:val="28"/>
          <w:lang w:eastAsia="en-US"/>
        </w:rPr>
      </w:pPr>
    </w:p>
    <w:p w14:paraId="09811398" w14:textId="77777777" w:rsidR="001527ED" w:rsidRPr="001527ED" w:rsidRDefault="001527ED" w:rsidP="00BA4EE0">
      <w:pPr>
        <w:tabs>
          <w:tab w:val="left" w:pos="1365"/>
        </w:tabs>
        <w:ind w:left="-426" w:firstLine="710"/>
        <w:jc w:val="both"/>
        <w:rPr>
          <w:sz w:val="28"/>
          <w:szCs w:val="28"/>
          <w:lang w:eastAsia="en-US"/>
        </w:rPr>
      </w:pPr>
      <w:r w:rsidRPr="001527ED">
        <w:rPr>
          <w:sz w:val="28"/>
          <w:szCs w:val="28"/>
          <w:lang w:eastAsia="en-US"/>
        </w:rPr>
        <w:t>* Льготные тарифы установлены с учетом пункта 6 статьи 168 Налогового кодекса Российской Федерации (часть вторая).</w:t>
      </w:r>
    </w:p>
    <w:p w14:paraId="37D9721B" w14:textId="77777777" w:rsidR="001527ED" w:rsidRPr="001527ED" w:rsidRDefault="001527ED" w:rsidP="00BA4EE0">
      <w:pPr>
        <w:tabs>
          <w:tab w:val="left" w:pos="1365"/>
        </w:tabs>
        <w:ind w:left="-426" w:firstLine="710"/>
        <w:jc w:val="both"/>
        <w:rPr>
          <w:sz w:val="28"/>
          <w:szCs w:val="28"/>
          <w:lang w:eastAsia="en-US"/>
        </w:rPr>
      </w:pPr>
      <w:r w:rsidRPr="001527ED">
        <w:rPr>
          <w:sz w:val="28"/>
          <w:szCs w:val="28"/>
          <w:lang w:eastAsia="en-US"/>
        </w:rPr>
        <w:t xml:space="preserve">** </w:t>
      </w:r>
      <w:bookmarkStart w:id="23" w:name="_Hlk53673782"/>
      <w:r w:rsidRPr="001527ED">
        <w:rPr>
          <w:sz w:val="28"/>
          <w:szCs w:val="28"/>
          <w:lang w:eastAsia="en-US"/>
        </w:rPr>
        <w:t>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bookmarkEnd w:id="23"/>
      <w:r w:rsidRPr="001527ED">
        <w:rPr>
          <w:sz w:val="28"/>
          <w:szCs w:val="28"/>
          <w:lang w:eastAsia="en-US"/>
        </w:rPr>
        <w:t>.</w:t>
      </w:r>
    </w:p>
    <w:p w14:paraId="2BFB3F04" w14:textId="77777777" w:rsidR="001527ED" w:rsidRPr="001527ED" w:rsidRDefault="001527ED" w:rsidP="001527ED">
      <w:pPr>
        <w:tabs>
          <w:tab w:val="left" w:pos="1365"/>
        </w:tabs>
        <w:ind w:left="851" w:right="281" w:firstLine="425"/>
        <w:jc w:val="both"/>
        <w:rPr>
          <w:sz w:val="28"/>
          <w:szCs w:val="28"/>
          <w:lang w:eastAsia="en-US"/>
        </w:rPr>
      </w:pPr>
    </w:p>
    <w:p w14:paraId="60AD41AF" w14:textId="77777777" w:rsidR="001527ED" w:rsidRPr="001527ED" w:rsidRDefault="001527ED" w:rsidP="001527ED">
      <w:pPr>
        <w:tabs>
          <w:tab w:val="left" w:pos="1365"/>
        </w:tabs>
        <w:ind w:left="851" w:right="281" w:firstLine="425"/>
        <w:jc w:val="both"/>
        <w:rPr>
          <w:sz w:val="28"/>
          <w:szCs w:val="28"/>
          <w:lang w:eastAsia="en-US"/>
        </w:rPr>
      </w:pPr>
    </w:p>
    <w:bookmarkEnd w:id="16"/>
    <w:p w14:paraId="23AE5433" w14:textId="77777777" w:rsidR="001527ED" w:rsidRPr="001527ED" w:rsidRDefault="001527ED" w:rsidP="001527ED">
      <w:pPr>
        <w:tabs>
          <w:tab w:val="left" w:pos="0"/>
        </w:tabs>
        <w:ind w:left="709" w:firstLine="567"/>
        <w:rPr>
          <w:sz w:val="28"/>
          <w:szCs w:val="28"/>
        </w:rPr>
      </w:pPr>
    </w:p>
    <w:p w14:paraId="22DF963C" w14:textId="77777777" w:rsidR="00BA4EE0" w:rsidRDefault="00BA4EE0" w:rsidP="00E74334">
      <w:pPr>
        <w:tabs>
          <w:tab w:val="left" w:pos="5580"/>
          <w:tab w:val="left" w:pos="9498"/>
        </w:tabs>
        <w:ind w:right="-569"/>
        <w:sectPr w:rsidR="00BA4EE0" w:rsidSect="00E74334">
          <w:pgSz w:w="11906" w:h="16838"/>
          <w:pgMar w:top="992" w:right="851" w:bottom="1134" w:left="1701" w:header="720" w:footer="720" w:gutter="0"/>
          <w:cols w:space="720"/>
          <w:titlePg/>
          <w:docGrid w:linePitch="326"/>
        </w:sectPr>
      </w:pPr>
    </w:p>
    <w:p w14:paraId="76934C6B" w14:textId="289A1B9F" w:rsidR="00BA4EE0" w:rsidRPr="00D00103" w:rsidRDefault="00BA4EE0" w:rsidP="00BA4EE0">
      <w:pPr>
        <w:tabs>
          <w:tab w:val="left" w:pos="5580"/>
          <w:tab w:val="left" w:pos="9498"/>
        </w:tabs>
        <w:ind w:left="-2884" w:right="-569" w:firstLine="8129"/>
      </w:pPr>
      <w:r w:rsidRPr="00D00103">
        <w:lastRenderedPageBreak/>
        <w:t xml:space="preserve">Приложение № </w:t>
      </w:r>
      <w:r>
        <w:t>14</w:t>
      </w:r>
      <w:r>
        <w:t>9</w:t>
      </w:r>
      <w:r>
        <w:t xml:space="preserve"> </w:t>
      </w:r>
      <w:r w:rsidRPr="00D00103">
        <w:t xml:space="preserve">к протоколу № </w:t>
      </w:r>
      <w:r>
        <w:t>88</w:t>
      </w:r>
    </w:p>
    <w:p w14:paraId="0BE78FCC" w14:textId="77777777" w:rsidR="00BA4EE0" w:rsidRPr="00D00103" w:rsidRDefault="00BA4EE0" w:rsidP="00BA4EE0">
      <w:pPr>
        <w:tabs>
          <w:tab w:val="left" w:pos="5580"/>
          <w:tab w:val="left" w:pos="9498"/>
        </w:tabs>
        <w:ind w:left="-2884" w:right="-569" w:firstLine="8129"/>
      </w:pPr>
      <w:r w:rsidRPr="00D00103">
        <w:t>заседания правления Региональной</w:t>
      </w:r>
    </w:p>
    <w:p w14:paraId="4D844061" w14:textId="77777777" w:rsidR="00BA4EE0" w:rsidRPr="00D00103" w:rsidRDefault="00BA4EE0" w:rsidP="00BA4EE0">
      <w:pPr>
        <w:tabs>
          <w:tab w:val="left" w:pos="5580"/>
          <w:tab w:val="left" w:pos="9498"/>
        </w:tabs>
        <w:ind w:left="-2884" w:right="-569" w:firstLine="8129"/>
      </w:pPr>
      <w:r w:rsidRPr="00D00103">
        <w:t>энергетической комиссии</w:t>
      </w:r>
    </w:p>
    <w:p w14:paraId="65A696B6" w14:textId="75255CB3" w:rsidR="00BA4EE0" w:rsidRDefault="00BA4EE0" w:rsidP="00BA4EE0">
      <w:pPr>
        <w:tabs>
          <w:tab w:val="left" w:pos="5580"/>
          <w:tab w:val="left" w:pos="9498"/>
        </w:tabs>
        <w:ind w:left="-2884" w:right="-569" w:firstLine="8129"/>
      </w:pPr>
      <w:r w:rsidRPr="00D00103">
        <w:t xml:space="preserve">Кузбасса от </w:t>
      </w:r>
      <w:r>
        <w:t>28</w:t>
      </w:r>
      <w:r w:rsidRPr="00D00103">
        <w:t>.</w:t>
      </w:r>
      <w:r>
        <w:t>11</w:t>
      </w:r>
      <w:r w:rsidRPr="00D00103">
        <w:t>.2022</w:t>
      </w:r>
    </w:p>
    <w:p w14:paraId="356227EE" w14:textId="77777777" w:rsidR="00BA4EE0" w:rsidRDefault="00BA4EE0" w:rsidP="00BA4EE0">
      <w:pPr>
        <w:tabs>
          <w:tab w:val="left" w:pos="5580"/>
          <w:tab w:val="left" w:pos="9498"/>
        </w:tabs>
        <w:ind w:left="-2884" w:right="-569" w:firstLine="8129"/>
      </w:pPr>
    </w:p>
    <w:p w14:paraId="12316865" w14:textId="77777777" w:rsidR="00BA4EE0" w:rsidRPr="00BA4EE0" w:rsidRDefault="00BA4EE0" w:rsidP="00BA4EE0">
      <w:pPr>
        <w:keepNext/>
        <w:jc w:val="center"/>
        <w:outlineLvl w:val="0"/>
        <w:rPr>
          <w:b/>
          <w:iCs/>
          <w:sz w:val="28"/>
          <w:szCs w:val="28"/>
        </w:rPr>
      </w:pPr>
      <w:r w:rsidRPr="00BA4EE0">
        <w:rPr>
          <w:b/>
          <w:iCs/>
          <w:sz w:val="28"/>
          <w:szCs w:val="28"/>
        </w:rPr>
        <w:t>Экспертное заключение</w:t>
      </w:r>
    </w:p>
    <w:p w14:paraId="0C7E95DB" w14:textId="77777777" w:rsidR="00BA4EE0" w:rsidRPr="00BA4EE0" w:rsidRDefault="00BA4EE0" w:rsidP="00BA4EE0">
      <w:pPr>
        <w:keepNext/>
        <w:jc w:val="center"/>
        <w:outlineLvl w:val="0"/>
        <w:rPr>
          <w:b/>
          <w:iCs/>
          <w:sz w:val="28"/>
          <w:szCs w:val="28"/>
        </w:rPr>
      </w:pPr>
      <w:r w:rsidRPr="00BA4EE0">
        <w:rPr>
          <w:b/>
          <w:iCs/>
          <w:sz w:val="28"/>
          <w:szCs w:val="28"/>
        </w:rPr>
        <w:t>Региональной энергетической комиссии Кузбасса</w:t>
      </w:r>
    </w:p>
    <w:p w14:paraId="6F4797A5" w14:textId="77777777" w:rsidR="00BA4EE0" w:rsidRPr="00BA4EE0" w:rsidRDefault="00BA4EE0" w:rsidP="00BA4EE0">
      <w:pPr>
        <w:tabs>
          <w:tab w:val="left" w:pos="10206"/>
        </w:tabs>
        <w:jc w:val="center"/>
        <w:rPr>
          <w:sz w:val="28"/>
          <w:szCs w:val="28"/>
        </w:rPr>
      </w:pPr>
      <w:r w:rsidRPr="00BA4EE0">
        <w:rPr>
          <w:sz w:val="28"/>
          <w:szCs w:val="28"/>
        </w:rPr>
        <w:t xml:space="preserve">для установления льготных тарифов на холодное, горячее водоснабжение, водоотведение, тепловую энергию (мощность), твердое топливо </w:t>
      </w:r>
    </w:p>
    <w:p w14:paraId="289191C6" w14:textId="77777777" w:rsidR="00BA4EE0" w:rsidRPr="00BA4EE0" w:rsidRDefault="00BA4EE0" w:rsidP="00BA4EE0">
      <w:pPr>
        <w:tabs>
          <w:tab w:val="left" w:pos="10206"/>
        </w:tabs>
        <w:jc w:val="center"/>
        <w:rPr>
          <w:sz w:val="28"/>
          <w:szCs w:val="28"/>
        </w:rPr>
      </w:pPr>
      <w:r w:rsidRPr="00BA4EE0">
        <w:rPr>
          <w:sz w:val="28"/>
          <w:szCs w:val="28"/>
        </w:rPr>
        <w:t xml:space="preserve">на территории </w:t>
      </w:r>
      <w:proofErr w:type="spellStart"/>
      <w:r w:rsidRPr="00BA4EE0">
        <w:rPr>
          <w:sz w:val="28"/>
          <w:szCs w:val="28"/>
        </w:rPr>
        <w:t>Осинниковского</w:t>
      </w:r>
      <w:proofErr w:type="spellEnd"/>
      <w:r w:rsidRPr="00BA4EE0">
        <w:rPr>
          <w:sz w:val="28"/>
          <w:szCs w:val="28"/>
        </w:rPr>
        <w:t xml:space="preserve"> городского округа</w:t>
      </w:r>
    </w:p>
    <w:p w14:paraId="73922414" w14:textId="77777777" w:rsidR="00BA4EE0" w:rsidRPr="00BA4EE0" w:rsidRDefault="00BA4EE0" w:rsidP="00BA4EE0">
      <w:pPr>
        <w:tabs>
          <w:tab w:val="left" w:pos="10206"/>
        </w:tabs>
        <w:ind w:firstLine="709"/>
        <w:jc w:val="center"/>
        <w:rPr>
          <w:sz w:val="28"/>
          <w:szCs w:val="28"/>
        </w:rPr>
      </w:pPr>
    </w:p>
    <w:p w14:paraId="49A4F3FD" w14:textId="77777777" w:rsidR="00BA4EE0" w:rsidRPr="00BA4EE0" w:rsidRDefault="00BA4EE0" w:rsidP="00BA4EE0">
      <w:pPr>
        <w:shd w:val="clear" w:color="auto" w:fill="FFFFFF"/>
        <w:jc w:val="center"/>
        <w:rPr>
          <w:b/>
          <w:bCs/>
          <w:color w:val="000000"/>
          <w:sz w:val="28"/>
          <w:szCs w:val="28"/>
        </w:rPr>
      </w:pPr>
      <w:r w:rsidRPr="00BA4EE0">
        <w:rPr>
          <w:b/>
          <w:bCs/>
          <w:color w:val="000000"/>
          <w:sz w:val="28"/>
          <w:szCs w:val="28"/>
        </w:rPr>
        <w:t>Нормативно методическая база</w:t>
      </w:r>
    </w:p>
    <w:p w14:paraId="58310820" w14:textId="77777777" w:rsidR="00BA4EE0" w:rsidRPr="00BA4EE0" w:rsidRDefault="00BA4EE0" w:rsidP="00BA4EE0">
      <w:pPr>
        <w:widowControl w:val="0"/>
        <w:autoSpaceDE w:val="0"/>
        <w:autoSpaceDN w:val="0"/>
        <w:adjustRightInd w:val="0"/>
        <w:ind w:firstLine="709"/>
        <w:jc w:val="both"/>
      </w:pPr>
    </w:p>
    <w:p w14:paraId="6C119DF2" w14:textId="77777777" w:rsidR="00BA4EE0" w:rsidRPr="00BA4EE0" w:rsidRDefault="00BA4EE0" w:rsidP="00BA4EE0">
      <w:pPr>
        <w:ind w:firstLineChars="160" w:firstLine="448"/>
        <w:jc w:val="both"/>
        <w:rPr>
          <w:sz w:val="28"/>
          <w:szCs w:val="28"/>
        </w:rPr>
      </w:pPr>
      <w:bookmarkStart w:id="24" w:name="_Hlk119420753"/>
      <w:bookmarkStart w:id="25" w:name="_Hlk119423378"/>
      <w:r w:rsidRPr="00BA4EE0">
        <w:rPr>
          <w:sz w:val="28"/>
          <w:szCs w:val="28"/>
        </w:rPr>
        <w:t xml:space="preserve">Тарифы подлежат регулированию в соответствии </w:t>
      </w:r>
      <w:r w:rsidRPr="00BA4EE0">
        <w:rPr>
          <w:sz w:val="28"/>
          <w:szCs w:val="28"/>
          <w:lang w:val="en-US"/>
        </w:rPr>
        <w:t>c</w:t>
      </w:r>
      <w:r w:rsidRPr="00BA4EE0">
        <w:rPr>
          <w:sz w:val="28"/>
          <w:szCs w:val="28"/>
        </w:rPr>
        <w:t xml:space="preserve"> Федеральными законами от 27.07.2010 № 190-ФЗ «О теплоснабжении», от 07.12.2011№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7AE54373" w14:textId="77777777" w:rsidR="00BA4EE0" w:rsidRPr="00BA4EE0" w:rsidRDefault="00BA4EE0" w:rsidP="00BA4EE0">
      <w:pPr>
        <w:ind w:firstLineChars="160" w:firstLine="448"/>
        <w:jc w:val="both"/>
        <w:rPr>
          <w:sz w:val="28"/>
          <w:szCs w:val="28"/>
        </w:rPr>
      </w:pPr>
      <w:r w:rsidRPr="00BA4EE0">
        <w:rPr>
          <w:rFonts w:hint="eastAsia"/>
          <w:sz w:val="28"/>
          <w:szCs w:val="28"/>
        </w:rPr>
        <w:t>Средний</w:t>
      </w:r>
      <w:r w:rsidRPr="00BA4EE0">
        <w:rPr>
          <w:sz w:val="28"/>
          <w:szCs w:val="28"/>
        </w:rPr>
        <w:t xml:space="preserve"> </w:t>
      </w:r>
      <w:r w:rsidRPr="00BA4EE0">
        <w:rPr>
          <w:rFonts w:hint="eastAsia"/>
          <w:sz w:val="28"/>
          <w:szCs w:val="28"/>
        </w:rPr>
        <w:t>индекс</w:t>
      </w:r>
      <w:r w:rsidRPr="00BA4EE0">
        <w:rPr>
          <w:sz w:val="28"/>
          <w:szCs w:val="28"/>
        </w:rPr>
        <w:t xml:space="preserve"> </w:t>
      </w:r>
      <w:r w:rsidRPr="00BA4EE0">
        <w:rPr>
          <w:rFonts w:hint="eastAsia"/>
          <w:sz w:val="28"/>
          <w:szCs w:val="28"/>
        </w:rPr>
        <w:t>изменения</w:t>
      </w:r>
      <w:r w:rsidRPr="00BA4EE0">
        <w:rPr>
          <w:sz w:val="28"/>
          <w:szCs w:val="28"/>
        </w:rPr>
        <w:t xml:space="preserve"> </w:t>
      </w:r>
      <w:r w:rsidRPr="00BA4EE0">
        <w:rPr>
          <w:rFonts w:hint="eastAsia"/>
          <w:sz w:val="28"/>
          <w:szCs w:val="28"/>
        </w:rPr>
        <w:t>размера</w:t>
      </w:r>
      <w:r w:rsidRPr="00BA4EE0">
        <w:rPr>
          <w:sz w:val="28"/>
          <w:szCs w:val="28"/>
        </w:rPr>
        <w:t xml:space="preserve"> </w:t>
      </w:r>
      <w:r w:rsidRPr="00BA4EE0">
        <w:rPr>
          <w:rFonts w:hint="eastAsia"/>
          <w:sz w:val="28"/>
          <w:szCs w:val="28"/>
        </w:rPr>
        <w:t>вносимой</w:t>
      </w:r>
      <w:r w:rsidRPr="00BA4EE0">
        <w:rPr>
          <w:sz w:val="28"/>
          <w:szCs w:val="28"/>
        </w:rPr>
        <w:t xml:space="preserve"> </w:t>
      </w:r>
      <w:r w:rsidRPr="00BA4EE0">
        <w:rPr>
          <w:rFonts w:hint="eastAsia"/>
          <w:sz w:val="28"/>
          <w:szCs w:val="28"/>
        </w:rPr>
        <w:t>гражданами</w:t>
      </w:r>
      <w:r w:rsidRPr="00BA4EE0">
        <w:rPr>
          <w:sz w:val="28"/>
          <w:szCs w:val="28"/>
        </w:rPr>
        <w:t xml:space="preserve"> </w:t>
      </w:r>
      <w:r w:rsidRPr="00BA4EE0">
        <w:rPr>
          <w:rFonts w:hint="eastAsia"/>
          <w:sz w:val="28"/>
          <w:szCs w:val="28"/>
        </w:rPr>
        <w:t>платы</w:t>
      </w:r>
      <w:r w:rsidRPr="00BA4EE0">
        <w:rPr>
          <w:sz w:val="28"/>
          <w:szCs w:val="28"/>
        </w:rPr>
        <w:t xml:space="preserve">                          </w:t>
      </w:r>
      <w:r w:rsidRPr="00BA4EE0">
        <w:rPr>
          <w:rFonts w:hint="eastAsia"/>
          <w:sz w:val="28"/>
          <w:szCs w:val="28"/>
        </w:rPr>
        <w:t>за</w:t>
      </w:r>
      <w:r w:rsidRPr="00BA4EE0">
        <w:rPr>
          <w:sz w:val="28"/>
          <w:szCs w:val="28"/>
        </w:rPr>
        <w:t xml:space="preserve"> </w:t>
      </w:r>
      <w:r w:rsidRPr="00BA4EE0">
        <w:rPr>
          <w:rFonts w:hint="eastAsia"/>
          <w:sz w:val="28"/>
          <w:szCs w:val="28"/>
        </w:rPr>
        <w:t>коммунальные</w:t>
      </w:r>
      <w:r w:rsidRPr="00BA4EE0">
        <w:rPr>
          <w:sz w:val="28"/>
          <w:szCs w:val="28"/>
        </w:rPr>
        <w:t xml:space="preserve"> </w:t>
      </w:r>
      <w:r w:rsidRPr="00BA4EE0">
        <w:rPr>
          <w:rFonts w:hint="eastAsia"/>
          <w:sz w:val="28"/>
          <w:szCs w:val="28"/>
        </w:rPr>
        <w:t>услуги</w:t>
      </w:r>
      <w:r w:rsidRPr="00BA4EE0">
        <w:rPr>
          <w:sz w:val="28"/>
          <w:szCs w:val="28"/>
        </w:rPr>
        <w:t xml:space="preserve"> </w:t>
      </w:r>
      <w:r w:rsidRPr="00BA4EE0">
        <w:rPr>
          <w:rFonts w:hint="eastAsia"/>
          <w:sz w:val="28"/>
          <w:szCs w:val="28"/>
        </w:rPr>
        <w:t>для</w:t>
      </w:r>
      <w:r w:rsidRPr="00BA4EE0">
        <w:rPr>
          <w:sz w:val="28"/>
          <w:szCs w:val="28"/>
        </w:rPr>
        <w:t xml:space="preserve"> </w:t>
      </w:r>
      <w:r w:rsidRPr="00BA4EE0">
        <w:rPr>
          <w:rFonts w:hint="eastAsia"/>
          <w:sz w:val="28"/>
          <w:szCs w:val="28"/>
        </w:rPr>
        <w:t>Кемеровской</w:t>
      </w:r>
      <w:r w:rsidRPr="00BA4EE0">
        <w:rPr>
          <w:sz w:val="28"/>
          <w:szCs w:val="28"/>
        </w:rPr>
        <w:t xml:space="preserve"> </w:t>
      </w:r>
      <w:r w:rsidRPr="00BA4EE0">
        <w:rPr>
          <w:rFonts w:hint="eastAsia"/>
          <w:sz w:val="28"/>
          <w:szCs w:val="28"/>
        </w:rPr>
        <w:t>области</w:t>
      </w:r>
      <w:r w:rsidRPr="00BA4EE0">
        <w:rPr>
          <w:sz w:val="28"/>
          <w:szCs w:val="28"/>
        </w:rPr>
        <w:t xml:space="preserve"> - Кузбасса установлен постановлением </w:t>
      </w:r>
      <w:r w:rsidRPr="00BA4EE0">
        <w:rPr>
          <w:rFonts w:hint="eastAsia"/>
          <w:sz w:val="28"/>
          <w:szCs w:val="28"/>
        </w:rPr>
        <w:t>Правительства</w:t>
      </w:r>
      <w:r w:rsidRPr="00BA4EE0">
        <w:rPr>
          <w:sz w:val="28"/>
          <w:szCs w:val="28"/>
        </w:rPr>
        <w:t xml:space="preserve"> </w:t>
      </w:r>
      <w:r w:rsidRPr="00BA4EE0">
        <w:rPr>
          <w:rFonts w:hint="eastAsia"/>
          <w:sz w:val="28"/>
          <w:szCs w:val="28"/>
        </w:rPr>
        <w:t>Российской</w:t>
      </w:r>
      <w:r w:rsidRPr="00BA4EE0">
        <w:rPr>
          <w:sz w:val="28"/>
          <w:szCs w:val="28"/>
        </w:rPr>
        <w:t xml:space="preserve"> </w:t>
      </w:r>
      <w:r w:rsidRPr="00BA4EE0">
        <w:rPr>
          <w:rFonts w:hint="eastAsia"/>
          <w:sz w:val="28"/>
          <w:szCs w:val="28"/>
        </w:rPr>
        <w:t>Федерации</w:t>
      </w:r>
      <w:r w:rsidRPr="00BA4EE0">
        <w:rPr>
          <w:sz w:val="28"/>
          <w:szCs w:val="28"/>
        </w:rPr>
        <w:t xml:space="preserve"> </w:t>
      </w:r>
      <w:r w:rsidRPr="00BA4EE0">
        <w:rPr>
          <w:rFonts w:eastAsia="Calibri"/>
          <w:sz w:val="28"/>
          <w:szCs w:val="28"/>
          <w:lang w:eastAsia="en-US"/>
        </w:rPr>
        <w:t>от 14.11.2022 № 2053 «Об особенностях индексации регулируемых цен (тарифов) с 1 декабря 2022 г. по  31 декабря 2023 г. и внесении изменений в некоторые акты Правительства Российской Федерации»</w:t>
      </w:r>
      <w:r w:rsidRPr="00BA4EE0">
        <w:rPr>
          <w:sz w:val="28"/>
          <w:szCs w:val="28"/>
        </w:rPr>
        <w:t>. Н</w:t>
      </w:r>
      <w:r w:rsidRPr="00BA4EE0">
        <w:rPr>
          <w:rFonts w:hint="eastAsia"/>
          <w:sz w:val="28"/>
          <w:szCs w:val="28"/>
        </w:rPr>
        <w:t>а</w:t>
      </w:r>
      <w:r w:rsidRPr="00BA4EE0">
        <w:rPr>
          <w:sz w:val="28"/>
          <w:szCs w:val="28"/>
        </w:rPr>
        <w:t xml:space="preserve"> декабрь 2022 года </w:t>
      </w:r>
      <w:r w:rsidRPr="00BA4EE0">
        <w:rPr>
          <w:rFonts w:hint="eastAsia"/>
          <w:sz w:val="28"/>
          <w:szCs w:val="28"/>
        </w:rPr>
        <w:t>установлен</w:t>
      </w:r>
      <w:r w:rsidRPr="00BA4EE0">
        <w:rPr>
          <w:sz w:val="28"/>
          <w:szCs w:val="28"/>
        </w:rPr>
        <w:t xml:space="preserve"> </w:t>
      </w:r>
      <w:r w:rsidRPr="00BA4EE0">
        <w:rPr>
          <w:rFonts w:hint="eastAsia"/>
          <w:sz w:val="28"/>
          <w:szCs w:val="28"/>
        </w:rPr>
        <w:t>средний</w:t>
      </w:r>
      <w:r w:rsidRPr="00BA4EE0">
        <w:rPr>
          <w:sz w:val="28"/>
          <w:szCs w:val="28"/>
        </w:rPr>
        <w:t xml:space="preserve"> </w:t>
      </w:r>
      <w:r w:rsidRPr="00BA4EE0">
        <w:rPr>
          <w:rFonts w:hint="eastAsia"/>
          <w:sz w:val="28"/>
          <w:szCs w:val="28"/>
        </w:rPr>
        <w:t>индекс</w:t>
      </w:r>
      <w:r w:rsidRPr="00BA4EE0">
        <w:rPr>
          <w:sz w:val="28"/>
          <w:szCs w:val="28"/>
        </w:rPr>
        <w:t xml:space="preserve"> </w:t>
      </w:r>
      <w:r w:rsidRPr="00BA4EE0">
        <w:rPr>
          <w:rFonts w:hint="eastAsia"/>
          <w:sz w:val="28"/>
          <w:szCs w:val="28"/>
        </w:rPr>
        <w:t>изменения</w:t>
      </w:r>
      <w:r w:rsidRPr="00BA4EE0">
        <w:rPr>
          <w:sz w:val="28"/>
          <w:szCs w:val="28"/>
        </w:rPr>
        <w:t xml:space="preserve"> </w:t>
      </w:r>
      <w:r w:rsidRPr="00BA4EE0">
        <w:rPr>
          <w:rFonts w:hint="eastAsia"/>
          <w:sz w:val="28"/>
          <w:szCs w:val="28"/>
        </w:rPr>
        <w:t>размера</w:t>
      </w:r>
      <w:r w:rsidRPr="00BA4EE0">
        <w:rPr>
          <w:sz w:val="28"/>
          <w:szCs w:val="28"/>
        </w:rPr>
        <w:t xml:space="preserve"> </w:t>
      </w:r>
      <w:r w:rsidRPr="00BA4EE0">
        <w:rPr>
          <w:rFonts w:hint="eastAsia"/>
          <w:sz w:val="28"/>
          <w:szCs w:val="28"/>
        </w:rPr>
        <w:t>вносимой</w:t>
      </w:r>
      <w:r w:rsidRPr="00BA4EE0">
        <w:rPr>
          <w:sz w:val="28"/>
          <w:szCs w:val="28"/>
        </w:rPr>
        <w:t xml:space="preserve"> </w:t>
      </w:r>
      <w:r w:rsidRPr="00BA4EE0">
        <w:rPr>
          <w:rFonts w:hint="eastAsia"/>
          <w:sz w:val="28"/>
          <w:szCs w:val="28"/>
        </w:rPr>
        <w:t>гражданами</w:t>
      </w:r>
      <w:r w:rsidRPr="00BA4EE0">
        <w:rPr>
          <w:sz w:val="28"/>
          <w:szCs w:val="28"/>
        </w:rPr>
        <w:t xml:space="preserve"> </w:t>
      </w:r>
      <w:r w:rsidRPr="00BA4EE0">
        <w:rPr>
          <w:rFonts w:hint="eastAsia"/>
          <w:sz w:val="28"/>
          <w:szCs w:val="28"/>
        </w:rPr>
        <w:t>платы</w:t>
      </w:r>
      <w:r w:rsidRPr="00BA4EE0">
        <w:rPr>
          <w:sz w:val="28"/>
          <w:szCs w:val="28"/>
        </w:rPr>
        <w:t xml:space="preserve"> </w:t>
      </w:r>
      <w:r w:rsidRPr="00BA4EE0">
        <w:rPr>
          <w:rFonts w:hint="eastAsia"/>
          <w:sz w:val="28"/>
          <w:szCs w:val="28"/>
        </w:rPr>
        <w:t>за</w:t>
      </w:r>
      <w:r w:rsidRPr="00BA4EE0">
        <w:rPr>
          <w:sz w:val="28"/>
          <w:szCs w:val="28"/>
        </w:rPr>
        <w:t xml:space="preserve"> </w:t>
      </w:r>
      <w:r w:rsidRPr="00BA4EE0">
        <w:rPr>
          <w:rFonts w:hint="eastAsia"/>
          <w:sz w:val="28"/>
          <w:szCs w:val="28"/>
        </w:rPr>
        <w:t>коммунальные</w:t>
      </w:r>
      <w:r w:rsidRPr="00BA4EE0">
        <w:rPr>
          <w:sz w:val="28"/>
          <w:szCs w:val="28"/>
        </w:rPr>
        <w:t xml:space="preserve"> </w:t>
      </w:r>
      <w:r w:rsidRPr="00BA4EE0">
        <w:rPr>
          <w:rFonts w:hint="eastAsia"/>
          <w:sz w:val="28"/>
          <w:szCs w:val="28"/>
        </w:rPr>
        <w:t>услуги</w:t>
      </w:r>
      <w:r w:rsidRPr="00BA4EE0">
        <w:rPr>
          <w:sz w:val="28"/>
          <w:szCs w:val="28"/>
        </w:rPr>
        <w:t xml:space="preserve"> – 9%, с 01.01.2023 по 31.12.2023 средний индекс</w:t>
      </w:r>
      <w:r w:rsidRPr="00BA4EE0">
        <w:rPr>
          <w:rFonts w:hint="eastAsia"/>
          <w:sz w:val="28"/>
          <w:szCs w:val="28"/>
        </w:rPr>
        <w:t xml:space="preserve"> изменения</w:t>
      </w:r>
      <w:r w:rsidRPr="00BA4EE0">
        <w:rPr>
          <w:sz w:val="28"/>
          <w:szCs w:val="28"/>
        </w:rPr>
        <w:t xml:space="preserve"> </w:t>
      </w:r>
      <w:r w:rsidRPr="00BA4EE0">
        <w:rPr>
          <w:rFonts w:hint="eastAsia"/>
          <w:sz w:val="28"/>
          <w:szCs w:val="28"/>
        </w:rPr>
        <w:t>размера</w:t>
      </w:r>
      <w:r w:rsidRPr="00BA4EE0">
        <w:rPr>
          <w:sz w:val="28"/>
          <w:szCs w:val="28"/>
        </w:rPr>
        <w:t xml:space="preserve"> </w:t>
      </w:r>
      <w:r w:rsidRPr="00BA4EE0">
        <w:rPr>
          <w:rFonts w:hint="eastAsia"/>
          <w:sz w:val="28"/>
          <w:szCs w:val="28"/>
        </w:rPr>
        <w:t>вносимой</w:t>
      </w:r>
      <w:r w:rsidRPr="00BA4EE0">
        <w:rPr>
          <w:sz w:val="28"/>
          <w:szCs w:val="28"/>
        </w:rPr>
        <w:t xml:space="preserve"> </w:t>
      </w:r>
      <w:r w:rsidRPr="00BA4EE0">
        <w:rPr>
          <w:rFonts w:hint="eastAsia"/>
          <w:sz w:val="28"/>
          <w:szCs w:val="28"/>
        </w:rPr>
        <w:t>гражданами</w:t>
      </w:r>
      <w:r w:rsidRPr="00BA4EE0">
        <w:rPr>
          <w:sz w:val="28"/>
          <w:szCs w:val="28"/>
        </w:rPr>
        <w:t xml:space="preserve"> </w:t>
      </w:r>
      <w:r w:rsidRPr="00BA4EE0">
        <w:rPr>
          <w:rFonts w:hint="eastAsia"/>
          <w:sz w:val="28"/>
          <w:szCs w:val="28"/>
        </w:rPr>
        <w:t>платы</w:t>
      </w:r>
      <w:r w:rsidRPr="00BA4EE0">
        <w:rPr>
          <w:sz w:val="28"/>
          <w:szCs w:val="28"/>
        </w:rPr>
        <w:t xml:space="preserve"> </w:t>
      </w:r>
      <w:r w:rsidRPr="00BA4EE0">
        <w:rPr>
          <w:rFonts w:hint="eastAsia"/>
          <w:sz w:val="28"/>
          <w:szCs w:val="28"/>
        </w:rPr>
        <w:t>за</w:t>
      </w:r>
      <w:r w:rsidRPr="00BA4EE0">
        <w:rPr>
          <w:sz w:val="28"/>
          <w:szCs w:val="28"/>
        </w:rPr>
        <w:t xml:space="preserve"> </w:t>
      </w:r>
      <w:r w:rsidRPr="00BA4EE0">
        <w:rPr>
          <w:rFonts w:hint="eastAsia"/>
          <w:sz w:val="28"/>
          <w:szCs w:val="28"/>
        </w:rPr>
        <w:t>коммунальные</w:t>
      </w:r>
      <w:r w:rsidRPr="00BA4EE0">
        <w:rPr>
          <w:sz w:val="28"/>
          <w:szCs w:val="28"/>
        </w:rPr>
        <w:t xml:space="preserve"> </w:t>
      </w:r>
      <w:r w:rsidRPr="00BA4EE0">
        <w:rPr>
          <w:rFonts w:hint="eastAsia"/>
          <w:sz w:val="28"/>
          <w:szCs w:val="28"/>
        </w:rPr>
        <w:t>услуги</w:t>
      </w:r>
      <w:r w:rsidRPr="00BA4EE0">
        <w:rPr>
          <w:sz w:val="28"/>
          <w:szCs w:val="28"/>
        </w:rPr>
        <w:t xml:space="preserve"> и предельно допустимое отклонение по отдельным муниципальным образованиям - 0%. </w:t>
      </w:r>
    </w:p>
    <w:p w14:paraId="48597A67" w14:textId="77777777" w:rsidR="00BA4EE0" w:rsidRPr="00BA4EE0" w:rsidRDefault="00BA4EE0" w:rsidP="00BA4EE0">
      <w:pPr>
        <w:ind w:firstLineChars="160" w:firstLine="448"/>
        <w:jc w:val="both"/>
        <w:rPr>
          <w:sz w:val="28"/>
          <w:szCs w:val="28"/>
        </w:rPr>
      </w:pPr>
      <w:r w:rsidRPr="00BA4EE0">
        <w:rPr>
          <w:rFonts w:hint="eastAsia"/>
          <w:sz w:val="28"/>
          <w:szCs w:val="28"/>
        </w:rPr>
        <w:t>Распоряжением</w:t>
      </w:r>
      <w:r w:rsidRPr="00BA4EE0">
        <w:rPr>
          <w:sz w:val="28"/>
          <w:szCs w:val="28"/>
        </w:rPr>
        <w:t xml:space="preserve"> </w:t>
      </w:r>
      <w:r w:rsidRPr="00BA4EE0">
        <w:rPr>
          <w:rFonts w:hint="eastAsia"/>
          <w:sz w:val="28"/>
          <w:szCs w:val="28"/>
        </w:rPr>
        <w:t>Правительства</w:t>
      </w:r>
      <w:r w:rsidRPr="00BA4EE0">
        <w:rPr>
          <w:sz w:val="28"/>
          <w:szCs w:val="28"/>
        </w:rPr>
        <w:t xml:space="preserve"> </w:t>
      </w:r>
      <w:r w:rsidRPr="00BA4EE0">
        <w:rPr>
          <w:rFonts w:hint="eastAsia"/>
          <w:sz w:val="28"/>
          <w:szCs w:val="28"/>
        </w:rPr>
        <w:t>Российской</w:t>
      </w:r>
      <w:r w:rsidRPr="00BA4EE0">
        <w:rPr>
          <w:sz w:val="28"/>
          <w:szCs w:val="28"/>
        </w:rPr>
        <w:t xml:space="preserve"> </w:t>
      </w:r>
      <w:r w:rsidRPr="00BA4EE0">
        <w:rPr>
          <w:rFonts w:hint="eastAsia"/>
          <w:sz w:val="28"/>
          <w:szCs w:val="28"/>
        </w:rPr>
        <w:t>Федерации</w:t>
      </w:r>
      <w:r w:rsidRPr="00BA4EE0">
        <w:rPr>
          <w:sz w:val="28"/>
          <w:szCs w:val="28"/>
        </w:rPr>
        <w:t xml:space="preserve"> </w:t>
      </w:r>
      <w:r w:rsidRPr="00BA4EE0">
        <w:rPr>
          <w:rFonts w:hint="eastAsia"/>
          <w:sz w:val="28"/>
          <w:szCs w:val="28"/>
        </w:rPr>
        <w:t>от</w:t>
      </w:r>
      <w:r w:rsidRPr="00BA4EE0">
        <w:rPr>
          <w:sz w:val="28"/>
          <w:szCs w:val="28"/>
        </w:rPr>
        <w:t xml:space="preserve"> 15.11.2018                  </w:t>
      </w:r>
      <w:r w:rsidRPr="00BA4EE0">
        <w:rPr>
          <w:rFonts w:hint="eastAsia"/>
          <w:sz w:val="28"/>
          <w:szCs w:val="28"/>
        </w:rPr>
        <w:t>№</w:t>
      </w:r>
      <w:r w:rsidRPr="00BA4EE0">
        <w:rPr>
          <w:sz w:val="28"/>
          <w:szCs w:val="28"/>
        </w:rPr>
        <w:t xml:space="preserve"> 2490-</w:t>
      </w:r>
      <w:r w:rsidRPr="00BA4EE0">
        <w:rPr>
          <w:rFonts w:hint="eastAsia"/>
          <w:sz w:val="28"/>
          <w:szCs w:val="28"/>
        </w:rPr>
        <w:t>р</w:t>
      </w:r>
      <w:r w:rsidRPr="00BA4EE0">
        <w:rPr>
          <w:sz w:val="28"/>
          <w:szCs w:val="28"/>
        </w:rPr>
        <w:t xml:space="preserve"> </w:t>
      </w:r>
      <w:r w:rsidRPr="00BA4EE0">
        <w:rPr>
          <w:rFonts w:hint="eastAsia"/>
          <w:sz w:val="28"/>
          <w:szCs w:val="28"/>
        </w:rPr>
        <w:t>установлен</w:t>
      </w:r>
      <w:r w:rsidRPr="00BA4EE0">
        <w:rPr>
          <w:sz w:val="28"/>
          <w:szCs w:val="28"/>
        </w:rPr>
        <w:t xml:space="preserve"> </w:t>
      </w:r>
      <w:r w:rsidRPr="00BA4EE0">
        <w:rPr>
          <w:rFonts w:hint="eastAsia"/>
          <w:sz w:val="28"/>
          <w:szCs w:val="28"/>
        </w:rPr>
        <w:t>размер</w:t>
      </w:r>
      <w:r w:rsidRPr="00BA4EE0">
        <w:rPr>
          <w:sz w:val="28"/>
          <w:szCs w:val="28"/>
        </w:rPr>
        <w:t xml:space="preserve"> </w:t>
      </w:r>
      <w:r w:rsidRPr="00BA4EE0">
        <w:rPr>
          <w:rFonts w:hint="eastAsia"/>
          <w:sz w:val="28"/>
          <w:szCs w:val="28"/>
        </w:rPr>
        <w:t>предельно</w:t>
      </w:r>
      <w:r w:rsidRPr="00BA4EE0">
        <w:rPr>
          <w:sz w:val="28"/>
          <w:szCs w:val="28"/>
        </w:rPr>
        <w:t xml:space="preserve"> </w:t>
      </w:r>
      <w:r w:rsidRPr="00BA4EE0">
        <w:rPr>
          <w:rFonts w:hint="eastAsia"/>
          <w:sz w:val="28"/>
          <w:szCs w:val="28"/>
        </w:rPr>
        <w:t>допустимого</w:t>
      </w:r>
      <w:r w:rsidRPr="00BA4EE0">
        <w:rPr>
          <w:sz w:val="28"/>
          <w:szCs w:val="28"/>
        </w:rPr>
        <w:t xml:space="preserve"> </w:t>
      </w:r>
      <w:r w:rsidRPr="00BA4EE0">
        <w:rPr>
          <w:rFonts w:hint="eastAsia"/>
          <w:sz w:val="28"/>
          <w:szCs w:val="28"/>
        </w:rPr>
        <w:t>отклонения</w:t>
      </w:r>
      <w:r w:rsidRPr="00BA4EE0">
        <w:rPr>
          <w:sz w:val="28"/>
          <w:szCs w:val="28"/>
        </w:rPr>
        <w:t xml:space="preserve"> </w:t>
      </w:r>
      <w:r w:rsidRPr="00BA4EE0">
        <w:rPr>
          <w:rFonts w:hint="eastAsia"/>
          <w:sz w:val="28"/>
          <w:szCs w:val="28"/>
        </w:rPr>
        <w:t>по</w:t>
      </w:r>
      <w:r w:rsidRPr="00BA4EE0">
        <w:rPr>
          <w:sz w:val="28"/>
          <w:szCs w:val="28"/>
        </w:rPr>
        <w:t xml:space="preserve"> </w:t>
      </w:r>
      <w:r w:rsidRPr="00BA4EE0">
        <w:rPr>
          <w:rFonts w:hint="eastAsia"/>
          <w:sz w:val="28"/>
          <w:szCs w:val="28"/>
        </w:rPr>
        <w:t>отдельным</w:t>
      </w:r>
      <w:r w:rsidRPr="00BA4EE0">
        <w:rPr>
          <w:sz w:val="28"/>
          <w:szCs w:val="28"/>
        </w:rPr>
        <w:t xml:space="preserve"> </w:t>
      </w:r>
      <w:r w:rsidRPr="00BA4EE0">
        <w:rPr>
          <w:rFonts w:hint="eastAsia"/>
          <w:sz w:val="28"/>
          <w:szCs w:val="28"/>
        </w:rPr>
        <w:t>муниципальным</w:t>
      </w:r>
      <w:r w:rsidRPr="00BA4EE0">
        <w:rPr>
          <w:sz w:val="28"/>
          <w:szCs w:val="28"/>
        </w:rPr>
        <w:t xml:space="preserve"> </w:t>
      </w:r>
      <w:r w:rsidRPr="00BA4EE0">
        <w:rPr>
          <w:rFonts w:hint="eastAsia"/>
          <w:sz w:val="28"/>
          <w:szCs w:val="28"/>
        </w:rPr>
        <w:t>образованиям</w:t>
      </w:r>
      <w:r w:rsidRPr="00BA4EE0">
        <w:rPr>
          <w:sz w:val="28"/>
          <w:szCs w:val="28"/>
        </w:rPr>
        <w:t xml:space="preserve"> </w:t>
      </w:r>
      <w:r w:rsidRPr="00BA4EE0">
        <w:rPr>
          <w:rFonts w:hint="eastAsia"/>
          <w:sz w:val="28"/>
          <w:szCs w:val="28"/>
        </w:rPr>
        <w:t>Кемеровской</w:t>
      </w:r>
      <w:r w:rsidRPr="00BA4EE0">
        <w:rPr>
          <w:sz w:val="28"/>
          <w:szCs w:val="28"/>
        </w:rPr>
        <w:t xml:space="preserve"> </w:t>
      </w:r>
      <w:r w:rsidRPr="00BA4EE0">
        <w:rPr>
          <w:rFonts w:hint="eastAsia"/>
          <w:sz w:val="28"/>
          <w:szCs w:val="28"/>
        </w:rPr>
        <w:t>области</w:t>
      </w:r>
      <w:r w:rsidRPr="00BA4EE0">
        <w:rPr>
          <w:sz w:val="28"/>
          <w:szCs w:val="28"/>
        </w:rPr>
        <w:t xml:space="preserve"> - Кузбасса </w:t>
      </w:r>
      <w:r w:rsidRPr="00BA4EE0">
        <w:rPr>
          <w:rFonts w:hint="eastAsia"/>
          <w:sz w:val="28"/>
          <w:szCs w:val="28"/>
        </w:rPr>
        <w:t>от</w:t>
      </w:r>
      <w:r w:rsidRPr="00BA4EE0">
        <w:rPr>
          <w:sz w:val="28"/>
          <w:szCs w:val="28"/>
        </w:rPr>
        <w:t xml:space="preserve"> </w:t>
      </w:r>
      <w:r w:rsidRPr="00BA4EE0">
        <w:rPr>
          <w:rFonts w:hint="eastAsia"/>
          <w:sz w:val="28"/>
          <w:szCs w:val="28"/>
        </w:rPr>
        <w:t>величины</w:t>
      </w:r>
      <w:r w:rsidRPr="00BA4EE0">
        <w:rPr>
          <w:sz w:val="28"/>
          <w:szCs w:val="28"/>
        </w:rPr>
        <w:t xml:space="preserve"> </w:t>
      </w:r>
      <w:r w:rsidRPr="00BA4EE0">
        <w:rPr>
          <w:rFonts w:hint="eastAsia"/>
          <w:sz w:val="28"/>
          <w:szCs w:val="28"/>
        </w:rPr>
        <w:t>указанных</w:t>
      </w:r>
      <w:r w:rsidRPr="00BA4EE0">
        <w:rPr>
          <w:sz w:val="28"/>
          <w:szCs w:val="28"/>
        </w:rPr>
        <w:t xml:space="preserve"> </w:t>
      </w:r>
      <w:r w:rsidRPr="00BA4EE0">
        <w:rPr>
          <w:rFonts w:hint="eastAsia"/>
          <w:sz w:val="28"/>
          <w:szCs w:val="28"/>
        </w:rPr>
        <w:t>индексов</w:t>
      </w:r>
      <w:r w:rsidRPr="00BA4EE0">
        <w:rPr>
          <w:sz w:val="28"/>
          <w:szCs w:val="28"/>
        </w:rPr>
        <w:t xml:space="preserve"> </w:t>
      </w:r>
      <w:r w:rsidRPr="00BA4EE0">
        <w:rPr>
          <w:rFonts w:hint="eastAsia"/>
          <w:sz w:val="28"/>
          <w:szCs w:val="28"/>
        </w:rPr>
        <w:t>на</w:t>
      </w:r>
      <w:r w:rsidRPr="00BA4EE0">
        <w:rPr>
          <w:sz w:val="28"/>
          <w:szCs w:val="28"/>
        </w:rPr>
        <w:t xml:space="preserve"> 2022 </w:t>
      </w:r>
      <w:r w:rsidRPr="00BA4EE0">
        <w:rPr>
          <w:rFonts w:hint="eastAsia"/>
          <w:sz w:val="28"/>
          <w:szCs w:val="28"/>
        </w:rPr>
        <w:t>год</w:t>
      </w:r>
      <w:r w:rsidRPr="00BA4EE0">
        <w:rPr>
          <w:sz w:val="28"/>
          <w:szCs w:val="28"/>
        </w:rPr>
        <w:t xml:space="preserve"> </w:t>
      </w:r>
      <w:r w:rsidRPr="00BA4EE0">
        <w:rPr>
          <w:rFonts w:hint="eastAsia"/>
          <w:sz w:val="28"/>
          <w:szCs w:val="28"/>
        </w:rPr>
        <w:t>в</w:t>
      </w:r>
      <w:r w:rsidRPr="00BA4EE0">
        <w:rPr>
          <w:sz w:val="28"/>
          <w:szCs w:val="28"/>
        </w:rPr>
        <w:t xml:space="preserve"> </w:t>
      </w:r>
      <w:r w:rsidRPr="00BA4EE0">
        <w:rPr>
          <w:rFonts w:hint="eastAsia"/>
          <w:sz w:val="28"/>
          <w:szCs w:val="28"/>
        </w:rPr>
        <w:t>размере</w:t>
      </w:r>
      <w:r w:rsidRPr="00BA4EE0">
        <w:rPr>
          <w:sz w:val="28"/>
          <w:szCs w:val="28"/>
        </w:rPr>
        <w:t xml:space="preserve"> 3%.</w:t>
      </w:r>
    </w:p>
    <w:p w14:paraId="2BB9A35A"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 xml:space="preserve">В соответствии с утвержденными параметрами постановлениями Губернатора Кемеровской области – Кузбасса от 25.11.2022 № 110 - </w:t>
      </w:r>
      <w:proofErr w:type="spellStart"/>
      <w:r w:rsidRPr="00BA4EE0">
        <w:rPr>
          <w:sz w:val="28"/>
          <w:szCs w:val="28"/>
        </w:rPr>
        <w:t>пг</w:t>
      </w:r>
      <w:proofErr w:type="spellEnd"/>
      <w:r w:rsidRPr="00BA4EE0">
        <w:rPr>
          <w:sz w:val="28"/>
          <w:szCs w:val="28"/>
        </w:rPr>
        <w:t xml:space="preserve">                           «О внесении изменений в постановление Губернатора Кемеровской области - Кузбасса от 20.12.2021 № 109-пг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2022 год», от 25.11.2022 № 111 - </w:t>
      </w:r>
      <w:proofErr w:type="spellStart"/>
      <w:r w:rsidRPr="00BA4EE0">
        <w:rPr>
          <w:sz w:val="28"/>
          <w:szCs w:val="28"/>
        </w:rPr>
        <w:t>пг</w:t>
      </w:r>
      <w:proofErr w:type="spellEnd"/>
      <w:r w:rsidRPr="00BA4EE0">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2023 год» утверждены предельные (максимальные) индексы </w:t>
      </w:r>
      <w:r w:rsidRPr="00BA4EE0">
        <w:rPr>
          <w:sz w:val="28"/>
          <w:szCs w:val="28"/>
        </w:rPr>
        <w:lastRenderedPageBreak/>
        <w:t>изменения размера вносимой гражданами платы за коммунальные услуги.</w:t>
      </w:r>
    </w:p>
    <w:p w14:paraId="0BBC76AF"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 xml:space="preserve"> По </w:t>
      </w:r>
      <w:proofErr w:type="spellStart"/>
      <w:r w:rsidRPr="00BA4EE0">
        <w:rPr>
          <w:sz w:val="28"/>
          <w:szCs w:val="28"/>
        </w:rPr>
        <w:t>Осинниковскому</w:t>
      </w:r>
      <w:proofErr w:type="spellEnd"/>
      <w:r w:rsidRPr="00BA4EE0">
        <w:rPr>
          <w:sz w:val="28"/>
          <w:szCs w:val="28"/>
        </w:rPr>
        <w:t xml:space="preserve"> городскому округу предельный (максимальный) индекс изменения размера вносимой гражданами платы за коммунальные услуги на декабрь 2022 года утвержден в размере 12%, на 2023 год – 0%.</w:t>
      </w:r>
      <w:bookmarkEnd w:id="24"/>
    </w:p>
    <w:bookmarkEnd w:id="25"/>
    <w:p w14:paraId="5821D9E2" w14:textId="77777777" w:rsidR="00BA4EE0" w:rsidRPr="00BA4EE0" w:rsidRDefault="00BA4EE0" w:rsidP="00BA4EE0">
      <w:pPr>
        <w:widowControl w:val="0"/>
        <w:autoSpaceDE w:val="0"/>
        <w:autoSpaceDN w:val="0"/>
        <w:adjustRightInd w:val="0"/>
        <w:ind w:firstLineChars="160" w:firstLine="448"/>
        <w:jc w:val="both"/>
        <w:rPr>
          <w:rFonts w:eastAsia="Calibri"/>
          <w:color w:val="FF0000"/>
          <w:sz w:val="28"/>
          <w:szCs w:val="28"/>
          <w:shd w:val="clear" w:color="auto" w:fill="FFFFFF"/>
          <w:lang w:eastAsia="en-US"/>
        </w:rPr>
      </w:pPr>
      <w:r w:rsidRPr="00BA4EE0">
        <w:rPr>
          <w:color w:val="000000"/>
          <w:sz w:val="28"/>
          <w:szCs w:val="28"/>
        </w:rPr>
        <w:t xml:space="preserve">Экономически обоснованные тарифы на питьевую воду, водоотведение              для населения установлены </w:t>
      </w:r>
      <w:r w:rsidRPr="00BA4EE0">
        <w:rPr>
          <w:sz w:val="28"/>
          <w:szCs w:val="28"/>
        </w:rPr>
        <w:t>постановлением Региональной энергетической комиссии Кузбасса (далее РЭК Кузбасса) от 24.11.2022 № 391 «О внесении изменений в постановление региональной энергетической комиссии Кемеровской области от 30.08.2019 № 237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w:t>
      </w:r>
      <w:proofErr w:type="spellStart"/>
      <w:r w:rsidRPr="00BA4EE0">
        <w:rPr>
          <w:sz w:val="28"/>
          <w:szCs w:val="28"/>
        </w:rPr>
        <w:t>Калтанский</w:t>
      </w:r>
      <w:proofErr w:type="spellEnd"/>
      <w:r w:rsidRPr="00BA4EE0">
        <w:rPr>
          <w:sz w:val="28"/>
          <w:szCs w:val="28"/>
        </w:rPr>
        <w:t xml:space="preserve"> городской округ, </w:t>
      </w:r>
      <w:proofErr w:type="spellStart"/>
      <w:r w:rsidRPr="00BA4EE0">
        <w:rPr>
          <w:sz w:val="28"/>
          <w:szCs w:val="28"/>
        </w:rPr>
        <w:t>Осинниковский</w:t>
      </w:r>
      <w:proofErr w:type="spellEnd"/>
      <w:r w:rsidRPr="00BA4EE0">
        <w:rPr>
          <w:sz w:val="28"/>
          <w:szCs w:val="28"/>
        </w:rPr>
        <w:t xml:space="preserve"> городской округ)».</w:t>
      </w:r>
    </w:p>
    <w:p w14:paraId="25B0A9CA"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 xml:space="preserve">Экономически обоснованные тарифы на горячую воду для населения установлены постановлением РЭК Кузбасса от 24.11.2022 № 483 «О внесении изменений в постановление Региональной энергетической комиссии Кузбасса от 15.12.2020 № 578 «Об утверждении производственной программы в сфере горячего водоснабжения и об установлении МКП ОГО «Теплоэнерго» тарифов на горячую воду в закрытой системе горячего водоснабжения, реализуемую на потребительском рынке </w:t>
      </w:r>
      <w:proofErr w:type="spellStart"/>
      <w:r w:rsidRPr="00BA4EE0">
        <w:rPr>
          <w:sz w:val="28"/>
          <w:szCs w:val="28"/>
        </w:rPr>
        <w:t>Осинниковского</w:t>
      </w:r>
      <w:proofErr w:type="spellEnd"/>
      <w:r w:rsidRPr="00BA4EE0">
        <w:rPr>
          <w:sz w:val="28"/>
          <w:szCs w:val="28"/>
        </w:rPr>
        <w:t xml:space="preserve"> городского округа, на 2021 – 2023 годы», в части периода с 01.12.2022 по 31.12.2023». </w:t>
      </w:r>
    </w:p>
    <w:p w14:paraId="056E7970" w14:textId="77777777" w:rsidR="00BA4EE0" w:rsidRPr="00BA4EE0" w:rsidRDefault="00BA4EE0" w:rsidP="00BA4EE0">
      <w:pPr>
        <w:widowControl w:val="0"/>
        <w:autoSpaceDE w:val="0"/>
        <w:autoSpaceDN w:val="0"/>
        <w:adjustRightInd w:val="0"/>
        <w:ind w:firstLineChars="160" w:firstLine="448"/>
        <w:jc w:val="both"/>
        <w:rPr>
          <w:sz w:val="28"/>
          <w:szCs w:val="28"/>
          <w:highlight w:val="yellow"/>
        </w:rPr>
      </w:pPr>
      <w:r w:rsidRPr="00BA4EE0">
        <w:rPr>
          <w:sz w:val="28"/>
          <w:szCs w:val="28"/>
        </w:rPr>
        <w:t xml:space="preserve">Экономически обоснованные тарифы на тепловую энергию для населения установлены постановлением РЭК Кузбасса от 24.11.2022 № 484 «О внесении изменений в постановление Региональной энергетической комиссии Кузбасса от 15.12.2020 № 578 «Об утверждении производственной программы в сфере горячего водоснабжения и об установлении МКП ОГО «Теплоэнерго» тарифов на горячую воду в закрытой системе горячего водоснабжения, реализуемую на потребительском рынке </w:t>
      </w:r>
      <w:proofErr w:type="spellStart"/>
      <w:r w:rsidRPr="00BA4EE0">
        <w:rPr>
          <w:sz w:val="28"/>
          <w:szCs w:val="28"/>
        </w:rPr>
        <w:t>Осинниковского</w:t>
      </w:r>
      <w:proofErr w:type="spellEnd"/>
      <w:r w:rsidRPr="00BA4EE0">
        <w:rPr>
          <w:sz w:val="28"/>
          <w:szCs w:val="28"/>
        </w:rPr>
        <w:t xml:space="preserve"> городского округа, на 2021 – 2023 годы», в части периода с 01.12.2022 по 31.12.2023».</w:t>
      </w:r>
    </w:p>
    <w:p w14:paraId="7A356300" w14:textId="77777777" w:rsidR="00BA4EE0" w:rsidRPr="00BA4EE0" w:rsidRDefault="00BA4EE0" w:rsidP="00BA4EE0">
      <w:pPr>
        <w:widowControl w:val="0"/>
        <w:autoSpaceDE w:val="0"/>
        <w:autoSpaceDN w:val="0"/>
        <w:adjustRightInd w:val="0"/>
        <w:ind w:firstLineChars="160" w:firstLine="448"/>
        <w:jc w:val="both"/>
        <w:rPr>
          <w:rFonts w:ascii="Calibri" w:eastAsia="Calibri" w:hAnsi="Calibri"/>
          <w:sz w:val="22"/>
          <w:szCs w:val="22"/>
          <w:lang w:eastAsia="en-US"/>
        </w:rPr>
      </w:pPr>
      <w:r w:rsidRPr="00BA4EE0">
        <w:rPr>
          <w:color w:val="000000"/>
          <w:sz w:val="28"/>
          <w:szCs w:val="28"/>
        </w:rPr>
        <w:t xml:space="preserve"> </w:t>
      </w:r>
      <w:bookmarkStart w:id="26" w:name="_Hlk58419538"/>
      <w:r w:rsidRPr="00BA4EE0">
        <w:rPr>
          <w:sz w:val="28"/>
          <w:szCs w:val="28"/>
        </w:rPr>
        <w:t xml:space="preserve">Цена на твердое топливо для населения установлена постановлением РЭК </w:t>
      </w:r>
      <w:bookmarkEnd w:id="26"/>
      <w:r w:rsidRPr="00BA4EE0">
        <w:rPr>
          <w:sz w:val="28"/>
          <w:szCs w:val="28"/>
        </w:rPr>
        <w:t xml:space="preserve">Кузбасса от 28.11.2022 № 733 «Об установлении цены на топливо твердое, реализуемое МУП «УГХ» г. Осинники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BA4EE0">
        <w:rPr>
          <w:sz w:val="28"/>
          <w:szCs w:val="28"/>
        </w:rPr>
        <w:t>Осинниковского</w:t>
      </w:r>
      <w:proofErr w:type="spellEnd"/>
      <w:r w:rsidRPr="00BA4EE0">
        <w:rPr>
          <w:sz w:val="28"/>
          <w:szCs w:val="28"/>
        </w:rPr>
        <w:t xml:space="preserve"> городского округа Кемеровской области-Кузбасса».</w:t>
      </w:r>
      <w:r w:rsidRPr="00BA4EE0">
        <w:rPr>
          <w:rFonts w:ascii="Calibri" w:eastAsia="Calibri" w:hAnsi="Calibri"/>
          <w:sz w:val="22"/>
          <w:szCs w:val="22"/>
          <w:lang w:eastAsia="en-US"/>
        </w:rPr>
        <w:t xml:space="preserve"> </w:t>
      </w:r>
    </w:p>
    <w:p w14:paraId="6D23E25F" w14:textId="77777777" w:rsidR="00BA4EE0" w:rsidRPr="00BA4EE0" w:rsidRDefault="00BA4EE0" w:rsidP="00BA4EE0">
      <w:pPr>
        <w:widowControl w:val="0"/>
        <w:autoSpaceDE w:val="0"/>
        <w:autoSpaceDN w:val="0"/>
        <w:adjustRightInd w:val="0"/>
        <w:ind w:firstLineChars="160" w:firstLine="448"/>
        <w:jc w:val="both"/>
        <w:rPr>
          <w:rFonts w:eastAsia="Calibri"/>
          <w:sz w:val="28"/>
          <w:szCs w:val="28"/>
          <w:shd w:val="clear" w:color="auto" w:fill="FFFFFF"/>
          <w:lang w:eastAsia="en-US"/>
        </w:rPr>
      </w:pPr>
      <w:r w:rsidRPr="00BA4EE0">
        <w:rPr>
          <w:rFonts w:eastAsia="Calibri"/>
          <w:sz w:val="28"/>
          <w:szCs w:val="28"/>
          <w:lang w:eastAsia="en-US"/>
        </w:rPr>
        <w:t xml:space="preserve">Экспертные заключения размещены на официальном сайте </w:t>
      </w:r>
      <w:hyperlink r:id="rId28" w:history="1">
        <w:r w:rsidRPr="00BA4EE0">
          <w:rPr>
            <w:rFonts w:eastAsia="Calibri"/>
            <w:sz w:val="28"/>
            <w:szCs w:val="28"/>
            <w:u w:val="single"/>
            <w:lang w:val="en-US" w:eastAsia="en-US"/>
          </w:rPr>
          <w:t>www</w:t>
        </w:r>
        <w:r w:rsidRPr="00BA4EE0">
          <w:rPr>
            <w:rFonts w:eastAsia="Calibri"/>
            <w:sz w:val="28"/>
            <w:szCs w:val="28"/>
            <w:u w:val="single"/>
            <w:lang w:eastAsia="en-US"/>
          </w:rPr>
          <w:t>.</w:t>
        </w:r>
        <w:proofErr w:type="spellStart"/>
        <w:r w:rsidRPr="00BA4EE0">
          <w:rPr>
            <w:rFonts w:eastAsia="Calibri"/>
            <w:sz w:val="28"/>
            <w:szCs w:val="28"/>
            <w:u w:val="single"/>
            <w:lang w:val="en-US" w:eastAsia="en-US"/>
          </w:rPr>
          <w:t>recko</w:t>
        </w:r>
        <w:proofErr w:type="spellEnd"/>
        <w:r w:rsidRPr="00BA4EE0">
          <w:rPr>
            <w:rFonts w:eastAsia="Calibri"/>
            <w:sz w:val="28"/>
            <w:szCs w:val="28"/>
            <w:u w:val="single"/>
            <w:lang w:eastAsia="en-US"/>
          </w:rPr>
          <w:t>.</w:t>
        </w:r>
        <w:proofErr w:type="spellStart"/>
        <w:r w:rsidRPr="00BA4EE0">
          <w:rPr>
            <w:rFonts w:eastAsia="Calibri"/>
            <w:sz w:val="28"/>
            <w:szCs w:val="28"/>
            <w:u w:val="single"/>
            <w:lang w:val="en-US" w:eastAsia="en-US"/>
          </w:rPr>
          <w:t>ru</w:t>
        </w:r>
        <w:proofErr w:type="spellEnd"/>
      </w:hyperlink>
      <w:r w:rsidRPr="00BA4EE0">
        <w:rPr>
          <w:rFonts w:eastAsia="Calibri"/>
          <w:sz w:val="28"/>
          <w:szCs w:val="28"/>
          <w:lang w:eastAsia="en-US"/>
        </w:rPr>
        <w:t xml:space="preserve"> во вкладке «Документы», разделе «</w:t>
      </w:r>
      <w:r w:rsidRPr="00BA4EE0">
        <w:rPr>
          <w:rFonts w:eastAsia="Calibri"/>
          <w:sz w:val="28"/>
          <w:szCs w:val="28"/>
          <w:shd w:val="clear" w:color="auto" w:fill="FFFFFF"/>
          <w:lang w:eastAsia="en-US"/>
        </w:rPr>
        <w:t>Протоколы заседания Правления РЭК».</w:t>
      </w:r>
    </w:p>
    <w:p w14:paraId="14B03B98" w14:textId="77777777" w:rsidR="00BA4EE0" w:rsidRPr="00BA4EE0" w:rsidRDefault="00BA4EE0" w:rsidP="00BA4EE0">
      <w:pPr>
        <w:widowControl w:val="0"/>
        <w:autoSpaceDE w:val="0"/>
        <w:autoSpaceDN w:val="0"/>
        <w:adjustRightInd w:val="0"/>
        <w:ind w:firstLineChars="160" w:firstLine="450"/>
        <w:jc w:val="both"/>
        <w:rPr>
          <w:b/>
          <w:bCs/>
          <w:sz w:val="28"/>
          <w:szCs w:val="28"/>
        </w:rPr>
      </w:pPr>
    </w:p>
    <w:p w14:paraId="47EAEB0B" w14:textId="77777777" w:rsidR="00BA4EE0" w:rsidRPr="00BA4EE0" w:rsidRDefault="00BA4EE0" w:rsidP="00BA4EE0">
      <w:pPr>
        <w:widowControl w:val="0"/>
        <w:autoSpaceDE w:val="0"/>
        <w:autoSpaceDN w:val="0"/>
        <w:adjustRightInd w:val="0"/>
        <w:ind w:firstLineChars="160" w:firstLine="450"/>
        <w:jc w:val="center"/>
        <w:rPr>
          <w:b/>
          <w:bCs/>
          <w:sz w:val="28"/>
          <w:szCs w:val="28"/>
        </w:rPr>
      </w:pPr>
      <w:r w:rsidRPr="00BA4EE0">
        <w:rPr>
          <w:b/>
          <w:bCs/>
          <w:sz w:val="28"/>
          <w:szCs w:val="28"/>
        </w:rPr>
        <w:t>Размер предельных индексов изменения платы граждан                               на коммунальные услуги</w:t>
      </w:r>
    </w:p>
    <w:p w14:paraId="1A47E103" w14:textId="77777777" w:rsidR="00BA4EE0" w:rsidRPr="00BA4EE0" w:rsidRDefault="00BA4EE0" w:rsidP="00BA4EE0">
      <w:pPr>
        <w:autoSpaceDE w:val="0"/>
        <w:autoSpaceDN w:val="0"/>
        <w:adjustRightInd w:val="0"/>
        <w:ind w:firstLineChars="160" w:firstLine="448"/>
        <w:jc w:val="both"/>
        <w:rPr>
          <w:rFonts w:eastAsia="Calibri"/>
          <w:sz w:val="28"/>
          <w:szCs w:val="28"/>
          <w:lang w:eastAsia="en-US"/>
        </w:rPr>
      </w:pPr>
      <w:r w:rsidRPr="00BA4EE0">
        <w:rPr>
          <w:rFonts w:eastAsia="Calibri"/>
          <w:sz w:val="28"/>
          <w:szCs w:val="28"/>
          <w:lang w:eastAsia="en-US"/>
        </w:rPr>
        <w:t>Предельные индексы (</w:t>
      </w:r>
      <w:r w:rsidRPr="00BA4EE0">
        <w:rPr>
          <w:rFonts w:eastAsia="Calibri"/>
          <w:noProof/>
          <w:position w:val="-13"/>
          <w:sz w:val="28"/>
          <w:szCs w:val="28"/>
        </w:rPr>
        <w:drawing>
          <wp:inline distT="0" distB="0" distL="0" distR="0" wp14:anchorId="618C16A6" wp14:editId="564DBBAA">
            <wp:extent cx="790575" cy="3429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BA4EE0">
        <w:rPr>
          <w:rFonts w:eastAsia="Calibri"/>
          <w:sz w:val="28"/>
          <w:szCs w:val="28"/>
          <w:lang w:eastAsia="en-US"/>
        </w:rPr>
        <w:t xml:space="preserve">)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w:t>
      </w:r>
      <w:r w:rsidRPr="00BA4EE0">
        <w:rPr>
          <w:rFonts w:eastAsia="Calibri"/>
          <w:sz w:val="28"/>
          <w:szCs w:val="28"/>
          <w:lang w:eastAsia="en-US"/>
        </w:rPr>
        <w:lastRenderedPageBreak/>
        <w:t>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528FE5AA" w14:textId="77777777" w:rsidR="00BA4EE0" w:rsidRPr="00BA4EE0" w:rsidRDefault="00BA4EE0" w:rsidP="00BA4EE0">
      <w:pPr>
        <w:autoSpaceDE w:val="0"/>
        <w:autoSpaceDN w:val="0"/>
        <w:adjustRightInd w:val="0"/>
        <w:ind w:firstLine="540"/>
        <w:jc w:val="both"/>
        <w:outlineLvl w:val="0"/>
        <w:rPr>
          <w:rFonts w:eastAsia="Calibri"/>
          <w:sz w:val="28"/>
          <w:szCs w:val="28"/>
          <w:lang w:eastAsia="en-US"/>
        </w:rPr>
      </w:pPr>
    </w:p>
    <w:p w14:paraId="756A7FB9" w14:textId="77777777" w:rsidR="00BA4EE0" w:rsidRPr="00BA4EE0" w:rsidRDefault="00BA4EE0" w:rsidP="00BA4EE0">
      <w:pPr>
        <w:autoSpaceDE w:val="0"/>
        <w:autoSpaceDN w:val="0"/>
        <w:adjustRightInd w:val="0"/>
        <w:jc w:val="center"/>
        <w:rPr>
          <w:rFonts w:eastAsia="Calibri"/>
          <w:sz w:val="28"/>
          <w:szCs w:val="28"/>
          <w:lang w:eastAsia="en-US"/>
        </w:rPr>
      </w:pPr>
      <w:r w:rsidRPr="00BA4EE0">
        <w:rPr>
          <w:rFonts w:eastAsia="Calibri"/>
          <w:noProof/>
          <w:position w:val="-40"/>
          <w:sz w:val="28"/>
          <w:szCs w:val="28"/>
        </w:rPr>
        <w:drawing>
          <wp:inline distT="0" distB="0" distL="0" distR="0" wp14:anchorId="7F254F08" wp14:editId="5555E3C9">
            <wp:extent cx="3629025" cy="6953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BA4EE0">
        <w:rPr>
          <w:rFonts w:eastAsia="Calibri"/>
          <w:sz w:val="28"/>
          <w:szCs w:val="28"/>
          <w:lang w:eastAsia="en-US"/>
        </w:rPr>
        <w:t>,</w:t>
      </w:r>
    </w:p>
    <w:p w14:paraId="11B2DBAA" w14:textId="77777777" w:rsidR="00BA4EE0" w:rsidRPr="00BA4EE0" w:rsidRDefault="00BA4EE0" w:rsidP="00BA4EE0">
      <w:pPr>
        <w:autoSpaceDE w:val="0"/>
        <w:autoSpaceDN w:val="0"/>
        <w:adjustRightInd w:val="0"/>
        <w:jc w:val="center"/>
        <w:rPr>
          <w:rFonts w:eastAsia="Calibri"/>
          <w:sz w:val="28"/>
          <w:szCs w:val="28"/>
          <w:lang w:eastAsia="en-US"/>
        </w:rPr>
      </w:pPr>
    </w:p>
    <w:p w14:paraId="15A1BB30"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где:</w:t>
      </w:r>
    </w:p>
    <w:p w14:paraId="7896DD47"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5"/>
          <w:sz w:val="28"/>
          <w:szCs w:val="28"/>
        </w:rPr>
        <w:drawing>
          <wp:inline distT="0" distB="0" distL="0" distR="0" wp14:anchorId="5B1075DA" wp14:editId="21861240">
            <wp:extent cx="561975" cy="3714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A4EE0">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4EB3D983"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5"/>
          <w:sz w:val="28"/>
          <w:szCs w:val="28"/>
        </w:rPr>
        <w:drawing>
          <wp:inline distT="0" distB="0" distL="0" distR="0" wp14:anchorId="2F76E3DD" wp14:editId="7F105B1D">
            <wp:extent cx="819150" cy="3714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BA4EE0">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64AC6602"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sz w:val="28"/>
          <w:szCs w:val="28"/>
          <w:lang w:eastAsia="en-US"/>
        </w:rPr>
        <w:t>j - месяц года долгосрочного периода.</w:t>
      </w:r>
    </w:p>
    <w:p w14:paraId="44D23863" w14:textId="77777777" w:rsidR="00BA4EE0" w:rsidRPr="00BA4EE0" w:rsidRDefault="00BA4EE0" w:rsidP="00BA4EE0">
      <w:pPr>
        <w:autoSpaceDE w:val="0"/>
        <w:autoSpaceDN w:val="0"/>
        <w:adjustRightInd w:val="0"/>
        <w:spacing w:before="280"/>
        <w:ind w:left="-284" w:firstLine="824"/>
        <w:jc w:val="both"/>
        <w:rPr>
          <w:rFonts w:eastAsia="Calibri"/>
          <w:sz w:val="28"/>
          <w:szCs w:val="28"/>
          <w:lang w:eastAsia="en-US"/>
        </w:rPr>
      </w:pPr>
      <w:r w:rsidRPr="00BA4EE0">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4FCA09C0"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14E4F826" w14:textId="77777777" w:rsidR="00BA4EE0" w:rsidRPr="00BA4EE0" w:rsidRDefault="00BA4EE0" w:rsidP="00BA4EE0">
      <w:pPr>
        <w:autoSpaceDE w:val="0"/>
        <w:autoSpaceDN w:val="0"/>
        <w:adjustRightInd w:val="0"/>
        <w:ind w:firstLine="567"/>
        <w:jc w:val="both"/>
        <w:rPr>
          <w:rFonts w:eastAsia="Calibri"/>
          <w:sz w:val="28"/>
          <w:szCs w:val="28"/>
          <w:lang w:eastAsia="en-US"/>
        </w:rPr>
      </w:pPr>
      <w:r w:rsidRPr="00BA4EE0">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BA4EE0">
        <w:rPr>
          <w:rFonts w:eastAsia="Calibri"/>
          <w:noProof/>
          <w:position w:val="-15"/>
          <w:sz w:val="28"/>
          <w:szCs w:val="28"/>
        </w:rPr>
        <w:drawing>
          <wp:inline distT="0" distB="0" distL="0" distR="0" wp14:anchorId="318472D4" wp14:editId="4135FC44">
            <wp:extent cx="542925" cy="3714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BA4EE0">
        <w:rPr>
          <w:rFonts w:eastAsia="Calibri"/>
          <w:sz w:val="28"/>
          <w:szCs w:val="28"/>
          <w:lang w:eastAsia="en-US"/>
        </w:rPr>
        <w:t>) определяется по формуле:</w:t>
      </w:r>
    </w:p>
    <w:p w14:paraId="2F1084C6" w14:textId="77777777" w:rsidR="00BA4EE0" w:rsidRPr="00BA4EE0" w:rsidRDefault="00BA4EE0" w:rsidP="00BA4EE0">
      <w:pPr>
        <w:autoSpaceDE w:val="0"/>
        <w:autoSpaceDN w:val="0"/>
        <w:adjustRightInd w:val="0"/>
        <w:ind w:firstLine="540"/>
        <w:jc w:val="both"/>
        <w:outlineLvl w:val="0"/>
        <w:rPr>
          <w:rFonts w:eastAsia="Calibri"/>
          <w:sz w:val="28"/>
          <w:szCs w:val="28"/>
          <w:lang w:eastAsia="en-US"/>
        </w:rPr>
      </w:pPr>
    </w:p>
    <w:p w14:paraId="27C277E6" w14:textId="77777777" w:rsidR="00BA4EE0" w:rsidRPr="00BA4EE0" w:rsidRDefault="00BA4EE0" w:rsidP="00BA4EE0">
      <w:pPr>
        <w:autoSpaceDE w:val="0"/>
        <w:autoSpaceDN w:val="0"/>
        <w:adjustRightInd w:val="0"/>
        <w:jc w:val="center"/>
        <w:rPr>
          <w:rFonts w:eastAsia="Calibri"/>
          <w:sz w:val="28"/>
          <w:szCs w:val="28"/>
          <w:lang w:eastAsia="en-US"/>
        </w:rPr>
      </w:pPr>
      <w:r w:rsidRPr="00BA4EE0">
        <w:rPr>
          <w:rFonts w:eastAsia="Calibri"/>
          <w:noProof/>
          <w:position w:val="-15"/>
          <w:sz w:val="28"/>
          <w:szCs w:val="28"/>
        </w:rPr>
        <w:lastRenderedPageBreak/>
        <w:drawing>
          <wp:inline distT="0" distB="0" distL="0" distR="0" wp14:anchorId="4F1BA0F5" wp14:editId="71FAB230">
            <wp:extent cx="2724150" cy="3714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BA4EE0">
        <w:rPr>
          <w:rFonts w:eastAsia="Calibri"/>
          <w:sz w:val="28"/>
          <w:szCs w:val="28"/>
          <w:lang w:eastAsia="en-US"/>
        </w:rPr>
        <w:t>,</w:t>
      </w:r>
    </w:p>
    <w:p w14:paraId="6A7E6F78" w14:textId="77777777" w:rsidR="00BA4EE0" w:rsidRPr="00BA4EE0" w:rsidRDefault="00BA4EE0" w:rsidP="00BA4EE0">
      <w:pPr>
        <w:autoSpaceDE w:val="0"/>
        <w:autoSpaceDN w:val="0"/>
        <w:adjustRightInd w:val="0"/>
        <w:ind w:firstLine="540"/>
        <w:jc w:val="both"/>
        <w:rPr>
          <w:rFonts w:eastAsia="Calibri"/>
          <w:sz w:val="28"/>
          <w:szCs w:val="28"/>
          <w:lang w:eastAsia="en-US"/>
        </w:rPr>
      </w:pPr>
    </w:p>
    <w:p w14:paraId="0F874249"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где:</w:t>
      </w:r>
    </w:p>
    <w:p w14:paraId="5306AF61"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5"/>
          <w:sz w:val="28"/>
          <w:szCs w:val="28"/>
        </w:rPr>
        <w:drawing>
          <wp:inline distT="0" distB="0" distL="0" distR="0" wp14:anchorId="3992DDD0" wp14:editId="52545080">
            <wp:extent cx="561975" cy="37147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A4EE0">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4282F34E"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5"/>
          <w:sz w:val="28"/>
          <w:szCs w:val="28"/>
        </w:rPr>
        <w:drawing>
          <wp:inline distT="0" distB="0" distL="0" distR="0" wp14:anchorId="07A11379" wp14:editId="4974BBAF">
            <wp:extent cx="504825" cy="3714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BA4EE0">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34BCD3B9" w14:textId="77777777" w:rsidR="00BA4EE0" w:rsidRPr="00BA4EE0" w:rsidRDefault="00BA4EE0" w:rsidP="00BA4EE0">
      <w:pPr>
        <w:autoSpaceDE w:val="0"/>
        <w:autoSpaceDN w:val="0"/>
        <w:adjustRightInd w:val="0"/>
        <w:ind w:firstLine="539"/>
        <w:jc w:val="both"/>
        <w:rPr>
          <w:rFonts w:eastAsia="Calibri"/>
          <w:sz w:val="28"/>
          <w:szCs w:val="28"/>
          <w:lang w:eastAsia="en-US"/>
        </w:rPr>
      </w:pPr>
      <w:r w:rsidRPr="00BA4EE0">
        <w:rPr>
          <w:rFonts w:eastAsia="Calibri"/>
          <w:noProof/>
          <w:position w:val="-11"/>
          <w:sz w:val="28"/>
          <w:szCs w:val="28"/>
        </w:rPr>
        <w:drawing>
          <wp:inline distT="0" distB="0" distL="0" distR="0" wp14:anchorId="1E51014B" wp14:editId="24AB501F">
            <wp:extent cx="466725" cy="32385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BA4EE0">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4B13389F" w14:textId="77777777" w:rsidR="00BA4EE0" w:rsidRPr="00BA4EE0" w:rsidRDefault="00BA4EE0" w:rsidP="00BA4EE0">
      <w:pPr>
        <w:autoSpaceDE w:val="0"/>
        <w:autoSpaceDN w:val="0"/>
        <w:adjustRightInd w:val="0"/>
        <w:ind w:firstLine="539"/>
        <w:jc w:val="both"/>
        <w:rPr>
          <w:rFonts w:eastAsia="Calibri"/>
          <w:sz w:val="28"/>
          <w:szCs w:val="28"/>
          <w:lang w:eastAsia="en-US"/>
        </w:rPr>
      </w:pPr>
      <w:r w:rsidRPr="00BA4EE0">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BA4EE0">
        <w:rPr>
          <w:rFonts w:eastAsia="Calibri"/>
          <w:noProof/>
          <w:position w:val="-15"/>
          <w:sz w:val="28"/>
          <w:szCs w:val="28"/>
        </w:rPr>
        <w:drawing>
          <wp:inline distT="0" distB="0" distL="0" distR="0" wp14:anchorId="5B2D7FBD" wp14:editId="7B8A64A0">
            <wp:extent cx="561975" cy="37147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A4EE0">
        <w:rPr>
          <w:rFonts w:eastAsia="Calibri"/>
          <w:sz w:val="28"/>
          <w:szCs w:val="28"/>
          <w:lang w:eastAsia="en-US"/>
        </w:rPr>
        <w:t>) определяется по формуле:</w:t>
      </w:r>
    </w:p>
    <w:p w14:paraId="3B70127D" w14:textId="77777777" w:rsidR="00BA4EE0" w:rsidRPr="00BA4EE0" w:rsidRDefault="00BA4EE0" w:rsidP="00BA4EE0">
      <w:pPr>
        <w:autoSpaceDE w:val="0"/>
        <w:autoSpaceDN w:val="0"/>
        <w:adjustRightInd w:val="0"/>
        <w:jc w:val="center"/>
        <w:rPr>
          <w:rFonts w:eastAsia="Calibri"/>
          <w:sz w:val="28"/>
          <w:szCs w:val="28"/>
          <w:lang w:eastAsia="en-US"/>
        </w:rPr>
      </w:pPr>
      <w:r w:rsidRPr="00BA4EE0">
        <w:rPr>
          <w:rFonts w:eastAsia="Calibri"/>
          <w:noProof/>
          <w:position w:val="-19"/>
          <w:sz w:val="28"/>
          <w:szCs w:val="28"/>
        </w:rPr>
        <w:drawing>
          <wp:inline distT="0" distB="0" distL="0" distR="0" wp14:anchorId="07434EB5" wp14:editId="3C2F1D8B">
            <wp:extent cx="5153025" cy="4286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BA4EE0">
        <w:rPr>
          <w:rFonts w:eastAsia="Calibri"/>
          <w:sz w:val="28"/>
          <w:szCs w:val="28"/>
          <w:lang w:eastAsia="en-US"/>
        </w:rPr>
        <w:t>,</w:t>
      </w:r>
    </w:p>
    <w:p w14:paraId="5582205F" w14:textId="77777777" w:rsidR="00BA4EE0" w:rsidRPr="00BA4EE0" w:rsidRDefault="00BA4EE0" w:rsidP="00BA4EE0">
      <w:pPr>
        <w:autoSpaceDE w:val="0"/>
        <w:autoSpaceDN w:val="0"/>
        <w:adjustRightInd w:val="0"/>
        <w:ind w:firstLine="540"/>
        <w:jc w:val="both"/>
        <w:rPr>
          <w:rFonts w:eastAsia="Calibri"/>
          <w:sz w:val="28"/>
          <w:szCs w:val="28"/>
          <w:lang w:eastAsia="en-US"/>
        </w:rPr>
      </w:pPr>
    </w:p>
    <w:p w14:paraId="7C20C9FB"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где:</w:t>
      </w:r>
    </w:p>
    <w:p w14:paraId="10F18A7D"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sz w:val="28"/>
          <w:szCs w:val="28"/>
          <w:lang w:eastAsia="en-US"/>
        </w:rPr>
        <w:t>s - количество видов коммунальных услуг;</w:t>
      </w:r>
    </w:p>
    <w:p w14:paraId="1D5A8AE5"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358F307C"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3"/>
          <w:sz w:val="28"/>
          <w:szCs w:val="28"/>
        </w:rPr>
        <w:drawing>
          <wp:inline distT="0" distB="0" distL="0" distR="0" wp14:anchorId="768D2247" wp14:editId="1F68F442">
            <wp:extent cx="542925" cy="34290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BA4EE0">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5143CEDA" w14:textId="77777777" w:rsidR="00BA4EE0" w:rsidRPr="00BA4EE0" w:rsidRDefault="00BA4EE0" w:rsidP="00BA4EE0">
      <w:pPr>
        <w:autoSpaceDE w:val="0"/>
        <w:autoSpaceDN w:val="0"/>
        <w:adjustRightInd w:val="0"/>
        <w:ind w:firstLine="539"/>
        <w:jc w:val="both"/>
        <w:rPr>
          <w:rFonts w:eastAsia="Calibri"/>
          <w:sz w:val="28"/>
          <w:szCs w:val="28"/>
          <w:lang w:eastAsia="en-US"/>
        </w:rPr>
      </w:pPr>
      <w:r w:rsidRPr="00BA4EE0">
        <w:rPr>
          <w:rFonts w:eastAsia="Calibri"/>
          <w:noProof/>
          <w:position w:val="-13"/>
          <w:sz w:val="28"/>
          <w:szCs w:val="28"/>
        </w:rPr>
        <w:drawing>
          <wp:inline distT="0" distB="0" distL="0" distR="0" wp14:anchorId="186F4233" wp14:editId="7F4B572B">
            <wp:extent cx="590550" cy="3429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BA4EE0">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w:t>
      </w:r>
      <w:r w:rsidRPr="00BA4EE0">
        <w:rPr>
          <w:rFonts w:eastAsia="Calibri"/>
          <w:sz w:val="28"/>
          <w:szCs w:val="28"/>
          <w:lang w:eastAsia="en-US"/>
        </w:rPr>
        <w:lastRenderedPageBreak/>
        <w:t>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316357D0" w14:textId="77777777" w:rsidR="00BA4EE0" w:rsidRPr="00BA4EE0" w:rsidRDefault="00BA4EE0" w:rsidP="00BA4EE0">
      <w:pPr>
        <w:autoSpaceDE w:val="0"/>
        <w:autoSpaceDN w:val="0"/>
        <w:adjustRightInd w:val="0"/>
        <w:ind w:firstLine="539"/>
        <w:jc w:val="both"/>
        <w:rPr>
          <w:rFonts w:eastAsia="Calibri"/>
          <w:sz w:val="28"/>
          <w:szCs w:val="28"/>
          <w:lang w:eastAsia="en-US"/>
        </w:rPr>
      </w:pPr>
      <w:r w:rsidRPr="00BA4EE0">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BA4EE0">
        <w:rPr>
          <w:rFonts w:eastAsia="Calibri"/>
          <w:noProof/>
          <w:position w:val="-15"/>
          <w:sz w:val="28"/>
          <w:szCs w:val="28"/>
        </w:rPr>
        <w:drawing>
          <wp:inline distT="0" distB="0" distL="0" distR="0" wp14:anchorId="085C191E" wp14:editId="503C3730">
            <wp:extent cx="504825" cy="3714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BA4EE0">
        <w:rPr>
          <w:rFonts w:eastAsia="Calibri"/>
          <w:sz w:val="28"/>
          <w:szCs w:val="28"/>
          <w:lang w:eastAsia="en-US"/>
        </w:rPr>
        <w:t>) определяется по формуле:</w:t>
      </w:r>
    </w:p>
    <w:p w14:paraId="4B2C9F81" w14:textId="77777777" w:rsidR="00BA4EE0" w:rsidRPr="00BA4EE0" w:rsidRDefault="00BA4EE0" w:rsidP="00BA4EE0">
      <w:pPr>
        <w:autoSpaceDE w:val="0"/>
        <w:autoSpaceDN w:val="0"/>
        <w:adjustRightInd w:val="0"/>
        <w:ind w:firstLine="540"/>
        <w:jc w:val="both"/>
        <w:rPr>
          <w:rFonts w:eastAsia="Calibri"/>
          <w:sz w:val="28"/>
          <w:szCs w:val="28"/>
          <w:lang w:eastAsia="en-US"/>
        </w:rPr>
      </w:pPr>
    </w:p>
    <w:p w14:paraId="09EFE2A5" w14:textId="77777777" w:rsidR="00BA4EE0" w:rsidRPr="00BA4EE0" w:rsidRDefault="00BA4EE0" w:rsidP="00BA4EE0">
      <w:pPr>
        <w:autoSpaceDE w:val="0"/>
        <w:autoSpaceDN w:val="0"/>
        <w:adjustRightInd w:val="0"/>
        <w:jc w:val="center"/>
        <w:rPr>
          <w:rFonts w:eastAsia="Calibri"/>
          <w:sz w:val="28"/>
          <w:szCs w:val="28"/>
          <w:lang w:eastAsia="en-US"/>
        </w:rPr>
      </w:pPr>
      <w:r w:rsidRPr="00BA4EE0">
        <w:rPr>
          <w:rFonts w:eastAsia="Calibri"/>
          <w:noProof/>
          <w:position w:val="-15"/>
          <w:sz w:val="28"/>
          <w:szCs w:val="28"/>
        </w:rPr>
        <w:drawing>
          <wp:inline distT="0" distB="0" distL="0" distR="0" wp14:anchorId="311E1B7C" wp14:editId="6B111EDD">
            <wp:extent cx="1781175" cy="3714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BA4EE0">
        <w:rPr>
          <w:rFonts w:eastAsia="Calibri"/>
          <w:sz w:val="28"/>
          <w:szCs w:val="28"/>
          <w:lang w:eastAsia="en-US"/>
        </w:rPr>
        <w:t>,</w:t>
      </w:r>
    </w:p>
    <w:p w14:paraId="52D6920E" w14:textId="77777777" w:rsidR="00BA4EE0" w:rsidRPr="00BA4EE0" w:rsidRDefault="00BA4EE0" w:rsidP="00BA4EE0">
      <w:pPr>
        <w:autoSpaceDE w:val="0"/>
        <w:autoSpaceDN w:val="0"/>
        <w:adjustRightInd w:val="0"/>
        <w:ind w:firstLine="540"/>
        <w:jc w:val="both"/>
        <w:rPr>
          <w:rFonts w:eastAsia="Calibri"/>
          <w:sz w:val="28"/>
          <w:szCs w:val="28"/>
          <w:lang w:eastAsia="en-US"/>
        </w:rPr>
      </w:pPr>
    </w:p>
    <w:p w14:paraId="0CAE132F"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где:</w:t>
      </w:r>
    </w:p>
    <w:p w14:paraId="0D229B5D"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1"/>
          <w:sz w:val="28"/>
          <w:szCs w:val="28"/>
        </w:rPr>
        <w:drawing>
          <wp:inline distT="0" distB="0" distL="0" distR="0" wp14:anchorId="0AD9F4AE" wp14:editId="668C7C5E">
            <wp:extent cx="257175" cy="32385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BA4EE0">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03AEF57D"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1"/>
          <w:sz w:val="28"/>
          <w:szCs w:val="28"/>
        </w:rPr>
        <w:drawing>
          <wp:inline distT="0" distB="0" distL="0" distR="0" wp14:anchorId="368C1517" wp14:editId="3711DF42">
            <wp:extent cx="276225" cy="32385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BA4EE0">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6A0C6073" w14:textId="77777777" w:rsidR="00BA4EE0" w:rsidRPr="00BA4EE0" w:rsidRDefault="00BA4EE0" w:rsidP="00BA4EE0">
      <w:pPr>
        <w:autoSpaceDE w:val="0"/>
        <w:autoSpaceDN w:val="0"/>
        <w:adjustRightInd w:val="0"/>
        <w:ind w:firstLine="540"/>
        <w:jc w:val="center"/>
        <w:rPr>
          <w:rFonts w:eastAsia="Calibri"/>
          <w:b/>
          <w:bCs/>
          <w:sz w:val="28"/>
          <w:szCs w:val="28"/>
          <w:lang w:eastAsia="en-US"/>
        </w:rPr>
      </w:pPr>
    </w:p>
    <w:p w14:paraId="77DD03C6" w14:textId="77777777" w:rsidR="00BA4EE0" w:rsidRPr="00BA4EE0" w:rsidRDefault="00BA4EE0" w:rsidP="00BA4EE0">
      <w:pPr>
        <w:autoSpaceDE w:val="0"/>
        <w:autoSpaceDN w:val="0"/>
        <w:adjustRightInd w:val="0"/>
        <w:jc w:val="center"/>
        <w:rPr>
          <w:rFonts w:eastAsia="Calibri"/>
          <w:b/>
          <w:bCs/>
          <w:sz w:val="28"/>
          <w:szCs w:val="28"/>
          <w:lang w:eastAsia="en-US"/>
        </w:rPr>
      </w:pPr>
      <w:r w:rsidRPr="00BA4EE0">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74E6C7A0" w14:textId="77777777" w:rsidR="00BA4EE0" w:rsidRPr="00BA4EE0" w:rsidRDefault="00BA4EE0" w:rsidP="00BA4EE0">
      <w:pPr>
        <w:autoSpaceDE w:val="0"/>
        <w:autoSpaceDN w:val="0"/>
        <w:adjustRightInd w:val="0"/>
        <w:ind w:firstLine="540"/>
        <w:jc w:val="center"/>
        <w:rPr>
          <w:rFonts w:eastAsia="Calibri"/>
          <w:b/>
          <w:bCs/>
          <w:sz w:val="28"/>
          <w:szCs w:val="28"/>
          <w:lang w:eastAsia="en-US"/>
        </w:rPr>
      </w:pPr>
    </w:p>
    <w:p w14:paraId="54853956" w14:textId="77777777" w:rsidR="00BA4EE0" w:rsidRPr="00BA4EE0" w:rsidRDefault="00BA4EE0" w:rsidP="00BA4EE0">
      <w:pPr>
        <w:widowControl w:val="0"/>
        <w:autoSpaceDE w:val="0"/>
        <w:autoSpaceDN w:val="0"/>
        <w:adjustRightInd w:val="0"/>
        <w:ind w:firstLine="567"/>
        <w:jc w:val="both"/>
        <w:rPr>
          <w:sz w:val="28"/>
          <w:szCs w:val="28"/>
        </w:rPr>
      </w:pPr>
      <w:bookmarkStart w:id="27" w:name="_Hlk119420890"/>
      <w:r w:rsidRPr="00BA4EE0">
        <w:rPr>
          <w:sz w:val="28"/>
          <w:szCs w:val="28"/>
        </w:rPr>
        <w:t xml:space="preserve">В ноябре 2022 года для населения </w:t>
      </w:r>
      <w:proofErr w:type="spellStart"/>
      <w:r w:rsidRPr="00BA4EE0">
        <w:rPr>
          <w:sz w:val="28"/>
          <w:szCs w:val="28"/>
        </w:rPr>
        <w:t>Осинниковского</w:t>
      </w:r>
      <w:proofErr w:type="spellEnd"/>
      <w:r w:rsidRPr="00BA4EE0">
        <w:rPr>
          <w:sz w:val="28"/>
          <w:szCs w:val="28"/>
        </w:rPr>
        <w:t xml:space="preserve"> городского округа действуют льготные тарифы, установленные постановлением РЭК Кузбасса                    от 20.12.2021 № 895 «Об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BA4EE0">
        <w:rPr>
          <w:sz w:val="28"/>
          <w:szCs w:val="28"/>
        </w:rPr>
        <w:t>Осинниковского</w:t>
      </w:r>
      <w:proofErr w:type="spellEnd"/>
      <w:r w:rsidRPr="00BA4EE0">
        <w:rPr>
          <w:sz w:val="28"/>
          <w:szCs w:val="28"/>
        </w:rPr>
        <w:t xml:space="preserve"> городского округа на 2022 год»                         (в редакции постановлений РЭК Кузбасса от 31.12.2021 № 977).</w:t>
      </w:r>
    </w:p>
    <w:bookmarkEnd w:id="27"/>
    <w:p w14:paraId="15F58DF5" w14:textId="77777777" w:rsidR="00BA4EE0" w:rsidRPr="00BA4EE0" w:rsidRDefault="00BA4EE0" w:rsidP="00BA4EE0">
      <w:pPr>
        <w:widowControl w:val="0"/>
        <w:autoSpaceDE w:val="0"/>
        <w:autoSpaceDN w:val="0"/>
        <w:adjustRightInd w:val="0"/>
        <w:ind w:firstLine="567"/>
        <w:jc w:val="both"/>
        <w:rPr>
          <w:sz w:val="28"/>
          <w:szCs w:val="28"/>
        </w:rPr>
      </w:pPr>
      <w:r w:rsidRPr="00BA4EE0">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proofErr w:type="spellStart"/>
      <w:r w:rsidRPr="00BA4EE0">
        <w:rPr>
          <w:sz w:val="28"/>
          <w:szCs w:val="28"/>
        </w:rPr>
        <w:t>Осинниковского</w:t>
      </w:r>
      <w:proofErr w:type="spellEnd"/>
      <w:r w:rsidRPr="00BA4EE0">
        <w:rPr>
          <w:sz w:val="28"/>
          <w:szCs w:val="28"/>
        </w:rPr>
        <w:t xml:space="preserve">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0853B132" w14:textId="77777777" w:rsidR="00BA4EE0" w:rsidRPr="00BA4EE0" w:rsidRDefault="00BA4EE0" w:rsidP="00BA4EE0">
      <w:pPr>
        <w:widowControl w:val="0"/>
        <w:autoSpaceDE w:val="0"/>
        <w:autoSpaceDN w:val="0"/>
        <w:adjustRightInd w:val="0"/>
        <w:ind w:firstLine="567"/>
        <w:jc w:val="both"/>
        <w:rPr>
          <w:sz w:val="28"/>
          <w:szCs w:val="28"/>
        </w:rPr>
      </w:pPr>
      <w:bookmarkStart w:id="28" w:name="_Hlk119419770"/>
      <w:r w:rsidRPr="00BA4EE0">
        <w:rPr>
          <w:sz w:val="28"/>
          <w:szCs w:val="28"/>
        </w:rPr>
        <w:t xml:space="preserve">Специалистом проведен расчет индексов изменения платы граждан                      </w:t>
      </w:r>
      <w:r w:rsidRPr="00BA4EE0">
        <w:rPr>
          <w:sz w:val="28"/>
          <w:szCs w:val="28"/>
        </w:rPr>
        <w:lastRenderedPageBreak/>
        <w:t xml:space="preserve">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w:t>
      </w:r>
      <w:proofErr w:type="spellStart"/>
      <w:r w:rsidRPr="00BA4EE0">
        <w:rPr>
          <w:sz w:val="28"/>
          <w:szCs w:val="28"/>
        </w:rPr>
        <w:t>Осинниковского</w:t>
      </w:r>
      <w:proofErr w:type="spellEnd"/>
      <w:r w:rsidRPr="00BA4EE0">
        <w:rPr>
          <w:sz w:val="28"/>
          <w:szCs w:val="28"/>
        </w:rPr>
        <w:t xml:space="preserve"> городского округа, специалистом принималось во внимание, что размер максимального индекса платы граждан за коммунальные услуги на период с 01.12.2022 по 31.12.2022 не должен превысить 12 %, на период с 01.01.2023 по 31.12.2023 не должен превысить 0%.</w:t>
      </w:r>
    </w:p>
    <w:bookmarkEnd w:id="28"/>
    <w:p w14:paraId="0DC17FB1" w14:textId="77777777" w:rsidR="00BA4EE0" w:rsidRPr="00BA4EE0" w:rsidRDefault="00BA4EE0" w:rsidP="00BA4EE0">
      <w:pPr>
        <w:widowControl w:val="0"/>
        <w:autoSpaceDE w:val="0"/>
        <w:autoSpaceDN w:val="0"/>
        <w:adjustRightInd w:val="0"/>
        <w:ind w:firstLine="567"/>
        <w:jc w:val="both"/>
        <w:rPr>
          <w:sz w:val="28"/>
          <w:szCs w:val="28"/>
        </w:rPr>
      </w:pPr>
      <w:r w:rsidRPr="00BA4EE0">
        <w:rPr>
          <w:sz w:val="28"/>
          <w:szCs w:val="28"/>
        </w:rPr>
        <w:t>Результаты расчетов приведены в таблице № 1.</w:t>
      </w:r>
    </w:p>
    <w:p w14:paraId="534C6970" w14:textId="77777777" w:rsidR="00BA4EE0" w:rsidRPr="00BA4EE0" w:rsidRDefault="00BA4EE0" w:rsidP="00BA4EE0">
      <w:pPr>
        <w:widowControl w:val="0"/>
        <w:autoSpaceDE w:val="0"/>
        <w:autoSpaceDN w:val="0"/>
        <w:adjustRightInd w:val="0"/>
        <w:ind w:left="-284" w:firstLine="851"/>
        <w:jc w:val="both"/>
        <w:rPr>
          <w:sz w:val="28"/>
          <w:szCs w:val="28"/>
        </w:rPr>
      </w:pPr>
    </w:p>
    <w:p w14:paraId="3575DA1C" w14:textId="77777777" w:rsidR="00BA4EE0" w:rsidRPr="00BA4EE0" w:rsidRDefault="00BA4EE0" w:rsidP="00BA4EE0">
      <w:pPr>
        <w:widowControl w:val="0"/>
        <w:autoSpaceDE w:val="0"/>
        <w:autoSpaceDN w:val="0"/>
        <w:adjustRightInd w:val="0"/>
        <w:ind w:left="-284" w:firstLine="851"/>
        <w:jc w:val="both"/>
        <w:rPr>
          <w:sz w:val="28"/>
          <w:szCs w:val="28"/>
        </w:rPr>
      </w:pPr>
    </w:p>
    <w:p w14:paraId="053D37A5" w14:textId="77777777" w:rsidR="00BA4EE0" w:rsidRPr="00BA4EE0" w:rsidRDefault="00BA4EE0" w:rsidP="00BA4EE0">
      <w:pPr>
        <w:widowControl w:val="0"/>
        <w:autoSpaceDE w:val="0"/>
        <w:autoSpaceDN w:val="0"/>
        <w:adjustRightInd w:val="0"/>
        <w:ind w:left="-284" w:firstLine="851"/>
        <w:jc w:val="both"/>
        <w:rPr>
          <w:sz w:val="28"/>
          <w:szCs w:val="28"/>
        </w:rPr>
        <w:sectPr w:rsidR="00BA4EE0" w:rsidRPr="00BA4EE0" w:rsidSect="00327A63">
          <w:headerReference w:type="default" r:id="rId29"/>
          <w:pgSz w:w="11906" w:h="16838"/>
          <w:pgMar w:top="1134" w:right="850" w:bottom="1134" w:left="1560" w:header="708" w:footer="708" w:gutter="0"/>
          <w:cols w:space="708"/>
          <w:titlePg/>
          <w:docGrid w:linePitch="360"/>
        </w:sectPr>
      </w:pPr>
    </w:p>
    <w:p w14:paraId="188C75C2" w14:textId="77777777" w:rsidR="00BA4EE0" w:rsidRPr="00BA4EE0" w:rsidRDefault="00BA4EE0" w:rsidP="00BA4EE0">
      <w:pPr>
        <w:widowControl w:val="0"/>
        <w:autoSpaceDE w:val="0"/>
        <w:autoSpaceDN w:val="0"/>
        <w:adjustRightInd w:val="0"/>
        <w:ind w:firstLine="284"/>
        <w:jc w:val="center"/>
        <w:rPr>
          <w:sz w:val="28"/>
          <w:szCs w:val="28"/>
        </w:rPr>
      </w:pPr>
      <w:bookmarkStart w:id="29" w:name="_Hlk59281954"/>
      <w:r w:rsidRPr="00BA4EE0">
        <w:rPr>
          <w:sz w:val="28"/>
          <w:szCs w:val="28"/>
        </w:rPr>
        <w:lastRenderedPageBreak/>
        <w:t xml:space="preserve">Таблица № 1. РАСЧЕТ ПРЕДЕЛЬНОГО ИНДЕКСА: </w:t>
      </w:r>
    </w:p>
    <w:p w14:paraId="5F8E4B85" w14:textId="77777777" w:rsidR="00BA4EE0" w:rsidRPr="00BA4EE0" w:rsidRDefault="00BA4EE0" w:rsidP="00BA4EE0">
      <w:pPr>
        <w:widowControl w:val="0"/>
        <w:autoSpaceDE w:val="0"/>
        <w:autoSpaceDN w:val="0"/>
        <w:adjustRightInd w:val="0"/>
        <w:spacing w:after="120"/>
        <w:ind w:firstLine="709"/>
        <w:jc w:val="center"/>
        <w:rPr>
          <w:sz w:val="28"/>
          <w:szCs w:val="28"/>
        </w:rPr>
      </w:pPr>
      <w:bookmarkStart w:id="30" w:name="_Hlk59282038"/>
      <w:bookmarkEnd w:id="29"/>
    </w:p>
    <w:bookmarkEnd w:id="30"/>
    <w:p w14:paraId="70F4286C" w14:textId="77777777" w:rsidR="00BA4EE0" w:rsidRPr="00BA4EE0" w:rsidRDefault="00BA4EE0" w:rsidP="00BA4EE0">
      <w:pPr>
        <w:widowControl w:val="0"/>
        <w:autoSpaceDE w:val="0"/>
        <w:autoSpaceDN w:val="0"/>
        <w:adjustRightInd w:val="0"/>
        <w:jc w:val="right"/>
        <w:rPr>
          <w:rFonts w:ascii="Calibri" w:eastAsia="Calibri" w:hAnsi="Calibri"/>
          <w:noProof/>
          <w:sz w:val="22"/>
          <w:szCs w:val="22"/>
          <w:lang w:eastAsia="en-US"/>
        </w:rPr>
      </w:pPr>
      <w:r w:rsidRPr="00BA4EE0">
        <w:rPr>
          <w:rFonts w:ascii="Calibri" w:eastAsia="Calibri" w:hAnsi="Calibri"/>
          <w:noProof/>
          <w:sz w:val="22"/>
          <w:szCs w:val="22"/>
          <w:lang w:eastAsia="en-US"/>
        </w:rPr>
        <w:drawing>
          <wp:inline distT="0" distB="0" distL="0" distR="0" wp14:anchorId="43AEC0E4" wp14:editId="222AC378">
            <wp:extent cx="9513363" cy="40671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15272" cy="4067991"/>
                    </a:xfrm>
                    <a:prstGeom prst="rect">
                      <a:avLst/>
                    </a:prstGeom>
                    <a:noFill/>
                    <a:ln>
                      <a:noFill/>
                    </a:ln>
                  </pic:spPr>
                </pic:pic>
              </a:graphicData>
            </a:graphic>
          </wp:inline>
        </w:drawing>
      </w:r>
    </w:p>
    <w:p w14:paraId="61BFA1C8" w14:textId="77777777" w:rsidR="00BA4EE0" w:rsidRPr="00BA4EE0" w:rsidRDefault="00BA4EE0" w:rsidP="00BA4EE0">
      <w:pPr>
        <w:widowControl w:val="0"/>
        <w:autoSpaceDE w:val="0"/>
        <w:autoSpaceDN w:val="0"/>
        <w:adjustRightInd w:val="0"/>
        <w:jc w:val="center"/>
        <w:rPr>
          <w:sz w:val="28"/>
          <w:szCs w:val="28"/>
        </w:rPr>
        <w:sectPr w:rsidR="00BA4EE0" w:rsidRPr="00BA4EE0" w:rsidSect="001C3563">
          <w:pgSz w:w="16838" w:h="11906" w:orient="landscape"/>
          <w:pgMar w:top="568" w:right="1134" w:bottom="426" w:left="1134" w:header="709" w:footer="709" w:gutter="0"/>
          <w:cols w:space="708"/>
          <w:docGrid w:linePitch="360"/>
        </w:sectPr>
      </w:pPr>
    </w:p>
    <w:p w14:paraId="0FAE5AE3" w14:textId="77777777" w:rsidR="00BA4EE0" w:rsidRPr="00BA4EE0" w:rsidRDefault="00BA4EE0" w:rsidP="00BA4EE0">
      <w:pPr>
        <w:widowControl w:val="0"/>
        <w:autoSpaceDE w:val="0"/>
        <w:autoSpaceDN w:val="0"/>
        <w:adjustRightInd w:val="0"/>
        <w:jc w:val="center"/>
        <w:rPr>
          <w:b/>
          <w:bCs/>
          <w:sz w:val="28"/>
          <w:szCs w:val="28"/>
        </w:rPr>
      </w:pPr>
      <w:r w:rsidRPr="00BA4EE0">
        <w:rPr>
          <w:b/>
          <w:bCs/>
          <w:sz w:val="28"/>
          <w:szCs w:val="28"/>
        </w:rPr>
        <w:lastRenderedPageBreak/>
        <w:t>Льготные тарифы на коммунальные услуги</w:t>
      </w:r>
    </w:p>
    <w:p w14:paraId="2EE17927" w14:textId="77777777" w:rsidR="00BA4EE0" w:rsidRPr="00BA4EE0" w:rsidRDefault="00BA4EE0" w:rsidP="00BA4EE0">
      <w:pPr>
        <w:widowControl w:val="0"/>
        <w:autoSpaceDE w:val="0"/>
        <w:autoSpaceDN w:val="0"/>
        <w:adjustRightInd w:val="0"/>
        <w:ind w:right="424" w:firstLine="567"/>
        <w:jc w:val="both"/>
        <w:rPr>
          <w:sz w:val="28"/>
          <w:szCs w:val="28"/>
        </w:rPr>
      </w:pPr>
    </w:p>
    <w:p w14:paraId="1AF199F9" w14:textId="77777777" w:rsidR="00BA4EE0" w:rsidRPr="00BA4EE0" w:rsidRDefault="00BA4EE0" w:rsidP="00BA4EE0">
      <w:pPr>
        <w:widowControl w:val="0"/>
        <w:autoSpaceDE w:val="0"/>
        <w:autoSpaceDN w:val="0"/>
        <w:adjustRightInd w:val="0"/>
        <w:ind w:right="141" w:firstLine="709"/>
        <w:jc w:val="both"/>
        <w:rPr>
          <w:sz w:val="28"/>
          <w:szCs w:val="28"/>
        </w:rPr>
      </w:pPr>
      <w:bookmarkStart w:id="31" w:name="_Hlk119421121"/>
      <w:r w:rsidRPr="00BA4EE0">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тарифы на коммунальные услуги на период                          с 01.12.2022 по 31.12.2023, позволяющие соблюсти предельный индекс изменения платы граждан за коммунальные услуги на период с 01.12.2022                    по 31.12.2022  в размере 12%, с 01.01.2023 по 31.12.2023 – в размере 0%.  </w:t>
      </w:r>
    </w:p>
    <w:p w14:paraId="41AC9FE7" w14:textId="77777777" w:rsidR="00BA4EE0" w:rsidRPr="00BA4EE0" w:rsidRDefault="00BA4EE0" w:rsidP="00BA4EE0">
      <w:pPr>
        <w:widowControl w:val="0"/>
        <w:autoSpaceDE w:val="0"/>
        <w:autoSpaceDN w:val="0"/>
        <w:adjustRightInd w:val="0"/>
        <w:ind w:right="141" w:firstLine="709"/>
        <w:jc w:val="both"/>
        <w:rPr>
          <w:sz w:val="28"/>
          <w:szCs w:val="28"/>
        </w:rPr>
      </w:pPr>
      <w:r w:rsidRPr="00BA4EE0">
        <w:rPr>
          <w:sz w:val="28"/>
          <w:szCs w:val="28"/>
        </w:rPr>
        <w:t xml:space="preserve">Размер льготных тарифов на коммунальные услуги приведены в таблицах № 2, 3. </w:t>
      </w:r>
    </w:p>
    <w:bookmarkEnd w:id="31"/>
    <w:p w14:paraId="167F2E79" w14:textId="77777777" w:rsidR="00BA4EE0" w:rsidRPr="00BA4EE0" w:rsidRDefault="00BA4EE0" w:rsidP="00BA4EE0">
      <w:pPr>
        <w:widowControl w:val="0"/>
        <w:autoSpaceDE w:val="0"/>
        <w:autoSpaceDN w:val="0"/>
        <w:adjustRightInd w:val="0"/>
        <w:ind w:left="851" w:firstLine="850"/>
        <w:jc w:val="both"/>
        <w:rPr>
          <w:sz w:val="28"/>
          <w:szCs w:val="28"/>
        </w:rPr>
      </w:pPr>
    </w:p>
    <w:p w14:paraId="28268B5C" w14:textId="77777777" w:rsidR="00BA4EE0" w:rsidRPr="00BA4EE0" w:rsidRDefault="00BA4EE0" w:rsidP="00BA4EE0">
      <w:pPr>
        <w:tabs>
          <w:tab w:val="left" w:pos="0"/>
        </w:tabs>
        <w:ind w:right="424"/>
        <w:jc w:val="right"/>
        <w:rPr>
          <w:bCs/>
          <w:sz w:val="28"/>
          <w:szCs w:val="28"/>
        </w:rPr>
      </w:pPr>
      <w:r w:rsidRPr="00BA4EE0">
        <w:rPr>
          <w:bCs/>
          <w:sz w:val="28"/>
          <w:szCs w:val="28"/>
        </w:rPr>
        <w:t>Таблица № 2</w:t>
      </w:r>
    </w:p>
    <w:p w14:paraId="69BD1320" w14:textId="77777777" w:rsidR="00BA4EE0" w:rsidRPr="00BA4EE0" w:rsidRDefault="00BA4EE0" w:rsidP="00BA4EE0">
      <w:pPr>
        <w:tabs>
          <w:tab w:val="left" w:pos="0"/>
        </w:tabs>
        <w:ind w:right="424"/>
        <w:jc w:val="right"/>
        <w:rPr>
          <w:bCs/>
          <w:sz w:val="28"/>
          <w:szCs w:val="28"/>
        </w:rPr>
      </w:pPr>
    </w:p>
    <w:p w14:paraId="15939023" w14:textId="77777777" w:rsidR="00BA4EE0" w:rsidRPr="00BA4EE0" w:rsidRDefault="00BA4EE0" w:rsidP="00BA4EE0">
      <w:pPr>
        <w:tabs>
          <w:tab w:val="left" w:pos="0"/>
        </w:tabs>
        <w:jc w:val="center"/>
        <w:rPr>
          <w:bCs/>
          <w:sz w:val="28"/>
          <w:szCs w:val="28"/>
        </w:rPr>
      </w:pPr>
      <w:bookmarkStart w:id="32" w:name="_Hlk54614591"/>
      <w:bookmarkStart w:id="33" w:name="_Hlk54615253"/>
      <w:r w:rsidRPr="00BA4EE0">
        <w:rPr>
          <w:bCs/>
          <w:sz w:val="28"/>
          <w:szCs w:val="28"/>
        </w:rPr>
        <w:t>Льготные тарифы*</w:t>
      </w:r>
    </w:p>
    <w:p w14:paraId="590D5C90" w14:textId="77777777" w:rsidR="00BA4EE0" w:rsidRPr="00BA4EE0" w:rsidRDefault="00BA4EE0" w:rsidP="00BA4EE0">
      <w:pPr>
        <w:tabs>
          <w:tab w:val="left" w:pos="0"/>
        </w:tabs>
        <w:jc w:val="center"/>
        <w:rPr>
          <w:bCs/>
          <w:sz w:val="28"/>
          <w:szCs w:val="28"/>
        </w:rPr>
      </w:pPr>
      <w:r w:rsidRPr="00BA4EE0">
        <w:rPr>
          <w:bCs/>
          <w:sz w:val="28"/>
          <w:szCs w:val="28"/>
        </w:rPr>
        <w:t>на холодное водоснабжение, водоотведение, тепловую энергию (мощность), твердое топливо (уголь)</w:t>
      </w:r>
    </w:p>
    <w:p w14:paraId="70A4F5F3" w14:textId="77777777" w:rsidR="00BA4EE0" w:rsidRPr="00BA4EE0" w:rsidRDefault="00BA4EE0" w:rsidP="00BA4EE0">
      <w:pPr>
        <w:tabs>
          <w:tab w:val="left" w:pos="0"/>
        </w:tabs>
        <w:jc w:val="right"/>
        <w:rPr>
          <w:bCs/>
          <w:color w:val="FF0000"/>
          <w:sz w:val="32"/>
          <w:szCs w:val="32"/>
        </w:rPr>
      </w:pPr>
    </w:p>
    <w:tbl>
      <w:tblPr>
        <w:tblStyle w:val="22"/>
        <w:tblW w:w="9633" w:type="dxa"/>
        <w:jc w:val="center"/>
        <w:tblLayout w:type="fixed"/>
        <w:tblLook w:val="04A0" w:firstRow="1" w:lastRow="0" w:firstColumn="1" w:lastColumn="0" w:noHBand="0" w:noVBand="1"/>
      </w:tblPr>
      <w:tblGrid>
        <w:gridCol w:w="683"/>
        <w:gridCol w:w="3859"/>
        <w:gridCol w:w="1832"/>
        <w:gridCol w:w="3259"/>
      </w:tblGrid>
      <w:tr w:rsidR="00BA4EE0" w:rsidRPr="00BA4EE0" w14:paraId="532FD59A" w14:textId="77777777" w:rsidTr="00293CC7">
        <w:trPr>
          <w:trHeight w:val="316"/>
          <w:jc w:val="center"/>
        </w:trPr>
        <w:tc>
          <w:tcPr>
            <w:tcW w:w="683" w:type="dxa"/>
            <w:vMerge w:val="restart"/>
            <w:vAlign w:val="center"/>
          </w:tcPr>
          <w:p w14:paraId="037C4BDD" w14:textId="77777777" w:rsidR="00BA4EE0" w:rsidRPr="00BA4EE0" w:rsidRDefault="00BA4EE0" w:rsidP="00BA4EE0">
            <w:pPr>
              <w:jc w:val="center"/>
              <w:rPr>
                <w:bCs/>
              </w:rPr>
            </w:pPr>
            <w:bookmarkStart w:id="34" w:name="_Hlk59006453"/>
            <w:r w:rsidRPr="00BA4EE0">
              <w:rPr>
                <w:bCs/>
              </w:rPr>
              <w:t>№ п/п</w:t>
            </w:r>
          </w:p>
        </w:tc>
        <w:tc>
          <w:tcPr>
            <w:tcW w:w="3859" w:type="dxa"/>
            <w:vMerge w:val="restart"/>
            <w:vAlign w:val="center"/>
          </w:tcPr>
          <w:p w14:paraId="52771601" w14:textId="77777777" w:rsidR="00BA4EE0" w:rsidRPr="00BA4EE0" w:rsidRDefault="00BA4EE0" w:rsidP="00BA4EE0">
            <w:pPr>
              <w:tabs>
                <w:tab w:val="left" w:pos="0"/>
              </w:tabs>
              <w:jc w:val="center"/>
              <w:rPr>
                <w:bCs/>
              </w:rPr>
            </w:pPr>
            <w:r w:rsidRPr="00BA4EE0">
              <w:rPr>
                <w:bCs/>
              </w:rPr>
              <w:t>Наименование регулируемой организации</w:t>
            </w:r>
          </w:p>
        </w:tc>
        <w:tc>
          <w:tcPr>
            <w:tcW w:w="1832" w:type="dxa"/>
            <w:vMerge w:val="restart"/>
            <w:vAlign w:val="center"/>
          </w:tcPr>
          <w:p w14:paraId="3D941176" w14:textId="77777777" w:rsidR="00BA4EE0" w:rsidRPr="00BA4EE0" w:rsidRDefault="00BA4EE0" w:rsidP="00BA4EE0">
            <w:pPr>
              <w:tabs>
                <w:tab w:val="left" w:pos="0"/>
              </w:tabs>
              <w:jc w:val="center"/>
              <w:rPr>
                <w:bCs/>
              </w:rPr>
            </w:pPr>
            <w:r w:rsidRPr="00BA4EE0">
              <w:rPr>
                <w:bCs/>
              </w:rPr>
              <w:t>Единицы измерения</w:t>
            </w:r>
          </w:p>
        </w:tc>
        <w:tc>
          <w:tcPr>
            <w:tcW w:w="3259" w:type="dxa"/>
            <w:vAlign w:val="center"/>
          </w:tcPr>
          <w:p w14:paraId="746EA153" w14:textId="77777777" w:rsidR="00BA4EE0" w:rsidRPr="00BA4EE0" w:rsidRDefault="00BA4EE0" w:rsidP="00BA4EE0">
            <w:pPr>
              <w:tabs>
                <w:tab w:val="left" w:pos="0"/>
              </w:tabs>
              <w:jc w:val="center"/>
              <w:rPr>
                <w:bCs/>
              </w:rPr>
            </w:pPr>
            <w:r w:rsidRPr="00BA4EE0">
              <w:rPr>
                <w:bCs/>
              </w:rPr>
              <w:t>Льготный тариф</w:t>
            </w:r>
          </w:p>
        </w:tc>
      </w:tr>
      <w:tr w:rsidR="00BA4EE0" w:rsidRPr="00BA4EE0" w14:paraId="45112F6E" w14:textId="77777777" w:rsidTr="00293CC7">
        <w:trPr>
          <w:trHeight w:val="686"/>
          <w:jc w:val="center"/>
        </w:trPr>
        <w:tc>
          <w:tcPr>
            <w:tcW w:w="683" w:type="dxa"/>
            <w:vMerge/>
            <w:vAlign w:val="center"/>
          </w:tcPr>
          <w:p w14:paraId="6D2256E0" w14:textId="77777777" w:rsidR="00BA4EE0" w:rsidRPr="00BA4EE0" w:rsidRDefault="00BA4EE0" w:rsidP="00BA4EE0">
            <w:pPr>
              <w:tabs>
                <w:tab w:val="left" w:pos="0"/>
              </w:tabs>
              <w:jc w:val="center"/>
              <w:rPr>
                <w:bCs/>
              </w:rPr>
            </w:pPr>
          </w:p>
        </w:tc>
        <w:tc>
          <w:tcPr>
            <w:tcW w:w="3859" w:type="dxa"/>
            <w:vMerge/>
            <w:vAlign w:val="center"/>
          </w:tcPr>
          <w:p w14:paraId="596BB8B9" w14:textId="77777777" w:rsidR="00BA4EE0" w:rsidRPr="00BA4EE0" w:rsidRDefault="00BA4EE0" w:rsidP="00BA4EE0">
            <w:pPr>
              <w:tabs>
                <w:tab w:val="left" w:pos="0"/>
              </w:tabs>
              <w:jc w:val="center"/>
              <w:rPr>
                <w:bCs/>
              </w:rPr>
            </w:pPr>
          </w:p>
        </w:tc>
        <w:tc>
          <w:tcPr>
            <w:tcW w:w="1832" w:type="dxa"/>
            <w:vMerge/>
            <w:vAlign w:val="center"/>
          </w:tcPr>
          <w:p w14:paraId="149A7A09" w14:textId="77777777" w:rsidR="00BA4EE0" w:rsidRPr="00BA4EE0" w:rsidRDefault="00BA4EE0" w:rsidP="00BA4EE0">
            <w:pPr>
              <w:tabs>
                <w:tab w:val="left" w:pos="0"/>
              </w:tabs>
              <w:jc w:val="center"/>
              <w:rPr>
                <w:bCs/>
              </w:rPr>
            </w:pPr>
          </w:p>
        </w:tc>
        <w:tc>
          <w:tcPr>
            <w:tcW w:w="3259" w:type="dxa"/>
            <w:vAlign w:val="center"/>
          </w:tcPr>
          <w:p w14:paraId="0548632C" w14:textId="77777777" w:rsidR="00BA4EE0" w:rsidRPr="00BA4EE0" w:rsidRDefault="00BA4EE0" w:rsidP="00BA4EE0">
            <w:pPr>
              <w:tabs>
                <w:tab w:val="left" w:pos="0"/>
              </w:tabs>
              <w:jc w:val="center"/>
              <w:rPr>
                <w:bCs/>
              </w:rPr>
            </w:pPr>
            <w:r w:rsidRPr="00BA4EE0">
              <w:rPr>
                <w:bCs/>
              </w:rPr>
              <w:t>с 01.12.2022 по 31.12.2023</w:t>
            </w:r>
          </w:p>
        </w:tc>
      </w:tr>
      <w:tr w:rsidR="00BA4EE0" w:rsidRPr="00BA4EE0" w14:paraId="47E2C203" w14:textId="77777777" w:rsidTr="00293CC7">
        <w:trPr>
          <w:trHeight w:val="111"/>
          <w:jc w:val="center"/>
        </w:trPr>
        <w:tc>
          <w:tcPr>
            <w:tcW w:w="683" w:type="dxa"/>
            <w:vAlign w:val="center"/>
          </w:tcPr>
          <w:p w14:paraId="3F555B63" w14:textId="77777777" w:rsidR="00BA4EE0" w:rsidRPr="00BA4EE0" w:rsidRDefault="00BA4EE0" w:rsidP="00BA4EE0">
            <w:pPr>
              <w:tabs>
                <w:tab w:val="left" w:pos="0"/>
              </w:tabs>
              <w:jc w:val="center"/>
              <w:rPr>
                <w:bCs/>
              </w:rPr>
            </w:pPr>
            <w:r w:rsidRPr="00BA4EE0">
              <w:rPr>
                <w:bCs/>
              </w:rPr>
              <w:t>1</w:t>
            </w:r>
          </w:p>
        </w:tc>
        <w:tc>
          <w:tcPr>
            <w:tcW w:w="3859" w:type="dxa"/>
            <w:vAlign w:val="center"/>
          </w:tcPr>
          <w:p w14:paraId="489FC94B" w14:textId="77777777" w:rsidR="00BA4EE0" w:rsidRPr="00BA4EE0" w:rsidRDefault="00BA4EE0" w:rsidP="00BA4EE0">
            <w:pPr>
              <w:tabs>
                <w:tab w:val="left" w:pos="0"/>
              </w:tabs>
              <w:jc w:val="center"/>
              <w:rPr>
                <w:bCs/>
              </w:rPr>
            </w:pPr>
            <w:r w:rsidRPr="00BA4EE0">
              <w:rPr>
                <w:bCs/>
              </w:rPr>
              <w:t>2</w:t>
            </w:r>
          </w:p>
        </w:tc>
        <w:tc>
          <w:tcPr>
            <w:tcW w:w="1832" w:type="dxa"/>
            <w:vAlign w:val="center"/>
          </w:tcPr>
          <w:p w14:paraId="34FA2467" w14:textId="77777777" w:rsidR="00BA4EE0" w:rsidRPr="00BA4EE0" w:rsidRDefault="00BA4EE0" w:rsidP="00BA4EE0">
            <w:pPr>
              <w:tabs>
                <w:tab w:val="left" w:pos="0"/>
              </w:tabs>
              <w:jc w:val="center"/>
              <w:rPr>
                <w:bCs/>
              </w:rPr>
            </w:pPr>
            <w:r w:rsidRPr="00BA4EE0">
              <w:rPr>
                <w:bCs/>
              </w:rPr>
              <w:t>3</w:t>
            </w:r>
          </w:p>
        </w:tc>
        <w:tc>
          <w:tcPr>
            <w:tcW w:w="3259" w:type="dxa"/>
            <w:vAlign w:val="center"/>
          </w:tcPr>
          <w:p w14:paraId="7B535B4E" w14:textId="77777777" w:rsidR="00BA4EE0" w:rsidRPr="00BA4EE0" w:rsidRDefault="00BA4EE0" w:rsidP="00BA4EE0">
            <w:pPr>
              <w:tabs>
                <w:tab w:val="left" w:pos="0"/>
              </w:tabs>
              <w:jc w:val="center"/>
              <w:rPr>
                <w:bCs/>
              </w:rPr>
            </w:pPr>
            <w:r w:rsidRPr="00BA4EE0">
              <w:rPr>
                <w:bCs/>
              </w:rPr>
              <w:t>4</w:t>
            </w:r>
          </w:p>
        </w:tc>
      </w:tr>
      <w:tr w:rsidR="00BA4EE0" w:rsidRPr="00BA4EE0" w14:paraId="7F4F789D" w14:textId="77777777" w:rsidTr="00293CC7">
        <w:trPr>
          <w:trHeight w:val="316"/>
          <w:jc w:val="center"/>
        </w:trPr>
        <w:tc>
          <w:tcPr>
            <w:tcW w:w="9633" w:type="dxa"/>
            <w:gridSpan w:val="4"/>
            <w:vAlign w:val="center"/>
          </w:tcPr>
          <w:p w14:paraId="6139BE89" w14:textId="77777777" w:rsidR="00BA4EE0" w:rsidRPr="00BA4EE0" w:rsidRDefault="00BA4EE0" w:rsidP="0046506A">
            <w:pPr>
              <w:numPr>
                <w:ilvl w:val="0"/>
                <w:numId w:val="17"/>
              </w:numPr>
              <w:tabs>
                <w:tab w:val="left" w:pos="881"/>
              </w:tabs>
              <w:ind w:left="1156" w:right="-86" w:hanging="283"/>
              <w:contextualSpacing/>
              <w:jc w:val="center"/>
              <w:rPr>
                <w:bCs/>
              </w:rPr>
            </w:pPr>
            <w:r w:rsidRPr="00BA4EE0">
              <w:rPr>
                <w:bCs/>
              </w:rPr>
              <w:t>Холодное водоснабжение</w:t>
            </w:r>
          </w:p>
        </w:tc>
      </w:tr>
      <w:tr w:rsidR="00BA4EE0" w:rsidRPr="00BA4EE0" w14:paraId="47F71477" w14:textId="77777777" w:rsidTr="00293CC7">
        <w:trPr>
          <w:trHeight w:val="316"/>
          <w:jc w:val="center"/>
        </w:trPr>
        <w:tc>
          <w:tcPr>
            <w:tcW w:w="683" w:type="dxa"/>
            <w:vAlign w:val="center"/>
          </w:tcPr>
          <w:p w14:paraId="26D31FFD" w14:textId="77777777" w:rsidR="00BA4EE0" w:rsidRPr="00BA4EE0" w:rsidRDefault="00BA4EE0" w:rsidP="00BA4EE0">
            <w:pPr>
              <w:tabs>
                <w:tab w:val="left" w:pos="0"/>
              </w:tabs>
              <w:jc w:val="center"/>
              <w:rPr>
                <w:bCs/>
              </w:rPr>
            </w:pPr>
            <w:r w:rsidRPr="00BA4EE0">
              <w:rPr>
                <w:bCs/>
              </w:rPr>
              <w:t>1.1.</w:t>
            </w:r>
          </w:p>
        </w:tc>
        <w:tc>
          <w:tcPr>
            <w:tcW w:w="3859" w:type="dxa"/>
            <w:vAlign w:val="center"/>
          </w:tcPr>
          <w:p w14:paraId="0C7EF79E" w14:textId="77777777" w:rsidR="00BA4EE0" w:rsidRPr="00BA4EE0" w:rsidRDefault="00BA4EE0" w:rsidP="00BA4EE0">
            <w:pPr>
              <w:tabs>
                <w:tab w:val="left" w:pos="0"/>
              </w:tabs>
              <w:rPr>
                <w:bCs/>
              </w:rPr>
            </w:pPr>
            <w:r w:rsidRPr="00BA4EE0">
              <w:rPr>
                <w:bCs/>
              </w:rPr>
              <w:t xml:space="preserve">ООО «Водоканал»,                              ИНН </w:t>
            </w:r>
            <w:r w:rsidRPr="00BA4EE0">
              <w:rPr>
                <w:lang w:eastAsia="en-US"/>
              </w:rPr>
              <w:t>4252012548</w:t>
            </w:r>
          </w:p>
        </w:tc>
        <w:tc>
          <w:tcPr>
            <w:tcW w:w="1832" w:type="dxa"/>
            <w:vAlign w:val="center"/>
          </w:tcPr>
          <w:p w14:paraId="7DEE1F8B" w14:textId="77777777" w:rsidR="00BA4EE0" w:rsidRPr="00BA4EE0" w:rsidRDefault="00BA4EE0" w:rsidP="00BA4EE0">
            <w:pPr>
              <w:tabs>
                <w:tab w:val="left" w:pos="0"/>
              </w:tabs>
              <w:jc w:val="center"/>
              <w:rPr>
                <w:bCs/>
              </w:rPr>
            </w:pPr>
            <w:proofErr w:type="spellStart"/>
            <w:r w:rsidRPr="00BA4EE0">
              <w:t>руб</w:t>
            </w:r>
            <w:proofErr w:type="spellEnd"/>
            <w:r w:rsidRPr="00BA4EE0">
              <w:rPr>
                <w:bCs/>
              </w:rPr>
              <w:t>/м</w:t>
            </w:r>
            <w:r w:rsidRPr="00BA4EE0">
              <w:rPr>
                <w:bCs/>
                <w:vertAlign w:val="superscript"/>
              </w:rPr>
              <w:t>3</w:t>
            </w:r>
            <w:r w:rsidRPr="00BA4EE0">
              <w:rPr>
                <w:bCs/>
              </w:rPr>
              <w:t xml:space="preserve"> </w:t>
            </w:r>
          </w:p>
        </w:tc>
        <w:tc>
          <w:tcPr>
            <w:tcW w:w="3259" w:type="dxa"/>
            <w:vAlign w:val="center"/>
          </w:tcPr>
          <w:p w14:paraId="333D0BB6" w14:textId="77777777" w:rsidR="00BA4EE0" w:rsidRPr="00BA4EE0" w:rsidRDefault="00BA4EE0" w:rsidP="00BA4EE0">
            <w:pPr>
              <w:tabs>
                <w:tab w:val="left" w:pos="0"/>
              </w:tabs>
              <w:jc w:val="center"/>
              <w:rPr>
                <w:bCs/>
              </w:rPr>
            </w:pPr>
            <w:r w:rsidRPr="00BA4EE0">
              <w:rPr>
                <w:bCs/>
              </w:rPr>
              <w:t>37,45</w:t>
            </w:r>
          </w:p>
        </w:tc>
      </w:tr>
      <w:tr w:rsidR="00BA4EE0" w:rsidRPr="00BA4EE0" w14:paraId="5BFFD38B" w14:textId="77777777" w:rsidTr="00293CC7">
        <w:trPr>
          <w:trHeight w:val="68"/>
          <w:jc w:val="center"/>
        </w:trPr>
        <w:tc>
          <w:tcPr>
            <w:tcW w:w="9633" w:type="dxa"/>
            <w:gridSpan w:val="4"/>
            <w:vAlign w:val="center"/>
          </w:tcPr>
          <w:p w14:paraId="6CD900C7" w14:textId="77777777" w:rsidR="00BA4EE0" w:rsidRPr="00BA4EE0" w:rsidRDefault="00BA4EE0" w:rsidP="0046506A">
            <w:pPr>
              <w:numPr>
                <w:ilvl w:val="0"/>
                <w:numId w:val="17"/>
              </w:numPr>
              <w:ind w:left="306" w:hanging="284"/>
              <w:contextualSpacing/>
              <w:jc w:val="center"/>
              <w:rPr>
                <w:bCs/>
              </w:rPr>
            </w:pPr>
            <w:r w:rsidRPr="00BA4EE0">
              <w:rPr>
                <w:bCs/>
              </w:rPr>
              <w:t>Водоотведение</w:t>
            </w:r>
          </w:p>
        </w:tc>
      </w:tr>
      <w:tr w:rsidR="00BA4EE0" w:rsidRPr="00BA4EE0" w14:paraId="377C5FAE" w14:textId="77777777" w:rsidTr="00293CC7">
        <w:trPr>
          <w:trHeight w:val="68"/>
          <w:jc w:val="center"/>
        </w:trPr>
        <w:tc>
          <w:tcPr>
            <w:tcW w:w="683" w:type="dxa"/>
            <w:vAlign w:val="center"/>
          </w:tcPr>
          <w:p w14:paraId="00636214" w14:textId="77777777" w:rsidR="00BA4EE0" w:rsidRPr="00BA4EE0" w:rsidRDefault="00BA4EE0" w:rsidP="00BA4EE0">
            <w:pPr>
              <w:tabs>
                <w:tab w:val="left" w:pos="0"/>
              </w:tabs>
              <w:jc w:val="center"/>
              <w:rPr>
                <w:bCs/>
              </w:rPr>
            </w:pPr>
            <w:r w:rsidRPr="00BA4EE0">
              <w:rPr>
                <w:bCs/>
              </w:rPr>
              <w:t>2.1.</w:t>
            </w:r>
          </w:p>
        </w:tc>
        <w:tc>
          <w:tcPr>
            <w:tcW w:w="3859" w:type="dxa"/>
            <w:vAlign w:val="center"/>
          </w:tcPr>
          <w:p w14:paraId="7FB63FED" w14:textId="77777777" w:rsidR="00BA4EE0" w:rsidRPr="00BA4EE0" w:rsidRDefault="00BA4EE0" w:rsidP="00BA4EE0">
            <w:pPr>
              <w:tabs>
                <w:tab w:val="left" w:pos="0"/>
              </w:tabs>
              <w:rPr>
                <w:bCs/>
              </w:rPr>
            </w:pPr>
            <w:r w:rsidRPr="00BA4EE0">
              <w:rPr>
                <w:bCs/>
              </w:rPr>
              <w:t xml:space="preserve">ООО «Водоканал»,                             ИНН </w:t>
            </w:r>
            <w:r w:rsidRPr="00BA4EE0">
              <w:rPr>
                <w:lang w:eastAsia="en-US"/>
              </w:rPr>
              <w:t>4252012548</w:t>
            </w:r>
          </w:p>
        </w:tc>
        <w:tc>
          <w:tcPr>
            <w:tcW w:w="1832" w:type="dxa"/>
            <w:vAlign w:val="center"/>
          </w:tcPr>
          <w:p w14:paraId="0DBF5CD1" w14:textId="77777777" w:rsidR="00BA4EE0" w:rsidRPr="00BA4EE0" w:rsidRDefault="00BA4EE0" w:rsidP="00BA4EE0">
            <w:pPr>
              <w:tabs>
                <w:tab w:val="left" w:pos="0"/>
              </w:tabs>
              <w:jc w:val="center"/>
              <w:rPr>
                <w:bCs/>
              </w:rPr>
            </w:pPr>
            <w:proofErr w:type="spellStart"/>
            <w:r w:rsidRPr="00BA4EE0">
              <w:t>руб</w:t>
            </w:r>
            <w:proofErr w:type="spellEnd"/>
            <w:r w:rsidRPr="00BA4EE0">
              <w:rPr>
                <w:bCs/>
              </w:rPr>
              <w:t>/м</w:t>
            </w:r>
            <w:r w:rsidRPr="00BA4EE0">
              <w:rPr>
                <w:bCs/>
                <w:vertAlign w:val="superscript"/>
              </w:rPr>
              <w:t>3</w:t>
            </w:r>
          </w:p>
        </w:tc>
        <w:tc>
          <w:tcPr>
            <w:tcW w:w="3259" w:type="dxa"/>
            <w:vAlign w:val="center"/>
          </w:tcPr>
          <w:p w14:paraId="01586737" w14:textId="77777777" w:rsidR="00BA4EE0" w:rsidRPr="00BA4EE0" w:rsidRDefault="00BA4EE0" w:rsidP="00BA4EE0">
            <w:pPr>
              <w:tabs>
                <w:tab w:val="left" w:pos="0"/>
              </w:tabs>
              <w:jc w:val="center"/>
              <w:rPr>
                <w:bCs/>
              </w:rPr>
            </w:pPr>
            <w:r w:rsidRPr="00BA4EE0">
              <w:rPr>
                <w:bCs/>
              </w:rPr>
              <w:t>26,08</w:t>
            </w:r>
          </w:p>
        </w:tc>
      </w:tr>
      <w:tr w:rsidR="00BA4EE0" w:rsidRPr="00BA4EE0" w14:paraId="00DA5A81" w14:textId="77777777" w:rsidTr="00293CC7">
        <w:trPr>
          <w:trHeight w:val="151"/>
          <w:jc w:val="center"/>
        </w:trPr>
        <w:tc>
          <w:tcPr>
            <w:tcW w:w="9633" w:type="dxa"/>
            <w:gridSpan w:val="4"/>
            <w:vAlign w:val="center"/>
          </w:tcPr>
          <w:p w14:paraId="396F609E" w14:textId="77777777" w:rsidR="00BA4EE0" w:rsidRPr="00BA4EE0" w:rsidRDefault="00BA4EE0" w:rsidP="0046506A">
            <w:pPr>
              <w:numPr>
                <w:ilvl w:val="0"/>
                <w:numId w:val="17"/>
              </w:numPr>
              <w:tabs>
                <w:tab w:val="left" w:pos="306"/>
              </w:tabs>
              <w:ind w:left="22"/>
              <w:contextualSpacing/>
              <w:jc w:val="center"/>
              <w:rPr>
                <w:bCs/>
              </w:rPr>
            </w:pPr>
            <w:r w:rsidRPr="00BA4EE0">
              <w:rPr>
                <w:bCs/>
              </w:rPr>
              <w:t>Тепловая энергия (мощность)</w:t>
            </w:r>
          </w:p>
        </w:tc>
      </w:tr>
      <w:tr w:rsidR="00BA4EE0" w:rsidRPr="00BA4EE0" w14:paraId="308E01F8" w14:textId="77777777" w:rsidTr="00293CC7">
        <w:trPr>
          <w:trHeight w:val="316"/>
          <w:jc w:val="center"/>
        </w:trPr>
        <w:tc>
          <w:tcPr>
            <w:tcW w:w="683" w:type="dxa"/>
            <w:vAlign w:val="center"/>
          </w:tcPr>
          <w:p w14:paraId="53CEB6D1" w14:textId="77777777" w:rsidR="00BA4EE0" w:rsidRPr="00BA4EE0" w:rsidRDefault="00BA4EE0" w:rsidP="00BA4EE0">
            <w:pPr>
              <w:tabs>
                <w:tab w:val="left" w:pos="0"/>
              </w:tabs>
              <w:jc w:val="center"/>
              <w:rPr>
                <w:bCs/>
              </w:rPr>
            </w:pPr>
            <w:r w:rsidRPr="00BA4EE0">
              <w:rPr>
                <w:bCs/>
              </w:rPr>
              <w:t>3.1.</w:t>
            </w:r>
          </w:p>
        </w:tc>
        <w:tc>
          <w:tcPr>
            <w:tcW w:w="3859" w:type="dxa"/>
            <w:vAlign w:val="center"/>
          </w:tcPr>
          <w:p w14:paraId="3C48535B" w14:textId="77777777" w:rsidR="00BA4EE0" w:rsidRPr="00BA4EE0" w:rsidRDefault="00BA4EE0" w:rsidP="00BA4EE0">
            <w:pPr>
              <w:tabs>
                <w:tab w:val="left" w:pos="0"/>
              </w:tabs>
              <w:rPr>
                <w:bCs/>
              </w:rPr>
            </w:pPr>
            <w:r w:rsidRPr="00BA4EE0">
              <w:rPr>
                <w:bCs/>
              </w:rPr>
              <w:t xml:space="preserve">МКП ОГО «Теплоэнерго», </w:t>
            </w:r>
          </w:p>
          <w:p w14:paraId="3DB2B0C9" w14:textId="77777777" w:rsidR="00BA4EE0" w:rsidRPr="00BA4EE0" w:rsidRDefault="00BA4EE0" w:rsidP="00BA4EE0">
            <w:pPr>
              <w:tabs>
                <w:tab w:val="left" w:pos="0"/>
              </w:tabs>
              <w:rPr>
                <w:bCs/>
              </w:rPr>
            </w:pPr>
            <w:r w:rsidRPr="00BA4EE0">
              <w:rPr>
                <w:bCs/>
              </w:rPr>
              <w:t xml:space="preserve">ИНН 4222016746                </w:t>
            </w:r>
          </w:p>
        </w:tc>
        <w:tc>
          <w:tcPr>
            <w:tcW w:w="1832" w:type="dxa"/>
            <w:vAlign w:val="center"/>
          </w:tcPr>
          <w:p w14:paraId="0B34E9FC" w14:textId="77777777" w:rsidR="00BA4EE0" w:rsidRPr="00BA4EE0" w:rsidRDefault="00BA4EE0" w:rsidP="00BA4EE0">
            <w:pPr>
              <w:tabs>
                <w:tab w:val="left" w:pos="1365"/>
              </w:tabs>
              <w:jc w:val="center"/>
            </w:pPr>
            <w:proofErr w:type="spellStart"/>
            <w:r w:rsidRPr="00BA4EE0">
              <w:t>руб</w:t>
            </w:r>
            <w:proofErr w:type="spellEnd"/>
            <w:r w:rsidRPr="00BA4EE0">
              <w:t xml:space="preserve">/Гкал </w:t>
            </w:r>
          </w:p>
        </w:tc>
        <w:tc>
          <w:tcPr>
            <w:tcW w:w="3259" w:type="dxa"/>
            <w:vAlign w:val="center"/>
          </w:tcPr>
          <w:p w14:paraId="08012FA8" w14:textId="77777777" w:rsidR="00BA4EE0" w:rsidRPr="00BA4EE0" w:rsidRDefault="00BA4EE0" w:rsidP="00BA4EE0">
            <w:pPr>
              <w:tabs>
                <w:tab w:val="left" w:pos="0"/>
              </w:tabs>
              <w:jc w:val="center"/>
              <w:rPr>
                <w:bCs/>
              </w:rPr>
            </w:pPr>
            <w:r w:rsidRPr="00BA4EE0">
              <w:rPr>
                <w:bCs/>
              </w:rPr>
              <w:t>1608,49</w:t>
            </w:r>
          </w:p>
        </w:tc>
      </w:tr>
      <w:tr w:rsidR="00BA4EE0" w:rsidRPr="00BA4EE0" w14:paraId="1D238CD8" w14:textId="77777777" w:rsidTr="00293CC7">
        <w:trPr>
          <w:trHeight w:val="316"/>
          <w:jc w:val="center"/>
        </w:trPr>
        <w:tc>
          <w:tcPr>
            <w:tcW w:w="9633" w:type="dxa"/>
            <w:gridSpan w:val="4"/>
            <w:vAlign w:val="center"/>
          </w:tcPr>
          <w:p w14:paraId="52EE5AF0" w14:textId="77777777" w:rsidR="00BA4EE0" w:rsidRPr="00BA4EE0" w:rsidRDefault="00BA4EE0" w:rsidP="0046506A">
            <w:pPr>
              <w:numPr>
                <w:ilvl w:val="0"/>
                <w:numId w:val="17"/>
              </w:numPr>
              <w:tabs>
                <w:tab w:val="left" w:pos="164"/>
              </w:tabs>
              <w:ind w:left="447"/>
              <w:contextualSpacing/>
              <w:jc w:val="center"/>
              <w:rPr>
                <w:bCs/>
              </w:rPr>
            </w:pPr>
            <w:r w:rsidRPr="00BA4EE0">
              <w:rPr>
                <w:bCs/>
              </w:rPr>
              <w:t>Твердое топливо (уголь) в пределах норматива потребления **</w:t>
            </w:r>
          </w:p>
        </w:tc>
      </w:tr>
      <w:tr w:rsidR="00BA4EE0" w:rsidRPr="00BA4EE0" w14:paraId="0101D82B" w14:textId="77777777" w:rsidTr="00293CC7">
        <w:trPr>
          <w:trHeight w:val="316"/>
          <w:jc w:val="center"/>
        </w:trPr>
        <w:tc>
          <w:tcPr>
            <w:tcW w:w="683" w:type="dxa"/>
            <w:vAlign w:val="center"/>
          </w:tcPr>
          <w:p w14:paraId="77DF0445" w14:textId="77777777" w:rsidR="00BA4EE0" w:rsidRPr="00BA4EE0" w:rsidRDefault="00BA4EE0" w:rsidP="00BA4EE0">
            <w:pPr>
              <w:tabs>
                <w:tab w:val="left" w:pos="0"/>
              </w:tabs>
              <w:jc w:val="center"/>
              <w:rPr>
                <w:bCs/>
              </w:rPr>
            </w:pPr>
            <w:r w:rsidRPr="00BA4EE0">
              <w:rPr>
                <w:bCs/>
              </w:rPr>
              <w:t>4.1.</w:t>
            </w:r>
          </w:p>
        </w:tc>
        <w:tc>
          <w:tcPr>
            <w:tcW w:w="3859" w:type="dxa"/>
            <w:vAlign w:val="center"/>
          </w:tcPr>
          <w:p w14:paraId="41B3C80C" w14:textId="77777777" w:rsidR="00BA4EE0" w:rsidRPr="00BA4EE0" w:rsidRDefault="00BA4EE0" w:rsidP="00BA4EE0">
            <w:pPr>
              <w:tabs>
                <w:tab w:val="left" w:pos="0"/>
              </w:tabs>
              <w:ind w:right="-120"/>
              <w:rPr>
                <w:bCs/>
              </w:rPr>
            </w:pPr>
            <w:r w:rsidRPr="00BA4EE0">
              <w:rPr>
                <w:bCs/>
              </w:rPr>
              <w:t xml:space="preserve">МУП «УГХ» г. Осинники, </w:t>
            </w:r>
          </w:p>
          <w:p w14:paraId="290E4D4D" w14:textId="77777777" w:rsidR="00BA4EE0" w:rsidRPr="00BA4EE0" w:rsidRDefault="00BA4EE0" w:rsidP="00BA4EE0">
            <w:pPr>
              <w:tabs>
                <w:tab w:val="left" w:pos="0"/>
              </w:tabs>
              <w:rPr>
                <w:bCs/>
              </w:rPr>
            </w:pPr>
            <w:r w:rsidRPr="00BA4EE0">
              <w:rPr>
                <w:bCs/>
              </w:rPr>
              <w:t xml:space="preserve">ИНН </w:t>
            </w:r>
            <w:r w:rsidRPr="00BA4EE0">
              <w:rPr>
                <w:lang w:eastAsia="en-US"/>
              </w:rPr>
              <w:t>4222013135</w:t>
            </w:r>
          </w:p>
        </w:tc>
        <w:tc>
          <w:tcPr>
            <w:tcW w:w="1832" w:type="dxa"/>
            <w:vAlign w:val="center"/>
          </w:tcPr>
          <w:p w14:paraId="24B84DC1"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/т</w:t>
            </w:r>
          </w:p>
        </w:tc>
        <w:tc>
          <w:tcPr>
            <w:tcW w:w="3259" w:type="dxa"/>
            <w:vAlign w:val="center"/>
          </w:tcPr>
          <w:p w14:paraId="4D8BA33A" w14:textId="77777777" w:rsidR="00BA4EE0" w:rsidRPr="00BA4EE0" w:rsidRDefault="00BA4EE0" w:rsidP="00BA4EE0">
            <w:pPr>
              <w:tabs>
                <w:tab w:val="left" w:pos="0"/>
              </w:tabs>
              <w:jc w:val="center"/>
              <w:rPr>
                <w:bCs/>
              </w:rPr>
            </w:pPr>
            <w:r w:rsidRPr="00BA4EE0">
              <w:rPr>
                <w:bCs/>
              </w:rPr>
              <w:t>1179,83</w:t>
            </w:r>
          </w:p>
        </w:tc>
      </w:tr>
    </w:tbl>
    <w:p w14:paraId="3ECE92E8" w14:textId="77777777" w:rsidR="00BA4EE0" w:rsidRPr="00BA4EE0" w:rsidRDefault="00BA4EE0" w:rsidP="00BA4EE0">
      <w:pPr>
        <w:tabs>
          <w:tab w:val="left" w:pos="0"/>
        </w:tabs>
        <w:spacing w:before="120"/>
        <w:ind w:firstLine="709"/>
        <w:jc w:val="both"/>
        <w:rPr>
          <w:bCs/>
          <w:sz w:val="28"/>
          <w:szCs w:val="28"/>
        </w:rPr>
      </w:pPr>
      <w:bookmarkStart w:id="35" w:name="_Hlk85794593"/>
      <w:bookmarkEnd w:id="34"/>
      <w:r w:rsidRPr="00BA4EE0">
        <w:rPr>
          <w:bCs/>
          <w:sz w:val="28"/>
          <w:szCs w:val="28"/>
        </w:rPr>
        <w:t xml:space="preserve">* </w:t>
      </w:r>
      <w:bookmarkStart w:id="36" w:name="_Hlk85788646"/>
      <w:bookmarkStart w:id="37" w:name="_Hlk81560741"/>
      <w:r w:rsidRPr="00BA4EE0">
        <w:rPr>
          <w:bCs/>
          <w:sz w:val="28"/>
          <w:szCs w:val="28"/>
        </w:rPr>
        <w:t>Льготные тарифы установлены с учетом пункта 6 статьи 168 Налогового кодекса Российской Федерации (часть вторая).</w:t>
      </w:r>
    </w:p>
    <w:bookmarkEnd w:id="35"/>
    <w:bookmarkEnd w:id="36"/>
    <w:bookmarkEnd w:id="37"/>
    <w:p w14:paraId="15E6AB59" w14:textId="77777777" w:rsidR="00BA4EE0" w:rsidRPr="00BA4EE0" w:rsidRDefault="00BA4EE0" w:rsidP="00BA4EE0">
      <w:pPr>
        <w:ind w:firstLine="709"/>
        <w:jc w:val="both"/>
        <w:rPr>
          <w:sz w:val="28"/>
          <w:szCs w:val="28"/>
          <w:lang w:eastAsia="en-US"/>
        </w:rPr>
      </w:pPr>
      <w:r w:rsidRPr="00BA4EE0">
        <w:rPr>
          <w:bCs/>
          <w:sz w:val="28"/>
          <w:szCs w:val="28"/>
        </w:rPr>
        <w:t>** Норматив потребления коммунальной услуги отопления установлен приказом Департамента жилищно-коммунального и дорожного комплекса Кемеровской области от 23.12.2014 № 118 «</w:t>
      </w:r>
      <w:r w:rsidRPr="00BA4EE0">
        <w:rPr>
          <w:sz w:val="28"/>
          <w:szCs w:val="28"/>
          <w:lang w:eastAsia="en-US"/>
        </w:rPr>
        <w:t xml:space="preserve">Об установлении норматива потребления коммунальной услуги по отоплению на территории </w:t>
      </w:r>
      <w:proofErr w:type="spellStart"/>
      <w:r w:rsidRPr="00BA4EE0">
        <w:rPr>
          <w:sz w:val="28"/>
          <w:szCs w:val="28"/>
          <w:lang w:eastAsia="en-US"/>
        </w:rPr>
        <w:t>Осинниковского</w:t>
      </w:r>
      <w:proofErr w:type="spellEnd"/>
      <w:r w:rsidRPr="00BA4EE0">
        <w:rPr>
          <w:sz w:val="28"/>
          <w:szCs w:val="28"/>
          <w:lang w:eastAsia="en-US"/>
        </w:rPr>
        <w:t xml:space="preserve"> городского округа».</w:t>
      </w:r>
    </w:p>
    <w:p w14:paraId="4D4824D6" w14:textId="77777777" w:rsidR="00BA4EE0" w:rsidRPr="00BA4EE0" w:rsidRDefault="00BA4EE0" w:rsidP="00BA4EE0">
      <w:pPr>
        <w:ind w:firstLine="709"/>
        <w:jc w:val="both"/>
        <w:rPr>
          <w:sz w:val="28"/>
          <w:szCs w:val="28"/>
        </w:rPr>
      </w:pPr>
    </w:p>
    <w:p w14:paraId="63BA05B9" w14:textId="77777777" w:rsidR="00BA4EE0" w:rsidRPr="00BA4EE0" w:rsidRDefault="00BA4EE0" w:rsidP="00BA4EE0">
      <w:pPr>
        <w:jc w:val="both"/>
        <w:rPr>
          <w:sz w:val="28"/>
          <w:szCs w:val="28"/>
        </w:rPr>
      </w:pPr>
    </w:p>
    <w:p w14:paraId="727A7E31" w14:textId="77777777" w:rsidR="00BA4EE0" w:rsidRPr="00BA4EE0" w:rsidRDefault="00BA4EE0" w:rsidP="00BA4EE0">
      <w:pPr>
        <w:jc w:val="both"/>
        <w:rPr>
          <w:sz w:val="28"/>
          <w:szCs w:val="28"/>
        </w:rPr>
      </w:pPr>
    </w:p>
    <w:p w14:paraId="604824E5" w14:textId="77777777" w:rsidR="00BA4EE0" w:rsidRPr="00BA4EE0" w:rsidRDefault="00BA4EE0" w:rsidP="00BA4EE0">
      <w:pPr>
        <w:jc w:val="both"/>
        <w:rPr>
          <w:sz w:val="28"/>
          <w:szCs w:val="28"/>
        </w:rPr>
      </w:pPr>
    </w:p>
    <w:p w14:paraId="4ABC5236" w14:textId="77777777" w:rsidR="00BA4EE0" w:rsidRPr="00BA4EE0" w:rsidRDefault="00BA4EE0" w:rsidP="00BA4EE0">
      <w:pPr>
        <w:jc w:val="right"/>
        <w:rPr>
          <w:sz w:val="28"/>
          <w:szCs w:val="28"/>
        </w:rPr>
      </w:pPr>
      <w:r w:rsidRPr="00BA4EE0">
        <w:rPr>
          <w:sz w:val="28"/>
          <w:szCs w:val="28"/>
        </w:rPr>
        <w:lastRenderedPageBreak/>
        <w:t>Таблица № 3</w:t>
      </w:r>
    </w:p>
    <w:p w14:paraId="35AAC679" w14:textId="77777777" w:rsidR="00BA4EE0" w:rsidRPr="00BA4EE0" w:rsidRDefault="00BA4EE0" w:rsidP="00BA4EE0">
      <w:pPr>
        <w:jc w:val="both"/>
        <w:rPr>
          <w:sz w:val="28"/>
          <w:szCs w:val="28"/>
        </w:rPr>
      </w:pPr>
    </w:p>
    <w:p w14:paraId="738CD629" w14:textId="77777777" w:rsidR="00BA4EE0" w:rsidRPr="00BA4EE0" w:rsidRDefault="00BA4EE0" w:rsidP="00BA4EE0">
      <w:pPr>
        <w:tabs>
          <w:tab w:val="left" w:pos="1365"/>
        </w:tabs>
        <w:jc w:val="center"/>
        <w:rPr>
          <w:bCs/>
          <w:sz w:val="28"/>
          <w:szCs w:val="28"/>
        </w:rPr>
      </w:pPr>
    </w:p>
    <w:p w14:paraId="7D00EAA9" w14:textId="77777777" w:rsidR="00BA4EE0" w:rsidRPr="00BA4EE0" w:rsidRDefault="00BA4EE0" w:rsidP="00BA4EE0">
      <w:pPr>
        <w:tabs>
          <w:tab w:val="left" w:pos="1365"/>
        </w:tabs>
        <w:jc w:val="center"/>
        <w:rPr>
          <w:sz w:val="28"/>
          <w:szCs w:val="28"/>
        </w:rPr>
      </w:pPr>
      <w:r w:rsidRPr="00BA4EE0">
        <w:rPr>
          <w:bCs/>
          <w:sz w:val="28"/>
          <w:szCs w:val="28"/>
        </w:rPr>
        <w:t>Льготные тарифы*                                                                                                                на горячее водоснабжение</w:t>
      </w:r>
      <w:r w:rsidRPr="00BA4EE0">
        <w:rPr>
          <w:bCs/>
          <w:kern w:val="32"/>
          <w:sz w:val="28"/>
          <w:szCs w:val="28"/>
          <w:lang w:eastAsia="en-US"/>
        </w:rPr>
        <w:t xml:space="preserve"> в закрытой системе горячего водоснабжения </w:t>
      </w:r>
    </w:p>
    <w:p w14:paraId="27375AB2" w14:textId="77777777" w:rsidR="00BA4EE0" w:rsidRPr="00BA4EE0" w:rsidRDefault="00BA4EE0" w:rsidP="00BA4EE0">
      <w:pPr>
        <w:tabs>
          <w:tab w:val="left" w:pos="1365"/>
        </w:tabs>
        <w:jc w:val="center"/>
        <w:rPr>
          <w:color w:val="FF0000"/>
          <w:sz w:val="28"/>
          <w:szCs w:val="28"/>
        </w:rPr>
      </w:pPr>
    </w:p>
    <w:tbl>
      <w:tblPr>
        <w:tblStyle w:val="22"/>
        <w:tblW w:w="9617" w:type="dxa"/>
        <w:jc w:val="center"/>
        <w:tblLayout w:type="fixed"/>
        <w:tblLook w:val="04A0" w:firstRow="1" w:lastRow="0" w:firstColumn="1" w:lastColumn="0" w:noHBand="0" w:noVBand="1"/>
      </w:tblPr>
      <w:tblGrid>
        <w:gridCol w:w="969"/>
        <w:gridCol w:w="3873"/>
        <w:gridCol w:w="2385"/>
        <w:gridCol w:w="2390"/>
      </w:tblGrid>
      <w:tr w:rsidR="00BA4EE0" w:rsidRPr="00BA4EE0" w14:paraId="059744E8" w14:textId="77777777" w:rsidTr="00293CC7">
        <w:trPr>
          <w:trHeight w:val="350"/>
          <w:jc w:val="center"/>
        </w:trPr>
        <w:tc>
          <w:tcPr>
            <w:tcW w:w="969" w:type="dxa"/>
            <w:vMerge w:val="restart"/>
            <w:vAlign w:val="center"/>
          </w:tcPr>
          <w:p w14:paraId="119F178A" w14:textId="77777777" w:rsidR="00BA4EE0" w:rsidRPr="00BA4EE0" w:rsidRDefault="00BA4EE0" w:rsidP="00BA4EE0">
            <w:pPr>
              <w:jc w:val="center"/>
              <w:rPr>
                <w:bCs/>
              </w:rPr>
            </w:pPr>
            <w:r w:rsidRPr="00BA4EE0">
              <w:rPr>
                <w:bCs/>
              </w:rPr>
              <w:t>№ п/п</w:t>
            </w:r>
          </w:p>
        </w:tc>
        <w:tc>
          <w:tcPr>
            <w:tcW w:w="3873" w:type="dxa"/>
            <w:vMerge w:val="restart"/>
            <w:vAlign w:val="center"/>
          </w:tcPr>
          <w:p w14:paraId="1F56B771" w14:textId="77777777" w:rsidR="00BA4EE0" w:rsidRPr="00BA4EE0" w:rsidRDefault="00BA4EE0" w:rsidP="00BA4EE0">
            <w:pPr>
              <w:tabs>
                <w:tab w:val="left" w:pos="0"/>
              </w:tabs>
              <w:jc w:val="center"/>
              <w:rPr>
                <w:bCs/>
              </w:rPr>
            </w:pPr>
            <w:r w:rsidRPr="00BA4EE0">
              <w:rPr>
                <w:bCs/>
              </w:rPr>
              <w:t>Наименование регулируемой организации</w:t>
            </w:r>
          </w:p>
        </w:tc>
        <w:tc>
          <w:tcPr>
            <w:tcW w:w="4775" w:type="dxa"/>
            <w:gridSpan w:val="2"/>
            <w:vAlign w:val="center"/>
          </w:tcPr>
          <w:p w14:paraId="5CC82744" w14:textId="77777777" w:rsidR="00BA4EE0" w:rsidRPr="00BA4EE0" w:rsidRDefault="00BA4EE0" w:rsidP="00BA4EE0">
            <w:pPr>
              <w:tabs>
                <w:tab w:val="left" w:pos="0"/>
              </w:tabs>
              <w:jc w:val="center"/>
              <w:rPr>
                <w:bCs/>
              </w:rPr>
            </w:pPr>
            <w:r w:rsidRPr="00BA4EE0">
              <w:rPr>
                <w:bCs/>
              </w:rPr>
              <w:t>Льготный тариф</w:t>
            </w:r>
          </w:p>
        </w:tc>
      </w:tr>
      <w:tr w:rsidR="00BA4EE0" w:rsidRPr="00BA4EE0" w14:paraId="54FE68D2" w14:textId="77777777" w:rsidTr="00293CC7">
        <w:trPr>
          <w:trHeight w:val="368"/>
          <w:jc w:val="center"/>
        </w:trPr>
        <w:tc>
          <w:tcPr>
            <w:tcW w:w="969" w:type="dxa"/>
            <w:vMerge/>
            <w:vAlign w:val="center"/>
          </w:tcPr>
          <w:p w14:paraId="173B2CA9" w14:textId="77777777" w:rsidR="00BA4EE0" w:rsidRPr="00BA4EE0" w:rsidRDefault="00BA4EE0" w:rsidP="00BA4EE0">
            <w:pPr>
              <w:tabs>
                <w:tab w:val="left" w:pos="0"/>
              </w:tabs>
              <w:jc w:val="center"/>
              <w:rPr>
                <w:bCs/>
              </w:rPr>
            </w:pPr>
          </w:p>
        </w:tc>
        <w:tc>
          <w:tcPr>
            <w:tcW w:w="3873" w:type="dxa"/>
            <w:vMerge/>
            <w:vAlign w:val="center"/>
          </w:tcPr>
          <w:p w14:paraId="542D0198" w14:textId="77777777" w:rsidR="00BA4EE0" w:rsidRPr="00BA4EE0" w:rsidRDefault="00BA4EE0" w:rsidP="00BA4EE0">
            <w:pPr>
              <w:tabs>
                <w:tab w:val="left" w:pos="0"/>
              </w:tabs>
              <w:jc w:val="center"/>
              <w:rPr>
                <w:bCs/>
              </w:rPr>
            </w:pPr>
          </w:p>
        </w:tc>
        <w:tc>
          <w:tcPr>
            <w:tcW w:w="4775" w:type="dxa"/>
            <w:gridSpan w:val="2"/>
            <w:vAlign w:val="center"/>
          </w:tcPr>
          <w:p w14:paraId="5DA318E1" w14:textId="77777777" w:rsidR="00BA4EE0" w:rsidRPr="00BA4EE0" w:rsidRDefault="00BA4EE0" w:rsidP="00BA4EE0">
            <w:pPr>
              <w:tabs>
                <w:tab w:val="left" w:pos="0"/>
              </w:tabs>
              <w:jc w:val="center"/>
              <w:rPr>
                <w:bCs/>
              </w:rPr>
            </w:pPr>
            <w:r w:rsidRPr="00BA4EE0">
              <w:rPr>
                <w:bCs/>
              </w:rPr>
              <w:t>с 01.12.2022 по 31.12.2023</w:t>
            </w:r>
          </w:p>
        </w:tc>
      </w:tr>
      <w:tr w:rsidR="00BA4EE0" w:rsidRPr="00BA4EE0" w14:paraId="3B21782F" w14:textId="77777777" w:rsidTr="00293CC7">
        <w:trPr>
          <w:trHeight w:val="367"/>
          <w:jc w:val="center"/>
        </w:trPr>
        <w:tc>
          <w:tcPr>
            <w:tcW w:w="969" w:type="dxa"/>
            <w:vMerge/>
            <w:vAlign w:val="center"/>
          </w:tcPr>
          <w:p w14:paraId="3F082E82" w14:textId="77777777" w:rsidR="00BA4EE0" w:rsidRPr="00BA4EE0" w:rsidRDefault="00BA4EE0" w:rsidP="00BA4EE0">
            <w:pPr>
              <w:tabs>
                <w:tab w:val="left" w:pos="0"/>
              </w:tabs>
              <w:jc w:val="center"/>
              <w:rPr>
                <w:bCs/>
              </w:rPr>
            </w:pPr>
          </w:p>
        </w:tc>
        <w:tc>
          <w:tcPr>
            <w:tcW w:w="3873" w:type="dxa"/>
            <w:vMerge/>
            <w:vAlign w:val="center"/>
          </w:tcPr>
          <w:p w14:paraId="37ED127C" w14:textId="77777777" w:rsidR="00BA4EE0" w:rsidRPr="00BA4EE0" w:rsidRDefault="00BA4EE0" w:rsidP="00BA4EE0">
            <w:pPr>
              <w:tabs>
                <w:tab w:val="left" w:pos="0"/>
              </w:tabs>
              <w:jc w:val="center"/>
              <w:rPr>
                <w:bCs/>
              </w:rPr>
            </w:pPr>
          </w:p>
        </w:tc>
        <w:tc>
          <w:tcPr>
            <w:tcW w:w="2385" w:type="dxa"/>
            <w:vAlign w:val="center"/>
          </w:tcPr>
          <w:p w14:paraId="1CEAF00C" w14:textId="77777777" w:rsidR="00BA4EE0" w:rsidRPr="00BA4EE0" w:rsidRDefault="00BA4EE0" w:rsidP="00BA4EE0">
            <w:pPr>
              <w:tabs>
                <w:tab w:val="left" w:pos="0"/>
              </w:tabs>
              <w:jc w:val="center"/>
              <w:rPr>
                <w:bCs/>
              </w:rPr>
            </w:pPr>
            <w:r w:rsidRPr="00BA4EE0">
              <w:rPr>
                <w:bCs/>
              </w:rPr>
              <w:t xml:space="preserve">Компонент на холодную воду, </w:t>
            </w:r>
            <w:proofErr w:type="spellStart"/>
            <w:r w:rsidRPr="00BA4EE0">
              <w:rPr>
                <w:bCs/>
              </w:rPr>
              <w:t>руб</w:t>
            </w:r>
            <w:proofErr w:type="spellEnd"/>
            <w:r w:rsidRPr="00BA4EE0">
              <w:rPr>
                <w:bCs/>
              </w:rPr>
              <w:t>/м</w:t>
            </w:r>
            <w:r w:rsidRPr="00BA4EE0">
              <w:rPr>
                <w:bCs/>
                <w:vertAlign w:val="superscript"/>
              </w:rPr>
              <w:t>3</w:t>
            </w:r>
          </w:p>
        </w:tc>
        <w:tc>
          <w:tcPr>
            <w:tcW w:w="2390" w:type="dxa"/>
            <w:vAlign w:val="center"/>
          </w:tcPr>
          <w:p w14:paraId="7C07BD65" w14:textId="77777777" w:rsidR="00BA4EE0" w:rsidRPr="00BA4EE0" w:rsidRDefault="00BA4EE0" w:rsidP="00BA4EE0">
            <w:pPr>
              <w:tabs>
                <w:tab w:val="left" w:pos="0"/>
              </w:tabs>
              <w:jc w:val="center"/>
              <w:rPr>
                <w:bCs/>
              </w:rPr>
            </w:pPr>
            <w:r w:rsidRPr="00BA4EE0">
              <w:rPr>
                <w:bCs/>
              </w:rPr>
              <w:t xml:space="preserve">Компонент </w:t>
            </w:r>
          </w:p>
          <w:p w14:paraId="4FF9BF01" w14:textId="77777777" w:rsidR="00BA4EE0" w:rsidRPr="00BA4EE0" w:rsidRDefault="00BA4EE0" w:rsidP="00BA4EE0">
            <w:pPr>
              <w:tabs>
                <w:tab w:val="left" w:pos="0"/>
              </w:tabs>
              <w:jc w:val="center"/>
              <w:rPr>
                <w:bCs/>
              </w:rPr>
            </w:pPr>
            <w:r w:rsidRPr="00BA4EE0">
              <w:rPr>
                <w:bCs/>
              </w:rPr>
              <w:t xml:space="preserve">на тепловую энергию**, </w:t>
            </w:r>
            <w:proofErr w:type="spellStart"/>
            <w:r w:rsidRPr="00BA4EE0">
              <w:rPr>
                <w:bCs/>
              </w:rPr>
              <w:t>руб</w:t>
            </w:r>
            <w:proofErr w:type="spellEnd"/>
            <w:r w:rsidRPr="00BA4EE0">
              <w:rPr>
                <w:bCs/>
              </w:rPr>
              <w:t>/Гкал</w:t>
            </w:r>
          </w:p>
        </w:tc>
      </w:tr>
      <w:tr w:rsidR="00BA4EE0" w:rsidRPr="00BA4EE0" w14:paraId="715029F2" w14:textId="77777777" w:rsidTr="00293CC7">
        <w:trPr>
          <w:trHeight w:val="123"/>
          <w:jc w:val="center"/>
        </w:trPr>
        <w:tc>
          <w:tcPr>
            <w:tcW w:w="969" w:type="dxa"/>
            <w:vAlign w:val="center"/>
          </w:tcPr>
          <w:p w14:paraId="0E0C6F5B" w14:textId="77777777" w:rsidR="00BA4EE0" w:rsidRPr="00BA4EE0" w:rsidRDefault="00BA4EE0" w:rsidP="00BA4EE0">
            <w:pPr>
              <w:tabs>
                <w:tab w:val="left" w:pos="0"/>
              </w:tabs>
              <w:jc w:val="center"/>
              <w:rPr>
                <w:bCs/>
              </w:rPr>
            </w:pPr>
            <w:r w:rsidRPr="00BA4EE0">
              <w:rPr>
                <w:bCs/>
              </w:rPr>
              <w:t>1</w:t>
            </w:r>
          </w:p>
        </w:tc>
        <w:tc>
          <w:tcPr>
            <w:tcW w:w="3873" w:type="dxa"/>
            <w:vAlign w:val="center"/>
          </w:tcPr>
          <w:p w14:paraId="0E18A617" w14:textId="77777777" w:rsidR="00BA4EE0" w:rsidRPr="00BA4EE0" w:rsidRDefault="00BA4EE0" w:rsidP="00BA4EE0">
            <w:pPr>
              <w:tabs>
                <w:tab w:val="left" w:pos="0"/>
              </w:tabs>
              <w:jc w:val="center"/>
              <w:rPr>
                <w:bCs/>
              </w:rPr>
            </w:pPr>
            <w:r w:rsidRPr="00BA4EE0">
              <w:rPr>
                <w:bCs/>
              </w:rPr>
              <w:t>2</w:t>
            </w:r>
          </w:p>
        </w:tc>
        <w:tc>
          <w:tcPr>
            <w:tcW w:w="2385" w:type="dxa"/>
            <w:vAlign w:val="center"/>
          </w:tcPr>
          <w:p w14:paraId="62A88463" w14:textId="77777777" w:rsidR="00BA4EE0" w:rsidRPr="00BA4EE0" w:rsidRDefault="00BA4EE0" w:rsidP="00BA4EE0">
            <w:pPr>
              <w:tabs>
                <w:tab w:val="left" w:pos="0"/>
              </w:tabs>
              <w:jc w:val="center"/>
              <w:rPr>
                <w:bCs/>
              </w:rPr>
            </w:pPr>
            <w:r w:rsidRPr="00BA4EE0">
              <w:rPr>
                <w:bCs/>
              </w:rPr>
              <w:t>3</w:t>
            </w:r>
          </w:p>
        </w:tc>
        <w:tc>
          <w:tcPr>
            <w:tcW w:w="2390" w:type="dxa"/>
            <w:vAlign w:val="center"/>
          </w:tcPr>
          <w:p w14:paraId="75EBC777" w14:textId="77777777" w:rsidR="00BA4EE0" w:rsidRPr="00BA4EE0" w:rsidRDefault="00BA4EE0" w:rsidP="00BA4EE0">
            <w:pPr>
              <w:tabs>
                <w:tab w:val="left" w:pos="0"/>
              </w:tabs>
              <w:jc w:val="center"/>
              <w:rPr>
                <w:bCs/>
              </w:rPr>
            </w:pPr>
            <w:r w:rsidRPr="00BA4EE0">
              <w:rPr>
                <w:bCs/>
              </w:rPr>
              <w:t>4</w:t>
            </w:r>
          </w:p>
        </w:tc>
      </w:tr>
      <w:tr w:rsidR="00BA4EE0" w:rsidRPr="00BA4EE0" w14:paraId="14FD132D" w14:textId="77777777" w:rsidTr="00293CC7">
        <w:trPr>
          <w:trHeight w:val="452"/>
          <w:jc w:val="center"/>
        </w:trPr>
        <w:tc>
          <w:tcPr>
            <w:tcW w:w="969" w:type="dxa"/>
            <w:vAlign w:val="center"/>
          </w:tcPr>
          <w:p w14:paraId="2B6623B9" w14:textId="77777777" w:rsidR="00BA4EE0" w:rsidRPr="00BA4EE0" w:rsidRDefault="00BA4EE0" w:rsidP="00BA4EE0">
            <w:pPr>
              <w:tabs>
                <w:tab w:val="left" w:pos="0"/>
              </w:tabs>
              <w:jc w:val="center"/>
              <w:rPr>
                <w:bCs/>
              </w:rPr>
            </w:pPr>
            <w:r w:rsidRPr="00BA4EE0">
              <w:rPr>
                <w:bCs/>
              </w:rPr>
              <w:t>1.</w:t>
            </w:r>
          </w:p>
        </w:tc>
        <w:tc>
          <w:tcPr>
            <w:tcW w:w="8648" w:type="dxa"/>
            <w:gridSpan w:val="3"/>
            <w:vAlign w:val="center"/>
          </w:tcPr>
          <w:p w14:paraId="08753EF6" w14:textId="77777777" w:rsidR="00BA4EE0" w:rsidRPr="00BA4EE0" w:rsidRDefault="00BA4EE0" w:rsidP="00BA4EE0">
            <w:pPr>
              <w:tabs>
                <w:tab w:val="left" w:pos="0"/>
              </w:tabs>
              <w:rPr>
                <w:bCs/>
              </w:rPr>
            </w:pPr>
            <w:r w:rsidRPr="00BA4EE0">
              <w:rPr>
                <w:bCs/>
              </w:rPr>
              <w:t>МКП ОГО «Теплоэнерго», ИНН 4222016746</w:t>
            </w:r>
          </w:p>
        </w:tc>
      </w:tr>
      <w:tr w:rsidR="00BA4EE0" w:rsidRPr="00BA4EE0" w14:paraId="4B6413E2" w14:textId="77777777" w:rsidTr="00293CC7">
        <w:trPr>
          <w:trHeight w:val="440"/>
          <w:jc w:val="center"/>
        </w:trPr>
        <w:tc>
          <w:tcPr>
            <w:tcW w:w="969" w:type="dxa"/>
            <w:vAlign w:val="center"/>
          </w:tcPr>
          <w:p w14:paraId="4BD5547A" w14:textId="77777777" w:rsidR="00BA4EE0" w:rsidRPr="00BA4EE0" w:rsidRDefault="00BA4EE0" w:rsidP="00BA4EE0">
            <w:pPr>
              <w:tabs>
                <w:tab w:val="left" w:pos="0"/>
              </w:tabs>
              <w:jc w:val="center"/>
              <w:rPr>
                <w:bCs/>
              </w:rPr>
            </w:pPr>
            <w:r w:rsidRPr="00BA4EE0">
              <w:rPr>
                <w:bCs/>
              </w:rPr>
              <w:t>1.1.</w:t>
            </w:r>
          </w:p>
        </w:tc>
        <w:tc>
          <w:tcPr>
            <w:tcW w:w="8648" w:type="dxa"/>
            <w:gridSpan w:val="3"/>
            <w:vAlign w:val="center"/>
          </w:tcPr>
          <w:p w14:paraId="5216AFD3" w14:textId="77777777" w:rsidR="00BA4EE0" w:rsidRPr="00BA4EE0" w:rsidRDefault="00BA4EE0" w:rsidP="00BA4EE0">
            <w:pPr>
              <w:tabs>
                <w:tab w:val="left" w:pos="0"/>
              </w:tabs>
              <w:jc w:val="center"/>
              <w:rPr>
                <w:bCs/>
              </w:rPr>
            </w:pPr>
            <w:r w:rsidRPr="00BA4EE0">
              <w:rPr>
                <w:bCs/>
              </w:rPr>
              <w:t>С изолированными стояками</w:t>
            </w:r>
          </w:p>
        </w:tc>
      </w:tr>
      <w:tr w:rsidR="00BA4EE0" w:rsidRPr="00BA4EE0" w14:paraId="1BCC662D" w14:textId="77777777" w:rsidTr="00293CC7">
        <w:trPr>
          <w:trHeight w:val="605"/>
          <w:jc w:val="center"/>
        </w:trPr>
        <w:tc>
          <w:tcPr>
            <w:tcW w:w="969" w:type="dxa"/>
            <w:vAlign w:val="center"/>
          </w:tcPr>
          <w:p w14:paraId="595BA3F6" w14:textId="77777777" w:rsidR="00BA4EE0" w:rsidRPr="00BA4EE0" w:rsidRDefault="00BA4EE0" w:rsidP="00BA4EE0">
            <w:pPr>
              <w:tabs>
                <w:tab w:val="left" w:pos="0"/>
              </w:tabs>
              <w:jc w:val="center"/>
              <w:rPr>
                <w:bCs/>
              </w:rPr>
            </w:pPr>
            <w:r w:rsidRPr="00BA4EE0">
              <w:rPr>
                <w:bCs/>
              </w:rPr>
              <w:t>1.1.1.</w:t>
            </w:r>
          </w:p>
        </w:tc>
        <w:tc>
          <w:tcPr>
            <w:tcW w:w="3873" w:type="dxa"/>
            <w:vAlign w:val="center"/>
          </w:tcPr>
          <w:p w14:paraId="2BADEC8F" w14:textId="77777777" w:rsidR="00BA4EE0" w:rsidRPr="00BA4EE0" w:rsidRDefault="00BA4EE0" w:rsidP="00BA4EE0">
            <w:pPr>
              <w:tabs>
                <w:tab w:val="left" w:pos="0"/>
              </w:tabs>
              <w:rPr>
                <w:bCs/>
              </w:rPr>
            </w:pPr>
            <w:r w:rsidRPr="00BA4EE0">
              <w:rPr>
                <w:bCs/>
              </w:rPr>
              <w:t>при наличии полотенцесушителя</w:t>
            </w:r>
          </w:p>
        </w:tc>
        <w:tc>
          <w:tcPr>
            <w:tcW w:w="2385" w:type="dxa"/>
            <w:vAlign w:val="center"/>
          </w:tcPr>
          <w:p w14:paraId="4A58FBC5" w14:textId="77777777" w:rsidR="00BA4EE0" w:rsidRPr="00BA4EE0" w:rsidRDefault="00BA4EE0" w:rsidP="00BA4EE0">
            <w:pPr>
              <w:tabs>
                <w:tab w:val="left" w:pos="0"/>
              </w:tabs>
              <w:jc w:val="center"/>
              <w:rPr>
                <w:bCs/>
              </w:rPr>
            </w:pPr>
            <w:r w:rsidRPr="00BA4EE0">
              <w:rPr>
                <w:bCs/>
              </w:rPr>
              <w:t>69,59</w:t>
            </w:r>
          </w:p>
        </w:tc>
        <w:tc>
          <w:tcPr>
            <w:tcW w:w="2390" w:type="dxa"/>
            <w:vAlign w:val="center"/>
          </w:tcPr>
          <w:p w14:paraId="52BF9BE4" w14:textId="77777777" w:rsidR="00BA4EE0" w:rsidRPr="00BA4EE0" w:rsidRDefault="00BA4EE0" w:rsidP="00BA4EE0">
            <w:pPr>
              <w:tabs>
                <w:tab w:val="left" w:pos="0"/>
              </w:tabs>
              <w:jc w:val="center"/>
              <w:rPr>
                <w:bCs/>
              </w:rPr>
            </w:pPr>
            <w:r w:rsidRPr="00BA4EE0">
              <w:rPr>
                <w:bCs/>
              </w:rPr>
              <w:t>831,07</w:t>
            </w:r>
          </w:p>
        </w:tc>
      </w:tr>
      <w:tr w:rsidR="00BA4EE0" w:rsidRPr="00BA4EE0" w14:paraId="4ADB8C34" w14:textId="77777777" w:rsidTr="00293CC7">
        <w:trPr>
          <w:trHeight w:val="557"/>
          <w:jc w:val="center"/>
        </w:trPr>
        <w:tc>
          <w:tcPr>
            <w:tcW w:w="969" w:type="dxa"/>
            <w:vAlign w:val="center"/>
          </w:tcPr>
          <w:p w14:paraId="0B7898DA" w14:textId="77777777" w:rsidR="00BA4EE0" w:rsidRPr="00BA4EE0" w:rsidRDefault="00BA4EE0" w:rsidP="00BA4EE0">
            <w:pPr>
              <w:tabs>
                <w:tab w:val="left" w:pos="0"/>
              </w:tabs>
              <w:jc w:val="center"/>
              <w:rPr>
                <w:bCs/>
              </w:rPr>
            </w:pPr>
            <w:r w:rsidRPr="00BA4EE0">
              <w:rPr>
                <w:bCs/>
              </w:rPr>
              <w:t>1.1.2.</w:t>
            </w:r>
          </w:p>
        </w:tc>
        <w:tc>
          <w:tcPr>
            <w:tcW w:w="3873" w:type="dxa"/>
            <w:vAlign w:val="center"/>
          </w:tcPr>
          <w:p w14:paraId="2C8CA821" w14:textId="77777777" w:rsidR="00BA4EE0" w:rsidRPr="00BA4EE0" w:rsidRDefault="00BA4EE0" w:rsidP="00BA4EE0">
            <w:pPr>
              <w:tabs>
                <w:tab w:val="left" w:pos="0"/>
              </w:tabs>
              <w:rPr>
                <w:bCs/>
              </w:rPr>
            </w:pPr>
            <w:r w:rsidRPr="00BA4EE0">
              <w:rPr>
                <w:bCs/>
              </w:rPr>
              <w:t>без полотенцесушителя</w:t>
            </w:r>
          </w:p>
        </w:tc>
        <w:tc>
          <w:tcPr>
            <w:tcW w:w="2385" w:type="dxa"/>
            <w:vAlign w:val="center"/>
          </w:tcPr>
          <w:p w14:paraId="2B1AD806" w14:textId="77777777" w:rsidR="00BA4EE0" w:rsidRPr="00BA4EE0" w:rsidRDefault="00BA4EE0" w:rsidP="00BA4EE0">
            <w:pPr>
              <w:tabs>
                <w:tab w:val="left" w:pos="0"/>
              </w:tabs>
              <w:jc w:val="center"/>
              <w:rPr>
                <w:bCs/>
              </w:rPr>
            </w:pPr>
            <w:r w:rsidRPr="00BA4EE0">
              <w:rPr>
                <w:bCs/>
              </w:rPr>
              <w:t>69,59</w:t>
            </w:r>
          </w:p>
        </w:tc>
        <w:tc>
          <w:tcPr>
            <w:tcW w:w="2390" w:type="dxa"/>
            <w:vAlign w:val="center"/>
          </w:tcPr>
          <w:p w14:paraId="3FDE3672" w14:textId="77777777" w:rsidR="00BA4EE0" w:rsidRPr="00BA4EE0" w:rsidRDefault="00BA4EE0" w:rsidP="00BA4EE0">
            <w:pPr>
              <w:tabs>
                <w:tab w:val="left" w:pos="0"/>
              </w:tabs>
              <w:jc w:val="center"/>
              <w:rPr>
                <w:bCs/>
              </w:rPr>
            </w:pPr>
            <w:r w:rsidRPr="00BA4EE0">
              <w:rPr>
                <w:bCs/>
              </w:rPr>
              <w:t>843,47</w:t>
            </w:r>
          </w:p>
        </w:tc>
      </w:tr>
      <w:tr w:rsidR="00BA4EE0" w:rsidRPr="00BA4EE0" w14:paraId="1D386309" w14:textId="77777777" w:rsidTr="00293CC7">
        <w:trPr>
          <w:trHeight w:val="466"/>
          <w:jc w:val="center"/>
        </w:trPr>
        <w:tc>
          <w:tcPr>
            <w:tcW w:w="969" w:type="dxa"/>
            <w:vAlign w:val="center"/>
          </w:tcPr>
          <w:p w14:paraId="639E8A18" w14:textId="77777777" w:rsidR="00BA4EE0" w:rsidRPr="00BA4EE0" w:rsidRDefault="00BA4EE0" w:rsidP="00BA4EE0">
            <w:pPr>
              <w:tabs>
                <w:tab w:val="left" w:pos="0"/>
              </w:tabs>
              <w:jc w:val="center"/>
              <w:rPr>
                <w:bCs/>
              </w:rPr>
            </w:pPr>
            <w:r w:rsidRPr="00BA4EE0">
              <w:rPr>
                <w:bCs/>
              </w:rPr>
              <w:t>1.2.</w:t>
            </w:r>
          </w:p>
        </w:tc>
        <w:tc>
          <w:tcPr>
            <w:tcW w:w="8648" w:type="dxa"/>
            <w:gridSpan w:val="3"/>
            <w:vAlign w:val="center"/>
          </w:tcPr>
          <w:p w14:paraId="5424A770" w14:textId="77777777" w:rsidR="00BA4EE0" w:rsidRPr="00BA4EE0" w:rsidRDefault="00BA4EE0" w:rsidP="00BA4EE0">
            <w:pPr>
              <w:tabs>
                <w:tab w:val="left" w:pos="0"/>
              </w:tabs>
              <w:jc w:val="center"/>
              <w:rPr>
                <w:bCs/>
              </w:rPr>
            </w:pPr>
            <w:r w:rsidRPr="00BA4EE0">
              <w:rPr>
                <w:bCs/>
              </w:rPr>
              <w:t>С неизолированными стояками</w:t>
            </w:r>
          </w:p>
        </w:tc>
      </w:tr>
      <w:tr w:rsidR="00BA4EE0" w:rsidRPr="00BA4EE0" w14:paraId="66D4C101" w14:textId="77777777" w:rsidTr="00293CC7">
        <w:trPr>
          <w:trHeight w:val="515"/>
          <w:jc w:val="center"/>
        </w:trPr>
        <w:tc>
          <w:tcPr>
            <w:tcW w:w="969" w:type="dxa"/>
            <w:vAlign w:val="center"/>
          </w:tcPr>
          <w:p w14:paraId="173C009A" w14:textId="77777777" w:rsidR="00BA4EE0" w:rsidRPr="00BA4EE0" w:rsidRDefault="00BA4EE0" w:rsidP="00BA4EE0">
            <w:pPr>
              <w:tabs>
                <w:tab w:val="left" w:pos="0"/>
              </w:tabs>
              <w:jc w:val="center"/>
              <w:rPr>
                <w:bCs/>
              </w:rPr>
            </w:pPr>
            <w:r w:rsidRPr="00BA4EE0">
              <w:rPr>
                <w:bCs/>
              </w:rPr>
              <w:t>1.2.1.</w:t>
            </w:r>
          </w:p>
        </w:tc>
        <w:tc>
          <w:tcPr>
            <w:tcW w:w="3873" w:type="dxa"/>
            <w:vAlign w:val="center"/>
          </w:tcPr>
          <w:p w14:paraId="73EFCD7D" w14:textId="77777777" w:rsidR="00BA4EE0" w:rsidRPr="00BA4EE0" w:rsidRDefault="00BA4EE0" w:rsidP="00BA4EE0">
            <w:pPr>
              <w:tabs>
                <w:tab w:val="left" w:pos="0"/>
              </w:tabs>
              <w:rPr>
                <w:bCs/>
              </w:rPr>
            </w:pPr>
            <w:r w:rsidRPr="00BA4EE0">
              <w:rPr>
                <w:bCs/>
              </w:rPr>
              <w:t>при наличии полотенцесушителя</w:t>
            </w:r>
          </w:p>
        </w:tc>
        <w:tc>
          <w:tcPr>
            <w:tcW w:w="2385" w:type="dxa"/>
            <w:vAlign w:val="center"/>
          </w:tcPr>
          <w:p w14:paraId="51AB216E" w14:textId="77777777" w:rsidR="00BA4EE0" w:rsidRPr="00BA4EE0" w:rsidRDefault="00BA4EE0" w:rsidP="00BA4EE0">
            <w:pPr>
              <w:tabs>
                <w:tab w:val="left" w:pos="0"/>
              </w:tabs>
              <w:jc w:val="center"/>
              <w:rPr>
                <w:bCs/>
              </w:rPr>
            </w:pPr>
            <w:r w:rsidRPr="00BA4EE0">
              <w:rPr>
                <w:bCs/>
              </w:rPr>
              <w:t>69,59</w:t>
            </w:r>
          </w:p>
        </w:tc>
        <w:tc>
          <w:tcPr>
            <w:tcW w:w="2390" w:type="dxa"/>
            <w:vAlign w:val="center"/>
          </w:tcPr>
          <w:p w14:paraId="2D2E5DE4" w14:textId="77777777" w:rsidR="00BA4EE0" w:rsidRPr="00BA4EE0" w:rsidRDefault="00BA4EE0" w:rsidP="00BA4EE0">
            <w:pPr>
              <w:tabs>
                <w:tab w:val="left" w:pos="0"/>
              </w:tabs>
              <w:jc w:val="center"/>
              <w:rPr>
                <w:bCs/>
              </w:rPr>
            </w:pPr>
            <w:r w:rsidRPr="00BA4EE0">
              <w:rPr>
                <w:bCs/>
              </w:rPr>
              <w:t>779,48</w:t>
            </w:r>
          </w:p>
        </w:tc>
      </w:tr>
      <w:tr w:rsidR="00BA4EE0" w:rsidRPr="00BA4EE0" w14:paraId="411FC546" w14:textId="77777777" w:rsidTr="00293CC7">
        <w:trPr>
          <w:trHeight w:val="556"/>
          <w:jc w:val="center"/>
        </w:trPr>
        <w:tc>
          <w:tcPr>
            <w:tcW w:w="969" w:type="dxa"/>
            <w:vAlign w:val="center"/>
          </w:tcPr>
          <w:p w14:paraId="0AFD20A7" w14:textId="77777777" w:rsidR="00BA4EE0" w:rsidRPr="00BA4EE0" w:rsidRDefault="00BA4EE0" w:rsidP="00BA4EE0">
            <w:pPr>
              <w:tabs>
                <w:tab w:val="left" w:pos="0"/>
              </w:tabs>
              <w:jc w:val="center"/>
              <w:rPr>
                <w:bCs/>
              </w:rPr>
            </w:pPr>
            <w:r w:rsidRPr="00BA4EE0">
              <w:rPr>
                <w:bCs/>
              </w:rPr>
              <w:t>1.2.2.</w:t>
            </w:r>
          </w:p>
        </w:tc>
        <w:tc>
          <w:tcPr>
            <w:tcW w:w="3873" w:type="dxa"/>
            <w:vAlign w:val="center"/>
          </w:tcPr>
          <w:p w14:paraId="2BDA5F9D" w14:textId="77777777" w:rsidR="00BA4EE0" w:rsidRPr="00BA4EE0" w:rsidRDefault="00BA4EE0" w:rsidP="00BA4EE0">
            <w:pPr>
              <w:tabs>
                <w:tab w:val="left" w:pos="0"/>
              </w:tabs>
              <w:rPr>
                <w:bCs/>
              </w:rPr>
            </w:pPr>
            <w:r w:rsidRPr="00BA4EE0">
              <w:rPr>
                <w:bCs/>
              </w:rPr>
              <w:t>без полотенцесушителя</w:t>
            </w:r>
          </w:p>
        </w:tc>
        <w:tc>
          <w:tcPr>
            <w:tcW w:w="2385" w:type="dxa"/>
            <w:vAlign w:val="center"/>
          </w:tcPr>
          <w:p w14:paraId="7392E5AB" w14:textId="77777777" w:rsidR="00BA4EE0" w:rsidRPr="00BA4EE0" w:rsidRDefault="00BA4EE0" w:rsidP="00BA4EE0">
            <w:pPr>
              <w:tabs>
                <w:tab w:val="left" w:pos="0"/>
              </w:tabs>
              <w:jc w:val="center"/>
              <w:rPr>
                <w:bCs/>
              </w:rPr>
            </w:pPr>
            <w:r w:rsidRPr="00BA4EE0">
              <w:rPr>
                <w:bCs/>
              </w:rPr>
              <w:t>69,59</w:t>
            </w:r>
          </w:p>
        </w:tc>
        <w:tc>
          <w:tcPr>
            <w:tcW w:w="2390" w:type="dxa"/>
            <w:vAlign w:val="center"/>
          </w:tcPr>
          <w:p w14:paraId="6581D6F1" w14:textId="77777777" w:rsidR="00BA4EE0" w:rsidRPr="00BA4EE0" w:rsidRDefault="00BA4EE0" w:rsidP="00BA4EE0">
            <w:pPr>
              <w:tabs>
                <w:tab w:val="left" w:pos="0"/>
              </w:tabs>
              <w:jc w:val="center"/>
              <w:rPr>
                <w:bCs/>
              </w:rPr>
            </w:pPr>
            <w:r w:rsidRPr="00BA4EE0">
              <w:rPr>
                <w:bCs/>
              </w:rPr>
              <w:t>825,00</w:t>
            </w:r>
          </w:p>
        </w:tc>
      </w:tr>
    </w:tbl>
    <w:p w14:paraId="7ADFF394" w14:textId="77777777" w:rsidR="00BA4EE0" w:rsidRPr="00BA4EE0" w:rsidRDefault="00BA4EE0" w:rsidP="00BA4EE0">
      <w:pPr>
        <w:tabs>
          <w:tab w:val="left" w:pos="1365"/>
        </w:tabs>
        <w:jc w:val="center"/>
        <w:rPr>
          <w:color w:val="FF0000"/>
          <w:sz w:val="28"/>
          <w:szCs w:val="28"/>
        </w:rPr>
      </w:pPr>
    </w:p>
    <w:p w14:paraId="7C907D35" w14:textId="77777777" w:rsidR="00BA4EE0" w:rsidRPr="00BA4EE0" w:rsidRDefault="00BA4EE0" w:rsidP="00BA4EE0">
      <w:pPr>
        <w:tabs>
          <w:tab w:val="left" w:pos="0"/>
        </w:tabs>
        <w:spacing w:before="120"/>
        <w:ind w:firstLine="709"/>
        <w:jc w:val="both"/>
        <w:rPr>
          <w:bCs/>
          <w:sz w:val="28"/>
          <w:szCs w:val="28"/>
        </w:rPr>
      </w:pPr>
      <w:r w:rsidRPr="00BA4EE0">
        <w:rPr>
          <w:bCs/>
          <w:sz w:val="28"/>
          <w:szCs w:val="28"/>
        </w:rPr>
        <w:t xml:space="preserve">* </w:t>
      </w:r>
      <w:bookmarkStart w:id="38" w:name="_Hlk85793246"/>
      <w:r w:rsidRPr="00BA4EE0">
        <w:rPr>
          <w:bCs/>
          <w:sz w:val="28"/>
          <w:szCs w:val="28"/>
        </w:rPr>
        <w:t>Льготные тарифы установлены с учетом пункта 6 статьи 168 Налогового кодекса Российской Федерации (часть вторая).</w:t>
      </w:r>
    </w:p>
    <w:bookmarkEnd w:id="38"/>
    <w:p w14:paraId="4E20519D" w14:textId="77777777" w:rsidR="00BA4EE0" w:rsidRPr="00BA4EE0" w:rsidRDefault="00BA4EE0" w:rsidP="00BA4EE0">
      <w:pPr>
        <w:spacing w:after="120"/>
        <w:ind w:firstLine="709"/>
        <w:jc w:val="both"/>
        <w:rPr>
          <w:sz w:val="28"/>
          <w:szCs w:val="28"/>
          <w:lang w:eastAsia="en-US"/>
        </w:rPr>
      </w:pPr>
      <w:r w:rsidRPr="00BA4EE0">
        <w:rPr>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8E7DB83" w14:textId="77777777" w:rsidR="00BA4EE0" w:rsidRPr="00BA4EE0" w:rsidRDefault="00BA4EE0" w:rsidP="00BA4EE0">
      <w:pPr>
        <w:spacing w:after="120"/>
        <w:ind w:firstLine="709"/>
        <w:jc w:val="both"/>
        <w:rPr>
          <w:rFonts w:eastAsia="Calibri"/>
          <w:sz w:val="28"/>
          <w:szCs w:val="28"/>
          <w:lang w:eastAsia="en-US"/>
        </w:rPr>
      </w:pPr>
    </w:p>
    <w:bookmarkEnd w:id="32"/>
    <w:bookmarkEnd w:id="33"/>
    <w:p w14:paraId="709E8AB9" w14:textId="77777777" w:rsidR="00BA4EE0" w:rsidRDefault="00BA4EE0" w:rsidP="00E74334">
      <w:pPr>
        <w:tabs>
          <w:tab w:val="left" w:pos="5580"/>
          <w:tab w:val="left" w:pos="9498"/>
        </w:tabs>
        <w:ind w:right="-569"/>
        <w:sectPr w:rsidR="00BA4EE0" w:rsidSect="00E74334">
          <w:pgSz w:w="11906" w:h="16838"/>
          <w:pgMar w:top="992" w:right="851" w:bottom="1134" w:left="1701" w:header="720" w:footer="720" w:gutter="0"/>
          <w:cols w:space="720"/>
          <w:titlePg/>
          <w:docGrid w:linePitch="326"/>
        </w:sectPr>
      </w:pPr>
    </w:p>
    <w:p w14:paraId="0D3CCBFA" w14:textId="519B2E03" w:rsidR="00BA4EE0" w:rsidRPr="00D00103" w:rsidRDefault="00BA4EE0" w:rsidP="00BA4EE0">
      <w:pPr>
        <w:tabs>
          <w:tab w:val="left" w:pos="5580"/>
          <w:tab w:val="left" w:pos="9498"/>
        </w:tabs>
        <w:ind w:left="-2884" w:right="-569" w:firstLine="8129"/>
      </w:pPr>
      <w:r w:rsidRPr="00D00103">
        <w:lastRenderedPageBreak/>
        <w:t xml:space="preserve">Приложение № </w:t>
      </w:r>
      <w:r>
        <w:t>1</w:t>
      </w:r>
      <w:r>
        <w:t>50</w:t>
      </w:r>
      <w:r>
        <w:t xml:space="preserve"> </w:t>
      </w:r>
      <w:r w:rsidRPr="00D00103">
        <w:t xml:space="preserve">к протоколу № </w:t>
      </w:r>
      <w:r>
        <w:t>88</w:t>
      </w:r>
    </w:p>
    <w:p w14:paraId="7069F788" w14:textId="77777777" w:rsidR="00BA4EE0" w:rsidRPr="00D00103" w:rsidRDefault="00BA4EE0" w:rsidP="00BA4EE0">
      <w:pPr>
        <w:tabs>
          <w:tab w:val="left" w:pos="5580"/>
          <w:tab w:val="left" w:pos="9498"/>
        </w:tabs>
        <w:ind w:left="-2884" w:right="-569" w:firstLine="8129"/>
      </w:pPr>
      <w:r w:rsidRPr="00D00103">
        <w:t>заседания правления Региональной</w:t>
      </w:r>
    </w:p>
    <w:p w14:paraId="2C4A01B6" w14:textId="77777777" w:rsidR="00BA4EE0" w:rsidRPr="00D00103" w:rsidRDefault="00BA4EE0" w:rsidP="00BA4EE0">
      <w:pPr>
        <w:tabs>
          <w:tab w:val="left" w:pos="5580"/>
          <w:tab w:val="left" w:pos="9498"/>
        </w:tabs>
        <w:ind w:left="-2884" w:right="-569" w:firstLine="8129"/>
      </w:pPr>
      <w:r w:rsidRPr="00D00103">
        <w:t>энергетической комиссии</w:t>
      </w:r>
    </w:p>
    <w:p w14:paraId="2E306CC6" w14:textId="6D5E6B41" w:rsidR="00BA4EE0" w:rsidRDefault="00BA4EE0" w:rsidP="00BA4EE0">
      <w:pPr>
        <w:tabs>
          <w:tab w:val="left" w:pos="5580"/>
          <w:tab w:val="left" w:pos="9498"/>
        </w:tabs>
        <w:ind w:left="-2884" w:right="-569" w:firstLine="8129"/>
      </w:pPr>
      <w:r w:rsidRPr="00D00103">
        <w:t xml:space="preserve">Кузбасса от </w:t>
      </w:r>
      <w:r>
        <w:t>28</w:t>
      </w:r>
      <w:r w:rsidRPr="00D00103">
        <w:t>.</w:t>
      </w:r>
      <w:r>
        <w:t>11</w:t>
      </w:r>
      <w:r w:rsidRPr="00D00103">
        <w:t>.2022</w:t>
      </w:r>
    </w:p>
    <w:p w14:paraId="5A45903A" w14:textId="77777777" w:rsidR="00BA4EE0" w:rsidRDefault="00BA4EE0" w:rsidP="00BA4EE0">
      <w:pPr>
        <w:tabs>
          <w:tab w:val="left" w:pos="5580"/>
          <w:tab w:val="left" w:pos="9498"/>
        </w:tabs>
        <w:ind w:left="-2884" w:right="-569" w:firstLine="8129"/>
      </w:pPr>
    </w:p>
    <w:p w14:paraId="532B7B89" w14:textId="77777777" w:rsidR="00BA4EE0" w:rsidRPr="00BA4EE0" w:rsidRDefault="00BA4EE0" w:rsidP="00BA4EE0">
      <w:pPr>
        <w:keepNext/>
        <w:jc w:val="center"/>
        <w:outlineLvl w:val="0"/>
        <w:rPr>
          <w:b/>
          <w:iCs/>
          <w:sz w:val="28"/>
          <w:szCs w:val="28"/>
        </w:rPr>
      </w:pPr>
      <w:r w:rsidRPr="00BA4EE0">
        <w:rPr>
          <w:b/>
          <w:iCs/>
          <w:sz w:val="28"/>
          <w:szCs w:val="28"/>
        </w:rPr>
        <w:t>Экспертное заключение</w:t>
      </w:r>
    </w:p>
    <w:p w14:paraId="462F212B" w14:textId="77777777" w:rsidR="00BA4EE0" w:rsidRPr="00BA4EE0" w:rsidRDefault="00BA4EE0" w:rsidP="00BA4EE0">
      <w:pPr>
        <w:keepNext/>
        <w:jc w:val="center"/>
        <w:outlineLvl w:val="0"/>
        <w:rPr>
          <w:b/>
          <w:iCs/>
          <w:sz w:val="28"/>
          <w:szCs w:val="28"/>
        </w:rPr>
      </w:pPr>
      <w:r w:rsidRPr="00BA4EE0">
        <w:rPr>
          <w:b/>
          <w:iCs/>
          <w:sz w:val="28"/>
          <w:szCs w:val="28"/>
        </w:rPr>
        <w:t>Региональной энергетической комиссии Кузбасса</w:t>
      </w:r>
    </w:p>
    <w:p w14:paraId="191845C4" w14:textId="77777777" w:rsidR="00BA4EE0" w:rsidRPr="00BA4EE0" w:rsidRDefault="00BA4EE0" w:rsidP="00BA4EE0">
      <w:pPr>
        <w:tabs>
          <w:tab w:val="left" w:pos="10206"/>
        </w:tabs>
        <w:jc w:val="center"/>
        <w:rPr>
          <w:sz w:val="28"/>
          <w:szCs w:val="28"/>
        </w:rPr>
      </w:pPr>
      <w:r w:rsidRPr="00BA4EE0">
        <w:rPr>
          <w:sz w:val="28"/>
          <w:szCs w:val="28"/>
        </w:rPr>
        <w:t xml:space="preserve">для установления льготных тарифов на холодное, горячее водоснабжение, водоотведение, тепловую энергию (мощность), твердое топливо </w:t>
      </w:r>
    </w:p>
    <w:p w14:paraId="53392D32" w14:textId="77777777" w:rsidR="00BA4EE0" w:rsidRPr="00BA4EE0" w:rsidRDefault="00BA4EE0" w:rsidP="00BA4EE0">
      <w:pPr>
        <w:tabs>
          <w:tab w:val="left" w:pos="10206"/>
        </w:tabs>
        <w:jc w:val="center"/>
        <w:rPr>
          <w:sz w:val="28"/>
          <w:szCs w:val="28"/>
        </w:rPr>
      </w:pPr>
      <w:r w:rsidRPr="00BA4EE0">
        <w:rPr>
          <w:sz w:val="28"/>
          <w:szCs w:val="28"/>
        </w:rPr>
        <w:t xml:space="preserve">на территории </w:t>
      </w:r>
      <w:proofErr w:type="spellStart"/>
      <w:r w:rsidRPr="00BA4EE0">
        <w:rPr>
          <w:sz w:val="28"/>
          <w:szCs w:val="28"/>
        </w:rPr>
        <w:t>Полысаевского</w:t>
      </w:r>
      <w:proofErr w:type="spellEnd"/>
      <w:r w:rsidRPr="00BA4EE0">
        <w:rPr>
          <w:sz w:val="28"/>
          <w:szCs w:val="28"/>
        </w:rPr>
        <w:t xml:space="preserve"> городского округа </w:t>
      </w:r>
    </w:p>
    <w:p w14:paraId="5387AB75" w14:textId="77777777" w:rsidR="00BA4EE0" w:rsidRPr="00BA4EE0" w:rsidRDefault="00BA4EE0" w:rsidP="00BA4EE0">
      <w:pPr>
        <w:tabs>
          <w:tab w:val="left" w:pos="10206"/>
        </w:tabs>
        <w:ind w:firstLine="709"/>
        <w:jc w:val="center"/>
        <w:rPr>
          <w:sz w:val="28"/>
          <w:szCs w:val="28"/>
        </w:rPr>
      </w:pPr>
    </w:p>
    <w:p w14:paraId="3874F636" w14:textId="77777777" w:rsidR="00BA4EE0" w:rsidRPr="00BA4EE0" w:rsidRDefault="00BA4EE0" w:rsidP="00BA4EE0">
      <w:pPr>
        <w:shd w:val="clear" w:color="auto" w:fill="FFFFFF"/>
        <w:jc w:val="center"/>
        <w:rPr>
          <w:b/>
          <w:bCs/>
          <w:color w:val="000000"/>
          <w:sz w:val="28"/>
          <w:szCs w:val="28"/>
        </w:rPr>
      </w:pPr>
      <w:r w:rsidRPr="00BA4EE0">
        <w:rPr>
          <w:b/>
          <w:bCs/>
          <w:color w:val="000000"/>
          <w:sz w:val="28"/>
          <w:szCs w:val="28"/>
        </w:rPr>
        <w:t>Нормативно методическая база</w:t>
      </w:r>
    </w:p>
    <w:p w14:paraId="7A1637ED" w14:textId="77777777" w:rsidR="00BA4EE0" w:rsidRPr="00BA4EE0" w:rsidRDefault="00BA4EE0" w:rsidP="00BA4EE0">
      <w:pPr>
        <w:widowControl w:val="0"/>
        <w:autoSpaceDE w:val="0"/>
        <w:autoSpaceDN w:val="0"/>
        <w:adjustRightInd w:val="0"/>
        <w:ind w:firstLine="709"/>
        <w:jc w:val="both"/>
      </w:pPr>
    </w:p>
    <w:p w14:paraId="416C75C9" w14:textId="77777777" w:rsidR="00BA4EE0" w:rsidRPr="00BA4EE0" w:rsidRDefault="00BA4EE0" w:rsidP="00BA4EE0">
      <w:pPr>
        <w:ind w:firstLineChars="160" w:firstLine="448"/>
        <w:jc w:val="both"/>
        <w:rPr>
          <w:sz w:val="28"/>
          <w:szCs w:val="28"/>
        </w:rPr>
      </w:pPr>
      <w:r w:rsidRPr="00BA4EE0">
        <w:rPr>
          <w:sz w:val="28"/>
          <w:szCs w:val="28"/>
        </w:rPr>
        <w:t xml:space="preserve">Тарифы подлежат регулированию в соответствии </w:t>
      </w:r>
      <w:r w:rsidRPr="00BA4EE0">
        <w:rPr>
          <w:sz w:val="28"/>
          <w:szCs w:val="28"/>
          <w:lang w:val="en-US"/>
        </w:rPr>
        <w:t>c</w:t>
      </w:r>
      <w:r w:rsidRPr="00BA4EE0">
        <w:rPr>
          <w:sz w:val="28"/>
          <w:szCs w:val="28"/>
        </w:rPr>
        <w:t xml:space="preserve"> Федеральными законами от 27.07.2010 № 190-ФЗ «О теплоснабжении», от 07.12.2011№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78EF6F11" w14:textId="77777777" w:rsidR="00BA4EE0" w:rsidRPr="00BA4EE0" w:rsidRDefault="00BA4EE0" w:rsidP="00BA4EE0">
      <w:pPr>
        <w:ind w:firstLineChars="160" w:firstLine="448"/>
        <w:jc w:val="both"/>
        <w:rPr>
          <w:sz w:val="28"/>
          <w:szCs w:val="28"/>
        </w:rPr>
      </w:pPr>
      <w:r w:rsidRPr="00BA4EE0">
        <w:rPr>
          <w:rFonts w:hint="eastAsia"/>
          <w:sz w:val="28"/>
          <w:szCs w:val="28"/>
        </w:rPr>
        <w:t>Средний</w:t>
      </w:r>
      <w:r w:rsidRPr="00BA4EE0">
        <w:rPr>
          <w:sz w:val="28"/>
          <w:szCs w:val="28"/>
        </w:rPr>
        <w:t xml:space="preserve"> </w:t>
      </w:r>
      <w:r w:rsidRPr="00BA4EE0">
        <w:rPr>
          <w:rFonts w:hint="eastAsia"/>
          <w:sz w:val="28"/>
          <w:szCs w:val="28"/>
        </w:rPr>
        <w:t>индекс</w:t>
      </w:r>
      <w:r w:rsidRPr="00BA4EE0">
        <w:rPr>
          <w:sz w:val="28"/>
          <w:szCs w:val="28"/>
        </w:rPr>
        <w:t xml:space="preserve"> </w:t>
      </w:r>
      <w:r w:rsidRPr="00BA4EE0">
        <w:rPr>
          <w:rFonts w:hint="eastAsia"/>
          <w:sz w:val="28"/>
          <w:szCs w:val="28"/>
        </w:rPr>
        <w:t>изменения</w:t>
      </w:r>
      <w:r w:rsidRPr="00BA4EE0">
        <w:rPr>
          <w:sz w:val="28"/>
          <w:szCs w:val="28"/>
        </w:rPr>
        <w:t xml:space="preserve"> </w:t>
      </w:r>
      <w:r w:rsidRPr="00BA4EE0">
        <w:rPr>
          <w:rFonts w:hint="eastAsia"/>
          <w:sz w:val="28"/>
          <w:szCs w:val="28"/>
        </w:rPr>
        <w:t>размера</w:t>
      </w:r>
      <w:r w:rsidRPr="00BA4EE0">
        <w:rPr>
          <w:sz w:val="28"/>
          <w:szCs w:val="28"/>
        </w:rPr>
        <w:t xml:space="preserve"> </w:t>
      </w:r>
      <w:r w:rsidRPr="00BA4EE0">
        <w:rPr>
          <w:rFonts w:hint="eastAsia"/>
          <w:sz w:val="28"/>
          <w:szCs w:val="28"/>
        </w:rPr>
        <w:t>вносимой</w:t>
      </w:r>
      <w:r w:rsidRPr="00BA4EE0">
        <w:rPr>
          <w:sz w:val="28"/>
          <w:szCs w:val="28"/>
        </w:rPr>
        <w:t xml:space="preserve"> </w:t>
      </w:r>
      <w:r w:rsidRPr="00BA4EE0">
        <w:rPr>
          <w:rFonts w:hint="eastAsia"/>
          <w:sz w:val="28"/>
          <w:szCs w:val="28"/>
        </w:rPr>
        <w:t>гражданами</w:t>
      </w:r>
      <w:r w:rsidRPr="00BA4EE0">
        <w:rPr>
          <w:sz w:val="28"/>
          <w:szCs w:val="28"/>
        </w:rPr>
        <w:t xml:space="preserve"> </w:t>
      </w:r>
      <w:r w:rsidRPr="00BA4EE0">
        <w:rPr>
          <w:rFonts w:hint="eastAsia"/>
          <w:sz w:val="28"/>
          <w:szCs w:val="28"/>
        </w:rPr>
        <w:t>платы</w:t>
      </w:r>
      <w:r w:rsidRPr="00BA4EE0">
        <w:rPr>
          <w:sz w:val="28"/>
          <w:szCs w:val="28"/>
        </w:rPr>
        <w:t xml:space="preserve">                          </w:t>
      </w:r>
      <w:r w:rsidRPr="00BA4EE0">
        <w:rPr>
          <w:rFonts w:hint="eastAsia"/>
          <w:sz w:val="28"/>
          <w:szCs w:val="28"/>
        </w:rPr>
        <w:t>за</w:t>
      </w:r>
      <w:r w:rsidRPr="00BA4EE0">
        <w:rPr>
          <w:sz w:val="28"/>
          <w:szCs w:val="28"/>
        </w:rPr>
        <w:t xml:space="preserve"> </w:t>
      </w:r>
      <w:r w:rsidRPr="00BA4EE0">
        <w:rPr>
          <w:rFonts w:hint="eastAsia"/>
          <w:sz w:val="28"/>
          <w:szCs w:val="28"/>
        </w:rPr>
        <w:t>коммунальные</w:t>
      </w:r>
      <w:r w:rsidRPr="00BA4EE0">
        <w:rPr>
          <w:sz w:val="28"/>
          <w:szCs w:val="28"/>
        </w:rPr>
        <w:t xml:space="preserve"> </w:t>
      </w:r>
      <w:r w:rsidRPr="00BA4EE0">
        <w:rPr>
          <w:rFonts w:hint="eastAsia"/>
          <w:sz w:val="28"/>
          <w:szCs w:val="28"/>
        </w:rPr>
        <w:t>услуги</w:t>
      </w:r>
      <w:r w:rsidRPr="00BA4EE0">
        <w:rPr>
          <w:sz w:val="28"/>
          <w:szCs w:val="28"/>
        </w:rPr>
        <w:t xml:space="preserve"> </w:t>
      </w:r>
      <w:r w:rsidRPr="00BA4EE0">
        <w:rPr>
          <w:rFonts w:hint="eastAsia"/>
          <w:sz w:val="28"/>
          <w:szCs w:val="28"/>
        </w:rPr>
        <w:t>для</w:t>
      </w:r>
      <w:r w:rsidRPr="00BA4EE0">
        <w:rPr>
          <w:sz w:val="28"/>
          <w:szCs w:val="28"/>
        </w:rPr>
        <w:t xml:space="preserve"> </w:t>
      </w:r>
      <w:r w:rsidRPr="00BA4EE0">
        <w:rPr>
          <w:rFonts w:hint="eastAsia"/>
          <w:sz w:val="28"/>
          <w:szCs w:val="28"/>
        </w:rPr>
        <w:t>Кемеровской</w:t>
      </w:r>
      <w:r w:rsidRPr="00BA4EE0">
        <w:rPr>
          <w:sz w:val="28"/>
          <w:szCs w:val="28"/>
        </w:rPr>
        <w:t xml:space="preserve"> </w:t>
      </w:r>
      <w:r w:rsidRPr="00BA4EE0">
        <w:rPr>
          <w:rFonts w:hint="eastAsia"/>
          <w:sz w:val="28"/>
          <w:szCs w:val="28"/>
        </w:rPr>
        <w:t>области</w:t>
      </w:r>
      <w:r w:rsidRPr="00BA4EE0">
        <w:rPr>
          <w:sz w:val="28"/>
          <w:szCs w:val="28"/>
        </w:rPr>
        <w:t xml:space="preserve"> - Кузбасса установлен постановлением </w:t>
      </w:r>
      <w:r w:rsidRPr="00BA4EE0">
        <w:rPr>
          <w:rFonts w:hint="eastAsia"/>
          <w:sz w:val="28"/>
          <w:szCs w:val="28"/>
        </w:rPr>
        <w:t>Правительства</w:t>
      </w:r>
      <w:r w:rsidRPr="00BA4EE0">
        <w:rPr>
          <w:sz w:val="28"/>
          <w:szCs w:val="28"/>
        </w:rPr>
        <w:t xml:space="preserve"> </w:t>
      </w:r>
      <w:r w:rsidRPr="00BA4EE0">
        <w:rPr>
          <w:rFonts w:hint="eastAsia"/>
          <w:sz w:val="28"/>
          <w:szCs w:val="28"/>
        </w:rPr>
        <w:t>Российской</w:t>
      </w:r>
      <w:r w:rsidRPr="00BA4EE0">
        <w:rPr>
          <w:sz w:val="28"/>
          <w:szCs w:val="28"/>
        </w:rPr>
        <w:t xml:space="preserve"> </w:t>
      </w:r>
      <w:r w:rsidRPr="00BA4EE0">
        <w:rPr>
          <w:rFonts w:hint="eastAsia"/>
          <w:sz w:val="28"/>
          <w:szCs w:val="28"/>
        </w:rPr>
        <w:t>Федерации</w:t>
      </w:r>
      <w:r w:rsidRPr="00BA4EE0">
        <w:rPr>
          <w:sz w:val="28"/>
          <w:szCs w:val="28"/>
        </w:rPr>
        <w:t xml:space="preserve"> </w:t>
      </w:r>
      <w:r w:rsidRPr="00BA4EE0">
        <w:rPr>
          <w:rFonts w:eastAsia="Calibri"/>
          <w:sz w:val="28"/>
          <w:szCs w:val="28"/>
          <w:lang w:eastAsia="en-US"/>
        </w:rPr>
        <w:t>от 14.11.2022 № 2053 «Об особенностях индексации регулируемых цен (тарифов) с 1 декабря 2022 г. по  31 декабря 2023 г. и внесении изменений в некоторые акты Правительства Российской Федерации»</w:t>
      </w:r>
      <w:r w:rsidRPr="00BA4EE0">
        <w:rPr>
          <w:sz w:val="28"/>
          <w:szCs w:val="28"/>
        </w:rPr>
        <w:t>. Н</w:t>
      </w:r>
      <w:r w:rsidRPr="00BA4EE0">
        <w:rPr>
          <w:rFonts w:hint="eastAsia"/>
          <w:sz w:val="28"/>
          <w:szCs w:val="28"/>
        </w:rPr>
        <w:t>а</w:t>
      </w:r>
      <w:r w:rsidRPr="00BA4EE0">
        <w:rPr>
          <w:sz w:val="28"/>
          <w:szCs w:val="28"/>
        </w:rPr>
        <w:t xml:space="preserve"> декабрь 2022 года </w:t>
      </w:r>
      <w:r w:rsidRPr="00BA4EE0">
        <w:rPr>
          <w:rFonts w:hint="eastAsia"/>
          <w:sz w:val="28"/>
          <w:szCs w:val="28"/>
        </w:rPr>
        <w:t>установлен</w:t>
      </w:r>
      <w:r w:rsidRPr="00BA4EE0">
        <w:rPr>
          <w:sz w:val="28"/>
          <w:szCs w:val="28"/>
        </w:rPr>
        <w:t xml:space="preserve"> </w:t>
      </w:r>
      <w:r w:rsidRPr="00BA4EE0">
        <w:rPr>
          <w:rFonts w:hint="eastAsia"/>
          <w:sz w:val="28"/>
          <w:szCs w:val="28"/>
        </w:rPr>
        <w:t>средний</w:t>
      </w:r>
      <w:r w:rsidRPr="00BA4EE0">
        <w:rPr>
          <w:sz w:val="28"/>
          <w:szCs w:val="28"/>
        </w:rPr>
        <w:t xml:space="preserve"> </w:t>
      </w:r>
      <w:r w:rsidRPr="00BA4EE0">
        <w:rPr>
          <w:rFonts w:hint="eastAsia"/>
          <w:sz w:val="28"/>
          <w:szCs w:val="28"/>
        </w:rPr>
        <w:t>индекс</w:t>
      </w:r>
      <w:r w:rsidRPr="00BA4EE0">
        <w:rPr>
          <w:sz w:val="28"/>
          <w:szCs w:val="28"/>
        </w:rPr>
        <w:t xml:space="preserve"> </w:t>
      </w:r>
      <w:r w:rsidRPr="00BA4EE0">
        <w:rPr>
          <w:rFonts w:hint="eastAsia"/>
          <w:sz w:val="28"/>
          <w:szCs w:val="28"/>
        </w:rPr>
        <w:t>изменения</w:t>
      </w:r>
      <w:r w:rsidRPr="00BA4EE0">
        <w:rPr>
          <w:sz w:val="28"/>
          <w:szCs w:val="28"/>
        </w:rPr>
        <w:t xml:space="preserve"> </w:t>
      </w:r>
      <w:r w:rsidRPr="00BA4EE0">
        <w:rPr>
          <w:rFonts w:hint="eastAsia"/>
          <w:sz w:val="28"/>
          <w:szCs w:val="28"/>
        </w:rPr>
        <w:t>размера</w:t>
      </w:r>
      <w:r w:rsidRPr="00BA4EE0">
        <w:rPr>
          <w:sz w:val="28"/>
          <w:szCs w:val="28"/>
        </w:rPr>
        <w:t xml:space="preserve"> </w:t>
      </w:r>
      <w:r w:rsidRPr="00BA4EE0">
        <w:rPr>
          <w:rFonts w:hint="eastAsia"/>
          <w:sz w:val="28"/>
          <w:szCs w:val="28"/>
        </w:rPr>
        <w:t>вносимой</w:t>
      </w:r>
      <w:r w:rsidRPr="00BA4EE0">
        <w:rPr>
          <w:sz w:val="28"/>
          <w:szCs w:val="28"/>
        </w:rPr>
        <w:t xml:space="preserve"> </w:t>
      </w:r>
      <w:r w:rsidRPr="00BA4EE0">
        <w:rPr>
          <w:rFonts w:hint="eastAsia"/>
          <w:sz w:val="28"/>
          <w:szCs w:val="28"/>
        </w:rPr>
        <w:t>гражданами</w:t>
      </w:r>
      <w:r w:rsidRPr="00BA4EE0">
        <w:rPr>
          <w:sz w:val="28"/>
          <w:szCs w:val="28"/>
        </w:rPr>
        <w:t xml:space="preserve"> </w:t>
      </w:r>
      <w:r w:rsidRPr="00BA4EE0">
        <w:rPr>
          <w:rFonts w:hint="eastAsia"/>
          <w:sz w:val="28"/>
          <w:szCs w:val="28"/>
        </w:rPr>
        <w:t>платы</w:t>
      </w:r>
      <w:r w:rsidRPr="00BA4EE0">
        <w:rPr>
          <w:sz w:val="28"/>
          <w:szCs w:val="28"/>
        </w:rPr>
        <w:t xml:space="preserve"> </w:t>
      </w:r>
      <w:r w:rsidRPr="00BA4EE0">
        <w:rPr>
          <w:rFonts w:hint="eastAsia"/>
          <w:sz w:val="28"/>
          <w:szCs w:val="28"/>
        </w:rPr>
        <w:t>за</w:t>
      </w:r>
      <w:r w:rsidRPr="00BA4EE0">
        <w:rPr>
          <w:sz w:val="28"/>
          <w:szCs w:val="28"/>
        </w:rPr>
        <w:t xml:space="preserve"> </w:t>
      </w:r>
      <w:r w:rsidRPr="00BA4EE0">
        <w:rPr>
          <w:rFonts w:hint="eastAsia"/>
          <w:sz w:val="28"/>
          <w:szCs w:val="28"/>
        </w:rPr>
        <w:t>коммунальные</w:t>
      </w:r>
      <w:r w:rsidRPr="00BA4EE0">
        <w:rPr>
          <w:sz w:val="28"/>
          <w:szCs w:val="28"/>
        </w:rPr>
        <w:t xml:space="preserve"> </w:t>
      </w:r>
      <w:r w:rsidRPr="00BA4EE0">
        <w:rPr>
          <w:rFonts w:hint="eastAsia"/>
          <w:sz w:val="28"/>
          <w:szCs w:val="28"/>
        </w:rPr>
        <w:t>услуги</w:t>
      </w:r>
      <w:r w:rsidRPr="00BA4EE0">
        <w:rPr>
          <w:sz w:val="28"/>
          <w:szCs w:val="28"/>
        </w:rPr>
        <w:t xml:space="preserve"> – 9%, с 01.01.2023 по 31.12.2023 средний индекс</w:t>
      </w:r>
      <w:r w:rsidRPr="00BA4EE0">
        <w:rPr>
          <w:rFonts w:hint="eastAsia"/>
          <w:sz w:val="28"/>
          <w:szCs w:val="28"/>
        </w:rPr>
        <w:t xml:space="preserve"> изменения</w:t>
      </w:r>
      <w:r w:rsidRPr="00BA4EE0">
        <w:rPr>
          <w:sz w:val="28"/>
          <w:szCs w:val="28"/>
        </w:rPr>
        <w:t xml:space="preserve"> </w:t>
      </w:r>
      <w:r w:rsidRPr="00BA4EE0">
        <w:rPr>
          <w:rFonts w:hint="eastAsia"/>
          <w:sz w:val="28"/>
          <w:szCs w:val="28"/>
        </w:rPr>
        <w:t>размера</w:t>
      </w:r>
      <w:r w:rsidRPr="00BA4EE0">
        <w:rPr>
          <w:sz w:val="28"/>
          <w:szCs w:val="28"/>
        </w:rPr>
        <w:t xml:space="preserve"> </w:t>
      </w:r>
      <w:r w:rsidRPr="00BA4EE0">
        <w:rPr>
          <w:rFonts w:hint="eastAsia"/>
          <w:sz w:val="28"/>
          <w:szCs w:val="28"/>
        </w:rPr>
        <w:t>вносимой</w:t>
      </w:r>
      <w:r w:rsidRPr="00BA4EE0">
        <w:rPr>
          <w:sz w:val="28"/>
          <w:szCs w:val="28"/>
        </w:rPr>
        <w:t xml:space="preserve"> </w:t>
      </w:r>
      <w:r w:rsidRPr="00BA4EE0">
        <w:rPr>
          <w:rFonts w:hint="eastAsia"/>
          <w:sz w:val="28"/>
          <w:szCs w:val="28"/>
        </w:rPr>
        <w:t>гражданами</w:t>
      </w:r>
      <w:r w:rsidRPr="00BA4EE0">
        <w:rPr>
          <w:sz w:val="28"/>
          <w:szCs w:val="28"/>
        </w:rPr>
        <w:t xml:space="preserve"> </w:t>
      </w:r>
      <w:r w:rsidRPr="00BA4EE0">
        <w:rPr>
          <w:rFonts w:hint="eastAsia"/>
          <w:sz w:val="28"/>
          <w:szCs w:val="28"/>
        </w:rPr>
        <w:t>платы</w:t>
      </w:r>
      <w:r w:rsidRPr="00BA4EE0">
        <w:rPr>
          <w:sz w:val="28"/>
          <w:szCs w:val="28"/>
        </w:rPr>
        <w:t xml:space="preserve"> </w:t>
      </w:r>
      <w:r w:rsidRPr="00BA4EE0">
        <w:rPr>
          <w:rFonts w:hint="eastAsia"/>
          <w:sz w:val="28"/>
          <w:szCs w:val="28"/>
        </w:rPr>
        <w:t>за</w:t>
      </w:r>
      <w:r w:rsidRPr="00BA4EE0">
        <w:rPr>
          <w:sz w:val="28"/>
          <w:szCs w:val="28"/>
        </w:rPr>
        <w:t xml:space="preserve"> </w:t>
      </w:r>
      <w:r w:rsidRPr="00BA4EE0">
        <w:rPr>
          <w:rFonts w:hint="eastAsia"/>
          <w:sz w:val="28"/>
          <w:szCs w:val="28"/>
        </w:rPr>
        <w:t>коммунальные</w:t>
      </w:r>
      <w:r w:rsidRPr="00BA4EE0">
        <w:rPr>
          <w:sz w:val="28"/>
          <w:szCs w:val="28"/>
        </w:rPr>
        <w:t xml:space="preserve"> </w:t>
      </w:r>
      <w:r w:rsidRPr="00BA4EE0">
        <w:rPr>
          <w:rFonts w:hint="eastAsia"/>
          <w:sz w:val="28"/>
          <w:szCs w:val="28"/>
        </w:rPr>
        <w:t>услуги</w:t>
      </w:r>
      <w:r w:rsidRPr="00BA4EE0">
        <w:rPr>
          <w:sz w:val="28"/>
          <w:szCs w:val="28"/>
        </w:rPr>
        <w:t xml:space="preserve"> и предельно допустимое отклонение по отдельным муниципальным образованиям - 0%. </w:t>
      </w:r>
    </w:p>
    <w:p w14:paraId="1484D138" w14:textId="77777777" w:rsidR="00BA4EE0" w:rsidRPr="00BA4EE0" w:rsidRDefault="00BA4EE0" w:rsidP="00BA4EE0">
      <w:pPr>
        <w:ind w:firstLineChars="160" w:firstLine="448"/>
        <w:jc w:val="both"/>
        <w:rPr>
          <w:sz w:val="28"/>
          <w:szCs w:val="28"/>
        </w:rPr>
      </w:pPr>
      <w:r w:rsidRPr="00BA4EE0">
        <w:rPr>
          <w:rFonts w:hint="eastAsia"/>
          <w:sz w:val="28"/>
          <w:szCs w:val="28"/>
        </w:rPr>
        <w:t>Распоряжением</w:t>
      </w:r>
      <w:r w:rsidRPr="00BA4EE0">
        <w:rPr>
          <w:sz w:val="28"/>
          <w:szCs w:val="28"/>
        </w:rPr>
        <w:t xml:space="preserve"> </w:t>
      </w:r>
      <w:r w:rsidRPr="00BA4EE0">
        <w:rPr>
          <w:rFonts w:hint="eastAsia"/>
          <w:sz w:val="28"/>
          <w:szCs w:val="28"/>
        </w:rPr>
        <w:t>Правительства</w:t>
      </w:r>
      <w:r w:rsidRPr="00BA4EE0">
        <w:rPr>
          <w:sz w:val="28"/>
          <w:szCs w:val="28"/>
        </w:rPr>
        <w:t xml:space="preserve"> </w:t>
      </w:r>
      <w:r w:rsidRPr="00BA4EE0">
        <w:rPr>
          <w:rFonts w:hint="eastAsia"/>
          <w:sz w:val="28"/>
          <w:szCs w:val="28"/>
        </w:rPr>
        <w:t>Российской</w:t>
      </w:r>
      <w:r w:rsidRPr="00BA4EE0">
        <w:rPr>
          <w:sz w:val="28"/>
          <w:szCs w:val="28"/>
        </w:rPr>
        <w:t xml:space="preserve"> </w:t>
      </w:r>
      <w:r w:rsidRPr="00BA4EE0">
        <w:rPr>
          <w:rFonts w:hint="eastAsia"/>
          <w:sz w:val="28"/>
          <w:szCs w:val="28"/>
        </w:rPr>
        <w:t>Федерации</w:t>
      </w:r>
      <w:r w:rsidRPr="00BA4EE0">
        <w:rPr>
          <w:sz w:val="28"/>
          <w:szCs w:val="28"/>
        </w:rPr>
        <w:t xml:space="preserve"> </w:t>
      </w:r>
      <w:r w:rsidRPr="00BA4EE0">
        <w:rPr>
          <w:rFonts w:hint="eastAsia"/>
          <w:sz w:val="28"/>
          <w:szCs w:val="28"/>
        </w:rPr>
        <w:t>от</w:t>
      </w:r>
      <w:r w:rsidRPr="00BA4EE0">
        <w:rPr>
          <w:sz w:val="28"/>
          <w:szCs w:val="28"/>
        </w:rPr>
        <w:t xml:space="preserve"> 15.11.2018                  </w:t>
      </w:r>
      <w:r w:rsidRPr="00BA4EE0">
        <w:rPr>
          <w:rFonts w:hint="eastAsia"/>
          <w:sz w:val="28"/>
          <w:szCs w:val="28"/>
        </w:rPr>
        <w:t>№</w:t>
      </w:r>
      <w:r w:rsidRPr="00BA4EE0">
        <w:rPr>
          <w:sz w:val="28"/>
          <w:szCs w:val="28"/>
        </w:rPr>
        <w:t xml:space="preserve"> 2490-</w:t>
      </w:r>
      <w:r w:rsidRPr="00BA4EE0">
        <w:rPr>
          <w:rFonts w:hint="eastAsia"/>
          <w:sz w:val="28"/>
          <w:szCs w:val="28"/>
        </w:rPr>
        <w:t>р</w:t>
      </w:r>
      <w:r w:rsidRPr="00BA4EE0">
        <w:rPr>
          <w:sz w:val="28"/>
          <w:szCs w:val="28"/>
        </w:rPr>
        <w:t xml:space="preserve"> </w:t>
      </w:r>
      <w:r w:rsidRPr="00BA4EE0">
        <w:rPr>
          <w:rFonts w:hint="eastAsia"/>
          <w:sz w:val="28"/>
          <w:szCs w:val="28"/>
        </w:rPr>
        <w:t>установлен</w:t>
      </w:r>
      <w:r w:rsidRPr="00BA4EE0">
        <w:rPr>
          <w:sz w:val="28"/>
          <w:szCs w:val="28"/>
        </w:rPr>
        <w:t xml:space="preserve"> </w:t>
      </w:r>
      <w:r w:rsidRPr="00BA4EE0">
        <w:rPr>
          <w:rFonts w:hint="eastAsia"/>
          <w:sz w:val="28"/>
          <w:szCs w:val="28"/>
        </w:rPr>
        <w:t>размер</w:t>
      </w:r>
      <w:r w:rsidRPr="00BA4EE0">
        <w:rPr>
          <w:sz w:val="28"/>
          <w:szCs w:val="28"/>
        </w:rPr>
        <w:t xml:space="preserve"> </w:t>
      </w:r>
      <w:r w:rsidRPr="00BA4EE0">
        <w:rPr>
          <w:rFonts w:hint="eastAsia"/>
          <w:sz w:val="28"/>
          <w:szCs w:val="28"/>
        </w:rPr>
        <w:t>предельно</w:t>
      </w:r>
      <w:r w:rsidRPr="00BA4EE0">
        <w:rPr>
          <w:sz w:val="28"/>
          <w:szCs w:val="28"/>
        </w:rPr>
        <w:t xml:space="preserve"> </w:t>
      </w:r>
      <w:r w:rsidRPr="00BA4EE0">
        <w:rPr>
          <w:rFonts w:hint="eastAsia"/>
          <w:sz w:val="28"/>
          <w:szCs w:val="28"/>
        </w:rPr>
        <w:t>допустимого</w:t>
      </w:r>
      <w:r w:rsidRPr="00BA4EE0">
        <w:rPr>
          <w:sz w:val="28"/>
          <w:szCs w:val="28"/>
        </w:rPr>
        <w:t xml:space="preserve"> </w:t>
      </w:r>
      <w:r w:rsidRPr="00BA4EE0">
        <w:rPr>
          <w:rFonts w:hint="eastAsia"/>
          <w:sz w:val="28"/>
          <w:szCs w:val="28"/>
        </w:rPr>
        <w:t>отклонения</w:t>
      </w:r>
      <w:r w:rsidRPr="00BA4EE0">
        <w:rPr>
          <w:sz w:val="28"/>
          <w:szCs w:val="28"/>
        </w:rPr>
        <w:t xml:space="preserve"> </w:t>
      </w:r>
      <w:r w:rsidRPr="00BA4EE0">
        <w:rPr>
          <w:rFonts w:hint="eastAsia"/>
          <w:sz w:val="28"/>
          <w:szCs w:val="28"/>
        </w:rPr>
        <w:t>по</w:t>
      </w:r>
      <w:r w:rsidRPr="00BA4EE0">
        <w:rPr>
          <w:sz w:val="28"/>
          <w:szCs w:val="28"/>
        </w:rPr>
        <w:t xml:space="preserve"> </w:t>
      </w:r>
      <w:r w:rsidRPr="00BA4EE0">
        <w:rPr>
          <w:rFonts w:hint="eastAsia"/>
          <w:sz w:val="28"/>
          <w:szCs w:val="28"/>
        </w:rPr>
        <w:t>отдельным</w:t>
      </w:r>
      <w:r w:rsidRPr="00BA4EE0">
        <w:rPr>
          <w:sz w:val="28"/>
          <w:szCs w:val="28"/>
        </w:rPr>
        <w:t xml:space="preserve"> </w:t>
      </w:r>
      <w:r w:rsidRPr="00BA4EE0">
        <w:rPr>
          <w:rFonts w:hint="eastAsia"/>
          <w:sz w:val="28"/>
          <w:szCs w:val="28"/>
        </w:rPr>
        <w:t>муниципальным</w:t>
      </w:r>
      <w:r w:rsidRPr="00BA4EE0">
        <w:rPr>
          <w:sz w:val="28"/>
          <w:szCs w:val="28"/>
        </w:rPr>
        <w:t xml:space="preserve"> </w:t>
      </w:r>
      <w:r w:rsidRPr="00BA4EE0">
        <w:rPr>
          <w:rFonts w:hint="eastAsia"/>
          <w:sz w:val="28"/>
          <w:szCs w:val="28"/>
        </w:rPr>
        <w:t>образованиям</w:t>
      </w:r>
      <w:r w:rsidRPr="00BA4EE0">
        <w:rPr>
          <w:sz w:val="28"/>
          <w:szCs w:val="28"/>
        </w:rPr>
        <w:t xml:space="preserve"> </w:t>
      </w:r>
      <w:r w:rsidRPr="00BA4EE0">
        <w:rPr>
          <w:rFonts w:hint="eastAsia"/>
          <w:sz w:val="28"/>
          <w:szCs w:val="28"/>
        </w:rPr>
        <w:t>Кемеровской</w:t>
      </w:r>
      <w:r w:rsidRPr="00BA4EE0">
        <w:rPr>
          <w:sz w:val="28"/>
          <w:szCs w:val="28"/>
        </w:rPr>
        <w:t xml:space="preserve"> </w:t>
      </w:r>
      <w:r w:rsidRPr="00BA4EE0">
        <w:rPr>
          <w:rFonts w:hint="eastAsia"/>
          <w:sz w:val="28"/>
          <w:szCs w:val="28"/>
        </w:rPr>
        <w:t>области</w:t>
      </w:r>
      <w:r w:rsidRPr="00BA4EE0">
        <w:rPr>
          <w:sz w:val="28"/>
          <w:szCs w:val="28"/>
        </w:rPr>
        <w:t xml:space="preserve"> - Кузбасса </w:t>
      </w:r>
      <w:r w:rsidRPr="00BA4EE0">
        <w:rPr>
          <w:rFonts w:hint="eastAsia"/>
          <w:sz w:val="28"/>
          <w:szCs w:val="28"/>
        </w:rPr>
        <w:t>от</w:t>
      </w:r>
      <w:r w:rsidRPr="00BA4EE0">
        <w:rPr>
          <w:sz w:val="28"/>
          <w:szCs w:val="28"/>
        </w:rPr>
        <w:t xml:space="preserve"> </w:t>
      </w:r>
      <w:r w:rsidRPr="00BA4EE0">
        <w:rPr>
          <w:rFonts w:hint="eastAsia"/>
          <w:sz w:val="28"/>
          <w:szCs w:val="28"/>
        </w:rPr>
        <w:t>величины</w:t>
      </w:r>
      <w:r w:rsidRPr="00BA4EE0">
        <w:rPr>
          <w:sz w:val="28"/>
          <w:szCs w:val="28"/>
        </w:rPr>
        <w:t xml:space="preserve"> </w:t>
      </w:r>
      <w:r w:rsidRPr="00BA4EE0">
        <w:rPr>
          <w:rFonts w:hint="eastAsia"/>
          <w:sz w:val="28"/>
          <w:szCs w:val="28"/>
        </w:rPr>
        <w:t>указанных</w:t>
      </w:r>
      <w:r w:rsidRPr="00BA4EE0">
        <w:rPr>
          <w:sz w:val="28"/>
          <w:szCs w:val="28"/>
        </w:rPr>
        <w:t xml:space="preserve"> </w:t>
      </w:r>
      <w:r w:rsidRPr="00BA4EE0">
        <w:rPr>
          <w:rFonts w:hint="eastAsia"/>
          <w:sz w:val="28"/>
          <w:szCs w:val="28"/>
        </w:rPr>
        <w:t>индексов</w:t>
      </w:r>
      <w:r w:rsidRPr="00BA4EE0">
        <w:rPr>
          <w:sz w:val="28"/>
          <w:szCs w:val="28"/>
        </w:rPr>
        <w:t xml:space="preserve"> </w:t>
      </w:r>
      <w:r w:rsidRPr="00BA4EE0">
        <w:rPr>
          <w:rFonts w:hint="eastAsia"/>
          <w:sz w:val="28"/>
          <w:szCs w:val="28"/>
        </w:rPr>
        <w:t>на</w:t>
      </w:r>
      <w:r w:rsidRPr="00BA4EE0">
        <w:rPr>
          <w:sz w:val="28"/>
          <w:szCs w:val="28"/>
        </w:rPr>
        <w:t xml:space="preserve"> 2022 </w:t>
      </w:r>
      <w:r w:rsidRPr="00BA4EE0">
        <w:rPr>
          <w:rFonts w:hint="eastAsia"/>
          <w:sz w:val="28"/>
          <w:szCs w:val="28"/>
        </w:rPr>
        <w:t>год</w:t>
      </w:r>
      <w:r w:rsidRPr="00BA4EE0">
        <w:rPr>
          <w:sz w:val="28"/>
          <w:szCs w:val="28"/>
        </w:rPr>
        <w:t xml:space="preserve"> </w:t>
      </w:r>
      <w:r w:rsidRPr="00BA4EE0">
        <w:rPr>
          <w:rFonts w:hint="eastAsia"/>
          <w:sz w:val="28"/>
          <w:szCs w:val="28"/>
        </w:rPr>
        <w:t>в</w:t>
      </w:r>
      <w:r w:rsidRPr="00BA4EE0">
        <w:rPr>
          <w:sz w:val="28"/>
          <w:szCs w:val="28"/>
        </w:rPr>
        <w:t xml:space="preserve"> </w:t>
      </w:r>
      <w:r w:rsidRPr="00BA4EE0">
        <w:rPr>
          <w:rFonts w:hint="eastAsia"/>
          <w:sz w:val="28"/>
          <w:szCs w:val="28"/>
        </w:rPr>
        <w:t>размере</w:t>
      </w:r>
      <w:r w:rsidRPr="00BA4EE0">
        <w:rPr>
          <w:sz w:val="28"/>
          <w:szCs w:val="28"/>
        </w:rPr>
        <w:t xml:space="preserve"> 3%.</w:t>
      </w:r>
    </w:p>
    <w:p w14:paraId="465B1681"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 xml:space="preserve">В соответствии с утвержденными параметрами постановлениями Губернатора Кемеровской области – Кузбасса от 25.11.2022 № 110 - </w:t>
      </w:r>
      <w:proofErr w:type="spellStart"/>
      <w:r w:rsidRPr="00BA4EE0">
        <w:rPr>
          <w:sz w:val="28"/>
          <w:szCs w:val="28"/>
        </w:rPr>
        <w:t>пг</w:t>
      </w:r>
      <w:proofErr w:type="spellEnd"/>
      <w:r w:rsidRPr="00BA4EE0">
        <w:rPr>
          <w:sz w:val="28"/>
          <w:szCs w:val="28"/>
        </w:rPr>
        <w:t xml:space="preserve">                           «О внесении изменений в постановление Губернатора Кемеровской области - Кузбасса от 20.12.2021 № 109-пг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2022 год», от 25.11.2022 № 111 - </w:t>
      </w:r>
      <w:proofErr w:type="spellStart"/>
      <w:r w:rsidRPr="00BA4EE0">
        <w:rPr>
          <w:sz w:val="28"/>
          <w:szCs w:val="28"/>
        </w:rPr>
        <w:t>пг</w:t>
      </w:r>
      <w:proofErr w:type="spellEnd"/>
      <w:r w:rsidRPr="00BA4EE0">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2023 год» утверждены предельные (максимальные) индексы </w:t>
      </w:r>
      <w:r w:rsidRPr="00BA4EE0">
        <w:rPr>
          <w:sz w:val="28"/>
          <w:szCs w:val="28"/>
        </w:rPr>
        <w:lastRenderedPageBreak/>
        <w:t>изменения размера вносимой гражданами платы за коммунальные услуги.</w:t>
      </w:r>
    </w:p>
    <w:p w14:paraId="2F7B1F71"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 xml:space="preserve"> По </w:t>
      </w:r>
      <w:proofErr w:type="spellStart"/>
      <w:r w:rsidRPr="00BA4EE0">
        <w:rPr>
          <w:sz w:val="28"/>
          <w:szCs w:val="28"/>
        </w:rPr>
        <w:t>Полысаевскому</w:t>
      </w:r>
      <w:proofErr w:type="spellEnd"/>
      <w:r w:rsidRPr="00BA4EE0">
        <w:rPr>
          <w:sz w:val="28"/>
          <w:szCs w:val="28"/>
        </w:rPr>
        <w:t xml:space="preserve"> городскому округу предельный (максимальный) индекс изменения размера вносимой гражданами платы за коммунальные услуги на декабрь 2022 года утвержден в размере 12%, на 2023 год – 0%.</w:t>
      </w:r>
    </w:p>
    <w:p w14:paraId="2171FDF5"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Экономически обоснованные тарифы на питьевую воду, водоотведение для населения установлены постановлениями Региональной энергетической комиссии Кузбасса (далее РЭК Кузбасса):</w:t>
      </w:r>
    </w:p>
    <w:p w14:paraId="2D28538E"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от 24.11.2022 № 411 «О внесении изменений в постановление региональной энергетической комиссии Кемеровской области от 11.12.2018 № 460                               «Об утверждении производственной программы в сфере водоотведения и об установлении тарифов водоотведение АО «СУЭК-Кузбасс» (</w:t>
      </w:r>
      <w:proofErr w:type="spellStart"/>
      <w:r w:rsidRPr="00BA4EE0">
        <w:rPr>
          <w:sz w:val="28"/>
          <w:szCs w:val="28"/>
        </w:rPr>
        <w:t>Полысаевский</w:t>
      </w:r>
      <w:proofErr w:type="spellEnd"/>
      <w:r w:rsidRPr="00BA4EE0">
        <w:rPr>
          <w:sz w:val="28"/>
          <w:szCs w:val="28"/>
        </w:rPr>
        <w:t xml:space="preserve"> городской округ)».</w:t>
      </w:r>
    </w:p>
    <w:p w14:paraId="7F1A4739" w14:textId="77777777" w:rsidR="00BA4EE0" w:rsidRPr="00BA4EE0" w:rsidRDefault="00BA4EE0" w:rsidP="00BA4EE0">
      <w:pPr>
        <w:widowControl w:val="0"/>
        <w:autoSpaceDE w:val="0"/>
        <w:autoSpaceDN w:val="0"/>
        <w:adjustRightInd w:val="0"/>
        <w:ind w:firstLineChars="160" w:firstLine="448"/>
        <w:jc w:val="both"/>
        <w:rPr>
          <w:sz w:val="28"/>
          <w:szCs w:val="28"/>
          <w:highlight w:val="yellow"/>
        </w:rPr>
      </w:pPr>
      <w:r w:rsidRPr="00BA4EE0">
        <w:rPr>
          <w:sz w:val="28"/>
          <w:szCs w:val="28"/>
        </w:rPr>
        <w:t xml:space="preserve">от 25.11.2022 № 628 «О внесении изменений в постановление региональной энергетической комиссии Кемеровской области от 17.12.2019 № 603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(Ленинск-Кузнецкий городской округ, </w:t>
      </w:r>
      <w:proofErr w:type="spellStart"/>
      <w:r w:rsidRPr="00BA4EE0">
        <w:rPr>
          <w:sz w:val="28"/>
          <w:szCs w:val="28"/>
        </w:rPr>
        <w:t>Полысаевский</w:t>
      </w:r>
      <w:proofErr w:type="spellEnd"/>
      <w:r w:rsidRPr="00BA4EE0">
        <w:rPr>
          <w:sz w:val="28"/>
          <w:szCs w:val="28"/>
        </w:rPr>
        <w:t xml:space="preserve"> городской округ)» в части 2023 года».</w:t>
      </w:r>
    </w:p>
    <w:p w14:paraId="2E2B5157"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Экономически обоснованные тарифы на горячую воду для населения установлены постановлениями РЭК Кузбасса:</w:t>
      </w:r>
    </w:p>
    <w:p w14:paraId="4EDC455B"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 xml:space="preserve">от 28.11.2022 № 804 «О внесении изменений в постановление региональной энергетической комиссии Кемеровской области от 20.12.2018 № 653 «Об установлении АО «СУЭК-Кузбасс»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BA4EE0">
        <w:rPr>
          <w:sz w:val="28"/>
          <w:szCs w:val="28"/>
        </w:rPr>
        <w:t>Полысаевского</w:t>
      </w:r>
      <w:proofErr w:type="spellEnd"/>
      <w:r w:rsidRPr="00BA4EE0">
        <w:rPr>
          <w:sz w:val="28"/>
          <w:szCs w:val="28"/>
        </w:rPr>
        <w:t xml:space="preserve"> городского округа, на 2019-2023 годы» в части периода с 01.12.2022 по 31.12.2023».</w:t>
      </w:r>
    </w:p>
    <w:p w14:paraId="735D8A39"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 xml:space="preserve">от 28.11.2022 № 842 «О внесении изменений в постановление Региональной энергетической комиссии Кузбасса от 14.09.2021 № 332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w:t>
      </w:r>
      <w:proofErr w:type="spellStart"/>
      <w:r w:rsidRPr="00BA4EE0">
        <w:rPr>
          <w:sz w:val="28"/>
          <w:szCs w:val="28"/>
        </w:rPr>
        <w:t>Полысаевского</w:t>
      </w:r>
      <w:proofErr w:type="spellEnd"/>
      <w:r w:rsidRPr="00BA4EE0">
        <w:rPr>
          <w:sz w:val="28"/>
          <w:szCs w:val="28"/>
        </w:rPr>
        <w:t xml:space="preserve"> городского округа, на период 2021-2030 годы», в части периода с 01.12.2022 по 31.12.2023».</w:t>
      </w:r>
    </w:p>
    <w:p w14:paraId="668CA890"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Экономически обоснованные тарифы на тепловую энергию для населения установлены постановлениями РЭК Кузбасса:</w:t>
      </w:r>
    </w:p>
    <w:p w14:paraId="3D2B7FE5"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 xml:space="preserve">от 28.11.2022 № 802 «О внесении изменений в постановление региональной энергетической комиссии Кемеровской области от 20.12.2018 № 651 «Об установлении АО «СУЭК-Кузбасс» долгосрочных параметров регулирования и долгосрочных тарифов на тепловую энергию, реализуемую на потребительском рынке </w:t>
      </w:r>
      <w:proofErr w:type="spellStart"/>
      <w:r w:rsidRPr="00BA4EE0">
        <w:rPr>
          <w:sz w:val="28"/>
          <w:szCs w:val="28"/>
        </w:rPr>
        <w:t>Полысаевского</w:t>
      </w:r>
      <w:proofErr w:type="spellEnd"/>
      <w:r w:rsidRPr="00BA4EE0">
        <w:rPr>
          <w:sz w:val="28"/>
          <w:szCs w:val="28"/>
        </w:rPr>
        <w:t xml:space="preserve"> городского округа, на 2019-2023 годы» в части периода с 01.12.2022 по 31.12.2023».</w:t>
      </w:r>
    </w:p>
    <w:p w14:paraId="48D63707"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 xml:space="preserve">от 28.11.2022 № 840 «О внесении изменений в постановление Региональной энергетической комиссии Кузбасса от 14.09.2021 № 330 «Об установлении долгосрочных параметров регулирования и долгосрочных тарифов ОАО </w:t>
      </w:r>
      <w:r w:rsidRPr="00BA4EE0">
        <w:rPr>
          <w:sz w:val="28"/>
          <w:szCs w:val="28"/>
        </w:rPr>
        <w:lastRenderedPageBreak/>
        <w:t xml:space="preserve">«Северо-Кузбасская энергетическая компания» на тепловую энергию, реализуемую на потребительском рынке </w:t>
      </w:r>
      <w:proofErr w:type="spellStart"/>
      <w:r w:rsidRPr="00BA4EE0">
        <w:rPr>
          <w:sz w:val="28"/>
          <w:szCs w:val="28"/>
        </w:rPr>
        <w:t>Полысаевского</w:t>
      </w:r>
      <w:proofErr w:type="spellEnd"/>
      <w:r w:rsidRPr="00BA4EE0">
        <w:rPr>
          <w:sz w:val="28"/>
          <w:szCs w:val="28"/>
        </w:rPr>
        <w:t xml:space="preserve"> городского округа, на период 2021-2030 годы», в части периода с 01.12.2022 по 31.12.2023».</w:t>
      </w:r>
    </w:p>
    <w:p w14:paraId="5D09E248" w14:textId="77777777" w:rsidR="00BA4EE0" w:rsidRPr="00BA4EE0" w:rsidRDefault="00BA4EE0" w:rsidP="00BA4EE0">
      <w:pPr>
        <w:widowControl w:val="0"/>
        <w:autoSpaceDE w:val="0"/>
        <w:autoSpaceDN w:val="0"/>
        <w:adjustRightInd w:val="0"/>
        <w:ind w:firstLineChars="160" w:firstLine="448"/>
        <w:jc w:val="both"/>
        <w:rPr>
          <w:sz w:val="28"/>
          <w:szCs w:val="28"/>
          <w:highlight w:val="yellow"/>
        </w:rPr>
      </w:pPr>
      <w:r w:rsidRPr="00BA4EE0">
        <w:rPr>
          <w:sz w:val="28"/>
          <w:szCs w:val="28"/>
        </w:rPr>
        <w:t xml:space="preserve">Цена на твердое топливо для населения установлена постановлением РЭК                 </w:t>
      </w:r>
      <w:r w:rsidRPr="00BA4EE0">
        <w:rPr>
          <w:rFonts w:eastAsia="Calibri"/>
          <w:sz w:val="28"/>
          <w:szCs w:val="28"/>
          <w:shd w:val="clear" w:color="auto" w:fill="FFFFFF"/>
          <w:lang w:eastAsia="en-US"/>
        </w:rPr>
        <w:t>от 28.11.2022 № 737 «Об установлении цены на топливо твердое, реализуемое                ООО «</w:t>
      </w:r>
      <w:proofErr w:type="spellStart"/>
      <w:r w:rsidRPr="00BA4EE0">
        <w:rPr>
          <w:rFonts w:eastAsia="Calibri"/>
          <w:sz w:val="28"/>
          <w:szCs w:val="28"/>
          <w:shd w:val="clear" w:color="auto" w:fill="FFFFFF"/>
          <w:lang w:eastAsia="en-US"/>
        </w:rPr>
        <w:t>Алавеста</w:t>
      </w:r>
      <w:proofErr w:type="spellEnd"/>
      <w:r w:rsidRPr="00BA4EE0">
        <w:rPr>
          <w:rFonts w:eastAsia="Calibri"/>
          <w:sz w:val="28"/>
          <w:szCs w:val="28"/>
          <w:shd w:val="clear" w:color="auto" w:fill="FFFFFF"/>
          <w:lang w:eastAsia="en-US"/>
        </w:rPr>
        <w:t xml:space="preserve">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w:t>
      </w:r>
    </w:p>
    <w:p w14:paraId="5F3ABCB8" w14:textId="77777777" w:rsidR="00BA4EE0" w:rsidRPr="00BA4EE0" w:rsidRDefault="00BA4EE0" w:rsidP="00BA4EE0">
      <w:pPr>
        <w:widowControl w:val="0"/>
        <w:autoSpaceDE w:val="0"/>
        <w:autoSpaceDN w:val="0"/>
        <w:adjustRightInd w:val="0"/>
        <w:ind w:firstLineChars="160" w:firstLine="448"/>
        <w:jc w:val="both"/>
        <w:rPr>
          <w:rFonts w:eastAsia="Calibri"/>
          <w:sz w:val="28"/>
          <w:szCs w:val="28"/>
          <w:shd w:val="clear" w:color="auto" w:fill="FFFFFF"/>
          <w:lang w:eastAsia="en-US"/>
        </w:rPr>
      </w:pPr>
      <w:r w:rsidRPr="00BA4EE0">
        <w:rPr>
          <w:rFonts w:eastAsia="Calibri"/>
          <w:sz w:val="28"/>
          <w:szCs w:val="28"/>
          <w:lang w:eastAsia="en-US"/>
        </w:rPr>
        <w:t xml:space="preserve">Экспертные заключения размещены на официальном сайте </w:t>
      </w:r>
      <w:hyperlink r:id="rId31" w:history="1">
        <w:r w:rsidRPr="00BA4EE0">
          <w:rPr>
            <w:rFonts w:eastAsia="Calibri"/>
            <w:sz w:val="28"/>
            <w:szCs w:val="28"/>
            <w:u w:val="single"/>
            <w:lang w:val="en-US" w:eastAsia="en-US"/>
          </w:rPr>
          <w:t>www</w:t>
        </w:r>
        <w:r w:rsidRPr="00BA4EE0">
          <w:rPr>
            <w:rFonts w:eastAsia="Calibri"/>
            <w:sz w:val="28"/>
            <w:szCs w:val="28"/>
            <w:u w:val="single"/>
            <w:lang w:eastAsia="en-US"/>
          </w:rPr>
          <w:t>.</w:t>
        </w:r>
        <w:proofErr w:type="spellStart"/>
        <w:r w:rsidRPr="00BA4EE0">
          <w:rPr>
            <w:rFonts w:eastAsia="Calibri"/>
            <w:sz w:val="28"/>
            <w:szCs w:val="28"/>
            <w:u w:val="single"/>
            <w:lang w:val="en-US" w:eastAsia="en-US"/>
          </w:rPr>
          <w:t>recko</w:t>
        </w:r>
        <w:proofErr w:type="spellEnd"/>
        <w:r w:rsidRPr="00BA4EE0">
          <w:rPr>
            <w:rFonts w:eastAsia="Calibri"/>
            <w:sz w:val="28"/>
            <w:szCs w:val="28"/>
            <w:u w:val="single"/>
            <w:lang w:eastAsia="en-US"/>
          </w:rPr>
          <w:t>.</w:t>
        </w:r>
        <w:proofErr w:type="spellStart"/>
        <w:r w:rsidRPr="00BA4EE0">
          <w:rPr>
            <w:rFonts w:eastAsia="Calibri"/>
            <w:sz w:val="28"/>
            <w:szCs w:val="28"/>
            <w:u w:val="single"/>
            <w:lang w:val="en-US" w:eastAsia="en-US"/>
          </w:rPr>
          <w:t>ru</w:t>
        </w:r>
        <w:proofErr w:type="spellEnd"/>
      </w:hyperlink>
      <w:r w:rsidRPr="00BA4EE0">
        <w:rPr>
          <w:rFonts w:eastAsia="Calibri"/>
          <w:sz w:val="28"/>
          <w:szCs w:val="28"/>
          <w:lang w:eastAsia="en-US"/>
        </w:rPr>
        <w:t xml:space="preserve"> во вкладке «Документы», разделе «</w:t>
      </w:r>
      <w:r w:rsidRPr="00BA4EE0">
        <w:rPr>
          <w:rFonts w:eastAsia="Calibri"/>
          <w:sz w:val="28"/>
          <w:szCs w:val="28"/>
          <w:shd w:val="clear" w:color="auto" w:fill="FFFFFF"/>
          <w:lang w:eastAsia="en-US"/>
        </w:rPr>
        <w:t>Протоколы заседания Правления РЭК».</w:t>
      </w:r>
    </w:p>
    <w:p w14:paraId="6B66D381" w14:textId="77777777" w:rsidR="00BA4EE0" w:rsidRPr="00BA4EE0" w:rsidRDefault="00BA4EE0" w:rsidP="00BA4EE0">
      <w:pPr>
        <w:widowControl w:val="0"/>
        <w:autoSpaceDE w:val="0"/>
        <w:autoSpaceDN w:val="0"/>
        <w:adjustRightInd w:val="0"/>
        <w:ind w:firstLineChars="160" w:firstLine="450"/>
        <w:jc w:val="both"/>
        <w:rPr>
          <w:b/>
          <w:bCs/>
          <w:sz w:val="28"/>
          <w:szCs w:val="28"/>
        </w:rPr>
      </w:pPr>
    </w:p>
    <w:p w14:paraId="62CCF4F2" w14:textId="77777777" w:rsidR="00BA4EE0" w:rsidRPr="00BA4EE0" w:rsidRDefault="00BA4EE0" w:rsidP="00BA4EE0">
      <w:pPr>
        <w:widowControl w:val="0"/>
        <w:autoSpaceDE w:val="0"/>
        <w:autoSpaceDN w:val="0"/>
        <w:adjustRightInd w:val="0"/>
        <w:ind w:firstLineChars="160" w:firstLine="450"/>
        <w:jc w:val="center"/>
        <w:rPr>
          <w:b/>
          <w:bCs/>
          <w:sz w:val="28"/>
          <w:szCs w:val="28"/>
        </w:rPr>
      </w:pPr>
      <w:r w:rsidRPr="00BA4EE0">
        <w:rPr>
          <w:b/>
          <w:bCs/>
          <w:sz w:val="28"/>
          <w:szCs w:val="28"/>
        </w:rPr>
        <w:t>Размер предельных индексов изменения платы граждан                               на коммунальные услуги</w:t>
      </w:r>
    </w:p>
    <w:p w14:paraId="6BDDD622" w14:textId="77777777" w:rsidR="00BA4EE0" w:rsidRPr="00BA4EE0" w:rsidRDefault="00BA4EE0" w:rsidP="00BA4EE0">
      <w:pPr>
        <w:autoSpaceDE w:val="0"/>
        <w:autoSpaceDN w:val="0"/>
        <w:adjustRightInd w:val="0"/>
        <w:ind w:firstLineChars="160" w:firstLine="448"/>
        <w:jc w:val="both"/>
        <w:rPr>
          <w:rFonts w:eastAsia="Calibri"/>
          <w:sz w:val="28"/>
          <w:szCs w:val="28"/>
          <w:lang w:eastAsia="en-US"/>
        </w:rPr>
      </w:pPr>
      <w:r w:rsidRPr="00BA4EE0">
        <w:rPr>
          <w:rFonts w:eastAsia="Calibri"/>
          <w:sz w:val="28"/>
          <w:szCs w:val="28"/>
          <w:lang w:eastAsia="en-US"/>
        </w:rPr>
        <w:t>Предельные индексы (</w:t>
      </w:r>
      <w:r w:rsidRPr="00BA4EE0">
        <w:rPr>
          <w:rFonts w:eastAsia="Calibri"/>
          <w:noProof/>
          <w:position w:val="-13"/>
          <w:sz w:val="28"/>
          <w:szCs w:val="28"/>
        </w:rPr>
        <w:drawing>
          <wp:inline distT="0" distB="0" distL="0" distR="0" wp14:anchorId="4DAE13DD" wp14:editId="2A3CE9D7">
            <wp:extent cx="790575" cy="3429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BA4EE0">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386CB79C" w14:textId="77777777" w:rsidR="00BA4EE0" w:rsidRPr="00BA4EE0" w:rsidRDefault="00BA4EE0" w:rsidP="00BA4EE0">
      <w:pPr>
        <w:autoSpaceDE w:val="0"/>
        <w:autoSpaceDN w:val="0"/>
        <w:adjustRightInd w:val="0"/>
        <w:ind w:firstLine="540"/>
        <w:jc w:val="both"/>
        <w:outlineLvl w:val="0"/>
        <w:rPr>
          <w:rFonts w:eastAsia="Calibri"/>
          <w:sz w:val="28"/>
          <w:szCs w:val="28"/>
          <w:lang w:eastAsia="en-US"/>
        </w:rPr>
      </w:pPr>
    </w:p>
    <w:p w14:paraId="3DCCACD2" w14:textId="77777777" w:rsidR="00BA4EE0" w:rsidRPr="00BA4EE0" w:rsidRDefault="00BA4EE0" w:rsidP="00BA4EE0">
      <w:pPr>
        <w:autoSpaceDE w:val="0"/>
        <w:autoSpaceDN w:val="0"/>
        <w:adjustRightInd w:val="0"/>
        <w:jc w:val="center"/>
        <w:rPr>
          <w:rFonts w:eastAsia="Calibri"/>
          <w:sz w:val="28"/>
          <w:szCs w:val="28"/>
          <w:lang w:eastAsia="en-US"/>
        </w:rPr>
      </w:pPr>
      <w:r w:rsidRPr="00BA4EE0">
        <w:rPr>
          <w:rFonts w:eastAsia="Calibri"/>
          <w:noProof/>
          <w:position w:val="-40"/>
          <w:sz w:val="28"/>
          <w:szCs w:val="28"/>
        </w:rPr>
        <w:drawing>
          <wp:inline distT="0" distB="0" distL="0" distR="0" wp14:anchorId="7DE3ADCD" wp14:editId="228F835E">
            <wp:extent cx="3629025" cy="69532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BA4EE0">
        <w:rPr>
          <w:rFonts w:eastAsia="Calibri"/>
          <w:sz w:val="28"/>
          <w:szCs w:val="28"/>
          <w:lang w:eastAsia="en-US"/>
        </w:rPr>
        <w:t>,</w:t>
      </w:r>
    </w:p>
    <w:p w14:paraId="700EC343" w14:textId="77777777" w:rsidR="00BA4EE0" w:rsidRPr="00BA4EE0" w:rsidRDefault="00BA4EE0" w:rsidP="00BA4EE0">
      <w:pPr>
        <w:autoSpaceDE w:val="0"/>
        <w:autoSpaceDN w:val="0"/>
        <w:adjustRightInd w:val="0"/>
        <w:jc w:val="center"/>
        <w:rPr>
          <w:rFonts w:eastAsia="Calibri"/>
          <w:sz w:val="28"/>
          <w:szCs w:val="28"/>
          <w:lang w:eastAsia="en-US"/>
        </w:rPr>
      </w:pPr>
    </w:p>
    <w:p w14:paraId="0165CC6B"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где:</w:t>
      </w:r>
    </w:p>
    <w:p w14:paraId="395FC7B7"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5"/>
          <w:sz w:val="28"/>
          <w:szCs w:val="28"/>
        </w:rPr>
        <w:drawing>
          <wp:inline distT="0" distB="0" distL="0" distR="0" wp14:anchorId="76AF6438" wp14:editId="41A4A597">
            <wp:extent cx="561975" cy="37147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A4EE0">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2A7D7CB8"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5"/>
          <w:sz w:val="28"/>
          <w:szCs w:val="28"/>
        </w:rPr>
        <w:lastRenderedPageBreak/>
        <w:drawing>
          <wp:inline distT="0" distB="0" distL="0" distR="0" wp14:anchorId="64716566" wp14:editId="6D4BE832">
            <wp:extent cx="819150" cy="371475"/>
            <wp:effectExtent l="0" t="0" r="0"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BA4EE0">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2B26577E"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sz w:val="28"/>
          <w:szCs w:val="28"/>
          <w:lang w:eastAsia="en-US"/>
        </w:rPr>
        <w:t>j - месяц года долгосрочного периода.</w:t>
      </w:r>
    </w:p>
    <w:p w14:paraId="78F73C89" w14:textId="77777777" w:rsidR="00BA4EE0" w:rsidRPr="00BA4EE0" w:rsidRDefault="00BA4EE0" w:rsidP="00BA4EE0">
      <w:pPr>
        <w:autoSpaceDE w:val="0"/>
        <w:autoSpaceDN w:val="0"/>
        <w:adjustRightInd w:val="0"/>
        <w:spacing w:before="280"/>
        <w:ind w:left="-284" w:firstLine="824"/>
        <w:jc w:val="both"/>
        <w:rPr>
          <w:rFonts w:eastAsia="Calibri"/>
          <w:sz w:val="28"/>
          <w:szCs w:val="28"/>
          <w:lang w:eastAsia="en-US"/>
        </w:rPr>
      </w:pPr>
      <w:r w:rsidRPr="00BA4EE0">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3FDA43B6"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33648558" w14:textId="77777777" w:rsidR="00BA4EE0" w:rsidRPr="00BA4EE0" w:rsidRDefault="00BA4EE0" w:rsidP="00BA4EE0">
      <w:pPr>
        <w:autoSpaceDE w:val="0"/>
        <w:autoSpaceDN w:val="0"/>
        <w:adjustRightInd w:val="0"/>
        <w:ind w:firstLine="567"/>
        <w:jc w:val="both"/>
        <w:rPr>
          <w:rFonts w:eastAsia="Calibri"/>
          <w:sz w:val="28"/>
          <w:szCs w:val="28"/>
          <w:lang w:eastAsia="en-US"/>
        </w:rPr>
      </w:pPr>
      <w:r w:rsidRPr="00BA4EE0">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BA4EE0">
        <w:rPr>
          <w:rFonts w:eastAsia="Calibri"/>
          <w:noProof/>
          <w:position w:val="-15"/>
          <w:sz w:val="28"/>
          <w:szCs w:val="28"/>
        </w:rPr>
        <w:drawing>
          <wp:inline distT="0" distB="0" distL="0" distR="0" wp14:anchorId="1417C6D2" wp14:editId="6F33151E">
            <wp:extent cx="542925" cy="37147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BA4EE0">
        <w:rPr>
          <w:rFonts w:eastAsia="Calibri"/>
          <w:sz w:val="28"/>
          <w:szCs w:val="28"/>
          <w:lang w:eastAsia="en-US"/>
        </w:rPr>
        <w:t>) определяется по формуле:</w:t>
      </w:r>
    </w:p>
    <w:p w14:paraId="325C4DD9" w14:textId="77777777" w:rsidR="00BA4EE0" w:rsidRPr="00BA4EE0" w:rsidRDefault="00BA4EE0" w:rsidP="00BA4EE0">
      <w:pPr>
        <w:autoSpaceDE w:val="0"/>
        <w:autoSpaceDN w:val="0"/>
        <w:adjustRightInd w:val="0"/>
        <w:ind w:firstLine="540"/>
        <w:jc w:val="both"/>
        <w:outlineLvl w:val="0"/>
        <w:rPr>
          <w:rFonts w:eastAsia="Calibri"/>
          <w:sz w:val="28"/>
          <w:szCs w:val="28"/>
          <w:lang w:eastAsia="en-US"/>
        </w:rPr>
      </w:pPr>
    </w:p>
    <w:p w14:paraId="1A233F3F" w14:textId="77777777" w:rsidR="00BA4EE0" w:rsidRPr="00BA4EE0" w:rsidRDefault="00BA4EE0" w:rsidP="00BA4EE0">
      <w:pPr>
        <w:autoSpaceDE w:val="0"/>
        <w:autoSpaceDN w:val="0"/>
        <w:adjustRightInd w:val="0"/>
        <w:jc w:val="center"/>
        <w:rPr>
          <w:rFonts w:eastAsia="Calibri"/>
          <w:sz w:val="28"/>
          <w:szCs w:val="28"/>
          <w:lang w:eastAsia="en-US"/>
        </w:rPr>
      </w:pPr>
      <w:r w:rsidRPr="00BA4EE0">
        <w:rPr>
          <w:rFonts w:eastAsia="Calibri"/>
          <w:noProof/>
          <w:position w:val="-15"/>
          <w:sz w:val="28"/>
          <w:szCs w:val="28"/>
        </w:rPr>
        <w:drawing>
          <wp:inline distT="0" distB="0" distL="0" distR="0" wp14:anchorId="15BE0DE5" wp14:editId="3727D68B">
            <wp:extent cx="2724150" cy="37147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BA4EE0">
        <w:rPr>
          <w:rFonts w:eastAsia="Calibri"/>
          <w:sz w:val="28"/>
          <w:szCs w:val="28"/>
          <w:lang w:eastAsia="en-US"/>
        </w:rPr>
        <w:t>,</w:t>
      </w:r>
    </w:p>
    <w:p w14:paraId="553E1D51" w14:textId="77777777" w:rsidR="00BA4EE0" w:rsidRPr="00BA4EE0" w:rsidRDefault="00BA4EE0" w:rsidP="00BA4EE0">
      <w:pPr>
        <w:autoSpaceDE w:val="0"/>
        <w:autoSpaceDN w:val="0"/>
        <w:adjustRightInd w:val="0"/>
        <w:ind w:firstLine="540"/>
        <w:jc w:val="both"/>
        <w:rPr>
          <w:rFonts w:eastAsia="Calibri"/>
          <w:sz w:val="28"/>
          <w:szCs w:val="28"/>
          <w:lang w:eastAsia="en-US"/>
        </w:rPr>
      </w:pPr>
    </w:p>
    <w:p w14:paraId="4AF78690"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где:</w:t>
      </w:r>
    </w:p>
    <w:p w14:paraId="14F22FDC"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5"/>
          <w:sz w:val="28"/>
          <w:szCs w:val="28"/>
        </w:rPr>
        <w:drawing>
          <wp:inline distT="0" distB="0" distL="0" distR="0" wp14:anchorId="0E5E6FDC" wp14:editId="57F60AD6">
            <wp:extent cx="561975" cy="371475"/>
            <wp:effectExtent l="0" t="0" r="9525"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A4EE0">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2A22D3D4"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5"/>
          <w:sz w:val="28"/>
          <w:szCs w:val="28"/>
        </w:rPr>
        <w:drawing>
          <wp:inline distT="0" distB="0" distL="0" distR="0" wp14:anchorId="150A8B43" wp14:editId="508D42CF">
            <wp:extent cx="504825" cy="371475"/>
            <wp:effectExtent l="0" t="0" r="9525"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BA4EE0">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15253BBE" w14:textId="77777777" w:rsidR="00BA4EE0" w:rsidRPr="00BA4EE0" w:rsidRDefault="00BA4EE0" w:rsidP="00BA4EE0">
      <w:pPr>
        <w:autoSpaceDE w:val="0"/>
        <w:autoSpaceDN w:val="0"/>
        <w:adjustRightInd w:val="0"/>
        <w:ind w:firstLine="567"/>
        <w:jc w:val="both"/>
        <w:rPr>
          <w:rFonts w:eastAsia="Calibri"/>
          <w:sz w:val="28"/>
          <w:szCs w:val="28"/>
          <w:lang w:eastAsia="en-US"/>
        </w:rPr>
      </w:pPr>
      <w:r w:rsidRPr="00BA4EE0">
        <w:rPr>
          <w:rFonts w:eastAsia="Calibri"/>
          <w:noProof/>
          <w:position w:val="-11"/>
          <w:sz w:val="28"/>
          <w:szCs w:val="28"/>
        </w:rPr>
        <w:drawing>
          <wp:inline distT="0" distB="0" distL="0" distR="0" wp14:anchorId="5648E540" wp14:editId="458FB139">
            <wp:extent cx="466725" cy="32385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BA4EE0">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5071A5B0" w14:textId="77777777" w:rsidR="00BA4EE0" w:rsidRPr="00BA4EE0" w:rsidRDefault="00BA4EE0" w:rsidP="00BA4EE0">
      <w:pPr>
        <w:autoSpaceDE w:val="0"/>
        <w:autoSpaceDN w:val="0"/>
        <w:adjustRightInd w:val="0"/>
        <w:ind w:firstLine="539"/>
        <w:jc w:val="both"/>
        <w:rPr>
          <w:rFonts w:eastAsia="Calibri"/>
          <w:sz w:val="28"/>
          <w:szCs w:val="28"/>
          <w:lang w:eastAsia="en-US"/>
        </w:rPr>
      </w:pPr>
      <w:r w:rsidRPr="00BA4EE0">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w:t>
      </w:r>
      <w:r w:rsidRPr="00BA4EE0">
        <w:rPr>
          <w:rFonts w:eastAsia="Calibri"/>
          <w:sz w:val="28"/>
          <w:szCs w:val="28"/>
          <w:lang w:eastAsia="en-US"/>
        </w:rPr>
        <w:lastRenderedPageBreak/>
        <w:t>использовании земельного участка и надворных построек, на очередной период предстоящего года (</w:t>
      </w:r>
      <w:r w:rsidRPr="00BA4EE0">
        <w:rPr>
          <w:rFonts w:eastAsia="Calibri"/>
          <w:noProof/>
          <w:position w:val="-15"/>
          <w:sz w:val="28"/>
          <w:szCs w:val="28"/>
        </w:rPr>
        <w:drawing>
          <wp:inline distT="0" distB="0" distL="0" distR="0" wp14:anchorId="348EC3E8" wp14:editId="63FE59D8">
            <wp:extent cx="561975" cy="37147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A4EE0">
        <w:rPr>
          <w:rFonts w:eastAsia="Calibri"/>
          <w:sz w:val="28"/>
          <w:szCs w:val="28"/>
          <w:lang w:eastAsia="en-US"/>
        </w:rPr>
        <w:t>) определяется по формуле:</w:t>
      </w:r>
    </w:p>
    <w:p w14:paraId="32EE3D96" w14:textId="77777777" w:rsidR="00BA4EE0" w:rsidRPr="00BA4EE0" w:rsidRDefault="00BA4EE0" w:rsidP="00BA4EE0">
      <w:pPr>
        <w:autoSpaceDE w:val="0"/>
        <w:autoSpaceDN w:val="0"/>
        <w:adjustRightInd w:val="0"/>
        <w:jc w:val="center"/>
        <w:rPr>
          <w:rFonts w:eastAsia="Calibri"/>
          <w:sz w:val="28"/>
          <w:szCs w:val="28"/>
          <w:lang w:eastAsia="en-US"/>
        </w:rPr>
      </w:pPr>
      <w:r w:rsidRPr="00BA4EE0">
        <w:rPr>
          <w:rFonts w:eastAsia="Calibri"/>
          <w:noProof/>
          <w:position w:val="-19"/>
          <w:sz w:val="28"/>
          <w:szCs w:val="28"/>
        </w:rPr>
        <w:drawing>
          <wp:inline distT="0" distB="0" distL="0" distR="0" wp14:anchorId="2FC9A702" wp14:editId="6618D503">
            <wp:extent cx="5153025" cy="42862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BA4EE0">
        <w:rPr>
          <w:rFonts w:eastAsia="Calibri"/>
          <w:sz w:val="28"/>
          <w:szCs w:val="28"/>
          <w:lang w:eastAsia="en-US"/>
        </w:rPr>
        <w:t>,</w:t>
      </w:r>
    </w:p>
    <w:p w14:paraId="78BD6580" w14:textId="77777777" w:rsidR="00BA4EE0" w:rsidRPr="00BA4EE0" w:rsidRDefault="00BA4EE0" w:rsidP="00BA4EE0">
      <w:pPr>
        <w:autoSpaceDE w:val="0"/>
        <w:autoSpaceDN w:val="0"/>
        <w:adjustRightInd w:val="0"/>
        <w:ind w:firstLine="540"/>
        <w:jc w:val="both"/>
        <w:rPr>
          <w:rFonts w:eastAsia="Calibri"/>
          <w:sz w:val="28"/>
          <w:szCs w:val="28"/>
          <w:lang w:eastAsia="en-US"/>
        </w:rPr>
      </w:pPr>
    </w:p>
    <w:p w14:paraId="14EBE0AE"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где:</w:t>
      </w:r>
    </w:p>
    <w:p w14:paraId="38172C62"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sz w:val="28"/>
          <w:szCs w:val="28"/>
          <w:lang w:eastAsia="en-US"/>
        </w:rPr>
        <w:t>s - количество видов коммунальных услуг;</w:t>
      </w:r>
    </w:p>
    <w:p w14:paraId="6C0E75C7"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01C94CC1"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3"/>
          <w:sz w:val="28"/>
          <w:szCs w:val="28"/>
        </w:rPr>
        <w:drawing>
          <wp:inline distT="0" distB="0" distL="0" distR="0" wp14:anchorId="61B0B366" wp14:editId="52DF2BB1">
            <wp:extent cx="542925" cy="34290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BA4EE0">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22924C86" w14:textId="77777777" w:rsidR="00BA4EE0" w:rsidRPr="00BA4EE0" w:rsidRDefault="00BA4EE0" w:rsidP="00BA4EE0">
      <w:pPr>
        <w:autoSpaceDE w:val="0"/>
        <w:autoSpaceDN w:val="0"/>
        <w:adjustRightInd w:val="0"/>
        <w:ind w:firstLine="539"/>
        <w:jc w:val="both"/>
        <w:rPr>
          <w:rFonts w:eastAsia="Calibri"/>
          <w:sz w:val="28"/>
          <w:szCs w:val="28"/>
          <w:lang w:eastAsia="en-US"/>
        </w:rPr>
      </w:pPr>
      <w:r w:rsidRPr="00BA4EE0">
        <w:rPr>
          <w:rFonts w:eastAsia="Calibri"/>
          <w:noProof/>
          <w:position w:val="-13"/>
          <w:sz w:val="28"/>
          <w:szCs w:val="28"/>
        </w:rPr>
        <w:drawing>
          <wp:inline distT="0" distB="0" distL="0" distR="0" wp14:anchorId="569C04C2" wp14:editId="3A6F700D">
            <wp:extent cx="590550" cy="3429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BA4EE0">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618E844D" w14:textId="77777777" w:rsidR="00BA4EE0" w:rsidRPr="00BA4EE0" w:rsidRDefault="00BA4EE0" w:rsidP="00BA4EE0">
      <w:pPr>
        <w:autoSpaceDE w:val="0"/>
        <w:autoSpaceDN w:val="0"/>
        <w:adjustRightInd w:val="0"/>
        <w:ind w:firstLine="539"/>
        <w:jc w:val="both"/>
        <w:rPr>
          <w:rFonts w:eastAsia="Calibri"/>
          <w:sz w:val="28"/>
          <w:szCs w:val="28"/>
          <w:lang w:eastAsia="en-US"/>
        </w:rPr>
      </w:pPr>
      <w:r w:rsidRPr="00BA4EE0">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BA4EE0">
        <w:rPr>
          <w:rFonts w:eastAsia="Calibri"/>
          <w:noProof/>
          <w:position w:val="-15"/>
          <w:sz w:val="28"/>
          <w:szCs w:val="28"/>
        </w:rPr>
        <w:drawing>
          <wp:inline distT="0" distB="0" distL="0" distR="0" wp14:anchorId="602A79F0" wp14:editId="5894D682">
            <wp:extent cx="504825" cy="371475"/>
            <wp:effectExtent l="0" t="0" r="9525"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BA4EE0">
        <w:rPr>
          <w:rFonts w:eastAsia="Calibri"/>
          <w:sz w:val="28"/>
          <w:szCs w:val="28"/>
          <w:lang w:eastAsia="en-US"/>
        </w:rPr>
        <w:t>) определяется по формуле:</w:t>
      </w:r>
    </w:p>
    <w:p w14:paraId="337663BA" w14:textId="77777777" w:rsidR="00BA4EE0" w:rsidRPr="00BA4EE0" w:rsidRDefault="00BA4EE0" w:rsidP="00BA4EE0">
      <w:pPr>
        <w:autoSpaceDE w:val="0"/>
        <w:autoSpaceDN w:val="0"/>
        <w:adjustRightInd w:val="0"/>
        <w:ind w:firstLine="540"/>
        <w:jc w:val="both"/>
        <w:rPr>
          <w:rFonts w:eastAsia="Calibri"/>
          <w:sz w:val="28"/>
          <w:szCs w:val="28"/>
          <w:lang w:eastAsia="en-US"/>
        </w:rPr>
      </w:pPr>
    </w:p>
    <w:p w14:paraId="5FDCA3AB" w14:textId="77777777" w:rsidR="00BA4EE0" w:rsidRPr="00BA4EE0" w:rsidRDefault="00BA4EE0" w:rsidP="00BA4EE0">
      <w:pPr>
        <w:autoSpaceDE w:val="0"/>
        <w:autoSpaceDN w:val="0"/>
        <w:adjustRightInd w:val="0"/>
        <w:jc w:val="center"/>
        <w:rPr>
          <w:rFonts w:eastAsia="Calibri"/>
          <w:sz w:val="28"/>
          <w:szCs w:val="28"/>
          <w:lang w:eastAsia="en-US"/>
        </w:rPr>
      </w:pPr>
      <w:r w:rsidRPr="00BA4EE0">
        <w:rPr>
          <w:rFonts w:eastAsia="Calibri"/>
          <w:noProof/>
          <w:position w:val="-15"/>
          <w:sz w:val="28"/>
          <w:szCs w:val="28"/>
        </w:rPr>
        <w:drawing>
          <wp:inline distT="0" distB="0" distL="0" distR="0" wp14:anchorId="60F62FC3" wp14:editId="5F933350">
            <wp:extent cx="1781175" cy="371475"/>
            <wp:effectExtent l="0" t="0" r="9525"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BA4EE0">
        <w:rPr>
          <w:rFonts w:eastAsia="Calibri"/>
          <w:sz w:val="28"/>
          <w:szCs w:val="28"/>
          <w:lang w:eastAsia="en-US"/>
        </w:rPr>
        <w:t>,</w:t>
      </w:r>
    </w:p>
    <w:p w14:paraId="2E7FD3CE" w14:textId="77777777" w:rsidR="00BA4EE0" w:rsidRPr="00BA4EE0" w:rsidRDefault="00BA4EE0" w:rsidP="00BA4EE0">
      <w:pPr>
        <w:autoSpaceDE w:val="0"/>
        <w:autoSpaceDN w:val="0"/>
        <w:adjustRightInd w:val="0"/>
        <w:ind w:firstLine="540"/>
        <w:jc w:val="both"/>
        <w:rPr>
          <w:rFonts w:eastAsia="Calibri"/>
          <w:sz w:val="28"/>
          <w:szCs w:val="28"/>
          <w:lang w:eastAsia="en-US"/>
        </w:rPr>
      </w:pPr>
    </w:p>
    <w:p w14:paraId="78ED42E6"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где:</w:t>
      </w:r>
    </w:p>
    <w:p w14:paraId="412C732E"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1"/>
          <w:sz w:val="28"/>
          <w:szCs w:val="28"/>
        </w:rPr>
        <w:drawing>
          <wp:inline distT="0" distB="0" distL="0" distR="0" wp14:anchorId="2D247E59" wp14:editId="6C0FE097">
            <wp:extent cx="257175" cy="323850"/>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BA4EE0">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614B8ED7"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1"/>
          <w:sz w:val="28"/>
          <w:szCs w:val="28"/>
        </w:rPr>
        <w:drawing>
          <wp:inline distT="0" distB="0" distL="0" distR="0" wp14:anchorId="3827ECE7" wp14:editId="6EB8310F">
            <wp:extent cx="276225" cy="323850"/>
            <wp:effectExtent l="0" t="0" r="9525" b="0"/>
            <wp:docPr id="951" name="Рисунок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BA4EE0">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w:t>
      </w:r>
      <w:r w:rsidRPr="00BA4EE0">
        <w:rPr>
          <w:rFonts w:eastAsia="Calibri"/>
          <w:sz w:val="28"/>
          <w:szCs w:val="28"/>
          <w:lang w:eastAsia="en-US"/>
        </w:rPr>
        <w:lastRenderedPageBreak/>
        <w:t>платежа за коммунальные услуги) набором коммунальных услуг (степенью благоустройства).</w:t>
      </w:r>
    </w:p>
    <w:p w14:paraId="2AB3B3DC" w14:textId="77777777" w:rsidR="00BA4EE0" w:rsidRPr="00BA4EE0" w:rsidRDefault="00BA4EE0" w:rsidP="00BA4EE0">
      <w:pPr>
        <w:autoSpaceDE w:val="0"/>
        <w:autoSpaceDN w:val="0"/>
        <w:adjustRightInd w:val="0"/>
        <w:ind w:firstLine="540"/>
        <w:jc w:val="center"/>
        <w:rPr>
          <w:rFonts w:eastAsia="Calibri"/>
          <w:b/>
          <w:bCs/>
          <w:sz w:val="28"/>
          <w:szCs w:val="28"/>
          <w:lang w:eastAsia="en-US"/>
        </w:rPr>
      </w:pPr>
    </w:p>
    <w:p w14:paraId="4B07CC06" w14:textId="77777777" w:rsidR="00BA4EE0" w:rsidRPr="00BA4EE0" w:rsidRDefault="00BA4EE0" w:rsidP="00BA4EE0">
      <w:pPr>
        <w:autoSpaceDE w:val="0"/>
        <w:autoSpaceDN w:val="0"/>
        <w:adjustRightInd w:val="0"/>
        <w:jc w:val="center"/>
        <w:rPr>
          <w:rFonts w:eastAsia="Calibri"/>
          <w:b/>
          <w:bCs/>
          <w:sz w:val="28"/>
          <w:szCs w:val="28"/>
          <w:lang w:eastAsia="en-US"/>
        </w:rPr>
      </w:pPr>
      <w:r w:rsidRPr="00BA4EE0">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052AD880" w14:textId="77777777" w:rsidR="00BA4EE0" w:rsidRPr="00BA4EE0" w:rsidRDefault="00BA4EE0" w:rsidP="00BA4EE0">
      <w:pPr>
        <w:autoSpaceDE w:val="0"/>
        <w:autoSpaceDN w:val="0"/>
        <w:adjustRightInd w:val="0"/>
        <w:ind w:firstLine="540"/>
        <w:jc w:val="center"/>
        <w:rPr>
          <w:rFonts w:eastAsia="Calibri"/>
          <w:b/>
          <w:bCs/>
          <w:sz w:val="28"/>
          <w:szCs w:val="28"/>
          <w:lang w:eastAsia="en-US"/>
        </w:rPr>
      </w:pPr>
    </w:p>
    <w:p w14:paraId="57C06391" w14:textId="77777777" w:rsidR="00BA4EE0" w:rsidRPr="00BA4EE0" w:rsidRDefault="00BA4EE0" w:rsidP="00BA4EE0">
      <w:pPr>
        <w:widowControl w:val="0"/>
        <w:autoSpaceDE w:val="0"/>
        <w:autoSpaceDN w:val="0"/>
        <w:adjustRightInd w:val="0"/>
        <w:ind w:firstLine="567"/>
        <w:jc w:val="both"/>
        <w:rPr>
          <w:sz w:val="28"/>
          <w:szCs w:val="28"/>
        </w:rPr>
      </w:pPr>
      <w:r w:rsidRPr="00BA4EE0">
        <w:rPr>
          <w:sz w:val="28"/>
          <w:szCs w:val="28"/>
        </w:rPr>
        <w:t xml:space="preserve">В ноябре 2022 года для населения </w:t>
      </w:r>
      <w:proofErr w:type="spellStart"/>
      <w:r w:rsidRPr="00BA4EE0">
        <w:rPr>
          <w:sz w:val="28"/>
          <w:szCs w:val="28"/>
        </w:rPr>
        <w:t>Полысаевского</w:t>
      </w:r>
      <w:proofErr w:type="spellEnd"/>
      <w:r w:rsidRPr="00BA4EE0">
        <w:rPr>
          <w:sz w:val="28"/>
          <w:szCs w:val="28"/>
        </w:rPr>
        <w:t xml:space="preserve"> городского округа действуют льготные тарифы, установленные постановлением РЭК Кузбасса                    от 20.12.2021 № 896 «Об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BA4EE0">
        <w:rPr>
          <w:sz w:val="28"/>
          <w:szCs w:val="28"/>
        </w:rPr>
        <w:t>Полысаевского</w:t>
      </w:r>
      <w:proofErr w:type="spellEnd"/>
      <w:r w:rsidRPr="00BA4EE0">
        <w:rPr>
          <w:sz w:val="28"/>
          <w:szCs w:val="28"/>
        </w:rPr>
        <w:t xml:space="preserve"> городского округа на 2022 год» (в редакции постановлений РЭК Кузбасса от 28.12.2021 № 950).</w:t>
      </w:r>
    </w:p>
    <w:p w14:paraId="0AB88CF1" w14:textId="77777777" w:rsidR="00BA4EE0" w:rsidRPr="00BA4EE0" w:rsidRDefault="00BA4EE0" w:rsidP="00BA4EE0">
      <w:pPr>
        <w:widowControl w:val="0"/>
        <w:autoSpaceDE w:val="0"/>
        <w:autoSpaceDN w:val="0"/>
        <w:adjustRightInd w:val="0"/>
        <w:ind w:firstLine="567"/>
        <w:jc w:val="both"/>
        <w:rPr>
          <w:sz w:val="28"/>
          <w:szCs w:val="28"/>
        </w:rPr>
      </w:pPr>
      <w:r w:rsidRPr="00BA4EE0">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proofErr w:type="spellStart"/>
      <w:r w:rsidRPr="00BA4EE0">
        <w:rPr>
          <w:sz w:val="28"/>
          <w:szCs w:val="28"/>
        </w:rPr>
        <w:t>Полысаевского</w:t>
      </w:r>
      <w:proofErr w:type="spellEnd"/>
      <w:r w:rsidRPr="00BA4EE0">
        <w:rPr>
          <w:sz w:val="28"/>
          <w:szCs w:val="28"/>
        </w:rPr>
        <w:t xml:space="preserve">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6503B62A" w14:textId="77777777" w:rsidR="00BA4EE0" w:rsidRPr="00BA4EE0" w:rsidRDefault="00BA4EE0" w:rsidP="00BA4EE0">
      <w:pPr>
        <w:widowControl w:val="0"/>
        <w:autoSpaceDE w:val="0"/>
        <w:autoSpaceDN w:val="0"/>
        <w:adjustRightInd w:val="0"/>
        <w:ind w:firstLine="567"/>
        <w:jc w:val="both"/>
        <w:rPr>
          <w:sz w:val="28"/>
          <w:szCs w:val="28"/>
        </w:rPr>
      </w:pPr>
      <w:r w:rsidRPr="00BA4EE0">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w:t>
      </w:r>
      <w:proofErr w:type="spellStart"/>
      <w:r w:rsidRPr="00BA4EE0">
        <w:rPr>
          <w:sz w:val="28"/>
          <w:szCs w:val="28"/>
        </w:rPr>
        <w:t>Полысаевского</w:t>
      </w:r>
      <w:proofErr w:type="spellEnd"/>
      <w:r w:rsidRPr="00BA4EE0">
        <w:rPr>
          <w:sz w:val="28"/>
          <w:szCs w:val="28"/>
        </w:rPr>
        <w:t xml:space="preserve"> городского округа, специалистом принималось во внимание, что размер максимального индекса платы граждан за коммунальные услуги на период с 01.12.2022 по 31.12.2022 не должен превысить 12 %, на период с 01.01.2023 по 31.12.2023 не должен превысить 0%.</w:t>
      </w:r>
    </w:p>
    <w:p w14:paraId="5A706770" w14:textId="77777777" w:rsidR="00BA4EE0" w:rsidRPr="00BA4EE0" w:rsidRDefault="00BA4EE0" w:rsidP="00BA4EE0">
      <w:pPr>
        <w:widowControl w:val="0"/>
        <w:autoSpaceDE w:val="0"/>
        <w:autoSpaceDN w:val="0"/>
        <w:adjustRightInd w:val="0"/>
        <w:ind w:firstLine="567"/>
        <w:jc w:val="both"/>
        <w:rPr>
          <w:sz w:val="28"/>
          <w:szCs w:val="28"/>
        </w:rPr>
      </w:pPr>
      <w:r w:rsidRPr="00BA4EE0">
        <w:rPr>
          <w:sz w:val="28"/>
          <w:szCs w:val="28"/>
        </w:rPr>
        <w:t xml:space="preserve">Результаты расчетов приведены в таблице № 1. </w:t>
      </w:r>
    </w:p>
    <w:p w14:paraId="253D0908" w14:textId="77777777" w:rsidR="00BA4EE0" w:rsidRPr="00BA4EE0" w:rsidRDefault="00BA4EE0" w:rsidP="00BA4EE0">
      <w:pPr>
        <w:widowControl w:val="0"/>
        <w:autoSpaceDE w:val="0"/>
        <w:autoSpaceDN w:val="0"/>
        <w:adjustRightInd w:val="0"/>
        <w:ind w:left="-284" w:firstLine="851"/>
        <w:jc w:val="both"/>
        <w:rPr>
          <w:sz w:val="28"/>
          <w:szCs w:val="28"/>
        </w:rPr>
      </w:pPr>
    </w:p>
    <w:p w14:paraId="31904D7A" w14:textId="77777777" w:rsidR="00BA4EE0" w:rsidRPr="00BA4EE0" w:rsidRDefault="00BA4EE0" w:rsidP="00BA4EE0">
      <w:pPr>
        <w:widowControl w:val="0"/>
        <w:autoSpaceDE w:val="0"/>
        <w:autoSpaceDN w:val="0"/>
        <w:adjustRightInd w:val="0"/>
        <w:ind w:left="-284" w:firstLine="851"/>
        <w:jc w:val="both"/>
        <w:rPr>
          <w:sz w:val="28"/>
          <w:szCs w:val="28"/>
        </w:rPr>
        <w:sectPr w:rsidR="00BA4EE0" w:rsidRPr="00BA4EE0" w:rsidSect="0059327C">
          <w:headerReference w:type="default" r:id="rId32"/>
          <w:pgSz w:w="11906" w:h="16838"/>
          <w:pgMar w:top="1134" w:right="849" w:bottom="1134" w:left="1418" w:header="708" w:footer="708" w:gutter="0"/>
          <w:cols w:space="708"/>
          <w:titlePg/>
          <w:docGrid w:linePitch="360"/>
        </w:sectPr>
      </w:pPr>
    </w:p>
    <w:p w14:paraId="07F9056F" w14:textId="77777777" w:rsidR="00BA4EE0" w:rsidRPr="00BA4EE0" w:rsidRDefault="00BA4EE0" w:rsidP="00BA4EE0">
      <w:pPr>
        <w:widowControl w:val="0"/>
        <w:autoSpaceDE w:val="0"/>
        <w:autoSpaceDN w:val="0"/>
        <w:adjustRightInd w:val="0"/>
        <w:ind w:firstLine="284"/>
        <w:jc w:val="center"/>
      </w:pPr>
      <w:bookmarkStart w:id="39" w:name="_Hlk59608550"/>
      <w:r w:rsidRPr="00BA4EE0">
        <w:lastRenderedPageBreak/>
        <w:t>Таблица № 1. РАСЧЕТ ПРЕДЕЛЬНОГО ИНДЕКСА</w:t>
      </w:r>
      <w:bookmarkEnd w:id="39"/>
      <w:r w:rsidRPr="00BA4EE0">
        <w:t>:</w:t>
      </w:r>
    </w:p>
    <w:p w14:paraId="77522B11" w14:textId="77777777" w:rsidR="00BA4EE0" w:rsidRPr="00BA4EE0" w:rsidRDefault="00BA4EE0" w:rsidP="00BA4EE0">
      <w:pPr>
        <w:widowControl w:val="0"/>
        <w:autoSpaceDE w:val="0"/>
        <w:autoSpaceDN w:val="0"/>
        <w:adjustRightInd w:val="0"/>
        <w:ind w:left="-284" w:firstLine="851"/>
        <w:jc w:val="right"/>
        <w:rPr>
          <w:sz w:val="28"/>
          <w:szCs w:val="28"/>
        </w:rPr>
      </w:pPr>
    </w:p>
    <w:p w14:paraId="264B30C6" w14:textId="77777777" w:rsidR="00BA4EE0" w:rsidRPr="00BA4EE0" w:rsidRDefault="00BA4EE0" w:rsidP="00BA4EE0">
      <w:pPr>
        <w:widowControl w:val="0"/>
        <w:autoSpaceDE w:val="0"/>
        <w:autoSpaceDN w:val="0"/>
        <w:adjustRightInd w:val="0"/>
        <w:jc w:val="right"/>
        <w:rPr>
          <w:sz w:val="28"/>
          <w:szCs w:val="28"/>
        </w:rPr>
      </w:pPr>
      <w:r w:rsidRPr="00BA4EE0">
        <w:rPr>
          <w:rFonts w:ascii="Calibri" w:eastAsia="Calibri" w:hAnsi="Calibri"/>
          <w:noProof/>
          <w:sz w:val="22"/>
          <w:szCs w:val="22"/>
          <w:lang w:eastAsia="en-US"/>
        </w:rPr>
        <w:drawing>
          <wp:inline distT="0" distB="0" distL="0" distR="0" wp14:anchorId="2B3EEFCE" wp14:editId="28828648">
            <wp:extent cx="9251950" cy="5102860"/>
            <wp:effectExtent l="0" t="0" r="635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251950" cy="5102860"/>
                    </a:xfrm>
                    <a:prstGeom prst="rect">
                      <a:avLst/>
                    </a:prstGeom>
                    <a:noFill/>
                    <a:ln>
                      <a:noFill/>
                    </a:ln>
                  </pic:spPr>
                </pic:pic>
              </a:graphicData>
            </a:graphic>
          </wp:inline>
        </w:drawing>
      </w:r>
    </w:p>
    <w:p w14:paraId="2D9AF0AD" w14:textId="77777777" w:rsidR="00BA4EE0" w:rsidRPr="00BA4EE0" w:rsidRDefault="00BA4EE0" w:rsidP="00BA4EE0">
      <w:pPr>
        <w:widowControl w:val="0"/>
        <w:autoSpaceDE w:val="0"/>
        <w:autoSpaceDN w:val="0"/>
        <w:adjustRightInd w:val="0"/>
        <w:ind w:left="-284" w:firstLine="851"/>
        <w:jc w:val="right"/>
        <w:rPr>
          <w:sz w:val="28"/>
          <w:szCs w:val="28"/>
        </w:rPr>
        <w:sectPr w:rsidR="00BA4EE0" w:rsidRPr="00BA4EE0" w:rsidSect="001C3563">
          <w:pgSz w:w="16838" w:h="11906" w:orient="landscape"/>
          <w:pgMar w:top="568" w:right="1134" w:bottom="426" w:left="1134" w:header="709" w:footer="709" w:gutter="0"/>
          <w:cols w:space="708"/>
          <w:docGrid w:linePitch="360"/>
        </w:sectPr>
      </w:pPr>
    </w:p>
    <w:p w14:paraId="2C0FE109" w14:textId="77777777" w:rsidR="00BA4EE0" w:rsidRPr="00BA4EE0" w:rsidRDefault="00BA4EE0" w:rsidP="00BA4EE0">
      <w:pPr>
        <w:widowControl w:val="0"/>
        <w:autoSpaceDE w:val="0"/>
        <w:autoSpaceDN w:val="0"/>
        <w:adjustRightInd w:val="0"/>
        <w:jc w:val="center"/>
        <w:rPr>
          <w:b/>
          <w:bCs/>
          <w:sz w:val="28"/>
          <w:szCs w:val="28"/>
        </w:rPr>
      </w:pPr>
      <w:r w:rsidRPr="00BA4EE0">
        <w:rPr>
          <w:b/>
          <w:bCs/>
          <w:sz w:val="28"/>
          <w:szCs w:val="28"/>
        </w:rPr>
        <w:lastRenderedPageBreak/>
        <w:t>Льготные тарифы на коммунальные услуги</w:t>
      </w:r>
    </w:p>
    <w:p w14:paraId="7838D4FB" w14:textId="77777777" w:rsidR="00BA4EE0" w:rsidRPr="00BA4EE0" w:rsidRDefault="00BA4EE0" w:rsidP="00BA4EE0">
      <w:pPr>
        <w:widowControl w:val="0"/>
        <w:autoSpaceDE w:val="0"/>
        <w:autoSpaceDN w:val="0"/>
        <w:adjustRightInd w:val="0"/>
        <w:ind w:right="424"/>
        <w:jc w:val="both"/>
        <w:rPr>
          <w:sz w:val="28"/>
          <w:szCs w:val="28"/>
        </w:rPr>
      </w:pPr>
    </w:p>
    <w:p w14:paraId="374FA2A9" w14:textId="77777777" w:rsidR="00BA4EE0" w:rsidRPr="00BA4EE0" w:rsidRDefault="00BA4EE0" w:rsidP="00BA4EE0">
      <w:pPr>
        <w:widowControl w:val="0"/>
        <w:autoSpaceDE w:val="0"/>
        <w:autoSpaceDN w:val="0"/>
        <w:adjustRightInd w:val="0"/>
        <w:ind w:firstLine="709"/>
        <w:jc w:val="both"/>
        <w:rPr>
          <w:sz w:val="28"/>
          <w:szCs w:val="28"/>
        </w:rPr>
      </w:pPr>
      <w:r w:rsidRPr="00BA4EE0">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тарифы на коммунальные услуги на период с 01.12.2022 по 31.12.2023, позволяющие соблюсти предельный индекс изменения платы граждан за коммунальные услуги на период с 01.12.2022 по 31.12.2022  в размере 12 %, с 01.01.2023 по 31.12.2023 – в размере 0%.  </w:t>
      </w:r>
    </w:p>
    <w:p w14:paraId="05200271" w14:textId="77777777" w:rsidR="00BA4EE0" w:rsidRPr="00BA4EE0" w:rsidRDefault="00BA4EE0" w:rsidP="00BA4EE0">
      <w:pPr>
        <w:widowControl w:val="0"/>
        <w:autoSpaceDE w:val="0"/>
        <w:autoSpaceDN w:val="0"/>
        <w:adjustRightInd w:val="0"/>
        <w:ind w:firstLine="709"/>
        <w:jc w:val="both"/>
        <w:rPr>
          <w:sz w:val="28"/>
          <w:szCs w:val="28"/>
        </w:rPr>
      </w:pPr>
      <w:r w:rsidRPr="00BA4EE0">
        <w:rPr>
          <w:sz w:val="28"/>
          <w:szCs w:val="28"/>
        </w:rPr>
        <w:t xml:space="preserve">Размер льготных тарифов на коммунальные услуги приведены в таблице № 2. </w:t>
      </w:r>
    </w:p>
    <w:p w14:paraId="380A62BF" w14:textId="77777777" w:rsidR="00BA4EE0" w:rsidRPr="00BA4EE0" w:rsidRDefault="00BA4EE0" w:rsidP="00BA4EE0">
      <w:pPr>
        <w:widowControl w:val="0"/>
        <w:autoSpaceDE w:val="0"/>
        <w:autoSpaceDN w:val="0"/>
        <w:adjustRightInd w:val="0"/>
        <w:ind w:left="851" w:firstLine="850"/>
        <w:jc w:val="both"/>
        <w:rPr>
          <w:sz w:val="28"/>
          <w:szCs w:val="28"/>
        </w:rPr>
      </w:pPr>
    </w:p>
    <w:p w14:paraId="017B0DFC" w14:textId="77777777" w:rsidR="00BA4EE0" w:rsidRPr="00BA4EE0" w:rsidRDefault="00BA4EE0" w:rsidP="00BA4EE0">
      <w:pPr>
        <w:tabs>
          <w:tab w:val="left" w:pos="0"/>
        </w:tabs>
        <w:ind w:right="424"/>
        <w:jc w:val="right"/>
        <w:rPr>
          <w:bCs/>
          <w:sz w:val="28"/>
          <w:szCs w:val="28"/>
        </w:rPr>
      </w:pPr>
      <w:r w:rsidRPr="00BA4EE0">
        <w:rPr>
          <w:bCs/>
          <w:sz w:val="28"/>
          <w:szCs w:val="28"/>
        </w:rPr>
        <w:t>Таблица № 2</w:t>
      </w:r>
    </w:p>
    <w:p w14:paraId="68D432CB" w14:textId="77777777" w:rsidR="00BA4EE0" w:rsidRPr="00BA4EE0" w:rsidRDefault="00BA4EE0" w:rsidP="00BA4EE0">
      <w:pPr>
        <w:tabs>
          <w:tab w:val="left" w:pos="0"/>
        </w:tabs>
        <w:ind w:right="424"/>
        <w:jc w:val="right"/>
        <w:rPr>
          <w:bCs/>
          <w:sz w:val="28"/>
          <w:szCs w:val="28"/>
        </w:rPr>
      </w:pPr>
    </w:p>
    <w:p w14:paraId="2FAD8312" w14:textId="77777777" w:rsidR="00BA4EE0" w:rsidRPr="00BA4EE0" w:rsidRDefault="00BA4EE0" w:rsidP="00BA4EE0">
      <w:pPr>
        <w:tabs>
          <w:tab w:val="left" w:pos="0"/>
        </w:tabs>
        <w:jc w:val="center"/>
        <w:rPr>
          <w:bCs/>
          <w:sz w:val="28"/>
          <w:szCs w:val="28"/>
        </w:rPr>
      </w:pPr>
      <w:r w:rsidRPr="00BA4EE0">
        <w:rPr>
          <w:bCs/>
          <w:sz w:val="28"/>
          <w:szCs w:val="28"/>
        </w:rPr>
        <w:t>Льготные тарифы*</w:t>
      </w:r>
    </w:p>
    <w:p w14:paraId="2E8A0901" w14:textId="77777777" w:rsidR="00BA4EE0" w:rsidRPr="00BA4EE0" w:rsidRDefault="00BA4EE0" w:rsidP="00BA4EE0">
      <w:pPr>
        <w:tabs>
          <w:tab w:val="left" w:pos="0"/>
        </w:tabs>
        <w:jc w:val="center"/>
        <w:rPr>
          <w:bCs/>
          <w:sz w:val="28"/>
          <w:szCs w:val="28"/>
        </w:rPr>
      </w:pPr>
      <w:r w:rsidRPr="00BA4EE0">
        <w:rPr>
          <w:bCs/>
          <w:sz w:val="28"/>
          <w:szCs w:val="28"/>
        </w:rPr>
        <w:t xml:space="preserve">на холодное водоснабжение, </w:t>
      </w:r>
      <w:bookmarkStart w:id="40" w:name="_Hlk51597463"/>
      <w:r w:rsidRPr="00BA4EE0">
        <w:rPr>
          <w:bCs/>
          <w:sz w:val="28"/>
          <w:szCs w:val="28"/>
        </w:rPr>
        <w:t>горячее водоснабжени</w:t>
      </w:r>
      <w:bookmarkEnd w:id="40"/>
      <w:r w:rsidRPr="00BA4EE0">
        <w:rPr>
          <w:bCs/>
          <w:sz w:val="28"/>
          <w:szCs w:val="28"/>
        </w:rPr>
        <w:t xml:space="preserve">е в открытой системе горячего водоснабжения, водоотведение, </w:t>
      </w:r>
      <w:r w:rsidRPr="00BA4EE0">
        <w:rPr>
          <w:bCs/>
          <w:kern w:val="32"/>
          <w:sz w:val="28"/>
          <w:szCs w:val="28"/>
          <w:lang w:eastAsia="en-US"/>
        </w:rPr>
        <w:t>тепловую энергию (мощность)</w:t>
      </w:r>
      <w:r w:rsidRPr="00BA4EE0">
        <w:rPr>
          <w:bCs/>
          <w:sz w:val="28"/>
          <w:szCs w:val="28"/>
        </w:rPr>
        <w:t xml:space="preserve">, твердое топливо (уголь) </w:t>
      </w:r>
    </w:p>
    <w:p w14:paraId="00883F70" w14:textId="77777777" w:rsidR="00BA4EE0" w:rsidRPr="00BA4EE0" w:rsidRDefault="00BA4EE0" w:rsidP="00BA4EE0">
      <w:pPr>
        <w:tabs>
          <w:tab w:val="left" w:pos="0"/>
        </w:tabs>
        <w:jc w:val="right"/>
        <w:rPr>
          <w:bCs/>
          <w:sz w:val="28"/>
          <w:szCs w:val="28"/>
        </w:rPr>
      </w:pPr>
    </w:p>
    <w:tbl>
      <w:tblPr>
        <w:tblStyle w:val="700"/>
        <w:tblpPr w:leftFromText="180" w:rightFromText="180" w:vertAnchor="text" w:tblpXSpec="center" w:tblpY="1"/>
        <w:tblOverlap w:val="never"/>
        <w:tblW w:w="9493" w:type="dxa"/>
        <w:tblLayout w:type="fixed"/>
        <w:tblLook w:val="04A0" w:firstRow="1" w:lastRow="0" w:firstColumn="1" w:lastColumn="0" w:noHBand="0" w:noVBand="1"/>
      </w:tblPr>
      <w:tblGrid>
        <w:gridCol w:w="702"/>
        <w:gridCol w:w="3404"/>
        <w:gridCol w:w="1985"/>
        <w:gridCol w:w="3402"/>
      </w:tblGrid>
      <w:tr w:rsidR="00BA4EE0" w:rsidRPr="00BA4EE0" w14:paraId="7D4113E7" w14:textId="77777777" w:rsidTr="00293CC7">
        <w:trPr>
          <w:trHeight w:val="324"/>
        </w:trPr>
        <w:tc>
          <w:tcPr>
            <w:tcW w:w="702" w:type="dxa"/>
            <w:vMerge w:val="restart"/>
            <w:vAlign w:val="center"/>
          </w:tcPr>
          <w:p w14:paraId="05F65786" w14:textId="77777777" w:rsidR="00BA4EE0" w:rsidRPr="00BA4EE0" w:rsidRDefault="00BA4EE0" w:rsidP="00BA4EE0">
            <w:pPr>
              <w:jc w:val="center"/>
              <w:rPr>
                <w:bCs/>
              </w:rPr>
            </w:pPr>
            <w:bookmarkStart w:id="41" w:name="_Hlk59006679"/>
            <w:r w:rsidRPr="00BA4EE0">
              <w:rPr>
                <w:bCs/>
              </w:rPr>
              <w:t>№ п/п</w:t>
            </w:r>
          </w:p>
        </w:tc>
        <w:tc>
          <w:tcPr>
            <w:tcW w:w="3404" w:type="dxa"/>
            <w:vMerge w:val="restart"/>
            <w:vAlign w:val="center"/>
          </w:tcPr>
          <w:p w14:paraId="56886D1F" w14:textId="77777777" w:rsidR="00BA4EE0" w:rsidRPr="00BA4EE0" w:rsidRDefault="00BA4EE0" w:rsidP="00BA4EE0">
            <w:pPr>
              <w:tabs>
                <w:tab w:val="left" w:pos="0"/>
              </w:tabs>
              <w:jc w:val="center"/>
              <w:rPr>
                <w:bCs/>
              </w:rPr>
            </w:pPr>
            <w:r w:rsidRPr="00BA4EE0">
              <w:rPr>
                <w:bCs/>
              </w:rPr>
              <w:t>Наименование регулируемой организации</w:t>
            </w:r>
          </w:p>
        </w:tc>
        <w:tc>
          <w:tcPr>
            <w:tcW w:w="1985" w:type="dxa"/>
            <w:vMerge w:val="restart"/>
            <w:vAlign w:val="center"/>
          </w:tcPr>
          <w:p w14:paraId="4ACF2180" w14:textId="77777777" w:rsidR="00BA4EE0" w:rsidRPr="00BA4EE0" w:rsidRDefault="00BA4EE0" w:rsidP="00BA4EE0">
            <w:pPr>
              <w:tabs>
                <w:tab w:val="left" w:pos="0"/>
              </w:tabs>
              <w:jc w:val="center"/>
              <w:rPr>
                <w:bCs/>
              </w:rPr>
            </w:pPr>
            <w:r w:rsidRPr="00BA4EE0">
              <w:rPr>
                <w:bCs/>
              </w:rPr>
              <w:t xml:space="preserve">Единицы измерения </w:t>
            </w:r>
          </w:p>
        </w:tc>
        <w:tc>
          <w:tcPr>
            <w:tcW w:w="3402" w:type="dxa"/>
            <w:vAlign w:val="center"/>
          </w:tcPr>
          <w:p w14:paraId="074500EC" w14:textId="77777777" w:rsidR="00BA4EE0" w:rsidRPr="00BA4EE0" w:rsidRDefault="00BA4EE0" w:rsidP="00BA4EE0">
            <w:pPr>
              <w:tabs>
                <w:tab w:val="left" w:pos="0"/>
              </w:tabs>
              <w:jc w:val="center"/>
              <w:rPr>
                <w:bCs/>
              </w:rPr>
            </w:pPr>
            <w:r w:rsidRPr="00BA4EE0">
              <w:rPr>
                <w:bCs/>
              </w:rPr>
              <w:t>Льготный тариф</w:t>
            </w:r>
          </w:p>
        </w:tc>
      </w:tr>
      <w:tr w:rsidR="00BA4EE0" w:rsidRPr="00BA4EE0" w14:paraId="1A644AD2" w14:textId="77777777" w:rsidTr="00293CC7">
        <w:trPr>
          <w:trHeight w:val="514"/>
        </w:trPr>
        <w:tc>
          <w:tcPr>
            <w:tcW w:w="702" w:type="dxa"/>
            <w:vMerge/>
            <w:vAlign w:val="center"/>
          </w:tcPr>
          <w:p w14:paraId="44A591A2" w14:textId="77777777" w:rsidR="00BA4EE0" w:rsidRPr="00BA4EE0" w:rsidRDefault="00BA4EE0" w:rsidP="00BA4EE0">
            <w:pPr>
              <w:tabs>
                <w:tab w:val="left" w:pos="0"/>
              </w:tabs>
              <w:jc w:val="center"/>
              <w:rPr>
                <w:bCs/>
              </w:rPr>
            </w:pPr>
          </w:p>
        </w:tc>
        <w:tc>
          <w:tcPr>
            <w:tcW w:w="3404" w:type="dxa"/>
            <w:vMerge/>
            <w:vAlign w:val="center"/>
          </w:tcPr>
          <w:p w14:paraId="1ED0D27D" w14:textId="77777777" w:rsidR="00BA4EE0" w:rsidRPr="00BA4EE0" w:rsidRDefault="00BA4EE0" w:rsidP="00BA4EE0">
            <w:pPr>
              <w:tabs>
                <w:tab w:val="left" w:pos="0"/>
              </w:tabs>
              <w:jc w:val="center"/>
              <w:rPr>
                <w:bCs/>
              </w:rPr>
            </w:pPr>
          </w:p>
        </w:tc>
        <w:tc>
          <w:tcPr>
            <w:tcW w:w="1985" w:type="dxa"/>
            <w:vMerge/>
            <w:vAlign w:val="center"/>
          </w:tcPr>
          <w:p w14:paraId="4C27C8B2" w14:textId="77777777" w:rsidR="00BA4EE0" w:rsidRPr="00BA4EE0" w:rsidRDefault="00BA4EE0" w:rsidP="00BA4EE0">
            <w:pPr>
              <w:tabs>
                <w:tab w:val="left" w:pos="0"/>
              </w:tabs>
              <w:jc w:val="center"/>
              <w:rPr>
                <w:bCs/>
              </w:rPr>
            </w:pPr>
          </w:p>
        </w:tc>
        <w:tc>
          <w:tcPr>
            <w:tcW w:w="3402" w:type="dxa"/>
            <w:vAlign w:val="center"/>
          </w:tcPr>
          <w:p w14:paraId="2D4B32DA" w14:textId="77777777" w:rsidR="00BA4EE0" w:rsidRPr="00BA4EE0" w:rsidRDefault="00BA4EE0" w:rsidP="00BA4EE0">
            <w:pPr>
              <w:tabs>
                <w:tab w:val="left" w:pos="0"/>
              </w:tabs>
              <w:jc w:val="center"/>
              <w:rPr>
                <w:bCs/>
              </w:rPr>
            </w:pPr>
            <w:r w:rsidRPr="00BA4EE0">
              <w:rPr>
                <w:bCs/>
              </w:rPr>
              <w:t>с 01.12.2022</w:t>
            </w:r>
          </w:p>
          <w:p w14:paraId="38EA9509" w14:textId="77777777" w:rsidR="00BA4EE0" w:rsidRPr="00BA4EE0" w:rsidRDefault="00BA4EE0" w:rsidP="00BA4EE0">
            <w:pPr>
              <w:tabs>
                <w:tab w:val="left" w:pos="0"/>
              </w:tabs>
              <w:ind w:right="-100"/>
              <w:jc w:val="center"/>
              <w:rPr>
                <w:bCs/>
              </w:rPr>
            </w:pPr>
            <w:r w:rsidRPr="00BA4EE0">
              <w:rPr>
                <w:bCs/>
              </w:rPr>
              <w:t>по 31.12.2023</w:t>
            </w:r>
          </w:p>
        </w:tc>
      </w:tr>
      <w:tr w:rsidR="00BA4EE0" w:rsidRPr="00BA4EE0" w14:paraId="2F81FA87" w14:textId="77777777" w:rsidTr="00293CC7">
        <w:trPr>
          <w:trHeight w:val="114"/>
        </w:trPr>
        <w:tc>
          <w:tcPr>
            <w:tcW w:w="702" w:type="dxa"/>
            <w:vAlign w:val="center"/>
          </w:tcPr>
          <w:p w14:paraId="149717E2" w14:textId="77777777" w:rsidR="00BA4EE0" w:rsidRPr="00BA4EE0" w:rsidRDefault="00BA4EE0" w:rsidP="00BA4EE0">
            <w:pPr>
              <w:tabs>
                <w:tab w:val="left" w:pos="0"/>
              </w:tabs>
              <w:jc w:val="center"/>
              <w:rPr>
                <w:bCs/>
              </w:rPr>
            </w:pPr>
            <w:r w:rsidRPr="00BA4EE0">
              <w:rPr>
                <w:bCs/>
              </w:rPr>
              <w:t>1</w:t>
            </w:r>
          </w:p>
        </w:tc>
        <w:tc>
          <w:tcPr>
            <w:tcW w:w="3404" w:type="dxa"/>
            <w:vAlign w:val="center"/>
          </w:tcPr>
          <w:p w14:paraId="037BF86C" w14:textId="77777777" w:rsidR="00BA4EE0" w:rsidRPr="00BA4EE0" w:rsidRDefault="00BA4EE0" w:rsidP="00BA4EE0">
            <w:pPr>
              <w:tabs>
                <w:tab w:val="left" w:pos="0"/>
              </w:tabs>
              <w:jc w:val="center"/>
              <w:rPr>
                <w:bCs/>
              </w:rPr>
            </w:pPr>
            <w:r w:rsidRPr="00BA4EE0">
              <w:rPr>
                <w:bCs/>
              </w:rPr>
              <w:t>2</w:t>
            </w:r>
          </w:p>
        </w:tc>
        <w:tc>
          <w:tcPr>
            <w:tcW w:w="1985" w:type="dxa"/>
            <w:vAlign w:val="center"/>
          </w:tcPr>
          <w:p w14:paraId="45F5E701" w14:textId="77777777" w:rsidR="00BA4EE0" w:rsidRPr="00BA4EE0" w:rsidRDefault="00BA4EE0" w:rsidP="00BA4EE0">
            <w:pPr>
              <w:tabs>
                <w:tab w:val="left" w:pos="0"/>
              </w:tabs>
              <w:jc w:val="center"/>
              <w:rPr>
                <w:bCs/>
              </w:rPr>
            </w:pPr>
            <w:r w:rsidRPr="00BA4EE0">
              <w:rPr>
                <w:bCs/>
              </w:rPr>
              <w:t>3</w:t>
            </w:r>
          </w:p>
        </w:tc>
        <w:tc>
          <w:tcPr>
            <w:tcW w:w="3402" w:type="dxa"/>
            <w:vAlign w:val="center"/>
          </w:tcPr>
          <w:p w14:paraId="05ABEBCE" w14:textId="77777777" w:rsidR="00BA4EE0" w:rsidRPr="00BA4EE0" w:rsidRDefault="00BA4EE0" w:rsidP="00BA4EE0">
            <w:pPr>
              <w:tabs>
                <w:tab w:val="left" w:pos="0"/>
              </w:tabs>
              <w:jc w:val="center"/>
              <w:rPr>
                <w:bCs/>
              </w:rPr>
            </w:pPr>
            <w:r w:rsidRPr="00BA4EE0">
              <w:rPr>
                <w:bCs/>
              </w:rPr>
              <w:t>4</w:t>
            </w:r>
          </w:p>
        </w:tc>
      </w:tr>
      <w:tr w:rsidR="00BA4EE0" w:rsidRPr="00BA4EE0" w14:paraId="2887F53D" w14:textId="77777777" w:rsidTr="00293CC7">
        <w:trPr>
          <w:trHeight w:val="370"/>
        </w:trPr>
        <w:tc>
          <w:tcPr>
            <w:tcW w:w="9493" w:type="dxa"/>
            <w:gridSpan w:val="4"/>
            <w:vAlign w:val="center"/>
          </w:tcPr>
          <w:p w14:paraId="2874EBD4" w14:textId="77777777" w:rsidR="00BA4EE0" w:rsidRPr="00BA4EE0" w:rsidRDefault="00BA4EE0" w:rsidP="0046506A">
            <w:pPr>
              <w:numPr>
                <w:ilvl w:val="0"/>
                <w:numId w:val="7"/>
              </w:numPr>
              <w:tabs>
                <w:tab w:val="left" w:pos="0"/>
              </w:tabs>
              <w:ind w:left="306" w:hanging="306"/>
              <w:contextualSpacing/>
              <w:jc w:val="center"/>
              <w:rPr>
                <w:bCs/>
              </w:rPr>
            </w:pPr>
            <w:r w:rsidRPr="00BA4EE0">
              <w:rPr>
                <w:bCs/>
              </w:rPr>
              <w:t>Холодное водоснабжение</w:t>
            </w:r>
          </w:p>
        </w:tc>
      </w:tr>
      <w:tr w:rsidR="00BA4EE0" w:rsidRPr="00BA4EE0" w14:paraId="7A426D4D" w14:textId="77777777" w:rsidTr="00293CC7">
        <w:trPr>
          <w:trHeight w:val="324"/>
        </w:trPr>
        <w:tc>
          <w:tcPr>
            <w:tcW w:w="702" w:type="dxa"/>
            <w:vAlign w:val="center"/>
          </w:tcPr>
          <w:p w14:paraId="02D7FB1B" w14:textId="77777777" w:rsidR="00BA4EE0" w:rsidRPr="00BA4EE0" w:rsidRDefault="00BA4EE0" w:rsidP="00BA4EE0">
            <w:pPr>
              <w:tabs>
                <w:tab w:val="left" w:pos="0"/>
              </w:tabs>
              <w:jc w:val="center"/>
              <w:rPr>
                <w:bCs/>
              </w:rPr>
            </w:pPr>
            <w:r w:rsidRPr="00BA4EE0">
              <w:rPr>
                <w:bCs/>
              </w:rPr>
              <w:t>1.1.</w:t>
            </w:r>
          </w:p>
        </w:tc>
        <w:tc>
          <w:tcPr>
            <w:tcW w:w="3404" w:type="dxa"/>
            <w:vAlign w:val="center"/>
          </w:tcPr>
          <w:p w14:paraId="32C8FB66" w14:textId="77777777" w:rsidR="00BA4EE0" w:rsidRPr="00BA4EE0" w:rsidRDefault="00BA4EE0" w:rsidP="00BA4EE0">
            <w:pPr>
              <w:tabs>
                <w:tab w:val="left" w:pos="0"/>
              </w:tabs>
              <w:rPr>
                <w:bCs/>
              </w:rPr>
            </w:pPr>
            <w:r w:rsidRPr="00BA4EE0">
              <w:rPr>
                <w:bCs/>
              </w:rPr>
              <w:t xml:space="preserve">ОАО «СКЭК», </w:t>
            </w:r>
          </w:p>
          <w:p w14:paraId="6361418F" w14:textId="77777777" w:rsidR="00BA4EE0" w:rsidRPr="00BA4EE0" w:rsidRDefault="00BA4EE0" w:rsidP="00BA4EE0">
            <w:pPr>
              <w:tabs>
                <w:tab w:val="left" w:pos="0"/>
              </w:tabs>
              <w:rPr>
                <w:bCs/>
              </w:rPr>
            </w:pPr>
            <w:r w:rsidRPr="00BA4EE0">
              <w:rPr>
                <w:bCs/>
              </w:rPr>
              <w:t>ИНН 4205153492</w:t>
            </w:r>
          </w:p>
        </w:tc>
        <w:tc>
          <w:tcPr>
            <w:tcW w:w="1985" w:type="dxa"/>
            <w:vAlign w:val="center"/>
          </w:tcPr>
          <w:p w14:paraId="251D0310"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/м</w:t>
            </w:r>
            <w:r w:rsidRPr="00BA4EE0">
              <w:rPr>
                <w:bCs/>
                <w:vertAlign w:val="superscript"/>
              </w:rPr>
              <w:t>3</w:t>
            </w:r>
            <w:r w:rsidRPr="00BA4EE0">
              <w:rPr>
                <w:bCs/>
              </w:rPr>
              <w:t xml:space="preserve"> </w:t>
            </w:r>
          </w:p>
        </w:tc>
        <w:tc>
          <w:tcPr>
            <w:tcW w:w="3402" w:type="dxa"/>
            <w:vAlign w:val="center"/>
          </w:tcPr>
          <w:p w14:paraId="650B36CE" w14:textId="77777777" w:rsidR="00BA4EE0" w:rsidRPr="00BA4EE0" w:rsidRDefault="00BA4EE0" w:rsidP="00BA4EE0">
            <w:pPr>
              <w:tabs>
                <w:tab w:val="left" w:pos="0"/>
              </w:tabs>
              <w:jc w:val="center"/>
              <w:rPr>
                <w:bCs/>
              </w:rPr>
            </w:pPr>
            <w:r w:rsidRPr="00BA4EE0">
              <w:rPr>
                <w:bCs/>
              </w:rPr>
              <w:t>19,32</w:t>
            </w:r>
          </w:p>
        </w:tc>
      </w:tr>
      <w:tr w:rsidR="00BA4EE0" w:rsidRPr="00BA4EE0" w14:paraId="7DCDB236" w14:textId="77777777" w:rsidTr="00293CC7">
        <w:trPr>
          <w:trHeight w:val="382"/>
        </w:trPr>
        <w:tc>
          <w:tcPr>
            <w:tcW w:w="9493" w:type="dxa"/>
            <w:gridSpan w:val="4"/>
            <w:vAlign w:val="center"/>
          </w:tcPr>
          <w:p w14:paraId="61681576" w14:textId="77777777" w:rsidR="00BA4EE0" w:rsidRPr="00BA4EE0" w:rsidRDefault="00BA4EE0" w:rsidP="0046506A">
            <w:pPr>
              <w:numPr>
                <w:ilvl w:val="0"/>
                <w:numId w:val="7"/>
              </w:numPr>
              <w:tabs>
                <w:tab w:val="left" w:pos="164"/>
              </w:tabs>
              <w:contextualSpacing/>
              <w:jc w:val="center"/>
              <w:rPr>
                <w:bCs/>
              </w:rPr>
            </w:pPr>
            <w:r w:rsidRPr="00BA4EE0">
              <w:rPr>
                <w:bCs/>
              </w:rPr>
              <w:t xml:space="preserve">Холодное водоснабжение при использовании земельного участка  </w:t>
            </w:r>
          </w:p>
          <w:p w14:paraId="710C3EAF" w14:textId="77777777" w:rsidR="00BA4EE0" w:rsidRPr="00BA4EE0" w:rsidRDefault="00BA4EE0" w:rsidP="00BA4EE0">
            <w:pPr>
              <w:tabs>
                <w:tab w:val="left" w:pos="164"/>
              </w:tabs>
              <w:ind w:left="360"/>
              <w:jc w:val="center"/>
              <w:rPr>
                <w:bCs/>
              </w:rPr>
            </w:pPr>
            <w:r w:rsidRPr="00BA4EE0">
              <w:rPr>
                <w:bCs/>
              </w:rPr>
              <w:t>(при наличии приборов учета)</w:t>
            </w:r>
          </w:p>
        </w:tc>
      </w:tr>
      <w:tr w:rsidR="00BA4EE0" w:rsidRPr="00BA4EE0" w14:paraId="68E3D3C6" w14:textId="77777777" w:rsidTr="00293CC7">
        <w:trPr>
          <w:trHeight w:val="324"/>
        </w:trPr>
        <w:tc>
          <w:tcPr>
            <w:tcW w:w="702" w:type="dxa"/>
            <w:vAlign w:val="center"/>
          </w:tcPr>
          <w:p w14:paraId="573ABE86" w14:textId="77777777" w:rsidR="00BA4EE0" w:rsidRPr="00BA4EE0" w:rsidRDefault="00BA4EE0" w:rsidP="00BA4EE0">
            <w:pPr>
              <w:tabs>
                <w:tab w:val="left" w:pos="0"/>
              </w:tabs>
              <w:jc w:val="center"/>
              <w:rPr>
                <w:bCs/>
              </w:rPr>
            </w:pPr>
            <w:r w:rsidRPr="00BA4EE0">
              <w:rPr>
                <w:bCs/>
              </w:rPr>
              <w:t>2.1.</w:t>
            </w:r>
          </w:p>
        </w:tc>
        <w:tc>
          <w:tcPr>
            <w:tcW w:w="3404" w:type="dxa"/>
            <w:vAlign w:val="center"/>
          </w:tcPr>
          <w:p w14:paraId="03ABECBB" w14:textId="77777777" w:rsidR="00BA4EE0" w:rsidRPr="00BA4EE0" w:rsidRDefault="00BA4EE0" w:rsidP="00BA4EE0">
            <w:pPr>
              <w:tabs>
                <w:tab w:val="left" w:pos="0"/>
              </w:tabs>
              <w:rPr>
                <w:bCs/>
              </w:rPr>
            </w:pPr>
            <w:r w:rsidRPr="00BA4EE0">
              <w:rPr>
                <w:bCs/>
              </w:rPr>
              <w:t xml:space="preserve">ОАО «СКЭК», </w:t>
            </w:r>
          </w:p>
          <w:p w14:paraId="75A5716F" w14:textId="77777777" w:rsidR="00BA4EE0" w:rsidRPr="00BA4EE0" w:rsidRDefault="00BA4EE0" w:rsidP="00BA4EE0">
            <w:pPr>
              <w:tabs>
                <w:tab w:val="left" w:pos="0"/>
              </w:tabs>
              <w:rPr>
                <w:bCs/>
              </w:rPr>
            </w:pPr>
            <w:r w:rsidRPr="00BA4EE0">
              <w:rPr>
                <w:bCs/>
              </w:rPr>
              <w:t>ИНН 4205153492</w:t>
            </w:r>
          </w:p>
        </w:tc>
        <w:tc>
          <w:tcPr>
            <w:tcW w:w="1985" w:type="dxa"/>
            <w:vAlign w:val="center"/>
          </w:tcPr>
          <w:p w14:paraId="66FDB5AB"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/м</w:t>
            </w:r>
            <w:r w:rsidRPr="00BA4EE0">
              <w:rPr>
                <w:bCs/>
                <w:vertAlign w:val="superscript"/>
              </w:rPr>
              <w:t>3</w:t>
            </w:r>
            <w:r w:rsidRPr="00BA4EE0">
              <w:rPr>
                <w:bCs/>
              </w:rPr>
              <w:t xml:space="preserve"> </w:t>
            </w:r>
          </w:p>
        </w:tc>
        <w:tc>
          <w:tcPr>
            <w:tcW w:w="3402" w:type="dxa"/>
            <w:vAlign w:val="center"/>
          </w:tcPr>
          <w:p w14:paraId="2E2F5530" w14:textId="77777777" w:rsidR="00BA4EE0" w:rsidRPr="00BA4EE0" w:rsidRDefault="00BA4EE0" w:rsidP="00BA4EE0">
            <w:pPr>
              <w:tabs>
                <w:tab w:val="left" w:pos="0"/>
              </w:tabs>
              <w:jc w:val="center"/>
              <w:rPr>
                <w:bCs/>
              </w:rPr>
            </w:pPr>
            <w:r w:rsidRPr="00BA4EE0">
              <w:rPr>
                <w:bCs/>
              </w:rPr>
              <w:t>19,32</w:t>
            </w:r>
          </w:p>
        </w:tc>
      </w:tr>
      <w:tr w:rsidR="00BA4EE0" w:rsidRPr="00BA4EE0" w14:paraId="4641395F" w14:textId="77777777" w:rsidTr="00293CC7">
        <w:trPr>
          <w:trHeight w:val="428"/>
        </w:trPr>
        <w:tc>
          <w:tcPr>
            <w:tcW w:w="9493" w:type="dxa"/>
            <w:gridSpan w:val="4"/>
            <w:vAlign w:val="center"/>
          </w:tcPr>
          <w:p w14:paraId="07403BC2" w14:textId="77777777" w:rsidR="00BA4EE0" w:rsidRPr="00BA4EE0" w:rsidRDefault="00BA4EE0" w:rsidP="00BA4EE0">
            <w:pPr>
              <w:tabs>
                <w:tab w:val="left" w:pos="0"/>
              </w:tabs>
              <w:ind w:left="447" w:hanging="447"/>
              <w:contextualSpacing/>
              <w:jc w:val="center"/>
              <w:rPr>
                <w:bCs/>
              </w:rPr>
            </w:pPr>
            <w:r w:rsidRPr="00BA4EE0">
              <w:rPr>
                <w:bCs/>
              </w:rPr>
              <w:t>3. Горячее водоснабжение в открытой системе горячего водоснабжения</w:t>
            </w:r>
          </w:p>
        </w:tc>
      </w:tr>
      <w:tr w:rsidR="00BA4EE0" w:rsidRPr="00BA4EE0" w14:paraId="53C97CED" w14:textId="77777777" w:rsidTr="00293CC7">
        <w:trPr>
          <w:trHeight w:val="324"/>
        </w:trPr>
        <w:tc>
          <w:tcPr>
            <w:tcW w:w="702" w:type="dxa"/>
            <w:vAlign w:val="center"/>
          </w:tcPr>
          <w:p w14:paraId="4F42DEAE" w14:textId="77777777" w:rsidR="00BA4EE0" w:rsidRPr="00BA4EE0" w:rsidRDefault="00BA4EE0" w:rsidP="00BA4EE0">
            <w:pPr>
              <w:tabs>
                <w:tab w:val="left" w:pos="0"/>
              </w:tabs>
              <w:jc w:val="center"/>
              <w:rPr>
                <w:bCs/>
              </w:rPr>
            </w:pPr>
            <w:r w:rsidRPr="00BA4EE0">
              <w:rPr>
                <w:bCs/>
              </w:rPr>
              <w:t>3.1.</w:t>
            </w:r>
          </w:p>
        </w:tc>
        <w:tc>
          <w:tcPr>
            <w:tcW w:w="3404" w:type="dxa"/>
            <w:vAlign w:val="center"/>
          </w:tcPr>
          <w:p w14:paraId="5365AC00" w14:textId="77777777" w:rsidR="00BA4EE0" w:rsidRPr="00BA4EE0" w:rsidRDefault="00BA4EE0" w:rsidP="00BA4EE0">
            <w:pPr>
              <w:tabs>
                <w:tab w:val="left" w:pos="0"/>
              </w:tabs>
              <w:rPr>
                <w:bCs/>
              </w:rPr>
            </w:pPr>
            <w:r w:rsidRPr="00BA4EE0">
              <w:rPr>
                <w:bCs/>
              </w:rPr>
              <w:t xml:space="preserve">ОАО «СКЭК», </w:t>
            </w:r>
          </w:p>
          <w:p w14:paraId="7E846053" w14:textId="77777777" w:rsidR="00BA4EE0" w:rsidRPr="00BA4EE0" w:rsidRDefault="00BA4EE0" w:rsidP="00BA4EE0">
            <w:pPr>
              <w:tabs>
                <w:tab w:val="left" w:pos="0"/>
              </w:tabs>
              <w:rPr>
                <w:bCs/>
              </w:rPr>
            </w:pPr>
            <w:r w:rsidRPr="00BA4EE0">
              <w:rPr>
                <w:bCs/>
              </w:rPr>
              <w:t>ИНН 4205153492</w:t>
            </w:r>
          </w:p>
        </w:tc>
        <w:tc>
          <w:tcPr>
            <w:tcW w:w="1985" w:type="dxa"/>
            <w:vMerge w:val="restart"/>
            <w:vAlign w:val="center"/>
          </w:tcPr>
          <w:p w14:paraId="377058AC" w14:textId="77777777" w:rsidR="00BA4EE0" w:rsidRPr="00BA4EE0" w:rsidRDefault="00BA4EE0" w:rsidP="00BA4EE0">
            <w:pPr>
              <w:tabs>
                <w:tab w:val="left" w:pos="0"/>
              </w:tabs>
              <w:jc w:val="center"/>
              <w:rPr>
                <w:bCs/>
                <w:vertAlign w:val="superscript"/>
              </w:rPr>
            </w:pPr>
            <w:proofErr w:type="spellStart"/>
            <w:r w:rsidRPr="00BA4EE0">
              <w:rPr>
                <w:bCs/>
              </w:rPr>
              <w:t>руб</w:t>
            </w:r>
            <w:proofErr w:type="spellEnd"/>
            <w:r w:rsidRPr="00BA4EE0">
              <w:rPr>
                <w:bCs/>
              </w:rPr>
              <w:t>/м</w:t>
            </w:r>
            <w:r w:rsidRPr="00BA4EE0">
              <w:rPr>
                <w:bCs/>
                <w:vertAlign w:val="superscript"/>
              </w:rPr>
              <w:t>3</w:t>
            </w:r>
          </w:p>
        </w:tc>
        <w:tc>
          <w:tcPr>
            <w:tcW w:w="3402" w:type="dxa"/>
            <w:vAlign w:val="center"/>
          </w:tcPr>
          <w:p w14:paraId="6C069686" w14:textId="77777777" w:rsidR="00BA4EE0" w:rsidRPr="00BA4EE0" w:rsidRDefault="00BA4EE0" w:rsidP="00BA4EE0">
            <w:pPr>
              <w:tabs>
                <w:tab w:val="left" w:pos="0"/>
              </w:tabs>
              <w:jc w:val="center"/>
              <w:rPr>
                <w:bCs/>
              </w:rPr>
            </w:pPr>
            <w:r w:rsidRPr="00BA4EE0">
              <w:rPr>
                <w:bCs/>
              </w:rPr>
              <w:t>63,96</w:t>
            </w:r>
          </w:p>
        </w:tc>
      </w:tr>
      <w:tr w:rsidR="00BA4EE0" w:rsidRPr="00BA4EE0" w14:paraId="41E93947" w14:textId="77777777" w:rsidTr="00293CC7">
        <w:trPr>
          <w:trHeight w:val="324"/>
        </w:trPr>
        <w:tc>
          <w:tcPr>
            <w:tcW w:w="702" w:type="dxa"/>
            <w:vAlign w:val="center"/>
          </w:tcPr>
          <w:p w14:paraId="73CA7FD0" w14:textId="77777777" w:rsidR="00BA4EE0" w:rsidRPr="00BA4EE0" w:rsidRDefault="00BA4EE0" w:rsidP="00BA4EE0">
            <w:pPr>
              <w:tabs>
                <w:tab w:val="left" w:pos="0"/>
              </w:tabs>
              <w:jc w:val="center"/>
              <w:rPr>
                <w:bCs/>
              </w:rPr>
            </w:pPr>
            <w:r w:rsidRPr="00BA4EE0">
              <w:rPr>
                <w:bCs/>
              </w:rPr>
              <w:t>3.2.</w:t>
            </w:r>
          </w:p>
        </w:tc>
        <w:tc>
          <w:tcPr>
            <w:tcW w:w="3404" w:type="dxa"/>
            <w:vAlign w:val="center"/>
          </w:tcPr>
          <w:p w14:paraId="3A964819" w14:textId="77777777" w:rsidR="00BA4EE0" w:rsidRPr="00BA4EE0" w:rsidRDefault="00BA4EE0" w:rsidP="00BA4EE0">
            <w:pPr>
              <w:tabs>
                <w:tab w:val="left" w:pos="0"/>
              </w:tabs>
              <w:rPr>
                <w:bCs/>
              </w:rPr>
            </w:pPr>
            <w:r w:rsidRPr="00BA4EE0">
              <w:rPr>
                <w:bCs/>
              </w:rPr>
              <w:t xml:space="preserve">АО «СУЭК-Кузбасс», </w:t>
            </w:r>
          </w:p>
          <w:p w14:paraId="3258B289" w14:textId="77777777" w:rsidR="00BA4EE0" w:rsidRPr="00BA4EE0" w:rsidRDefault="00BA4EE0" w:rsidP="00BA4EE0">
            <w:pPr>
              <w:tabs>
                <w:tab w:val="left" w:pos="0"/>
              </w:tabs>
              <w:rPr>
                <w:bCs/>
              </w:rPr>
            </w:pPr>
            <w:r w:rsidRPr="00BA4EE0">
              <w:rPr>
                <w:bCs/>
              </w:rPr>
              <w:t>ИНН 4212024138</w:t>
            </w:r>
          </w:p>
        </w:tc>
        <w:tc>
          <w:tcPr>
            <w:tcW w:w="1985" w:type="dxa"/>
            <w:vMerge/>
            <w:vAlign w:val="center"/>
          </w:tcPr>
          <w:p w14:paraId="0FC6083D" w14:textId="77777777" w:rsidR="00BA4EE0" w:rsidRPr="00BA4EE0" w:rsidRDefault="00BA4EE0" w:rsidP="00BA4EE0">
            <w:pPr>
              <w:tabs>
                <w:tab w:val="left" w:pos="0"/>
              </w:tabs>
              <w:jc w:val="center"/>
              <w:rPr>
                <w:bCs/>
              </w:rPr>
            </w:pPr>
          </w:p>
        </w:tc>
        <w:tc>
          <w:tcPr>
            <w:tcW w:w="3402" w:type="dxa"/>
            <w:vAlign w:val="center"/>
          </w:tcPr>
          <w:p w14:paraId="3B36D72A" w14:textId="77777777" w:rsidR="00BA4EE0" w:rsidRPr="00BA4EE0" w:rsidRDefault="00BA4EE0" w:rsidP="00BA4EE0">
            <w:pPr>
              <w:tabs>
                <w:tab w:val="left" w:pos="0"/>
              </w:tabs>
              <w:jc w:val="center"/>
              <w:rPr>
                <w:bCs/>
              </w:rPr>
            </w:pPr>
            <w:r w:rsidRPr="00BA4EE0">
              <w:rPr>
                <w:bCs/>
              </w:rPr>
              <w:t>63,96</w:t>
            </w:r>
          </w:p>
        </w:tc>
      </w:tr>
      <w:tr w:rsidR="00BA4EE0" w:rsidRPr="00BA4EE0" w14:paraId="66E9B173" w14:textId="77777777" w:rsidTr="00293CC7">
        <w:trPr>
          <w:trHeight w:val="420"/>
        </w:trPr>
        <w:tc>
          <w:tcPr>
            <w:tcW w:w="9493" w:type="dxa"/>
            <w:gridSpan w:val="4"/>
            <w:vAlign w:val="center"/>
          </w:tcPr>
          <w:p w14:paraId="2B473C86" w14:textId="77777777" w:rsidR="00BA4EE0" w:rsidRPr="00BA4EE0" w:rsidRDefault="00BA4EE0" w:rsidP="0046506A">
            <w:pPr>
              <w:numPr>
                <w:ilvl w:val="0"/>
                <w:numId w:val="18"/>
              </w:numPr>
              <w:tabs>
                <w:tab w:val="left" w:pos="0"/>
              </w:tabs>
              <w:ind w:left="306" w:hanging="284"/>
              <w:contextualSpacing/>
              <w:jc w:val="center"/>
              <w:rPr>
                <w:bCs/>
              </w:rPr>
            </w:pPr>
            <w:r w:rsidRPr="00BA4EE0">
              <w:rPr>
                <w:bCs/>
              </w:rPr>
              <w:t>Водоотведение</w:t>
            </w:r>
          </w:p>
        </w:tc>
      </w:tr>
      <w:tr w:rsidR="00BA4EE0" w:rsidRPr="00BA4EE0" w14:paraId="567C7C8B" w14:textId="77777777" w:rsidTr="00293CC7">
        <w:trPr>
          <w:trHeight w:val="506"/>
        </w:trPr>
        <w:tc>
          <w:tcPr>
            <w:tcW w:w="702" w:type="dxa"/>
            <w:vAlign w:val="center"/>
          </w:tcPr>
          <w:p w14:paraId="2E4981A3" w14:textId="77777777" w:rsidR="00BA4EE0" w:rsidRPr="00BA4EE0" w:rsidRDefault="00BA4EE0" w:rsidP="00BA4EE0">
            <w:pPr>
              <w:tabs>
                <w:tab w:val="left" w:pos="0"/>
              </w:tabs>
              <w:jc w:val="center"/>
              <w:rPr>
                <w:bCs/>
              </w:rPr>
            </w:pPr>
            <w:r w:rsidRPr="00BA4EE0">
              <w:rPr>
                <w:bCs/>
              </w:rPr>
              <w:t>4.1.</w:t>
            </w:r>
          </w:p>
        </w:tc>
        <w:tc>
          <w:tcPr>
            <w:tcW w:w="3404" w:type="dxa"/>
            <w:vAlign w:val="center"/>
          </w:tcPr>
          <w:p w14:paraId="54FF2387" w14:textId="77777777" w:rsidR="00BA4EE0" w:rsidRPr="00BA4EE0" w:rsidRDefault="00BA4EE0" w:rsidP="00BA4EE0">
            <w:pPr>
              <w:tabs>
                <w:tab w:val="left" w:pos="0"/>
              </w:tabs>
              <w:rPr>
                <w:bCs/>
              </w:rPr>
            </w:pPr>
            <w:r w:rsidRPr="00BA4EE0">
              <w:rPr>
                <w:bCs/>
              </w:rPr>
              <w:t xml:space="preserve">ОАО «СКЭК», </w:t>
            </w:r>
          </w:p>
          <w:p w14:paraId="5B02DFA9" w14:textId="77777777" w:rsidR="00BA4EE0" w:rsidRPr="00BA4EE0" w:rsidRDefault="00BA4EE0" w:rsidP="00BA4EE0">
            <w:pPr>
              <w:tabs>
                <w:tab w:val="left" w:pos="0"/>
              </w:tabs>
              <w:rPr>
                <w:bCs/>
              </w:rPr>
            </w:pPr>
            <w:r w:rsidRPr="00BA4EE0">
              <w:rPr>
                <w:bCs/>
              </w:rPr>
              <w:t>ИНН 4205153492</w:t>
            </w:r>
          </w:p>
        </w:tc>
        <w:tc>
          <w:tcPr>
            <w:tcW w:w="1985" w:type="dxa"/>
            <w:vMerge w:val="restart"/>
            <w:vAlign w:val="center"/>
          </w:tcPr>
          <w:p w14:paraId="184B4CA2" w14:textId="77777777" w:rsidR="00BA4EE0" w:rsidRPr="00BA4EE0" w:rsidRDefault="00BA4EE0" w:rsidP="00BA4EE0">
            <w:pPr>
              <w:tabs>
                <w:tab w:val="left" w:pos="0"/>
              </w:tabs>
              <w:jc w:val="center"/>
              <w:rPr>
                <w:bCs/>
                <w:vertAlign w:val="superscript"/>
              </w:rPr>
            </w:pPr>
            <w:proofErr w:type="spellStart"/>
            <w:r w:rsidRPr="00BA4EE0">
              <w:rPr>
                <w:bCs/>
              </w:rPr>
              <w:t>руб</w:t>
            </w:r>
            <w:proofErr w:type="spellEnd"/>
            <w:r w:rsidRPr="00BA4EE0">
              <w:rPr>
                <w:bCs/>
              </w:rPr>
              <w:t>/м</w:t>
            </w:r>
            <w:r w:rsidRPr="00BA4EE0">
              <w:rPr>
                <w:bCs/>
                <w:vertAlign w:val="superscript"/>
              </w:rPr>
              <w:t>3</w:t>
            </w:r>
          </w:p>
        </w:tc>
        <w:tc>
          <w:tcPr>
            <w:tcW w:w="3402" w:type="dxa"/>
            <w:vAlign w:val="center"/>
          </w:tcPr>
          <w:p w14:paraId="1BC7AE75" w14:textId="77777777" w:rsidR="00BA4EE0" w:rsidRPr="00BA4EE0" w:rsidRDefault="00BA4EE0" w:rsidP="00BA4EE0">
            <w:pPr>
              <w:tabs>
                <w:tab w:val="left" w:pos="0"/>
              </w:tabs>
              <w:jc w:val="center"/>
              <w:rPr>
                <w:bCs/>
              </w:rPr>
            </w:pPr>
            <w:r w:rsidRPr="00BA4EE0">
              <w:rPr>
                <w:bCs/>
              </w:rPr>
              <w:t>15,25</w:t>
            </w:r>
          </w:p>
        </w:tc>
      </w:tr>
      <w:tr w:rsidR="00BA4EE0" w:rsidRPr="00BA4EE0" w14:paraId="288038CF" w14:textId="77777777" w:rsidTr="00293CC7">
        <w:trPr>
          <w:trHeight w:val="506"/>
        </w:trPr>
        <w:tc>
          <w:tcPr>
            <w:tcW w:w="702" w:type="dxa"/>
            <w:vAlign w:val="center"/>
          </w:tcPr>
          <w:p w14:paraId="00C2C9A0" w14:textId="77777777" w:rsidR="00BA4EE0" w:rsidRPr="00BA4EE0" w:rsidRDefault="00BA4EE0" w:rsidP="00BA4EE0">
            <w:pPr>
              <w:tabs>
                <w:tab w:val="left" w:pos="0"/>
              </w:tabs>
              <w:jc w:val="center"/>
              <w:rPr>
                <w:bCs/>
              </w:rPr>
            </w:pPr>
            <w:r w:rsidRPr="00BA4EE0">
              <w:rPr>
                <w:bCs/>
              </w:rPr>
              <w:t>4.2.</w:t>
            </w:r>
          </w:p>
        </w:tc>
        <w:tc>
          <w:tcPr>
            <w:tcW w:w="3404" w:type="dxa"/>
            <w:vAlign w:val="center"/>
          </w:tcPr>
          <w:p w14:paraId="4BBDAC88" w14:textId="77777777" w:rsidR="00BA4EE0" w:rsidRPr="00BA4EE0" w:rsidRDefault="00BA4EE0" w:rsidP="00BA4EE0">
            <w:pPr>
              <w:tabs>
                <w:tab w:val="left" w:pos="0"/>
              </w:tabs>
              <w:rPr>
                <w:bCs/>
              </w:rPr>
            </w:pPr>
            <w:r w:rsidRPr="00BA4EE0">
              <w:rPr>
                <w:bCs/>
              </w:rPr>
              <w:t xml:space="preserve">АО «СУЭК-Кузбасс», </w:t>
            </w:r>
          </w:p>
          <w:p w14:paraId="4690BA18" w14:textId="77777777" w:rsidR="00BA4EE0" w:rsidRPr="00BA4EE0" w:rsidRDefault="00BA4EE0" w:rsidP="00BA4EE0">
            <w:pPr>
              <w:tabs>
                <w:tab w:val="left" w:pos="0"/>
              </w:tabs>
              <w:rPr>
                <w:bCs/>
              </w:rPr>
            </w:pPr>
            <w:r w:rsidRPr="00BA4EE0">
              <w:rPr>
                <w:bCs/>
              </w:rPr>
              <w:t>ИНН 4212024138</w:t>
            </w:r>
          </w:p>
        </w:tc>
        <w:tc>
          <w:tcPr>
            <w:tcW w:w="1985" w:type="dxa"/>
            <w:vMerge/>
            <w:vAlign w:val="center"/>
          </w:tcPr>
          <w:p w14:paraId="3940041C" w14:textId="77777777" w:rsidR="00BA4EE0" w:rsidRPr="00BA4EE0" w:rsidRDefault="00BA4EE0" w:rsidP="00BA4EE0">
            <w:pPr>
              <w:tabs>
                <w:tab w:val="left" w:pos="0"/>
              </w:tabs>
              <w:jc w:val="center"/>
              <w:rPr>
                <w:bCs/>
              </w:rPr>
            </w:pPr>
          </w:p>
        </w:tc>
        <w:tc>
          <w:tcPr>
            <w:tcW w:w="3402" w:type="dxa"/>
            <w:vAlign w:val="center"/>
          </w:tcPr>
          <w:p w14:paraId="67EA7465" w14:textId="77777777" w:rsidR="00BA4EE0" w:rsidRPr="00BA4EE0" w:rsidRDefault="00BA4EE0" w:rsidP="00BA4EE0">
            <w:pPr>
              <w:tabs>
                <w:tab w:val="left" w:pos="0"/>
              </w:tabs>
              <w:jc w:val="center"/>
              <w:rPr>
                <w:bCs/>
              </w:rPr>
            </w:pPr>
            <w:r w:rsidRPr="00BA4EE0">
              <w:rPr>
                <w:bCs/>
              </w:rPr>
              <w:t>15,25</w:t>
            </w:r>
          </w:p>
        </w:tc>
      </w:tr>
      <w:tr w:rsidR="00BA4EE0" w:rsidRPr="00BA4EE0" w14:paraId="3908843B" w14:textId="77777777" w:rsidTr="00293CC7">
        <w:trPr>
          <w:trHeight w:val="427"/>
        </w:trPr>
        <w:tc>
          <w:tcPr>
            <w:tcW w:w="9493" w:type="dxa"/>
            <w:gridSpan w:val="4"/>
            <w:vAlign w:val="center"/>
          </w:tcPr>
          <w:p w14:paraId="5A10292D" w14:textId="77777777" w:rsidR="00BA4EE0" w:rsidRPr="00BA4EE0" w:rsidRDefault="00BA4EE0" w:rsidP="0046506A">
            <w:pPr>
              <w:numPr>
                <w:ilvl w:val="0"/>
                <w:numId w:val="18"/>
              </w:numPr>
              <w:tabs>
                <w:tab w:val="left" w:pos="0"/>
              </w:tabs>
              <w:ind w:left="306" w:hanging="284"/>
              <w:contextualSpacing/>
              <w:jc w:val="center"/>
              <w:rPr>
                <w:bCs/>
              </w:rPr>
            </w:pPr>
            <w:r w:rsidRPr="00BA4EE0">
              <w:rPr>
                <w:bCs/>
                <w:kern w:val="32"/>
                <w:szCs w:val="28"/>
                <w:lang w:eastAsia="en-US"/>
              </w:rPr>
              <w:t>Тепловая энергия (мощность)</w:t>
            </w:r>
          </w:p>
        </w:tc>
      </w:tr>
      <w:tr w:rsidR="00BA4EE0" w:rsidRPr="00BA4EE0" w14:paraId="1EECD074" w14:textId="77777777" w:rsidTr="00293CC7">
        <w:trPr>
          <w:trHeight w:val="324"/>
        </w:trPr>
        <w:tc>
          <w:tcPr>
            <w:tcW w:w="702" w:type="dxa"/>
            <w:vAlign w:val="center"/>
          </w:tcPr>
          <w:p w14:paraId="16C59FF5" w14:textId="77777777" w:rsidR="00BA4EE0" w:rsidRPr="00BA4EE0" w:rsidRDefault="00BA4EE0" w:rsidP="00BA4EE0">
            <w:pPr>
              <w:tabs>
                <w:tab w:val="left" w:pos="0"/>
              </w:tabs>
              <w:jc w:val="center"/>
              <w:rPr>
                <w:bCs/>
              </w:rPr>
            </w:pPr>
            <w:r w:rsidRPr="00BA4EE0">
              <w:rPr>
                <w:bCs/>
              </w:rPr>
              <w:t>5.1.</w:t>
            </w:r>
          </w:p>
        </w:tc>
        <w:tc>
          <w:tcPr>
            <w:tcW w:w="3404" w:type="dxa"/>
            <w:vAlign w:val="center"/>
          </w:tcPr>
          <w:p w14:paraId="36962949" w14:textId="77777777" w:rsidR="00BA4EE0" w:rsidRPr="00BA4EE0" w:rsidRDefault="00BA4EE0" w:rsidP="00BA4EE0">
            <w:pPr>
              <w:tabs>
                <w:tab w:val="left" w:pos="0"/>
              </w:tabs>
              <w:rPr>
                <w:bCs/>
              </w:rPr>
            </w:pPr>
            <w:r w:rsidRPr="00BA4EE0">
              <w:rPr>
                <w:bCs/>
              </w:rPr>
              <w:t xml:space="preserve">ОАО «СКЭК», </w:t>
            </w:r>
          </w:p>
          <w:p w14:paraId="39BAA099" w14:textId="77777777" w:rsidR="00BA4EE0" w:rsidRPr="00BA4EE0" w:rsidRDefault="00BA4EE0" w:rsidP="00BA4EE0">
            <w:pPr>
              <w:tabs>
                <w:tab w:val="left" w:pos="0"/>
              </w:tabs>
              <w:rPr>
                <w:bCs/>
              </w:rPr>
            </w:pPr>
            <w:r w:rsidRPr="00BA4EE0">
              <w:rPr>
                <w:bCs/>
              </w:rPr>
              <w:t>ИНН 4205153492</w:t>
            </w:r>
          </w:p>
        </w:tc>
        <w:tc>
          <w:tcPr>
            <w:tcW w:w="1985" w:type="dxa"/>
            <w:vMerge w:val="restart"/>
            <w:vAlign w:val="center"/>
          </w:tcPr>
          <w:p w14:paraId="47AFE792" w14:textId="77777777" w:rsidR="00BA4EE0" w:rsidRPr="00BA4EE0" w:rsidRDefault="00BA4EE0" w:rsidP="00BA4EE0">
            <w:pPr>
              <w:tabs>
                <w:tab w:val="left" w:pos="0"/>
              </w:tabs>
              <w:jc w:val="center"/>
              <w:rPr>
                <w:bCs/>
              </w:rPr>
            </w:pPr>
            <w:proofErr w:type="spellStart"/>
            <w:r w:rsidRPr="00BA4EE0">
              <w:t>руб</w:t>
            </w:r>
            <w:proofErr w:type="spellEnd"/>
            <w:r w:rsidRPr="00BA4EE0">
              <w:t>/Гкал</w:t>
            </w:r>
          </w:p>
        </w:tc>
        <w:tc>
          <w:tcPr>
            <w:tcW w:w="3402" w:type="dxa"/>
            <w:vAlign w:val="center"/>
          </w:tcPr>
          <w:p w14:paraId="4253ABA6" w14:textId="77777777" w:rsidR="00BA4EE0" w:rsidRPr="00BA4EE0" w:rsidRDefault="00BA4EE0" w:rsidP="00BA4EE0">
            <w:pPr>
              <w:tabs>
                <w:tab w:val="left" w:pos="0"/>
              </w:tabs>
              <w:jc w:val="center"/>
              <w:rPr>
                <w:bCs/>
              </w:rPr>
            </w:pPr>
            <w:r w:rsidRPr="00BA4EE0">
              <w:rPr>
                <w:bCs/>
              </w:rPr>
              <w:t>1115,44</w:t>
            </w:r>
          </w:p>
        </w:tc>
      </w:tr>
      <w:tr w:rsidR="00BA4EE0" w:rsidRPr="00BA4EE0" w14:paraId="2B808B25" w14:textId="77777777" w:rsidTr="00293CC7">
        <w:trPr>
          <w:trHeight w:val="324"/>
        </w:trPr>
        <w:tc>
          <w:tcPr>
            <w:tcW w:w="702" w:type="dxa"/>
            <w:vAlign w:val="center"/>
          </w:tcPr>
          <w:p w14:paraId="7E05C11D" w14:textId="77777777" w:rsidR="00BA4EE0" w:rsidRPr="00BA4EE0" w:rsidRDefault="00BA4EE0" w:rsidP="00BA4EE0">
            <w:pPr>
              <w:tabs>
                <w:tab w:val="left" w:pos="0"/>
              </w:tabs>
              <w:jc w:val="center"/>
              <w:rPr>
                <w:bCs/>
              </w:rPr>
            </w:pPr>
            <w:r w:rsidRPr="00BA4EE0">
              <w:rPr>
                <w:bCs/>
              </w:rPr>
              <w:t>5.2.</w:t>
            </w:r>
          </w:p>
        </w:tc>
        <w:tc>
          <w:tcPr>
            <w:tcW w:w="3404" w:type="dxa"/>
            <w:vAlign w:val="center"/>
          </w:tcPr>
          <w:p w14:paraId="3DCE609C" w14:textId="77777777" w:rsidR="00BA4EE0" w:rsidRPr="00BA4EE0" w:rsidRDefault="00BA4EE0" w:rsidP="00BA4EE0">
            <w:pPr>
              <w:tabs>
                <w:tab w:val="left" w:pos="0"/>
              </w:tabs>
              <w:rPr>
                <w:bCs/>
              </w:rPr>
            </w:pPr>
            <w:r w:rsidRPr="00BA4EE0">
              <w:rPr>
                <w:bCs/>
              </w:rPr>
              <w:t xml:space="preserve">АО «СУЭК-Кузбасс», </w:t>
            </w:r>
          </w:p>
          <w:p w14:paraId="315D09E1" w14:textId="77777777" w:rsidR="00BA4EE0" w:rsidRPr="00BA4EE0" w:rsidRDefault="00BA4EE0" w:rsidP="00BA4EE0">
            <w:pPr>
              <w:tabs>
                <w:tab w:val="left" w:pos="0"/>
              </w:tabs>
              <w:rPr>
                <w:bCs/>
              </w:rPr>
            </w:pPr>
            <w:r w:rsidRPr="00BA4EE0">
              <w:rPr>
                <w:bCs/>
              </w:rPr>
              <w:t>ИНН 4212024138</w:t>
            </w:r>
          </w:p>
        </w:tc>
        <w:tc>
          <w:tcPr>
            <w:tcW w:w="1985" w:type="dxa"/>
            <w:vMerge/>
            <w:vAlign w:val="center"/>
          </w:tcPr>
          <w:p w14:paraId="5950C1F9" w14:textId="77777777" w:rsidR="00BA4EE0" w:rsidRPr="00BA4EE0" w:rsidRDefault="00BA4EE0" w:rsidP="00BA4EE0">
            <w:pPr>
              <w:tabs>
                <w:tab w:val="left" w:pos="0"/>
              </w:tabs>
              <w:jc w:val="center"/>
            </w:pPr>
          </w:p>
        </w:tc>
        <w:tc>
          <w:tcPr>
            <w:tcW w:w="3402" w:type="dxa"/>
            <w:vAlign w:val="center"/>
          </w:tcPr>
          <w:p w14:paraId="0A2E4101" w14:textId="77777777" w:rsidR="00BA4EE0" w:rsidRPr="00BA4EE0" w:rsidRDefault="00BA4EE0" w:rsidP="00BA4EE0">
            <w:pPr>
              <w:tabs>
                <w:tab w:val="left" w:pos="0"/>
              </w:tabs>
              <w:jc w:val="center"/>
              <w:rPr>
                <w:bCs/>
              </w:rPr>
            </w:pPr>
            <w:r w:rsidRPr="00BA4EE0">
              <w:rPr>
                <w:bCs/>
              </w:rPr>
              <w:t>1115,44</w:t>
            </w:r>
          </w:p>
        </w:tc>
      </w:tr>
      <w:tr w:rsidR="00BA4EE0" w:rsidRPr="00BA4EE0" w14:paraId="7BF5918F" w14:textId="77777777" w:rsidTr="00293CC7">
        <w:trPr>
          <w:trHeight w:val="131"/>
        </w:trPr>
        <w:tc>
          <w:tcPr>
            <w:tcW w:w="702" w:type="dxa"/>
            <w:vAlign w:val="center"/>
          </w:tcPr>
          <w:p w14:paraId="7D66E4BA" w14:textId="77777777" w:rsidR="00BA4EE0" w:rsidRPr="00BA4EE0" w:rsidRDefault="00BA4EE0" w:rsidP="00BA4EE0">
            <w:pPr>
              <w:tabs>
                <w:tab w:val="left" w:pos="0"/>
              </w:tabs>
              <w:jc w:val="center"/>
              <w:rPr>
                <w:bCs/>
              </w:rPr>
            </w:pPr>
            <w:r w:rsidRPr="00BA4EE0">
              <w:rPr>
                <w:bCs/>
              </w:rPr>
              <w:t>1</w:t>
            </w:r>
          </w:p>
        </w:tc>
        <w:tc>
          <w:tcPr>
            <w:tcW w:w="3404" w:type="dxa"/>
            <w:vAlign w:val="center"/>
          </w:tcPr>
          <w:p w14:paraId="6F61AF0D" w14:textId="77777777" w:rsidR="00BA4EE0" w:rsidRPr="00BA4EE0" w:rsidRDefault="00BA4EE0" w:rsidP="00BA4EE0">
            <w:pPr>
              <w:tabs>
                <w:tab w:val="left" w:pos="0"/>
              </w:tabs>
              <w:jc w:val="center"/>
              <w:rPr>
                <w:bCs/>
              </w:rPr>
            </w:pPr>
            <w:r w:rsidRPr="00BA4EE0">
              <w:rPr>
                <w:bCs/>
              </w:rPr>
              <w:t>2</w:t>
            </w:r>
          </w:p>
        </w:tc>
        <w:tc>
          <w:tcPr>
            <w:tcW w:w="1985" w:type="dxa"/>
            <w:vAlign w:val="center"/>
          </w:tcPr>
          <w:p w14:paraId="11856CC1" w14:textId="77777777" w:rsidR="00BA4EE0" w:rsidRPr="00BA4EE0" w:rsidRDefault="00BA4EE0" w:rsidP="00BA4EE0">
            <w:pPr>
              <w:tabs>
                <w:tab w:val="left" w:pos="0"/>
              </w:tabs>
              <w:jc w:val="center"/>
            </w:pPr>
            <w:r w:rsidRPr="00BA4EE0">
              <w:t>3</w:t>
            </w:r>
          </w:p>
        </w:tc>
        <w:tc>
          <w:tcPr>
            <w:tcW w:w="3402" w:type="dxa"/>
            <w:vAlign w:val="center"/>
          </w:tcPr>
          <w:p w14:paraId="46A9D24C" w14:textId="77777777" w:rsidR="00BA4EE0" w:rsidRPr="00BA4EE0" w:rsidRDefault="00BA4EE0" w:rsidP="00BA4EE0">
            <w:pPr>
              <w:tabs>
                <w:tab w:val="left" w:pos="0"/>
              </w:tabs>
              <w:jc w:val="center"/>
              <w:rPr>
                <w:bCs/>
              </w:rPr>
            </w:pPr>
            <w:r w:rsidRPr="00BA4EE0">
              <w:rPr>
                <w:bCs/>
              </w:rPr>
              <w:t>4</w:t>
            </w:r>
          </w:p>
        </w:tc>
      </w:tr>
      <w:tr w:rsidR="00BA4EE0" w:rsidRPr="00BA4EE0" w14:paraId="638AA47B" w14:textId="77777777" w:rsidTr="00293CC7">
        <w:trPr>
          <w:trHeight w:val="419"/>
        </w:trPr>
        <w:tc>
          <w:tcPr>
            <w:tcW w:w="9493" w:type="dxa"/>
            <w:gridSpan w:val="4"/>
            <w:vAlign w:val="center"/>
          </w:tcPr>
          <w:p w14:paraId="16DE26FE" w14:textId="77777777" w:rsidR="00BA4EE0" w:rsidRPr="00BA4EE0" w:rsidRDefault="00BA4EE0" w:rsidP="0046506A">
            <w:pPr>
              <w:numPr>
                <w:ilvl w:val="0"/>
                <w:numId w:val="18"/>
              </w:numPr>
              <w:tabs>
                <w:tab w:val="left" w:pos="0"/>
              </w:tabs>
              <w:ind w:left="306" w:hanging="284"/>
              <w:contextualSpacing/>
              <w:jc w:val="center"/>
              <w:rPr>
                <w:bCs/>
              </w:rPr>
            </w:pPr>
            <w:r w:rsidRPr="00BA4EE0">
              <w:rPr>
                <w:bCs/>
              </w:rPr>
              <w:lastRenderedPageBreak/>
              <w:t xml:space="preserve">Твердое топливо (уголь)** </w:t>
            </w:r>
          </w:p>
        </w:tc>
      </w:tr>
      <w:tr w:rsidR="00BA4EE0" w:rsidRPr="00BA4EE0" w14:paraId="4C10FA1B" w14:textId="77777777" w:rsidTr="00293CC7">
        <w:trPr>
          <w:trHeight w:val="431"/>
        </w:trPr>
        <w:tc>
          <w:tcPr>
            <w:tcW w:w="702" w:type="dxa"/>
            <w:vMerge w:val="restart"/>
            <w:vAlign w:val="center"/>
          </w:tcPr>
          <w:p w14:paraId="58D4E417" w14:textId="77777777" w:rsidR="00BA4EE0" w:rsidRPr="00BA4EE0" w:rsidRDefault="00BA4EE0" w:rsidP="00BA4EE0">
            <w:pPr>
              <w:tabs>
                <w:tab w:val="left" w:pos="0"/>
              </w:tabs>
              <w:jc w:val="center"/>
              <w:rPr>
                <w:bCs/>
              </w:rPr>
            </w:pPr>
            <w:r w:rsidRPr="00BA4EE0">
              <w:rPr>
                <w:bCs/>
              </w:rPr>
              <w:t>6.1.</w:t>
            </w:r>
          </w:p>
        </w:tc>
        <w:tc>
          <w:tcPr>
            <w:tcW w:w="3404" w:type="dxa"/>
            <w:vMerge w:val="restart"/>
            <w:vAlign w:val="center"/>
          </w:tcPr>
          <w:p w14:paraId="7A3F2549" w14:textId="77777777" w:rsidR="00BA4EE0" w:rsidRPr="00BA4EE0" w:rsidRDefault="00BA4EE0" w:rsidP="00BA4EE0">
            <w:pPr>
              <w:tabs>
                <w:tab w:val="left" w:pos="0"/>
              </w:tabs>
              <w:ind w:right="-120"/>
              <w:rPr>
                <w:bCs/>
              </w:rPr>
            </w:pPr>
            <w:r w:rsidRPr="00BA4EE0">
              <w:rPr>
                <w:bCs/>
              </w:rPr>
              <w:t>ООО «</w:t>
            </w:r>
            <w:proofErr w:type="spellStart"/>
            <w:r w:rsidRPr="00BA4EE0">
              <w:rPr>
                <w:bCs/>
              </w:rPr>
              <w:t>Алавеста</w:t>
            </w:r>
            <w:proofErr w:type="spellEnd"/>
            <w:r w:rsidRPr="00BA4EE0">
              <w:rPr>
                <w:bCs/>
              </w:rPr>
              <w:t xml:space="preserve"> Групп»,                  ИНН 4205359172</w:t>
            </w:r>
          </w:p>
        </w:tc>
        <w:tc>
          <w:tcPr>
            <w:tcW w:w="1985" w:type="dxa"/>
            <w:vMerge w:val="restart"/>
            <w:vAlign w:val="center"/>
          </w:tcPr>
          <w:p w14:paraId="6386670A"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/т</w:t>
            </w:r>
          </w:p>
        </w:tc>
        <w:tc>
          <w:tcPr>
            <w:tcW w:w="3402" w:type="dxa"/>
            <w:vAlign w:val="center"/>
          </w:tcPr>
          <w:p w14:paraId="362BDED9" w14:textId="77777777" w:rsidR="00BA4EE0" w:rsidRPr="00BA4EE0" w:rsidRDefault="00BA4EE0" w:rsidP="00BA4EE0">
            <w:pPr>
              <w:tabs>
                <w:tab w:val="left" w:pos="0"/>
              </w:tabs>
              <w:jc w:val="center"/>
              <w:rPr>
                <w:bCs/>
              </w:rPr>
            </w:pPr>
            <w:r w:rsidRPr="00BA4EE0">
              <w:rPr>
                <w:bCs/>
              </w:rPr>
              <w:t>Марка ДР 0 – 300</w:t>
            </w:r>
          </w:p>
        </w:tc>
      </w:tr>
      <w:tr w:rsidR="00BA4EE0" w:rsidRPr="00BA4EE0" w14:paraId="4120BE6E" w14:textId="77777777" w:rsidTr="00293CC7">
        <w:trPr>
          <w:trHeight w:val="411"/>
        </w:trPr>
        <w:tc>
          <w:tcPr>
            <w:tcW w:w="702" w:type="dxa"/>
            <w:vMerge/>
            <w:vAlign w:val="center"/>
          </w:tcPr>
          <w:p w14:paraId="4257BE64" w14:textId="77777777" w:rsidR="00BA4EE0" w:rsidRPr="00BA4EE0" w:rsidRDefault="00BA4EE0" w:rsidP="00BA4EE0">
            <w:pPr>
              <w:tabs>
                <w:tab w:val="left" w:pos="0"/>
              </w:tabs>
              <w:jc w:val="center"/>
              <w:rPr>
                <w:bCs/>
              </w:rPr>
            </w:pPr>
          </w:p>
        </w:tc>
        <w:tc>
          <w:tcPr>
            <w:tcW w:w="3404" w:type="dxa"/>
            <w:vMerge/>
            <w:vAlign w:val="center"/>
          </w:tcPr>
          <w:p w14:paraId="3B2FE156" w14:textId="77777777" w:rsidR="00BA4EE0" w:rsidRPr="00BA4EE0" w:rsidRDefault="00BA4EE0" w:rsidP="00BA4EE0">
            <w:pPr>
              <w:tabs>
                <w:tab w:val="left" w:pos="0"/>
              </w:tabs>
              <w:ind w:right="-120"/>
              <w:rPr>
                <w:bCs/>
              </w:rPr>
            </w:pPr>
          </w:p>
        </w:tc>
        <w:tc>
          <w:tcPr>
            <w:tcW w:w="1985" w:type="dxa"/>
            <w:vMerge/>
            <w:vAlign w:val="center"/>
          </w:tcPr>
          <w:p w14:paraId="36E4865F" w14:textId="77777777" w:rsidR="00BA4EE0" w:rsidRPr="00BA4EE0" w:rsidRDefault="00BA4EE0" w:rsidP="00BA4EE0">
            <w:pPr>
              <w:tabs>
                <w:tab w:val="left" w:pos="0"/>
              </w:tabs>
              <w:jc w:val="center"/>
              <w:rPr>
                <w:bCs/>
              </w:rPr>
            </w:pPr>
          </w:p>
        </w:tc>
        <w:tc>
          <w:tcPr>
            <w:tcW w:w="3402" w:type="dxa"/>
            <w:vAlign w:val="center"/>
          </w:tcPr>
          <w:p w14:paraId="7803B417" w14:textId="77777777" w:rsidR="00BA4EE0" w:rsidRPr="00BA4EE0" w:rsidRDefault="00BA4EE0" w:rsidP="00BA4EE0">
            <w:pPr>
              <w:tabs>
                <w:tab w:val="left" w:pos="0"/>
              </w:tabs>
              <w:jc w:val="center"/>
              <w:rPr>
                <w:bCs/>
              </w:rPr>
            </w:pPr>
            <w:r w:rsidRPr="00BA4EE0">
              <w:rPr>
                <w:bCs/>
              </w:rPr>
              <w:t>1066,11</w:t>
            </w:r>
          </w:p>
        </w:tc>
      </w:tr>
      <w:bookmarkEnd w:id="41"/>
    </w:tbl>
    <w:p w14:paraId="20366757" w14:textId="77777777" w:rsidR="00BA4EE0" w:rsidRPr="00BA4EE0" w:rsidRDefault="00BA4EE0" w:rsidP="00BA4EE0">
      <w:pPr>
        <w:tabs>
          <w:tab w:val="left" w:pos="0"/>
        </w:tabs>
        <w:rPr>
          <w:bCs/>
          <w:sz w:val="10"/>
          <w:szCs w:val="10"/>
        </w:rPr>
      </w:pPr>
    </w:p>
    <w:p w14:paraId="6227453A" w14:textId="77777777" w:rsidR="00BA4EE0" w:rsidRPr="00BA4EE0" w:rsidRDefault="00BA4EE0" w:rsidP="00BA4EE0">
      <w:pPr>
        <w:tabs>
          <w:tab w:val="left" w:pos="0"/>
        </w:tabs>
        <w:ind w:firstLine="709"/>
        <w:jc w:val="both"/>
        <w:rPr>
          <w:bCs/>
          <w:sz w:val="28"/>
          <w:szCs w:val="28"/>
        </w:rPr>
      </w:pPr>
      <w:r w:rsidRPr="00BA4EE0">
        <w:rPr>
          <w:bCs/>
          <w:sz w:val="28"/>
          <w:szCs w:val="28"/>
        </w:rPr>
        <w:t>* Льготные тарифы установлены с учетом пункта 6 статьи 168 Налогового кодекса Российской Федерации (часть вторая).</w:t>
      </w:r>
    </w:p>
    <w:p w14:paraId="1797ACFF" w14:textId="77777777" w:rsidR="00BA4EE0" w:rsidRPr="00BA4EE0" w:rsidRDefault="00BA4EE0" w:rsidP="00BA4EE0">
      <w:pPr>
        <w:ind w:firstLine="709"/>
        <w:jc w:val="both"/>
        <w:rPr>
          <w:bCs/>
          <w:sz w:val="28"/>
          <w:szCs w:val="28"/>
        </w:rPr>
      </w:pPr>
      <w:r w:rsidRPr="00BA4EE0">
        <w:rPr>
          <w:bCs/>
          <w:sz w:val="28"/>
          <w:szCs w:val="28"/>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126 «</w:t>
      </w:r>
      <w:r w:rsidRPr="00BA4EE0">
        <w:rPr>
          <w:sz w:val="28"/>
          <w:szCs w:val="28"/>
          <w:lang w:eastAsia="en-US"/>
        </w:rPr>
        <w:t xml:space="preserve">Об установлении норматива потребления коммунальной услуги по отоплению на территории </w:t>
      </w:r>
      <w:proofErr w:type="spellStart"/>
      <w:r w:rsidRPr="00BA4EE0">
        <w:rPr>
          <w:sz w:val="28"/>
          <w:szCs w:val="28"/>
          <w:lang w:eastAsia="en-US"/>
        </w:rPr>
        <w:t>Полысаевского</w:t>
      </w:r>
      <w:proofErr w:type="spellEnd"/>
      <w:r w:rsidRPr="00BA4EE0">
        <w:rPr>
          <w:sz w:val="28"/>
          <w:szCs w:val="28"/>
          <w:lang w:eastAsia="en-US"/>
        </w:rPr>
        <w:t xml:space="preserve"> городского округа».</w:t>
      </w:r>
    </w:p>
    <w:p w14:paraId="30D46DD5" w14:textId="77777777" w:rsidR="00BA4EE0" w:rsidRPr="00BA4EE0" w:rsidRDefault="00BA4EE0" w:rsidP="00BA4EE0">
      <w:pPr>
        <w:tabs>
          <w:tab w:val="left" w:pos="0"/>
        </w:tabs>
        <w:ind w:right="142"/>
        <w:jc w:val="both"/>
        <w:rPr>
          <w:rFonts w:eastAsia="Calibri"/>
          <w:snapToGrid w:val="0"/>
          <w:sz w:val="28"/>
          <w:szCs w:val="28"/>
          <w:lang w:eastAsia="en-US"/>
        </w:rPr>
      </w:pPr>
    </w:p>
    <w:p w14:paraId="60864AE3" w14:textId="77777777" w:rsidR="00BA4EE0" w:rsidRPr="00BA4EE0" w:rsidRDefault="00BA4EE0" w:rsidP="00BA4EE0">
      <w:pPr>
        <w:tabs>
          <w:tab w:val="left" w:pos="0"/>
        </w:tabs>
        <w:ind w:right="142"/>
        <w:jc w:val="both"/>
        <w:rPr>
          <w:rFonts w:eastAsia="Calibri"/>
          <w:snapToGrid w:val="0"/>
          <w:sz w:val="28"/>
          <w:szCs w:val="28"/>
          <w:lang w:eastAsia="en-US"/>
        </w:rPr>
      </w:pPr>
    </w:p>
    <w:p w14:paraId="27A7FE62" w14:textId="77777777" w:rsidR="00BA4EE0" w:rsidRPr="00BA4EE0" w:rsidRDefault="00BA4EE0" w:rsidP="00BA4EE0">
      <w:pPr>
        <w:tabs>
          <w:tab w:val="left" w:pos="0"/>
        </w:tabs>
        <w:ind w:right="424"/>
        <w:jc w:val="both"/>
        <w:rPr>
          <w:bCs/>
          <w:sz w:val="28"/>
          <w:szCs w:val="28"/>
        </w:rPr>
      </w:pPr>
    </w:p>
    <w:p w14:paraId="72D6B537" w14:textId="77777777" w:rsidR="00BA4EE0" w:rsidRPr="00BA4EE0" w:rsidRDefault="00BA4EE0" w:rsidP="00BA4EE0">
      <w:pPr>
        <w:tabs>
          <w:tab w:val="left" w:pos="0"/>
        </w:tabs>
        <w:ind w:right="424"/>
        <w:jc w:val="both"/>
        <w:rPr>
          <w:bCs/>
          <w:sz w:val="28"/>
          <w:szCs w:val="28"/>
        </w:rPr>
      </w:pPr>
    </w:p>
    <w:p w14:paraId="31F2E0FD" w14:textId="77777777" w:rsidR="00BA4EE0" w:rsidRPr="00BA4EE0" w:rsidRDefault="00BA4EE0" w:rsidP="00BA4EE0">
      <w:pPr>
        <w:tabs>
          <w:tab w:val="left" w:pos="0"/>
        </w:tabs>
        <w:ind w:right="424"/>
        <w:jc w:val="both"/>
        <w:rPr>
          <w:bCs/>
          <w:sz w:val="28"/>
          <w:szCs w:val="28"/>
        </w:rPr>
      </w:pPr>
    </w:p>
    <w:p w14:paraId="398A8D95" w14:textId="77777777" w:rsidR="00BA4EE0" w:rsidRDefault="00BA4EE0" w:rsidP="00E74334">
      <w:pPr>
        <w:tabs>
          <w:tab w:val="left" w:pos="5580"/>
          <w:tab w:val="left" w:pos="9498"/>
        </w:tabs>
        <w:ind w:right="-569"/>
        <w:sectPr w:rsidR="00BA4EE0" w:rsidSect="00E74334">
          <w:pgSz w:w="11906" w:h="16838"/>
          <w:pgMar w:top="992" w:right="851" w:bottom="1134" w:left="1701" w:header="720" w:footer="720" w:gutter="0"/>
          <w:cols w:space="720"/>
          <w:titlePg/>
          <w:docGrid w:linePitch="326"/>
        </w:sectPr>
      </w:pPr>
    </w:p>
    <w:p w14:paraId="1366519E" w14:textId="617EEC43" w:rsidR="00BA4EE0" w:rsidRPr="00D00103" w:rsidRDefault="00BA4EE0" w:rsidP="00BA4EE0">
      <w:pPr>
        <w:tabs>
          <w:tab w:val="left" w:pos="5580"/>
          <w:tab w:val="left" w:pos="9498"/>
        </w:tabs>
        <w:ind w:left="-2884" w:right="-569" w:firstLine="8129"/>
      </w:pPr>
      <w:r w:rsidRPr="00D00103">
        <w:lastRenderedPageBreak/>
        <w:t xml:space="preserve">Приложение № </w:t>
      </w:r>
      <w:r>
        <w:t>15</w:t>
      </w:r>
      <w:r>
        <w:t>1</w:t>
      </w:r>
      <w:r>
        <w:t xml:space="preserve"> </w:t>
      </w:r>
      <w:r w:rsidRPr="00D00103">
        <w:t xml:space="preserve">к протоколу № </w:t>
      </w:r>
      <w:r>
        <w:t>88</w:t>
      </w:r>
    </w:p>
    <w:p w14:paraId="5755CE9F" w14:textId="77777777" w:rsidR="00BA4EE0" w:rsidRPr="00D00103" w:rsidRDefault="00BA4EE0" w:rsidP="00BA4EE0">
      <w:pPr>
        <w:tabs>
          <w:tab w:val="left" w:pos="5580"/>
          <w:tab w:val="left" w:pos="9498"/>
        </w:tabs>
        <w:ind w:left="-2884" w:right="-569" w:firstLine="8129"/>
      </w:pPr>
      <w:r w:rsidRPr="00D00103">
        <w:t>заседания правления Региональной</w:t>
      </w:r>
    </w:p>
    <w:p w14:paraId="11E49AC2" w14:textId="77777777" w:rsidR="00BA4EE0" w:rsidRPr="00D00103" w:rsidRDefault="00BA4EE0" w:rsidP="00BA4EE0">
      <w:pPr>
        <w:tabs>
          <w:tab w:val="left" w:pos="5580"/>
          <w:tab w:val="left" w:pos="9498"/>
        </w:tabs>
        <w:ind w:left="-2884" w:right="-569" w:firstLine="8129"/>
      </w:pPr>
      <w:r w:rsidRPr="00D00103">
        <w:t>энергетической комиссии</w:t>
      </w:r>
    </w:p>
    <w:p w14:paraId="0A11B4A9" w14:textId="23486DA9" w:rsidR="00BA4EE0" w:rsidRDefault="00BA4EE0" w:rsidP="00BA4EE0">
      <w:pPr>
        <w:tabs>
          <w:tab w:val="left" w:pos="5580"/>
          <w:tab w:val="left" w:pos="9498"/>
        </w:tabs>
        <w:ind w:left="-2884" w:right="-569" w:firstLine="8129"/>
      </w:pPr>
      <w:r w:rsidRPr="00D00103">
        <w:t xml:space="preserve">Кузбасса от </w:t>
      </w:r>
      <w:r>
        <w:t>28</w:t>
      </w:r>
      <w:r w:rsidRPr="00D00103">
        <w:t>.</w:t>
      </w:r>
      <w:r>
        <w:t>11</w:t>
      </w:r>
      <w:r w:rsidRPr="00D00103">
        <w:t>.2022</w:t>
      </w:r>
    </w:p>
    <w:p w14:paraId="2CA3BB5F" w14:textId="77777777" w:rsidR="00BA4EE0" w:rsidRDefault="00BA4EE0" w:rsidP="00BA4EE0">
      <w:pPr>
        <w:tabs>
          <w:tab w:val="left" w:pos="5580"/>
          <w:tab w:val="left" w:pos="9498"/>
        </w:tabs>
        <w:ind w:left="-2884" w:right="-569" w:firstLine="8129"/>
      </w:pPr>
    </w:p>
    <w:p w14:paraId="202F892A" w14:textId="77777777" w:rsidR="00BA4EE0" w:rsidRPr="00BA4EE0" w:rsidRDefault="00BA4EE0" w:rsidP="00BA4EE0">
      <w:pPr>
        <w:keepNext/>
        <w:jc w:val="center"/>
        <w:outlineLvl w:val="0"/>
        <w:rPr>
          <w:b/>
          <w:iCs/>
          <w:sz w:val="28"/>
          <w:szCs w:val="28"/>
        </w:rPr>
      </w:pPr>
      <w:r w:rsidRPr="00BA4EE0">
        <w:rPr>
          <w:b/>
          <w:iCs/>
          <w:sz w:val="28"/>
          <w:szCs w:val="28"/>
        </w:rPr>
        <w:t>Экспертное заключение</w:t>
      </w:r>
    </w:p>
    <w:p w14:paraId="5AADE24E" w14:textId="77777777" w:rsidR="00BA4EE0" w:rsidRPr="00BA4EE0" w:rsidRDefault="00BA4EE0" w:rsidP="00BA4EE0">
      <w:pPr>
        <w:keepNext/>
        <w:jc w:val="center"/>
        <w:outlineLvl w:val="0"/>
        <w:rPr>
          <w:b/>
          <w:iCs/>
          <w:sz w:val="28"/>
          <w:szCs w:val="28"/>
        </w:rPr>
      </w:pPr>
      <w:r w:rsidRPr="00BA4EE0">
        <w:rPr>
          <w:b/>
          <w:iCs/>
          <w:sz w:val="28"/>
          <w:szCs w:val="28"/>
        </w:rPr>
        <w:t>Региональной энергетической комиссии Кузбасса</w:t>
      </w:r>
    </w:p>
    <w:p w14:paraId="5BCFA034" w14:textId="77777777" w:rsidR="00BA4EE0" w:rsidRPr="00BA4EE0" w:rsidRDefault="00BA4EE0" w:rsidP="00BA4EE0">
      <w:pPr>
        <w:tabs>
          <w:tab w:val="left" w:pos="10206"/>
        </w:tabs>
        <w:jc w:val="center"/>
        <w:rPr>
          <w:sz w:val="28"/>
          <w:szCs w:val="28"/>
        </w:rPr>
      </w:pPr>
      <w:r w:rsidRPr="00BA4EE0">
        <w:rPr>
          <w:sz w:val="28"/>
          <w:szCs w:val="28"/>
        </w:rPr>
        <w:t xml:space="preserve">для установления льготных тарифов на холодное, горячее водоснабжение, водоотведение, тепловую энергию (мощность), твердое топливо, сжиженный газ на территории </w:t>
      </w:r>
      <w:proofErr w:type="spellStart"/>
      <w:r w:rsidRPr="00BA4EE0">
        <w:rPr>
          <w:sz w:val="28"/>
          <w:szCs w:val="28"/>
        </w:rPr>
        <w:t>Тайгинского</w:t>
      </w:r>
      <w:proofErr w:type="spellEnd"/>
      <w:r w:rsidRPr="00BA4EE0">
        <w:rPr>
          <w:sz w:val="28"/>
          <w:szCs w:val="28"/>
        </w:rPr>
        <w:t xml:space="preserve"> городского округа </w:t>
      </w:r>
    </w:p>
    <w:p w14:paraId="4741CAE0" w14:textId="77777777" w:rsidR="00BA4EE0" w:rsidRPr="00BA4EE0" w:rsidRDefault="00BA4EE0" w:rsidP="00BA4EE0">
      <w:pPr>
        <w:tabs>
          <w:tab w:val="left" w:pos="10206"/>
        </w:tabs>
        <w:ind w:firstLine="709"/>
        <w:jc w:val="center"/>
        <w:rPr>
          <w:sz w:val="28"/>
          <w:szCs w:val="28"/>
        </w:rPr>
      </w:pPr>
    </w:p>
    <w:p w14:paraId="14BADBE2" w14:textId="77777777" w:rsidR="00BA4EE0" w:rsidRPr="00BA4EE0" w:rsidRDefault="00BA4EE0" w:rsidP="00BA4EE0">
      <w:pPr>
        <w:widowControl w:val="0"/>
        <w:autoSpaceDE w:val="0"/>
        <w:autoSpaceDN w:val="0"/>
        <w:adjustRightInd w:val="0"/>
        <w:ind w:firstLine="709"/>
        <w:jc w:val="both"/>
      </w:pPr>
    </w:p>
    <w:p w14:paraId="5F92249F" w14:textId="77777777" w:rsidR="00BA4EE0" w:rsidRPr="00BA4EE0" w:rsidRDefault="00BA4EE0" w:rsidP="00BA4EE0">
      <w:pPr>
        <w:shd w:val="clear" w:color="auto" w:fill="FFFFFF"/>
        <w:jc w:val="center"/>
        <w:rPr>
          <w:b/>
          <w:bCs/>
          <w:color w:val="000000"/>
          <w:sz w:val="28"/>
          <w:szCs w:val="28"/>
        </w:rPr>
      </w:pPr>
      <w:r w:rsidRPr="00BA4EE0">
        <w:rPr>
          <w:b/>
          <w:bCs/>
          <w:color w:val="000000"/>
          <w:sz w:val="28"/>
          <w:szCs w:val="28"/>
        </w:rPr>
        <w:t>Нормативно методическая база</w:t>
      </w:r>
    </w:p>
    <w:p w14:paraId="0493D875" w14:textId="77777777" w:rsidR="00BA4EE0" w:rsidRPr="00BA4EE0" w:rsidRDefault="00BA4EE0" w:rsidP="00BA4EE0">
      <w:pPr>
        <w:ind w:firstLineChars="160" w:firstLine="448"/>
        <w:jc w:val="both"/>
        <w:rPr>
          <w:sz w:val="28"/>
          <w:szCs w:val="28"/>
        </w:rPr>
      </w:pPr>
      <w:r w:rsidRPr="00BA4EE0">
        <w:rPr>
          <w:sz w:val="28"/>
          <w:szCs w:val="28"/>
        </w:rPr>
        <w:t xml:space="preserve">Тарифы подлежат регулированию в соответствии </w:t>
      </w:r>
      <w:r w:rsidRPr="00BA4EE0">
        <w:rPr>
          <w:sz w:val="28"/>
          <w:szCs w:val="28"/>
          <w:lang w:val="en-US"/>
        </w:rPr>
        <w:t>c</w:t>
      </w:r>
      <w:r w:rsidRPr="00BA4EE0">
        <w:rPr>
          <w:sz w:val="28"/>
          <w:szCs w:val="28"/>
        </w:rPr>
        <w:t xml:space="preserve"> Федеральными законами от 27.07.2010 № 190-ФЗ «О теплоснабжении», от 07.12.2011№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36E3BB2C" w14:textId="77777777" w:rsidR="00BA4EE0" w:rsidRPr="00BA4EE0" w:rsidRDefault="00BA4EE0" w:rsidP="00BA4EE0">
      <w:pPr>
        <w:ind w:firstLineChars="160" w:firstLine="448"/>
        <w:jc w:val="both"/>
        <w:rPr>
          <w:sz w:val="28"/>
          <w:szCs w:val="28"/>
        </w:rPr>
      </w:pPr>
      <w:r w:rsidRPr="00BA4EE0">
        <w:rPr>
          <w:rFonts w:hint="eastAsia"/>
          <w:sz w:val="28"/>
          <w:szCs w:val="28"/>
        </w:rPr>
        <w:t>Средний</w:t>
      </w:r>
      <w:r w:rsidRPr="00BA4EE0">
        <w:rPr>
          <w:sz w:val="28"/>
          <w:szCs w:val="28"/>
        </w:rPr>
        <w:t xml:space="preserve"> </w:t>
      </w:r>
      <w:r w:rsidRPr="00BA4EE0">
        <w:rPr>
          <w:rFonts w:hint="eastAsia"/>
          <w:sz w:val="28"/>
          <w:szCs w:val="28"/>
        </w:rPr>
        <w:t>индекс</w:t>
      </w:r>
      <w:r w:rsidRPr="00BA4EE0">
        <w:rPr>
          <w:sz w:val="28"/>
          <w:szCs w:val="28"/>
        </w:rPr>
        <w:t xml:space="preserve"> </w:t>
      </w:r>
      <w:r w:rsidRPr="00BA4EE0">
        <w:rPr>
          <w:rFonts w:hint="eastAsia"/>
          <w:sz w:val="28"/>
          <w:szCs w:val="28"/>
        </w:rPr>
        <w:t>изменения</w:t>
      </w:r>
      <w:r w:rsidRPr="00BA4EE0">
        <w:rPr>
          <w:sz w:val="28"/>
          <w:szCs w:val="28"/>
        </w:rPr>
        <w:t xml:space="preserve"> </w:t>
      </w:r>
      <w:r w:rsidRPr="00BA4EE0">
        <w:rPr>
          <w:rFonts w:hint="eastAsia"/>
          <w:sz w:val="28"/>
          <w:szCs w:val="28"/>
        </w:rPr>
        <w:t>размера</w:t>
      </w:r>
      <w:r w:rsidRPr="00BA4EE0">
        <w:rPr>
          <w:sz w:val="28"/>
          <w:szCs w:val="28"/>
        </w:rPr>
        <w:t xml:space="preserve"> </w:t>
      </w:r>
      <w:r w:rsidRPr="00BA4EE0">
        <w:rPr>
          <w:rFonts w:hint="eastAsia"/>
          <w:sz w:val="28"/>
          <w:szCs w:val="28"/>
        </w:rPr>
        <w:t>вносимой</w:t>
      </w:r>
      <w:r w:rsidRPr="00BA4EE0">
        <w:rPr>
          <w:sz w:val="28"/>
          <w:szCs w:val="28"/>
        </w:rPr>
        <w:t xml:space="preserve"> </w:t>
      </w:r>
      <w:r w:rsidRPr="00BA4EE0">
        <w:rPr>
          <w:rFonts w:hint="eastAsia"/>
          <w:sz w:val="28"/>
          <w:szCs w:val="28"/>
        </w:rPr>
        <w:t>гражданами</w:t>
      </w:r>
      <w:r w:rsidRPr="00BA4EE0">
        <w:rPr>
          <w:sz w:val="28"/>
          <w:szCs w:val="28"/>
        </w:rPr>
        <w:t xml:space="preserve"> </w:t>
      </w:r>
      <w:r w:rsidRPr="00BA4EE0">
        <w:rPr>
          <w:rFonts w:hint="eastAsia"/>
          <w:sz w:val="28"/>
          <w:szCs w:val="28"/>
        </w:rPr>
        <w:t>платы</w:t>
      </w:r>
      <w:r w:rsidRPr="00BA4EE0">
        <w:rPr>
          <w:sz w:val="28"/>
          <w:szCs w:val="28"/>
        </w:rPr>
        <w:t xml:space="preserve">                          </w:t>
      </w:r>
      <w:r w:rsidRPr="00BA4EE0">
        <w:rPr>
          <w:rFonts w:hint="eastAsia"/>
          <w:sz w:val="28"/>
          <w:szCs w:val="28"/>
        </w:rPr>
        <w:t>за</w:t>
      </w:r>
      <w:r w:rsidRPr="00BA4EE0">
        <w:rPr>
          <w:sz w:val="28"/>
          <w:szCs w:val="28"/>
        </w:rPr>
        <w:t xml:space="preserve"> </w:t>
      </w:r>
      <w:r w:rsidRPr="00BA4EE0">
        <w:rPr>
          <w:rFonts w:hint="eastAsia"/>
          <w:sz w:val="28"/>
          <w:szCs w:val="28"/>
        </w:rPr>
        <w:t>коммунальные</w:t>
      </w:r>
      <w:r w:rsidRPr="00BA4EE0">
        <w:rPr>
          <w:sz w:val="28"/>
          <w:szCs w:val="28"/>
        </w:rPr>
        <w:t xml:space="preserve"> </w:t>
      </w:r>
      <w:r w:rsidRPr="00BA4EE0">
        <w:rPr>
          <w:rFonts w:hint="eastAsia"/>
          <w:sz w:val="28"/>
          <w:szCs w:val="28"/>
        </w:rPr>
        <w:t>услуги</w:t>
      </w:r>
      <w:r w:rsidRPr="00BA4EE0">
        <w:rPr>
          <w:sz w:val="28"/>
          <w:szCs w:val="28"/>
        </w:rPr>
        <w:t xml:space="preserve"> </w:t>
      </w:r>
      <w:r w:rsidRPr="00BA4EE0">
        <w:rPr>
          <w:rFonts w:hint="eastAsia"/>
          <w:sz w:val="28"/>
          <w:szCs w:val="28"/>
        </w:rPr>
        <w:t>для</w:t>
      </w:r>
      <w:r w:rsidRPr="00BA4EE0">
        <w:rPr>
          <w:sz w:val="28"/>
          <w:szCs w:val="28"/>
        </w:rPr>
        <w:t xml:space="preserve"> </w:t>
      </w:r>
      <w:r w:rsidRPr="00BA4EE0">
        <w:rPr>
          <w:rFonts w:hint="eastAsia"/>
          <w:sz w:val="28"/>
          <w:szCs w:val="28"/>
        </w:rPr>
        <w:t>Кемеровской</w:t>
      </w:r>
      <w:r w:rsidRPr="00BA4EE0">
        <w:rPr>
          <w:sz w:val="28"/>
          <w:szCs w:val="28"/>
        </w:rPr>
        <w:t xml:space="preserve"> </w:t>
      </w:r>
      <w:r w:rsidRPr="00BA4EE0">
        <w:rPr>
          <w:rFonts w:hint="eastAsia"/>
          <w:sz w:val="28"/>
          <w:szCs w:val="28"/>
        </w:rPr>
        <w:t>области</w:t>
      </w:r>
      <w:r w:rsidRPr="00BA4EE0">
        <w:rPr>
          <w:sz w:val="28"/>
          <w:szCs w:val="28"/>
        </w:rPr>
        <w:t xml:space="preserve"> - Кузбасса установлен постановлением </w:t>
      </w:r>
      <w:r w:rsidRPr="00BA4EE0">
        <w:rPr>
          <w:rFonts w:hint="eastAsia"/>
          <w:sz w:val="28"/>
          <w:szCs w:val="28"/>
        </w:rPr>
        <w:t>Правительства</w:t>
      </w:r>
      <w:r w:rsidRPr="00BA4EE0">
        <w:rPr>
          <w:sz w:val="28"/>
          <w:szCs w:val="28"/>
        </w:rPr>
        <w:t xml:space="preserve"> </w:t>
      </w:r>
      <w:r w:rsidRPr="00BA4EE0">
        <w:rPr>
          <w:rFonts w:hint="eastAsia"/>
          <w:sz w:val="28"/>
          <w:szCs w:val="28"/>
        </w:rPr>
        <w:t>Российской</w:t>
      </w:r>
      <w:r w:rsidRPr="00BA4EE0">
        <w:rPr>
          <w:sz w:val="28"/>
          <w:szCs w:val="28"/>
        </w:rPr>
        <w:t xml:space="preserve"> </w:t>
      </w:r>
      <w:r w:rsidRPr="00BA4EE0">
        <w:rPr>
          <w:rFonts w:hint="eastAsia"/>
          <w:sz w:val="28"/>
          <w:szCs w:val="28"/>
        </w:rPr>
        <w:t>Федерации</w:t>
      </w:r>
      <w:r w:rsidRPr="00BA4EE0">
        <w:rPr>
          <w:sz w:val="28"/>
          <w:szCs w:val="28"/>
        </w:rPr>
        <w:t xml:space="preserve"> </w:t>
      </w:r>
      <w:r w:rsidRPr="00BA4EE0">
        <w:rPr>
          <w:rFonts w:eastAsia="Calibri"/>
          <w:sz w:val="28"/>
          <w:szCs w:val="28"/>
          <w:lang w:eastAsia="en-US"/>
        </w:rPr>
        <w:t>от 14.11.2022 № 2053 «Об особенностях индексации регулируемых цен (тарифов) с 1 декабря 2022 г. по  31 декабря 2023 г. и внесении изменений в некоторые акты Правительства Российской Федерации»</w:t>
      </w:r>
      <w:r w:rsidRPr="00BA4EE0">
        <w:rPr>
          <w:sz w:val="28"/>
          <w:szCs w:val="28"/>
        </w:rPr>
        <w:t>. Н</w:t>
      </w:r>
      <w:r w:rsidRPr="00BA4EE0">
        <w:rPr>
          <w:rFonts w:hint="eastAsia"/>
          <w:sz w:val="28"/>
          <w:szCs w:val="28"/>
        </w:rPr>
        <w:t>а</w:t>
      </w:r>
      <w:r w:rsidRPr="00BA4EE0">
        <w:rPr>
          <w:sz w:val="28"/>
          <w:szCs w:val="28"/>
        </w:rPr>
        <w:t xml:space="preserve"> декабрь 2022 года </w:t>
      </w:r>
      <w:r w:rsidRPr="00BA4EE0">
        <w:rPr>
          <w:rFonts w:hint="eastAsia"/>
          <w:sz w:val="28"/>
          <w:szCs w:val="28"/>
        </w:rPr>
        <w:t>установлен</w:t>
      </w:r>
      <w:r w:rsidRPr="00BA4EE0">
        <w:rPr>
          <w:sz w:val="28"/>
          <w:szCs w:val="28"/>
        </w:rPr>
        <w:t xml:space="preserve"> </w:t>
      </w:r>
      <w:r w:rsidRPr="00BA4EE0">
        <w:rPr>
          <w:rFonts w:hint="eastAsia"/>
          <w:sz w:val="28"/>
          <w:szCs w:val="28"/>
        </w:rPr>
        <w:t>средний</w:t>
      </w:r>
      <w:r w:rsidRPr="00BA4EE0">
        <w:rPr>
          <w:sz w:val="28"/>
          <w:szCs w:val="28"/>
        </w:rPr>
        <w:t xml:space="preserve"> </w:t>
      </w:r>
      <w:r w:rsidRPr="00BA4EE0">
        <w:rPr>
          <w:rFonts w:hint="eastAsia"/>
          <w:sz w:val="28"/>
          <w:szCs w:val="28"/>
        </w:rPr>
        <w:t>индекс</w:t>
      </w:r>
      <w:r w:rsidRPr="00BA4EE0">
        <w:rPr>
          <w:sz w:val="28"/>
          <w:szCs w:val="28"/>
        </w:rPr>
        <w:t xml:space="preserve"> </w:t>
      </w:r>
      <w:r w:rsidRPr="00BA4EE0">
        <w:rPr>
          <w:rFonts w:hint="eastAsia"/>
          <w:sz w:val="28"/>
          <w:szCs w:val="28"/>
        </w:rPr>
        <w:t>изменения</w:t>
      </w:r>
      <w:r w:rsidRPr="00BA4EE0">
        <w:rPr>
          <w:sz w:val="28"/>
          <w:szCs w:val="28"/>
        </w:rPr>
        <w:t xml:space="preserve"> </w:t>
      </w:r>
      <w:r w:rsidRPr="00BA4EE0">
        <w:rPr>
          <w:rFonts w:hint="eastAsia"/>
          <w:sz w:val="28"/>
          <w:szCs w:val="28"/>
        </w:rPr>
        <w:t>размера</w:t>
      </w:r>
      <w:r w:rsidRPr="00BA4EE0">
        <w:rPr>
          <w:sz w:val="28"/>
          <w:szCs w:val="28"/>
        </w:rPr>
        <w:t xml:space="preserve"> </w:t>
      </w:r>
      <w:r w:rsidRPr="00BA4EE0">
        <w:rPr>
          <w:rFonts w:hint="eastAsia"/>
          <w:sz w:val="28"/>
          <w:szCs w:val="28"/>
        </w:rPr>
        <w:t>вносимой</w:t>
      </w:r>
      <w:r w:rsidRPr="00BA4EE0">
        <w:rPr>
          <w:sz w:val="28"/>
          <w:szCs w:val="28"/>
        </w:rPr>
        <w:t xml:space="preserve"> </w:t>
      </w:r>
      <w:r w:rsidRPr="00BA4EE0">
        <w:rPr>
          <w:rFonts w:hint="eastAsia"/>
          <w:sz w:val="28"/>
          <w:szCs w:val="28"/>
        </w:rPr>
        <w:t>гражданами</w:t>
      </w:r>
      <w:r w:rsidRPr="00BA4EE0">
        <w:rPr>
          <w:sz w:val="28"/>
          <w:szCs w:val="28"/>
        </w:rPr>
        <w:t xml:space="preserve"> </w:t>
      </w:r>
      <w:r w:rsidRPr="00BA4EE0">
        <w:rPr>
          <w:rFonts w:hint="eastAsia"/>
          <w:sz w:val="28"/>
          <w:szCs w:val="28"/>
        </w:rPr>
        <w:t>платы</w:t>
      </w:r>
      <w:r w:rsidRPr="00BA4EE0">
        <w:rPr>
          <w:sz w:val="28"/>
          <w:szCs w:val="28"/>
        </w:rPr>
        <w:t xml:space="preserve"> </w:t>
      </w:r>
      <w:r w:rsidRPr="00BA4EE0">
        <w:rPr>
          <w:rFonts w:hint="eastAsia"/>
          <w:sz w:val="28"/>
          <w:szCs w:val="28"/>
        </w:rPr>
        <w:t>за</w:t>
      </w:r>
      <w:r w:rsidRPr="00BA4EE0">
        <w:rPr>
          <w:sz w:val="28"/>
          <w:szCs w:val="28"/>
        </w:rPr>
        <w:t xml:space="preserve"> </w:t>
      </w:r>
      <w:r w:rsidRPr="00BA4EE0">
        <w:rPr>
          <w:rFonts w:hint="eastAsia"/>
          <w:sz w:val="28"/>
          <w:szCs w:val="28"/>
        </w:rPr>
        <w:t>коммунальные</w:t>
      </w:r>
      <w:r w:rsidRPr="00BA4EE0">
        <w:rPr>
          <w:sz w:val="28"/>
          <w:szCs w:val="28"/>
        </w:rPr>
        <w:t xml:space="preserve"> </w:t>
      </w:r>
      <w:r w:rsidRPr="00BA4EE0">
        <w:rPr>
          <w:rFonts w:hint="eastAsia"/>
          <w:sz w:val="28"/>
          <w:szCs w:val="28"/>
        </w:rPr>
        <w:t>услуги</w:t>
      </w:r>
      <w:r w:rsidRPr="00BA4EE0">
        <w:rPr>
          <w:sz w:val="28"/>
          <w:szCs w:val="28"/>
        </w:rPr>
        <w:t xml:space="preserve"> – 9%, с 01.01.2023 по 31.12.2023 средний индекс</w:t>
      </w:r>
      <w:r w:rsidRPr="00BA4EE0">
        <w:rPr>
          <w:rFonts w:hint="eastAsia"/>
          <w:sz w:val="28"/>
          <w:szCs w:val="28"/>
        </w:rPr>
        <w:t xml:space="preserve"> изменения</w:t>
      </w:r>
      <w:r w:rsidRPr="00BA4EE0">
        <w:rPr>
          <w:sz w:val="28"/>
          <w:szCs w:val="28"/>
        </w:rPr>
        <w:t xml:space="preserve"> </w:t>
      </w:r>
      <w:r w:rsidRPr="00BA4EE0">
        <w:rPr>
          <w:rFonts w:hint="eastAsia"/>
          <w:sz w:val="28"/>
          <w:szCs w:val="28"/>
        </w:rPr>
        <w:t>размера</w:t>
      </w:r>
      <w:r w:rsidRPr="00BA4EE0">
        <w:rPr>
          <w:sz w:val="28"/>
          <w:szCs w:val="28"/>
        </w:rPr>
        <w:t xml:space="preserve"> </w:t>
      </w:r>
      <w:r w:rsidRPr="00BA4EE0">
        <w:rPr>
          <w:rFonts w:hint="eastAsia"/>
          <w:sz w:val="28"/>
          <w:szCs w:val="28"/>
        </w:rPr>
        <w:t>вносимой</w:t>
      </w:r>
      <w:r w:rsidRPr="00BA4EE0">
        <w:rPr>
          <w:sz w:val="28"/>
          <w:szCs w:val="28"/>
        </w:rPr>
        <w:t xml:space="preserve"> </w:t>
      </w:r>
      <w:r w:rsidRPr="00BA4EE0">
        <w:rPr>
          <w:rFonts w:hint="eastAsia"/>
          <w:sz w:val="28"/>
          <w:szCs w:val="28"/>
        </w:rPr>
        <w:t>гражданами</w:t>
      </w:r>
      <w:r w:rsidRPr="00BA4EE0">
        <w:rPr>
          <w:sz w:val="28"/>
          <w:szCs w:val="28"/>
        </w:rPr>
        <w:t xml:space="preserve"> </w:t>
      </w:r>
      <w:r w:rsidRPr="00BA4EE0">
        <w:rPr>
          <w:rFonts w:hint="eastAsia"/>
          <w:sz w:val="28"/>
          <w:szCs w:val="28"/>
        </w:rPr>
        <w:t>платы</w:t>
      </w:r>
      <w:r w:rsidRPr="00BA4EE0">
        <w:rPr>
          <w:sz w:val="28"/>
          <w:szCs w:val="28"/>
        </w:rPr>
        <w:t xml:space="preserve"> </w:t>
      </w:r>
      <w:r w:rsidRPr="00BA4EE0">
        <w:rPr>
          <w:rFonts w:hint="eastAsia"/>
          <w:sz w:val="28"/>
          <w:szCs w:val="28"/>
        </w:rPr>
        <w:t>за</w:t>
      </w:r>
      <w:r w:rsidRPr="00BA4EE0">
        <w:rPr>
          <w:sz w:val="28"/>
          <w:szCs w:val="28"/>
        </w:rPr>
        <w:t xml:space="preserve"> </w:t>
      </w:r>
      <w:r w:rsidRPr="00BA4EE0">
        <w:rPr>
          <w:rFonts w:hint="eastAsia"/>
          <w:sz w:val="28"/>
          <w:szCs w:val="28"/>
        </w:rPr>
        <w:t>коммунальные</w:t>
      </w:r>
      <w:r w:rsidRPr="00BA4EE0">
        <w:rPr>
          <w:sz w:val="28"/>
          <w:szCs w:val="28"/>
        </w:rPr>
        <w:t xml:space="preserve"> </w:t>
      </w:r>
      <w:r w:rsidRPr="00BA4EE0">
        <w:rPr>
          <w:rFonts w:hint="eastAsia"/>
          <w:sz w:val="28"/>
          <w:szCs w:val="28"/>
        </w:rPr>
        <w:t>услуги</w:t>
      </w:r>
      <w:r w:rsidRPr="00BA4EE0">
        <w:rPr>
          <w:sz w:val="28"/>
          <w:szCs w:val="28"/>
        </w:rPr>
        <w:t xml:space="preserve"> и предельно допустимое отклонение по отдельным муниципальным образованиям - 0%. </w:t>
      </w:r>
    </w:p>
    <w:p w14:paraId="59906970" w14:textId="77777777" w:rsidR="00BA4EE0" w:rsidRPr="00BA4EE0" w:rsidRDefault="00BA4EE0" w:rsidP="00BA4EE0">
      <w:pPr>
        <w:ind w:firstLineChars="160" w:firstLine="448"/>
        <w:jc w:val="both"/>
        <w:rPr>
          <w:sz w:val="28"/>
          <w:szCs w:val="28"/>
        </w:rPr>
      </w:pPr>
      <w:r w:rsidRPr="00BA4EE0">
        <w:rPr>
          <w:rFonts w:hint="eastAsia"/>
          <w:sz w:val="28"/>
          <w:szCs w:val="28"/>
        </w:rPr>
        <w:t>Распоряжением</w:t>
      </w:r>
      <w:r w:rsidRPr="00BA4EE0">
        <w:rPr>
          <w:sz w:val="28"/>
          <w:szCs w:val="28"/>
        </w:rPr>
        <w:t xml:space="preserve"> </w:t>
      </w:r>
      <w:r w:rsidRPr="00BA4EE0">
        <w:rPr>
          <w:rFonts w:hint="eastAsia"/>
          <w:sz w:val="28"/>
          <w:szCs w:val="28"/>
        </w:rPr>
        <w:t>Правительства</w:t>
      </w:r>
      <w:r w:rsidRPr="00BA4EE0">
        <w:rPr>
          <w:sz w:val="28"/>
          <w:szCs w:val="28"/>
        </w:rPr>
        <w:t xml:space="preserve"> </w:t>
      </w:r>
      <w:r w:rsidRPr="00BA4EE0">
        <w:rPr>
          <w:rFonts w:hint="eastAsia"/>
          <w:sz w:val="28"/>
          <w:szCs w:val="28"/>
        </w:rPr>
        <w:t>Российской</w:t>
      </w:r>
      <w:r w:rsidRPr="00BA4EE0">
        <w:rPr>
          <w:sz w:val="28"/>
          <w:szCs w:val="28"/>
        </w:rPr>
        <w:t xml:space="preserve"> </w:t>
      </w:r>
      <w:r w:rsidRPr="00BA4EE0">
        <w:rPr>
          <w:rFonts w:hint="eastAsia"/>
          <w:sz w:val="28"/>
          <w:szCs w:val="28"/>
        </w:rPr>
        <w:t>Федерации</w:t>
      </w:r>
      <w:r w:rsidRPr="00BA4EE0">
        <w:rPr>
          <w:sz w:val="28"/>
          <w:szCs w:val="28"/>
        </w:rPr>
        <w:t xml:space="preserve"> </w:t>
      </w:r>
      <w:r w:rsidRPr="00BA4EE0">
        <w:rPr>
          <w:rFonts w:hint="eastAsia"/>
          <w:sz w:val="28"/>
          <w:szCs w:val="28"/>
        </w:rPr>
        <w:t>от</w:t>
      </w:r>
      <w:r w:rsidRPr="00BA4EE0">
        <w:rPr>
          <w:sz w:val="28"/>
          <w:szCs w:val="28"/>
        </w:rPr>
        <w:t xml:space="preserve"> 15.11.2018                  </w:t>
      </w:r>
      <w:r w:rsidRPr="00BA4EE0">
        <w:rPr>
          <w:rFonts w:hint="eastAsia"/>
          <w:sz w:val="28"/>
          <w:szCs w:val="28"/>
        </w:rPr>
        <w:t>№</w:t>
      </w:r>
      <w:r w:rsidRPr="00BA4EE0">
        <w:rPr>
          <w:sz w:val="28"/>
          <w:szCs w:val="28"/>
        </w:rPr>
        <w:t xml:space="preserve"> 2490-</w:t>
      </w:r>
      <w:r w:rsidRPr="00BA4EE0">
        <w:rPr>
          <w:rFonts w:hint="eastAsia"/>
          <w:sz w:val="28"/>
          <w:szCs w:val="28"/>
        </w:rPr>
        <w:t>р</w:t>
      </w:r>
      <w:r w:rsidRPr="00BA4EE0">
        <w:rPr>
          <w:sz w:val="28"/>
          <w:szCs w:val="28"/>
        </w:rPr>
        <w:t xml:space="preserve"> </w:t>
      </w:r>
      <w:r w:rsidRPr="00BA4EE0">
        <w:rPr>
          <w:rFonts w:hint="eastAsia"/>
          <w:sz w:val="28"/>
          <w:szCs w:val="28"/>
        </w:rPr>
        <w:t>установлен</w:t>
      </w:r>
      <w:r w:rsidRPr="00BA4EE0">
        <w:rPr>
          <w:sz w:val="28"/>
          <w:szCs w:val="28"/>
        </w:rPr>
        <w:t xml:space="preserve"> </w:t>
      </w:r>
      <w:r w:rsidRPr="00BA4EE0">
        <w:rPr>
          <w:rFonts w:hint="eastAsia"/>
          <w:sz w:val="28"/>
          <w:szCs w:val="28"/>
        </w:rPr>
        <w:t>размер</w:t>
      </w:r>
      <w:r w:rsidRPr="00BA4EE0">
        <w:rPr>
          <w:sz w:val="28"/>
          <w:szCs w:val="28"/>
        </w:rPr>
        <w:t xml:space="preserve"> </w:t>
      </w:r>
      <w:r w:rsidRPr="00BA4EE0">
        <w:rPr>
          <w:rFonts w:hint="eastAsia"/>
          <w:sz w:val="28"/>
          <w:szCs w:val="28"/>
        </w:rPr>
        <w:t>предельно</w:t>
      </w:r>
      <w:r w:rsidRPr="00BA4EE0">
        <w:rPr>
          <w:sz w:val="28"/>
          <w:szCs w:val="28"/>
        </w:rPr>
        <w:t xml:space="preserve"> </w:t>
      </w:r>
      <w:r w:rsidRPr="00BA4EE0">
        <w:rPr>
          <w:rFonts w:hint="eastAsia"/>
          <w:sz w:val="28"/>
          <w:szCs w:val="28"/>
        </w:rPr>
        <w:t>допустимого</w:t>
      </w:r>
      <w:r w:rsidRPr="00BA4EE0">
        <w:rPr>
          <w:sz w:val="28"/>
          <w:szCs w:val="28"/>
        </w:rPr>
        <w:t xml:space="preserve"> </w:t>
      </w:r>
      <w:r w:rsidRPr="00BA4EE0">
        <w:rPr>
          <w:rFonts w:hint="eastAsia"/>
          <w:sz w:val="28"/>
          <w:szCs w:val="28"/>
        </w:rPr>
        <w:t>отклонения</w:t>
      </w:r>
      <w:r w:rsidRPr="00BA4EE0">
        <w:rPr>
          <w:sz w:val="28"/>
          <w:szCs w:val="28"/>
        </w:rPr>
        <w:t xml:space="preserve"> </w:t>
      </w:r>
      <w:r w:rsidRPr="00BA4EE0">
        <w:rPr>
          <w:rFonts w:hint="eastAsia"/>
          <w:sz w:val="28"/>
          <w:szCs w:val="28"/>
        </w:rPr>
        <w:t>по</w:t>
      </w:r>
      <w:r w:rsidRPr="00BA4EE0">
        <w:rPr>
          <w:sz w:val="28"/>
          <w:szCs w:val="28"/>
        </w:rPr>
        <w:t xml:space="preserve"> </w:t>
      </w:r>
      <w:r w:rsidRPr="00BA4EE0">
        <w:rPr>
          <w:rFonts w:hint="eastAsia"/>
          <w:sz w:val="28"/>
          <w:szCs w:val="28"/>
        </w:rPr>
        <w:t>отдельным</w:t>
      </w:r>
      <w:r w:rsidRPr="00BA4EE0">
        <w:rPr>
          <w:sz w:val="28"/>
          <w:szCs w:val="28"/>
        </w:rPr>
        <w:t xml:space="preserve"> </w:t>
      </w:r>
      <w:r w:rsidRPr="00BA4EE0">
        <w:rPr>
          <w:rFonts w:hint="eastAsia"/>
          <w:sz w:val="28"/>
          <w:szCs w:val="28"/>
        </w:rPr>
        <w:t>муниципальным</w:t>
      </w:r>
      <w:r w:rsidRPr="00BA4EE0">
        <w:rPr>
          <w:sz w:val="28"/>
          <w:szCs w:val="28"/>
        </w:rPr>
        <w:t xml:space="preserve"> </w:t>
      </w:r>
      <w:r w:rsidRPr="00BA4EE0">
        <w:rPr>
          <w:rFonts w:hint="eastAsia"/>
          <w:sz w:val="28"/>
          <w:szCs w:val="28"/>
        </w:rPr>
        <w:t>образованиям</w:t>
      </w:r>
      <w:r w:rsidRPr="00BA4EE0">
        <w:rPr>
          <w:sz w:val="28"/>
          <w:szCs w:val="28"/>
        </w:rPr>
        <w:t xml:space="preserve"> </w:t>
      </w:r>
      <w:r w:rsidRPr="00BA4EE0">
        <w:rPr>
          <w:rFonts w:hint="eastAsia"/>
          <w:sz w:val="28"/>
          <w:szCs w:val="28"/>
        </w:rPr>
        <w:t>Кемеровской</w:t>
      </w:r>
      <w:r w:rsidRPr="00BA4EE0">
        <w:rPr>
          <w:sz w:val="28"/>
          <w:szCs w:val="28"/>
        </w:rPr>
        <w:t xml:space="preserve"> </w:t>
      </w:r>
      <w:r w:rsidRPr="00BA4EE0">
        <w:rPr>
          <w:rFonts w:hint="eastAsia"/>
          <w:sz w:val="28"/>
          <w:szCs w:val="28"/>
        </w:rPr>
        <w:t>области</w:t>
      </w:r>
      <w:r w:rsidRPr="00BA4EE0">
        <w:rPr>
          <w:sz w:val="28"/>
          <w:szCs w:val="28"/>
        </w:rPr>
        <w:t xml:space="preserve"> - Кузбасса </w:t>
      </w:r>
      <w:r w:rsidRPr="00BA4EE0">
        <w:rPr>
          <w:rFonts w:hint="eastAsia"/>
          <w:sz w:val="28"/>
          <w:szCs w:val="28"/>
        </w:rPr>
        <w:t>от</w:t>
      </w:r>
      <w:r w:rsidRPr="00BA4EE0">
        <w:rPr>
          <w:sz w:val="28"/>
          <w:szCs w:val="28"/>
        </w:rPr>
        <w:t xml:space="preserve"> </w:t>
      </w:r>
      <w:r w:rsidRPr="00BA4EE0">
        <w:rPr>
          <w:rFonts w:hint="eastAsia"/>
          <w:sz w:val="28"/>
          <w:szCs w:val="28"/>
        </w:rPr>
        <w:t>величины</w:t>
      </w:r>
      <w:r w:rsidRPr="00BA4EE0">
        <w:rPr>
          <w:sz w:val="28"/>
          <w:szCs w:val="28"/>
        </w:rPr>
        <w:t xml:space="preserve"> </w:t>
      </w:r>
      <w:r w:rsidRPr="00BA4EE0">
        <w:rPr>
          <w:rFonts w:hint="eastAsia"/>
          <w:sz w:val="28"/>
          <w:szCs w:val="28"/>
        </w:rPr>
        <w:t>указанных</w:t>
      </w:r>
      <w:r w:rsidRPr="00BA4EE0">
        <w:rPr>
          <w:sz w:val="28"/>
          <w:szCs w:val="28"/>
        </w:rPr>
        <w:t xml:space="preserve"> </w:t>
      </w:r>
      <w:r w:rsidRPr="00BA4EE0">
        <w:rPr>
          <w:rFonts w:hint="eastAsia"/>
          <w:sz w:val="28"/>
          <w:szCs w:val="28"/>
        </w:rPr>
        <w:t>индексов</w:t>
      </w:r>
      <w:r w:rsidRPr="00BA4EE0">
        <w:rPr>
          <w:sz w:val="28"/>
          <w:szCs w:val="28"/>
        </w:rPr>
        <w:t xml:space="preserve"> </w:t>
      </w:r>
      <w:r w:rsidRPr="00BA4EE0">
        <w:rPr>
          <w:rFonts w:hint="eastAsia"/>
          <w:sz w:val="28"/>
          <w:szCs w:val="28"/>
        </w:rPr>
        <w:t>на</w:t>
      </w:r>
      <w:r w:rsidRPr="00BA4EE0">
        <w:rPr>
          <w:sz w:val="28"/>
          <w:szCs w:val="28"/>
        </w:rPr>
        <w:t xml:space="preserve"> 2022 </w:t>
      </w:r>
      <w:r w:rsidRPr="00BA4EE0">
        <w:rPr>
          <w:rFonts w:hint="eastAsia"/>
          <w:sz w:val="28"/>
          <w:szCs w:val="28"/>
        </w:rPr>
        <w:t>год</w:t>
      </w:r>
      <w:r w:rsidRPr="00BA4EE0">
        <w:rPr>
          <w:sz w:val="28"/>
          <w:szCs w:val="28"/>
        </w:rPr>
        <w:t xml:space="preserve"> </w:t>
      </w:r>
      <w:r w:rsidRPr="00BA4EE0">
        <w:rPr>
          <w:rFonts w:hint="eastAsia"/>
          <w:sz w:val="28"/>
          <w:szCs w:val="28"/>
        </w:rPr>
        <w:t>в</w:t>
      </w:r>
      <w:r w:rsidRPr="00BA4EE0">
        <w:rPr>
          <w:sz w:val="28"/>
          <w:szCs w:val="28"/>
        </w:rPr>
        <w:t xml:space="preserve"> </w:t>
      </w:r>
      <w:r w:rsidRPr="00BA4EE0">
        <w:rPr>
          <w:rFonts w:hint="eastAsia"/>
          <w:sz w:val="28"/>
          <w:szCs w:val="28"/>
        </w:rPr>
        <w:t>размере</w:t>
      </w:r>
      <w:r w:rsidRPr="00BA4EE0">
        <w:rPr>
          <w:sz w:val="28"/>
          <w:szCs w:val="28"/>
        </w:rPr>
        <w:t xml:space="preserve"> 3%.</w:t>
      </w:r>
    </w:p>
    <w:p w14:paraId="1429E174"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 xml:space="preserve">В соответствии с утвержденными параметрами постановлениями Губернатора Кемеровской области – Кузбасса от 25.11.2022 № 110 - </w:t>
      </w:r>
      <w:proofErr w:type="spellStart"/>
      <w:r w:rsidRPr="00BA4EE0">
        <w:rPr>
          <w:sz w:val="28"/>
          <w:szCs w:val="28"/>
        </w:rPr>
        <w:t>пг</w:t>
      </w:r>
      <w:proofErr w:type="spellEnd"/>
      <w:r w:rsidRPr="00BA4EE0">
        <w:rPr>
          <w:sz w:val="28"/>
          <w:szCs w:val="28"/>
        </w:rPr>
        <w:t xml:space="preserve">                           «О внесении изменений в постановление Губернатора Кемеровской области - Кузбасса от 20.12.2021 № 109-пг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2022 год», от 25.11.2022 № 111 - </w:t>
      </w:r>
      <w:proofErr w:type="spellStart"/>
      <w:r w:rsidRPr="00BA4EE0">
        <w:rPr>
          <w:sz w:val="28"/>
          <w:szCs w:val="28"/>
        </w:rPr>
        <w:t>пг</w:t>
      </w:r>
      <w:proofErr w:type="spellEnd"/>
      <w:r w:rsidRPr="00BA4EE0">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2023 год» утверждены предельные (максимальные) индексы </w:t>
      </w:r>
      <w:r w:rsidRPr="00BA4EE0">
        <w:rPr>
          <w:sz w:val="28"/>
          <w:szCs w:val="28"/>
        </w:rPr>
        <w:lastRenderedPageBreak/>
        <w:t>изменения размера вносимой гражданами платы за коммунальные услуги.</w:t>
      </w:r>
    </w:p>
    <w:p w14:paraId="25BAEAF8"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 xml:space="preserve"> По </w:t>
      </w:r>
      <w:proofErr w:type="spellStart"/>
      <w:r w:rsidRPr="00BA4EE0">
        <w:rPr>
          <w:sz w:val="28"/>
          <w:szCs w:val="28"/>
        </w:rPr>
        <w:t>Тайгинскому</w:t>
      </w:r>
      <w:proofErr w:type="spellEnd"/>
      <w:r w:rsidRPr="00BA4EE0">
        <w:rPr>
          <w:sz w:val="28"/>
          <w:szCs w:val="28"/>
        </w:rPr>
        <w:t xml:space="preserve"> городскому округу предельный (максимальный) индекс изменения размера вносимой гражданами платы за коммунальные услуги на декабрь 2022 года утвержден в размере 12%, на 2023 год – 0%.</w:t>
      </w:r>
    </w:p>
    <w:p w14:paraId="0ED4FF0B"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Экономически обоснованные тарифы на питьевую воду, водоотведение для населения установлены постановлениями Региональной энергетической комиссии Кузбасса (далее РЭК Кузбасса):</w:t>
      </w:r>
    </w:p>
    <w:p w14:paraId="1C48FF66"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от 25.11.2022 № 612 «О внесении изменения в постановление региональной энергетической комиссии Кемеровской области от 05.12.2019 № 538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BA4EE0">
        <w:rPr>
          <w:sz w:val="28"/>
          <w:szCs w:val="28"/>
        </w:rPr>
        <w:t>Тайгинское</w:t>
      </w:r>
      <w:proofErr w:type="spellEnd"/>
      <w:r w:rsidRPr="00BA4EE0">
        <w:rPr>
          <w:sz w:val="28"/>
          <w:szCs w:val="28"/>
        </w:rPr>
        <w:t xml:space="preserve"> ВКХ» (</w:t>
      </w:r>
      <w:proofErr w:type="spellStart"/>
      <w:r w:rsidRPr="00BA4EE0">
        <w:rPr>
          <w:sz w:val="28"/>
          <w:szCs w:val="28"/>
        </w:rPr>
        <w:t>Тайгинский</w:t>
      </w:r>
      <w:proofErr w:type="spellEnd"/>
      <w:r w:rsidRPr="00BA4EE0">
        <w:rPr>
          <w:sz w:val="28"/>
          <w:szCs w:val="28"/>
        </w:rPr>
        <w:t xml:space="preserve"> городской округ)».</w:t>
      </w:r>
    </w:p>
    <w:p w14:paraId="377A9A96"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от 25.11.2022 № 611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BA4EE0">
        <w:rPr>
          <w:sz w:val="28"/>
          <w:szCs w:val="28"/>
        </w:rPr>
        <w:t>Тайгинское</w:t>
      </w:r>
      <w:proofErr w:type="spellEnd"/>
      <w:r w:rsidRPr="00BA4EE0">
        <w:rPr>
          <w:sz w:val="28"/>
          <w:szCs w:val="28"/>
        </w:rPr>
        <w:t xml:space="preserve"> ВКХ» (</w:t>
      </w:r>
      <w:proofErr w:type="spellStart"/>
      <w:r w:rsidRPr="00BA4EE0">
        <w:rPr>
          <w:sz w:val="28"/>
          <w:szCs w:val="28"/>
        </w:rPr>
        <w:t>Тайгинский</w:t>
      </w:r>
      <w:proofErr w:type="spellEnd"/>
      <w:r w:rsidRPr="00BA4EE0">
        <w:rPr>
          <w:sz w:val="28"/>
          <w:szCs w:val="28"/>
        </w:rPr>
        <w:t xml:space="preserve"> городской округ)».</w:t>
      </w:r>
    </w:p>
    <w:p w14:paraId="75893E9C"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 xml:space="preserve">Экономически обоснованные тарифы на горячую воду для населения установлены постановлениями РЭК Кузбасса: </w:t>
      </w:r>
    </w:p>
    <w:p w14:paraId="2D33E9DF"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от 26.11.2022 № 714 «О внесении изменений в постановление Региональной энергетической комиссии Кузбасса от 16.12.2021 № 719 «Об установлении ООО «</w:t>
      </w:r>
      <w:proofErr w:type="spellStart"/>
      <w:r w:rsidRPr="00BA4EE0">
        <w:rPr>
          <w:sz w:val="28"/>
          <w:szCs w:val="28"/>
        </w:rPr>
        <w:t>ТайгаЭнергоСервис</w:t>
      </w:r>
      <w:proofErr w:type="spellEnd"/>
      <w:r w:rsidRPr="00BA4EE0">
        <w:rPr>
          <w:sz w:val="28"/>
          <w:szCs w:val="28"/>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BA4EE0">
        <w:rPr>
          <w:sz w:val="28"/>
          <w:szCs w:val="28"/>
        </w:rPr>
        <w:t>Тайгинского</w:t>
      </w:r>
      <w:proofErr w:type="spellEnd"/>
      <w:r w:rsidRPr="00BA4EE0">
        <w:rPr>
          <w:sz w:val="28"/>
          <w:szCs w:val="28"/>
        </w:rPr>
        <w:t xml:space="preserve"> городского округа, на 2022-2026 годы», в части периода с 01.12.2022 по 31.12.2023».</w:t>
      </w:r>
    </w:p>
    <w:p w14:paraId="3B9FEBF3" w14:textId="77777777" w:rsidR="00BA4EE0" w:rsidRPr="00BA4EE0" w:rsidRDefault="00BA4EE0" w:rsidP="00BA4EE0">
      <w:pPr>
        <w:widowControl w:val="0"/>
        <w:autoSpaceDE w:val="0"/>
        <w:autoSpaceDN w:val="0"/>
        <w:adjustRightInd w:val="0"/>
        <w:ind w:firstLineChars="160" w:firstLine="448"/>
        <w:jc w:val="both"/>
        <w:rPr>
          <w:color w:val="000000"/>
          <w:sz w:val="28"/>
          <w:szCs w:val="28"/>
        </w:rPr>
      </w:pPr>
      <w:r w:rsidRPr="00BA4EE0">
        <w:rPr>
          <w:color w:val="000000"/>
          <w:sz w:val="28"/>
          <w:szCs w:val="28"/>
        </w:rPr>
        <w:t xml:space="preserve">от 28.11.2022 № 854 «О внесении изменений в постановление Региональной энергетической комиссии Кузбасса от 28.12.2021 № 941 «Об утверждении производственной программы и установлении долгосрочных тарифов в сфере горячего водоснабжения в закрытой системе горячего водоснабжения, реализуемую ОАО «Северо-Кузбасская энергетическая компания» на потребительском рынке </w:t>
      </w:r>
      <w:proofErr w:type="spellStart"/>
      <w:r w:rsidRPr="00BA4EE0">
        <w:rPr>
          <w:color w:val="000000"/>
          <w:sz w:val="28"/>
          <w:szCs w:val="28"/>
        </w:rPr>
        <w:t>Тайгинского</w:t>
      </w:r>
      <w:proofErr w:type="spellEnd"/>
      <w:r w:rsidRPr="00BA4EE0">
        <w:rPr>
          <w:color w:val="000000"/>
          <w:sz w:val="28"/>
          <w:szCs w:val="28"/>
        </w:rPr>
        <w:t xml:space="preserve"> городского округа, на период 2021-2030 годы», в части периода с 01.12.2022 по 31.12.2023».</w:t>
      </w:r>
    </w:p>
    <w:p w14:paraId="012B9E40"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color w:val="000000"/>
          <w:sz w:val="28"/>
          <w:szCs w:val="28"/>
        </w:rPr>
        <w:t xml:space="preserve">Экономически обоснованные тарифы на тепловую энергию для населения </w:t>
      </w:r>
      <w:r w:rsidRPr="00BA4EE0">
        <w:rPr>
          <w:sz w:val="28"/>
          <w:szCs w:val="28"/>
        </w:rPr>
        <w:t>установлены постановлениями РЭК Кузбасса:</w:t>
      </w:r>
    </w:p>
    <w:p w14:paraId="0162AFFB"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от 26.11.2022 № 712 «О внесении изменений в постановление Региональной энергетической комиссии Кузбасса от 16.12.2021 № 717 «Об установлении долгосрочных параметров регулирования и долгосрочных тарифов на тепловую энергию, реализуемую ООО «</w:t>
      </w:r>
      <w:proofErr w:type="spellStart"/>
      <w:r w:rsidRPr="00BA4EE0">
        <w:rPr>
          <w:sz w:val="28"/>
          <w:szCs w:val="28"/>
        </w:rPr>
        <w:t>ТайгаЭнергоСервис</w:t>
      </w:r>
      <w:proofErr w:type="spellEnd"/>
      <w:r w:rsidRPr="00BA4EE0">
        <w:rPr>
          <w:sz w:val="28"/>
          <w:szCs w:val="28"/>
        </w:rPr>
        <w:t xml:space="preserve">» на потребительском рынке </w:t>
      </w:r>
      <w:proofErr w:type="spellStart"/>
      <w:r w:rsidRPr="00BA4EE0">
        <w:rPr>
          <w:sz w:val="28"/>
          <w:szCs w:val="28"/>
        </w:rPr>
        <w:t>Тайгинского</w:t>
      </w:r>
      <w:proofErr w:type="spellEnd"/>
      <w:r w:rsidRPr="00BA4EE0">
        <w:rPr>
          <w:sz w:val="28"/>
          <w:szCs w:val="28"/>
        </w:rPr>
        <w:t xml:space="preserve"> городского округа, на 2022-2026 годы», в части периода                                 с 01.12.2022 по 31.12.2023».</w:t>
      </w:r>
    </w:p>
    <w:p w14:paraId="4205E289"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от 28.11.2022 № 853 «О внесении изменений в постановление Региональной энергетической комиссии Кузбасса от 28.12.2021 № 940 «Об установлении долгосрочных параметров регулирования и долгосрочных тарифов ОАО «</w:t>
      </w:r>
      <w:proofErr w:type="spellStart"/>
      <w:r w:rsidRPr="00BA4EE0">
        <w:rPr>
          <w:sz w:val="28"/>
          <w:szCs w:val="28"/>
        </w:rPr>
        <w:t>Северо</w:t>
      </w:r>
      <w:proofErr w:type="spellEnd"/>
      <w:r w:rsidRPr="00BA4EE0">
        <w:rPr>
          <w:sz w:val="28"/>
          <w:szCs w:val="28"/>
        </w:rPr>
        <w:t xml:space="preserve"> – Кузбасская энергетическая компания» на тепловую энергию, реализуемую на потребительском рынке </w:t>
      </w:r>
      <w:proofErr w:type="spellStart"/>
      <w:r w:rsidRPr="00BA4EE0">
        <w:rPr>
          <w:sz w:val="28"/>
          <w:szCs w:val="28"/>
        </w:rPr>
        <w:t>Тайгинского</w:t>
      </w:r>
      <w:proofErr w:type="spellEnd"/>
      <w:r w:rsidRPr="00BA4EE0">
        <w:rPr>
          <w:sz w:val="28"/>
          <w:szCs w:val="28"/>
        </w:rPr>
        <w:t xml:space="preserve"> городского округа, на </w:t>
      </w:r>
      <w:r w:rsidRPr="00BA4EE0">
        <w:rPr>
          <w:sz w:val="28"/>
          <w:szCs w:val="28"/>
        </w:rPr>
        <w:lastRenderedPageBreak/>
        <w:t>2021-2030 годы», в части периода с 01.12.2022 по 31.12.2023».</w:t>
      </w:r>
    </w:p>
    <w:p w14:paraId="76D08981" w14:textId="77777777" w:rsidR="00BA4EE0" w:rsidRPr="00BA4EE0" w:rsidRDefault="00BA4EE0" w:rsidP="00BA4EE0">
      <w:pPr>
        <w:widowControl w:val="0"/>
        <w:autoSpaceDE w:val="0"/>
        <w:autoSpaceDN w:val="0"/>
        <w:adjustRightInd w:val="0"/>
        <w:ind w:firstLineChars="160" w:firstLine="448"/>
        <w:jc w:val="both"/>
        <w:rPr>
          <w:rFonts w:eastAsia="Calibri"/>
          <w:sz w:val="28"/>
          <w:szCs w:val="28"/>
          <w:shd w:val="clear" w:color="auto" w:fill="FFFFFF"/>
          <w:lang w:eastAsia="en-US"/>
        </w:rPr>
      </w:pPr>
      <w:r w:rsidRPr="00BA4EE0">
        <w:rPr>
          <w:sz w:val="28"/>
          <w:szCs w:val="28"/>
        </w:rPr>
        <w:t xml:space="preserve">Цена на топливо твердое для населения установлена постановлением РЭК </w:t>
      </w:r>
      <w:r w:rsidRPr="00BA4EE0">
        <w:rPr>
          <w:rFonts w:eastAsia="Calibri"/>
          <w:color w:val="000000"/>
          <w:sz w:val="28"/>
          <w:szCs w:val="28"/>
          <w:shd w:val="clear" w:color="auto" w:fill="FFFFFF"/>
          <w:lang w:eastAsia="en-US"/>
        </w:rPr>
        <w:t>от 24.11.2022 № 464 «Об установлении цен на топливо твердое, реализуемое ООО «</w:t>
      </w:r>
      <w:proofErr w:type="spellStart"/>
      <w:r w:rsidRPr="00BA4EE0">
        <w:rPr>
          <w:rFonts w:eastAsia="Calibri"/>
          <w:color w:val="000000"/>
          <w:sz w:val="28"/>
          <w:szCs w:val="28"/>
          <w:shd w:val="clear" w:color="auto" w:fill="FFFFFF"/>
          <w:lang w:eastAsia="en-US"/>
        </w:rPr>
        <w:t>Кузбасстопливосбыт</w:t>
      </w:r>
      <w:proofErr w:type="spellEnd"/>
      <w:r w:rsidRPr="00BA4EE0">
        <w:rPr>
          <w:rFonts w:eastAsia="Calibri"/>
          <w:color w:val="000000"/>
          <w:sz w:val="28"/>
          <w:szCs w:val="28"/>
          <w:shd w:val="clear" w:color="auto" w:fill="FFFFFF"/>
          <w:lang w:eastAsia="en-US"/>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r w:rsidRPr="00BA4EE0">
        <w:rPr>
          <w:rFonts w:eastAsia="Calibri"/>
          <w:sz w:val="28"/>
          <w:szCs w:val="28"/>
          <w:shd w:val="clear" w:color="auto" w:fill="FFFFFF"/>
          <w:lang w:eastAsia="en-US"/>
        </w:rPr>
        <w:t>».</w:t>
      </w:r>
    </w:p>
    <w:p w14:paraId="39380264" w14:textId="77777777" w:rsidR="00BA4EE0" w:rsidRPr="00BA4EE0" w:rsidRDefault="00BA4EE0" w:rsidP="00BA4EE0">
      <w:pPr>
        <w:ind w:firstLine="448"/>
        <w:jc w:val="both"/>
        <w:rPr>
          <w:rFonts w:eastAsia="Calibri"/>
          <w:sz w:val="28"/>
          <w:szCs w:val="28"/>
          <w:lang w:eastAsia="en-US"/>
        </w:rPr>
      </w:pPr>
      <w:r w:rsidRPr="00BA4EE0">
        <w:rPr>
          <w:rFonts w:eastAsia="Calibri"/>
          <w:color w:val="000000"/>
          <w:sz w:val="28"/>
          <w:szCs w:val="28"/>
          <w:lang w:eastAsia="en-US"/>
        </w:rPr>
        <w:t xml:space="preserve">Розничная цена на сжиженный газ, реализуемый населению для бытовых нужд </w:t>
      </w:r>
      <w:r w:rsidRPr="00BA4EE0">
        <w:rPr>
          <w:sz w:val="28"/>
          <w:szCs w:val="28"/>
        </w:rPr>
        <w:t xml:space="preserve">установлена постановлением РЭК </w:t>
      </w:r>
      <w:r w:rsidRPr="00BA4EE0">
        <w:rPr>
          <w:rFonts w:eastAsia="Calibri"/>
          <w:sz w:val="28"/>
          <w:szCs w:val="28"/>
          <w:lang w:eastAsia="en-US"/>
        </w:rPr>
        <w:t>от 04.08.2022 № 203 «Об установлении АО «</w:t>
      </w:r>
      <w:proofErr w:type="spellStart"/>
      <w:r w:rsidRPr="00BA4EE0">
        <w:rPr>
          <w:rFonts w:eastAsia="Calibri"/>
          <w:sz w:val="28"/>
          <w:szCs w:val="28"/>
          <w:lang w:eastAsia="en-US"/>
        </w:rPr>
        <w:t>Кемеровомежрайгаз</w:t>
      </w:r>
      <w:proofErr w:type="spellEnd"/>
      <w:r w:rsidRPr="00BA4EE0">
        <w:rPr>
          <w:rFonts w:eastAsia="Calibri"/>
          <w:sz w:val="28"/>
          <w:szCs w:val="28"/>
          <w:lang w:eastAsia="en-US"/>
        </w:rPr>
        <w:t>» розничных цен на сжиженный газ, реализуемый населению для бытовых нужд, на 2023 год» (ред. от 24.11.2022 № 595).</w:t>
      </w:r>
    </w:p>
    <w:p w14:paraId="34C078CA" w14:textId="77777777" w:rsidR="00BA4EE0" w:rsidRPr="00BA4EE0" w:rsidRDefault="00BA4EE0" w:rsidP="00BA4EE0">
      <w:pPr>
        <w:widowControl w:val="0"/>
        <w:autoSpaceDE w:val="0"/>
        <w:autoSpaceDN w:val="0"/>
        <w:adjustRightInd w:val="0"/>
        <w:ind w:firstLineChars="160" w:firstLine="448"/>
        <w:jc w:val="both"/>
        <w:rPr>
          <w:rFonts w:eastAsia="Calibri"/>
          <w:color w:val="000000"/>
          <w:sz w:val="28"/>
          <w:szCs w:val="28"/>
          <w:shd w:val="clear" w:color="auto" w:fill="FFFFFF"/>
          <w:lang w:eastAsia="en-US"/>
        </w:rPr>
      </w:pPr>
      <w:r w:rsidRPr="00BA4EE0">
        <w:rPr>
          <w:rFonts w:eastAsia="Calibri"/>
          <w:color w:val="000000"/>
          <w:sz w:val="28"/>
          <w:szCs w:val="28"/>
          <w:lang w:eastAsia="en-US"/>
        </w:rPr>
        <w:t xml:space="preserve">Экспертные заключения размещены на официальном сайте </w:t>
      </w:r>
      <w:hyperlink r:id="rId34" w:history="1">
        <w:r w:rsidRPr="00BA4EE0">
          <w:rPr>
            <w:rFonts w:eastAsia="Calibri"/>
            <w:color w:val="000000"/>
            <w:sz w:val="28"/>
            <w:szCs w:val="28"/>
            <w:u w:val="single"/>
            <w:lang w:val="en-US" w:eastAsia="en-US"/>
          </w:rPr>
          <w:t>www</w:t>
        </w:r>
        <w:r w:rsidRPr="00BA4EE0">
          <w:rPr>
            <w:rFonts w:eastAsia="Calibri"/>
            <w:color w:val="000000"/>
            <w:sz w:val="28"/>
            <w:szCs w:val="28"/>
            <w:u w:val="single"/>
            <w:lang w:eastAsia="en-US"/>
          </w:rPr>
          <w:t>.</w:t>
        </w:r>
        <w:proofErr w:type="spellStart"/>
        <w:r w:rsidRPr="00BA4EE0">
          <w:rPr>
            <w:rFonts w:eastAsia="Calibri"/>
            <w:color w:val="000000"/>
            <w:sz w:val="28"/>
            <w:szCs w:val="28"/>
            <w:u w:val="single"/>
            <w:lang w:val="en-US" w:eastAsia="en-US"/>
          </w:rPr>
          <w:t>recko</w:t>
        </w:r>
        <w:proofErr w:type="spellEnd"/>
        <w:r w:rsidRPr="00BA4EE0">
          <w:rPr>
            <w:rFonts w:eastAsia="Calibri"/>
            <w:color w:val="000000"/>
            <w:sz w:val="28"/>
            <w:szCs w:val="28"/>
            <w:u w:val="single"/>
            <w:lang w:eastAsia="en-US"/>
          </w:rPr>
          <w:t>.</w:t>
        </w:r>
        <w:proofErr w:type="spellStart"/>
        <w:r w:rsidRPr="00BA4EE0">
          <w:rPr>
            <w:rFonts w:eastAsia="Calibri"/>
            <w:color w:val="000000"/>
            <w:sz w:val="28"/>
            <w:szCs w:val="28"/>
            <w:u w:val="single"/>
            <w:lang w:val="en-US" w:eastAsia="en-US"/>
          </w:rPr>
          <w:t>ru</w:t>
        </w:r>
        <w:proofErr w:type="spellEnd"/>
      </w:hyperlink>
      <w:r w:rsidRPr="00BA4EE0">
        <w:rPr>
          <w:rFonts w:eastAsia="Calibri"/>
          <w:color w:val="000000"/>
          <w:sz w:val="28"/>
          <w:szCs w:val="28"/>
          <w:lang w:eastAsia="en-US"/>
        </w:rPr>
        <w:t xml:space="preserve"> во вкладке «Документы», разделе «</w:t>
      </w:r>
      <w:r w:rsidRPr="00BA4EE0">
        <w:rPr>
          <w:rFonts w:eastAsia="Calibri"/>
          <w:color w:val="000000"/>
          <w:sz w:val="28"/>
          <w:szCs w:val="28"/>
          <w:shd w:val="clear" w:color="auto" w:fill="FFFFFF"/>
          <w:lang w:eastAsia="en-US"/>
        </w:rPr>
        <w:t>Протоколы заседания Правления РЭК».</w:t>
      </w:r>
    </w:p>
    <w:p w14:paraId="56E6BBA4" w14:textId="77777777" w:rsidR="00BA4EE0" w:rsidRPr="00BA4EE0" w:rsidRDefault="00BA4EE0" w:rsidP="00BA4EE0">
      <w:pPr>
        <w:widowControl w:val="0"/>
        <w:autoSpaceDE w:val="0"/>
        <w:autoSpaceDN w:val="0"/>
        <w:adjustRightInd w:val="0"/>
        <w:ind w:firstLineChars="160" w:firstLine="450"/>
        <w:jc w:val="both"/>
        <w:rPr>
          <w:b/>
          <w:bCs/>
          <w:sz w:val="28"/>
          <w:szCs w:val="28"/>
        </w:rPr>
      </w:pPr>
    </w:p>
    <w:p w14:paraId="6CB96FBF" w14:textId="77777777" w:rsidR="00BA4EE0" w:rsidRPr="00BA4EE0" w:rsidRDefault="00BA4EE0" w:rsidP="00BA4EE0">
      <w:pPr>
        <w:widowControl w:val="0"/>
        <w:autoSpaceDE w:val="0"/>
        <w:autoSpaceDN w:val="0"/>
        <w:adjustRightInd w:val="0"/>
        <w:ind w:firstLineChars="160" w:firstLine="450"/>
        <w:jc w:val="center"/>
        <w:rPr>
          <w:b/>
          <w:bCs/>
          <w:sz w:val="28"/>
          <w:szCs w:val="28"/>
        </w:rPr>
      </w:pPr>
      <w:r w:rsidRPr="00BA4EE0">
        <w:rPr>
          <w:b/>
          <w:bCs/>
          <w:sz w:val="28"/>
          <w:szCs w:val="28"/>
        </w:rPr>
        <w:t>Размер предельных индексов изменения платы граждан                               на коммунальные услуги</w:t>
      </w:r>
    </w:p>
    <w:p w14:paraId="2100E52E" w14:textId="77777777" w:rsidR="00BA4EE0" w:rsidRPr="00BA4EE0" w:rsidRDefault="00BA4EE0" w:rsidP="00BA4EE0">
      <w:pPr>
        <w:autoSpaceDE w:val="0"/>
        <w:autoSpaceDN w:val="0"/>
        <w:adjustRightInd w:val="0"/>
        <w:ind w:firstLineChars="160" w:firstLine="448"/>
        <w:jc w:val="both"/>
        <w:rPr>
          <w:rFonts w:eastAsia="Calibri"/>
          <w:sz w:val="28"/>
          <w:szCs w:val="28"/>
          <w:lang w:eastAsia="en-US"/>
        </w:rPr>
      </w:pPr>
      <w:r w:rsidRPr="00BA4EE0">
        <w:rPr>
          <w:rFonts w:eastAsia="Calibri"/>
          <w:sz w:val="28"/>
          <w:szCs w:val="28"/>
          <w:lang w:eastAsia="en-US"/>
        </w:rPr>
        <w:t>Предельные индексы (</w:t>
      </w:r>
      <w:r w:rsidRPr="00BA4EE0">
        <w:rPr>
          <w:rFonts w:eastAsia="Calibri"/>
          <w:noProof/>
          <w:position w:val="-13"/>
          <w:sz w:val="28"/>
          <w:szCs w:val="28"/>
        </w:rPr>
        <w:drawing>
          <wp:inline distT="0" distB="0" distL="0" distR="0" wp14:anchorId="1C1B313F" wp14:editId="5A3D0AD6">
            <wp:extent cx="790575" cy="342900"/>
            <wp:effectExtent l="0" t="0" r="9525" b="0"/>
            <wp:docPr id="952" name="Рисунок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BA4EE0">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3A64D3AD" w14:textId="77777777" w:rsidR="00BA4EE0" w:rsidRPr="00BA4EE0" w:rsidRDefault="00BA4EE0" w:rsidP="00BA4EE0">
      <w:pPr>
        <w:autoSpaceDE w:val="0"/>
        <w:autoSpaceDN w:val="0"/>
        <w:adjustRightInd w:val="0"/>
        <w:ind w:firstLine="540"/>
        <w:jc w:val="both"/>
        <w:outlineLvl w:val="0"/>
        <w:rPr>
          <w:rFonts w:eastAsia="Calibri"/>
          <w:sz w:val="28"/>
          <w:szCs w:val="28"/>
          <w:lang w:eastAsia="en-US"/>
        </w:rPr>
      </w:pPr>
    </w:p>
    <w:p w14:paraId="49197601" w14:textId="77777777" w:rsidR="00BA4EE0" w:rsidRPr="00BA4EE0" w:rsidRDefault="00BA4EE0" w:rsidP="00BA4EE0">
      <w:pPr>
        <w:autoSpaceDE w:val="0"/>
        <w:autoSpaceDN w:val="0"/>
        <w:adjustRightInd w:val="0"/>
        <w:jc w:val="center"/>
        <w:rPr>
          <w:rFonts w:eastAsia="Calibri"/>
          <w:sz w:val="28"/>
          <w:szCs w:val="28"/>
          <w:lang w:eastAsia="en-US"/>
        </w:rPr>
      </w:pPr>
      <w:r w:rsidRPr="00BA4EE0">
        <w:rPr>
          <w:rFonts w:eastAsia="Calibri"/>
          <w:noProof/>
          <w:position w:val="-40"/>
          <w:sz w:val="28"/>
          <w:szCs w:val="28"/>
        </w:rPr>
        <w:drawing>
          <wp:inline distT="0" distB="0" distL="0" distR="0" wp14:anchorId="72D5A27C" wp14:editId="08C75AB9">
            <wp:extent cx="3629025" cy="695325"/>
            <wp:effectExtent l="0" t="0" r="9525" b="9525"/>
            <wp:docPr id="953" name="Рисунок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BA4EE0">
        <w:rPr>
          <w:rFonts w:eastAsia="Calibri"/>
          <w:sz w:val="28"/>
          <w:szCs w:val="28"/>
          <w:lang w:eastAsia="en-US"/>
        </w:rPr>
        <w:t>,</w:t>
      </w:r>
    </w:p>
    <w:p w14:paraId="70D0DC40" w14:textId="77777777" w:rsidR="00BA4EE0" w:rsidRPr="00BA4EE0" w:rsidRDefault="00BA4EE0" w:rsidP="00BA4EE0">
      <w:pPr>
        <w:autoSpaceDE w:val="0"/>
        <w:autoSpaceDN w:val="0"/>
        <w:adjustRightInd w:val="0"/>
        <w:jc w:val="center"/>
        <w:rPr>
          <w:rFonts w:eastAsia="Calibri"/>
          <w:sz w:val="28"/>
          <w:szCs w:val="28"/>
          <w:lang w:eastAsia="en-US"/>
        </w:rPr>
      </w:pPr>
    </w:p>
    <w:p w14:paraId="179E85ED"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где:</w:t>
      </w:r>
    </w:p>
    <w:p w14:paraId="3784A68C"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5"/>
          <w:sz w:val="28"/>
          <w:szCs w:val="28"/>
        </w:rPr>
        <w:drawing>
          <wp:inline distT="0" distB="0" distL="0" distR="0" wp14:anchorId="62F01F6E" wp14:editId="30F2AFF4">
            <wp:extent cx="561975" cy="371475"/>
            <wp:effectExtent l="0" t="0" r="9525" b="9525"/>
            <wp:docPr id="954" name="Рисунок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A4EE0">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76F60D57"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5"/>
          <w:sz w:val="28"/>
          <w:szCs w:val="28"/>
        </w:rPr>
        <w:lastRenderedPageBreak/>
        <w:drawing>
          <wp:inline distT="0" distB="0" distL="0" distR="0" wp14:anchorId="6954FA2E" wp14:editId="7C0EAF0B">
            <wp:extent cx="819150" cy="371475"/>
            <wp:effectExtent l="0" t="0" r="0" b="9525"/>
            <wp:docPr id="955" name="Рисунок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BA4EE0">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586AC38E"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sz w:val="28"/>
          <w:szCs w:val="28"/>
          <w:lang w:eastAsia="en-US"/>
        </w:rPr>
        <w:t>j - месяц года долгосрочного периода.</w:t>
      </w:r>
    </w:p>
    <w:p w14:paraId="12DD0FA8" w14:textId="77777777" w:rsidR="00BA4EE0" w:rsidRPr="00BA4EE0" w:rsidRDefault="00BA4EE0" w:rsidP="00BA4EE0">
      <w:pPr>
        <w:autoSpaceDE w:val="0"/>
        <w:autoSpaceDN w:val="0"/>
        <w:adjustRightInd w:val="0"/>
        <w:spacing w:before="280"/>
        <w:ind w:left="-284" w:firstLine="824"/>
        <w:jc w:val="both"/>
        <w:rPr>
          <w:rFonts w:eastAsia="Calibri"/>
          <w:sz w:val="28"/>
          <w:szCs w:val="28"/>
          <w:lang w:eastAsia="en-US"/>
        </w:rPr>
      </w:pPr>
      <w:r w:rsidRPr="00BA4EE0">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45AE572E"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4C534D90" w14:textId="77777777" w:rsidR="00BA4EE0" w:rsidRPr="00BA4EE0" w:rsidRDefault="00BA4EE0" w:rsidP="00BA4EE0">
      <w:pPr>
        <w:autoSpaceDE w:val="0"/>
        <w:autoSpaceDN w:val="0"/>
        <w:adjustRightInd w:val="0"/>
        <w:ind w:firstLine="567"/>
        <w:jc w:val="both"/>
        <w:rPr>
          <w:rFonts w:eastAsia="Calibri"/>
          <w:sz w:val="28"/>
          <w:szCs w:val="28"/>
          <w:lang w:eastAsia="en-US"/>
        </w:rPr>
      </w:pPr>
      <w:r w:rsidRPr="00BA4EE0">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BA4EE0">
        <w:rPr>
          <w:rFonts w:eastAsia="Calibri"/>
          <w:noProof/>
          <w:position w:val="-15"/>
          <w:sz w:val="28"/>
          <w:szCs w:val="28"/>
        </w:rPr>
        <w:drawing>
          <wp:inline distT="0" distB="0" distL="0" distR="0" wp14:anchorId="5A5E2E42" wp14:editId="6A217E27">
            <wp:extent cx="542925" cy="371475"/>
            <wp:effectExtent l="0" t="0" r="9525" b="9525"/>
            <wp:docPr id="956" name="Рисунок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BA4EE0">
        <w:rPr>
          <w:rFonts w:eastAsia="Calibri"/>
          <w:sz w:val="28"/>
          <w:szCs w:val="28"/>
          <w:lang w:eastAsia="en-US"/>
        </w:rPr>
        <w:t>) определяется по формуле:</w:t>
      </w:r>
    </w:p>
    <w:p w14:paraId="32D35C96" w14:textId="77777777" w:rsidR="00BA4EE0" w:rsidRPr="00BA4EE0" w:rsidRDefault="00BA4EE0" w:rsidP="00BA4EE0">
      <w:pPr>
        <w:autoSpaceDE w:val="0"/>
        <w:autoSpaceDN w:val="0"/>
        <w:adjustRightInd w:val="0"/>
        <w:ind w:firstLine="540"/>
        <w:jc w:val="both"/>
        <w:outlineLvl w:val="0"/>
        <w:rPr>
          <w:rFonts w:eastAsia="Calibri"/>
          <w:sz w:val="28"/>
          <w:szCs w:val="28"/>
          <w:lang w:eastAsia="en-US"/>
        </w:rPr>
      </w:pPr>
    </w:p>
    <w:p w14:paraId="7193C712" w14:textId="77777777" w:rsidR="00BA4EE0" w:rsidRPr="00BA4EE0" w:rsidRDefault="00BA4EE0" w:rsidP="00BA4EE0">
      <w:pPr>
        <w:autoSpaceDE w:val="0"/>
        <w:autoSpaceDN w:val="0"/>
        <w:adjustRightInd w:val="0"/>
        <w:jc w:val="center"/>
        <w:rPr>
          <w:rFonts w:eastAsia="Calibri"/>
          <w:sz w:val="28"/>
          <w:szCs w:val="28"/>
          <w:lang w:eastAsia="en-US"/>
        </w:rPr>
      </w:pPr>
      <w:r w:rsidRPr="00BA4EE0">
        <w:rPr>
          <w:rFonts w:eastAsia="Calibri"/>
          <w:noProof/>
          <w:position w:val="-15"/>
          <w:sz w:val="28"/>
          <w:szCs w:val="28"/>
        </w:rPr>
        <w:drawing>
          <wp:inline distT="0" distB="0" distL="0" distR="0" wp14:anchorId="21F198C1" wp14:editId="4C7DDDE2">
            <wp:extent cx="2724150" cy="371475"/>
            <wp:effectExtent l="0" t="0" r="0" b="9525"/>
            <wp:docPr id="957" name="Рисунок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BA4EE0">
        <w:rPr>
          <w:rFonts w:eastAsia="Calibri"/>
          <w:sz w:val="28"/>
          <w:szCs w:val="28"/>
          <w:lang w:eastAsia="en-US"/>
        </w:rPr>
        <w:t>,</w:t>
      </w:r>
    </w:p>
    <w:p w14:paraId="4D4902E9" w14:textId="77777777" w:rsidR="00BA4EE0" w:rsidRPr="00BA4EE0" w:rsidRDefault="00BA4EE0" w:rsidP="00BA4EE0">
      <w:pPr>
        <w:autoSpaceDE w:val="0"/>
        <w:autoSpaceDN w:val="0"/>
        <w:adjustRightInd w:val="0"/>
        <w:ind w:firstLine="540"/>
        <w:jc w:val="both"/>
        <w:rPr>
          <w:rFonts w:eastAsia="Calibri"/>
          <w:sz w:val="28"/>
          <w:szCs w:val="28"/>
          <w:lang w:eastAsia="en-US"/>
        </w:rPr>
      </w:pPr>
    </w:p>
    <w:p w14:paraId="05018AC7"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где:</w:t>
      </w:r>
    </w:p>
    <w:p w14:paraId="27359783"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5"/>
          <w:sz w:val="28"/>
          <w:szCs w:val="28"/>
        </w:rPr>
        <w:drawing>
          <wp:inline distT="0" distB="0" distL="0" distR="0" wp14:anchorId="13B602AB" wp14:editId="48910C3F">
            <wp:extent cx="561975" cy="371475"/>
            <wp:effectExtent l="0" t="0" r="9525" b="9525"/>
            <wp:docPr id="958" name="Рисунок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A4EE0">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4E023E4D"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5"/>
          <w:sz w:val="28"/>
          <w:szCs w:val="28"/>
        </w:rPr>
        <w:drawing>
          <wp:inline distT="0" distB="0" distL="0" distR="0" wp14:anchorId="7F8FBA94" wp14:editId="47F5BCF8">
            <wp:extent cx="504825" cy="371475"/>
            <wp:effectExtent l="0" t="0" r="9525" b="9525"/>
            <wp:docPr id="959" name="Рисунок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BA4EE0">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471CF547" w14:textId="77777777" w:rsidR="00BA4EE0" w:rsidRPr="00BA4EE0" w:rsidRDefault="00BA4EE0" w:rsidP="00BA4EE0">
      <w:pPr>
        <w:autoSpaceDE w:val="0"/>
        <w:autoSpaceDN w:val="0"/>
        <w:adjustRightInd w:val="0"/>
        <w:ind w:firstLine="539"/>
        <w:jc w:val="both"/>
        <w:rPr>
          <w:rFonts w:eastAsia="Calibri"/>
          <w:sz w:val="28"/>
          <w:szCs w:val="28"/>
          <w:lang w:eastAsia="en-US"/>
        </w:rPr>
      </w:pPr>
      <w:r w:rsidRPr="00BA4EE0">
        <w:rPr>
          <w:rFonts w:eastAsia="Calibri"/>
          <w:noProof/>
          <w:position w:val="-11"/>
          <w:sz w:val="28"/>
          <w:szCs w:val="28"/>
        </w:rPr>
        <w:drawing>
          <wp:inline distT="0" distB="0" distL="0" distR="0" wp14:anchorId="395F6404" wp14:editId="1B8CB2D7">
            <wp:extent cx="466725" cy="323850"/>
            <wp:effectExtent l="0" t="0" r="9525" b="0"/>
            <wp:docPr id="640"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BA4EE0">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3CFA6E73" w14:textId="77777777" w:rsidR="00BA4EE0" w:rsidRPr="00BA4EE0" w:rsidRDefault="00BA4EE0" w:rsidP="00BA4EE0">
      <w:pPr>
        <w:autoSpaceDE w:val="0"/>
        <w:autoSpaceDN w:val="0"/>
        <w:adjustRightInd w:val="0"/>
        <w:ind w:firstLine="539"/>
        <w:jc w:val="both"/>
        <w:rPr>
          <w:rFonts w:eastAsia="Calibri"/>
          <w:sz w:val="28"/>
          <w:szCs w:val="28"/>
          <w:lang w:eastAsia="en-US"/>
        </w:rPr>
      </w:pPr>
      <w:r w:rsidRPr="00BA4EE0">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w:t>
      </w:r>
      <w:r w:rsidRPr="00BA4EE0">
        <w:rPr>
          <w:rFonts w:eastAsia="Calibri"/>
          <w:sz w:val="28"/>
          <w:szCs w:val="28"/>
          <w:lang w:eastAsia="en-US"/>
        </w:rPr>
        <w:lastRenderedPageBreak/>
        <w:t>использовании земельного участка и надворных построек, на очередной период предстоящего года (</w:t>
      </w:r>
      <w:r w:rsidRPr="00BA4EE0">
        <w:rPr>
          <w:rFonts w:eastAsia="Calibri"/>
          <w:noProof/>
          <w:position w:val="-15"/>
          <w:sz w:val="28"/>
          <w:szCs w:val="28"/>
        </w:rPr>
        <w:drawing>
          <wp:inline distT="0" distB="0" distL="0" distR="0" wp14:anchorId="7FB59D38" wp14:editId="755D799B">
            <wp:extent cx="561975" cy="371475"/>
            <wp:effectExtent l="0" t="0" r="9525" b="9525"/>
            <wp:docPr id="641" name="Рисунок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A4EE0">
        <w:rPr>
          <w:rFonts w:eastAsia="Calibri"/>
          <w:sz w:val="28"/>
          <w:szCs w:val="28"/>
          <w:lang w:eastAsia="en-US"/>
        </w:rPr>
        <w:t>) определяется по формуле:</w:t>
      </w:r>
    </w:p>
    <w:p w14:paraId="6E6BFA75" w14:textId="77777777" w:rsidR="00BA4EE0" w:rsidRPr="00BA4EE0" w:rsidRDefault="00BA4EE0" w:rsidP="00BA4EE0">
      <w:pPr>
        <w:autoSpaceDE w:val="0"/>
        <w:autoSpaceDN w:val="0"/>
        <w:adjustRightInd w:val="0"/>
        <w:jc w:val="center"/>
        <w:rPr>
          <w:rFonts w:eastAsia="Calibri"/>
          <w:sz w:val="28"/>
          <w:szCs w:val="28"/>
          <w:lang w:eastAsia="en-US"/>
        </w:rPr>
      </w:pPr>
      <w:r w:rsidRPr="00BA4EE0">
        <w:rPr>
          <w:rFonts w:eastAsia="Calibri"/>
          <w:noProof/>
          <w:position w:val="-19"/>
          <w:sz w:val="28"/>
          <w:szCs w:val="28"/>
        </w:rPr>
        <w:drawing>
          <wp:inline distT="0" distB="0" distL="0" distR="0" wp14:anchorId="1E0F30B6" wp14:editId="47CC8444">
            <wp:extent cx="5153025" cy="428625"/>
            <wp:effectExtent l="0" t="0" r="0" b="0"/>
            <wp:docPr id="642" name="Рисунок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BA4EE0">
        <w:rPr>
          <w:rFonts w:eastAsia="Calibri"/>
          <w:sz w:val="28"/>
          <w:szCs w:val="28"/>
          <w:lang w:eastAsia="en-US"/>
        </w:rPr>
        <w:t>,</w:t>
      </w:r>
    </w:p>
    <w:p w14:paraId="3F743BB0" w14:textId="77777777" w:rsidR="00BA4EE0" w:rsidRPr="00BA4EE0" w:rsidRDefault="00BA4EE0" w:rsidP="00BA4EE0">
      <w:pPr>
        <w:autoSpaceDE w:val="0"/>
        <w:autoSpaceDN w:val="0"/>
        <w:adjustRightInd w:val="0"/>
        <w:ind w:firstLine="540"/>
        <w:jc w:val="both"/>
        <w:rPr>
          <w:rFonts w:eastAsia="Calibri"/>
          <w:sz w:val="28"/>
          <w:szCs w:val="28"/>
          <w:lang w:eastAsia="en-US"/>
        </w:rPr>
      </w:pPr>
    </w:p>
    <w:p w14:paraId="6922990A"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где:</w:t>
      </w:r>
    </w:p>
    <w:p w14:paraId="6F56071F"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sz w:val="28"/>
          <w:szCs w:val="28"/>
          <w:lang w:eastAsia="en-US"/>
        </w:rPr>
        <w:t>s - количество видов коммунальных услуг;</w:t>
      </w:r>
    </w:p>
    <w:p w14:paraId="525C1F14"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332134FB"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3"/>
          <w:sz w:val="28"/>
          <w:szCs w:val="28"/>
        </w:rPr>
        <w:drawing>
          <wp:inline distT="0" distB="0" distL="0" distR="0" wp14:anchorId="0BFB0FDB" wp14:editId="399BEE4B">
            <wp:extent cx="542925" cy="342900"/>
            <wp:effectExtent l="0" t="0" r="9525" b="0"/>
            <wp:docPr id="643"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BA4EE0">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1BFA5E8C" w14:textId="77777777" w:rsidR="00BA4EE0" w:rsidRPr="00BA4EE0" w:rsidRDefault="00BA4EE0" w:rsidP="00BA4EE0">
      <w:pPr>
        <w:autoSpaceDE w:val="0"/>
        <w:autoSpaceDN w:val="0"/>
        <w:adjustRightInd w:val="0"/>
        <w:ind w:firstLine="539"/>
        <w:jc w:val="both"/>
        <w:rPr>
          <w:rFonts w:eastAsia="Calibri"/>
          <w:sz w:val="28"/>
          <w:szCs w:val="28"/>
          <w:lang w:eastAsia="en-US"/>
        </w:rPr>
      </w:pPr>
      <w:r w:rsidRPr="00BA4EE0">
        <w:rPr>
          <w:rFonts w:eastAsia="Calibri"/>
          <w:noProof/>
          <w:position w:val="-13"/>
          <w:sz w:val="28"/>
          <w:szCs w:val="28"/>
        </w:rPr>
        <w:drawing>
          <wp:inline distT="0" distB="0" distL="0" distR="0" wp14:anchorId="2E1193C1" wp14:editId="735E2B27">
            <wp:extent cx="590550" cy="342900"/>
            <wp:effectExtent l="0" t="0" r="0" b="0"/>
            <wp:docPr id="644" name="Рисунок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BA4EE0">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6F09E0C5" w14:textId="77777777" w:rsidR="00BA4EE0" w:rsidRPr="00BA4EE0" w:rsidRDefault="00BA4EE0" w:rsidP="00BA4EE0">
      <w:pPr>
        <w:autoSpaceDE w:val="0"/>
        <w:autoSpaceDN w:val="0"/>
        <w:adjustRightInd w:val="0"/>
        <w:ind w:firstLine="539"/>
        <w:jc w:val="both"/>
        <w:rPr>
          <w:rFonts w:eastAsia="Calibri"/>
          <w:sz w:val="28"/>
          <w:szCs w:val="28"/>
          <w:lang w:eastAsia="en-US"/>
        </w:rPr>
      </w:pPr>
      <w:r w:rsidRPr="00BA4EE0">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BA4EE0">
        <w:rPr>
          <w:rFonts w:eastAsia="Calibri"/>
          <w:noProof/>
          <w:position w:val="-15"/>
          <w:sz w:val="28"/>
          <w:szCs w:val="28"/>
        </w:rPr>
        <w:drawing>
          <wp:inline distT="0" distB="0" distL="0" distR="0" wp14:anchorId="7EAA616A" wp14:editId="69680F39">
            <wp:extent cx="504825" cy="371475"/>
            <wp:effectExtent l="0" t="0" r="9525" b="9525"/>
            <wp:docPr id="645" name="Рисунок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BA4EE0">
        <w:rPr>
          <w:rFonts w:eastAsia="Calibri"/>
          <w:sz w:val="28"/>
          <w:szCs w:val="28"/>
          <w:lang w:eastAsia="en-US"/>
        </w:rPr>
        <w:t>) определяется по формуле:</w:t>
      </w:r>
    </w:p>
    <w:p w14:paraId="6900E372" w14:textId="77777777" w:rsidR="00BA4EE0" w:rsidRPr="00BA4EE0" w:rsidRDefault="00BA4EE0" w:rsidP="00BA4EE0">
      <w:pPr>
        <w:autoSpaceDE w:val="0"/>
        <w:autoSpaceDN w:val="0"/>
        <w:adjustRightInd w:val="0"/>
        <w:ind w:firstLine="540"/>
        <w:jc w:val="both"/>
        <w:rPr>
          <w:rFonts w:eastAsia="Calibri"/>
          <w:sz w:val="28"/>
          <w:szCs w:val="28"/>
          <w:lang w:eastAsia="en-US"/>
        </w:rPr>
      </w:pPr>
    </w:p>
    <w:p w14:paraId="62226C3F" w14:textId="77777777" w:rsidR="00BA4EE0" w:rsidRPr="00BA4EE0" w:rsidRDefault="00BA4EE0" w:rsidP="00BA4EE0">
      <w:pPr>
        <w:autoSpaceDE w:val="0"/>
        <w:autoSpaceDN w:val="0"/>
        <w:adjustRightInd w:val="0"/>
        <w:jc w:val="center"/>
        <w:rPr>
          <w:rFonts w:eastAsia="Calibri"/>
          <w:sz w:val="28"/>
          <w:szCs w:val="28"/>
          <w:lang w:eastAsia="en-US"/>
        </w:rPr>
      </w:pPr>
      <w:r w:rsidRPr="00BA4EE0">
        <w:rPr>
          <w:rFonts w:eastAsia="Calibri"/>
          <w:noProof/>
          <w:position w:val="-15"/>
          <w:sz w:val="28"/>
          <w:szCs w:val="28"/>
        </w:rPr>
        <w:drawing>
          <wp:inline distT="0" distB="0" distL="0" distR="0" wp14:anchorId="581CF751" wp14:editId="6A48B0B2">
            <wp:extent cx="1781175" cy="371475"/>
            <wp:effectExtent l="0" t="0" r="9525" b="9525"/>
            <wp:docPr id="646" name="Рисунок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BA4EE0">
        <w:rPr>
          <w:rFonts w:eastAsia="Calibri"/>
          <w:sz w:val="28"/>
          <w:szCs w:val="28"/>
          <w:lang w:eastAsia="en-US"/>
        </w:rPr>
        <w:t>,</w:t>
      </w:r>
    </w:p>
    <w:p w14:paraId="5D9F92F0" w14:textId="77777777" w:rsidR="00BA4EE0" w:rsidRPr="00BA4EE0" w:rsidRDefault="00BA4EE0" w:rsidP="00BA4EE0">
      <w:pPr>
        <w:autoSpaceDE w:val="0"/>
        <w:autoSpaceDN w:val="0"/>
        <w:adjustRightInd w:val="0"/>
        <w:ind w:firstLine="540"/>
        <w:jc w:val="both"/>
        <w:rPr>
          <w:rFonts w:eastAsia="Calibri"/>
          <w:sz w:val="28"/>
          <w:szCs w:val="28"/>
          <w:lang w:eastAsia="en-US"/>
        </w:rPr>
      </w:pPr>
    </w:p>
    <w:p w14:paraId="4DD4EA29"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где:</w:t>
      </w:r>
    </w:p>
    <w:p w14:paraId="7C281316"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1"/>
          <w:sz w:val="28"/>
          <w:szCs w:val="28"/>
        </w:rPr>
        <w:drawing>
          <wp:inline distT="0" distB="0" distL="0" distR="0" wp14:anchorId="01AF8771" wp14:editId="45EBA74F">
            <wp:extent cx="257175" cy="323850"/>
            <wp:effectExtent l="0" t="0" r="9525" b="0"/>
            <wp:docPr id="647" name="Рисунок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BA4EE0">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28713E49"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1"/>
          <w:sz w:val="28"/>
          <w:szCs w:val="28"/>
        </w:rPr>
        <w:drawing>
          <wp:inline distT="0" distB="0" distL="0" distR="0" wp14:anchorId="7C7E5073" wp14:editId="14E138F3">
            <wp:extent cx="276225" cy="323850"/>
            <wp:effectExtent l="0" t="0" r="9525" b="0"/>
            <wp:docPr id="648" name="Рисунок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BA4EE0">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w:t>
      </w:r>
      <w:r w:rsidRPr="00BA4EE0">
        <w:rPr>
          <w:rFonts w:eastAsia="Calibri"/>
          <w:sz w:val="28"/>
          <w:szCs w:val="28"/>
          <w:lang w:eastAsia="en-US"/>
        </w:rPr>
        <w:lastRenderedPageBreak/>
        <w:t>совокупного платежа за коммунальные услуги) набором коммунальных услуг (степенью благоустройства).</w:t>
      </w:r>
    </w:p>
    <w:p w14:paraId="1B6F43C6" w14:textId="77777777" w:rsidR="00BA4EE0" w:rsidRPr="00BA4EE0" w:rsidRDefault="00BA4EE0" w:rsidP="00BA4EE0">
      <w:pPr>
        <w:autoSpaceDE w:val="0"/>
        <w:autoSpaceDN w:val="0"/>
        <w:adjustRightInd w:val="0"/>
        <w:ind w:firstLine="540"/>
        <w:jc w:val="center"/>
        <w:rPr>
          <w:rFonts w:eastAsia="Calibri"/>
          <w:b/>
          <w:bCs/>
          <w:sz w:val="28"/>
          <w:szCs w:val="28"/>
          <w:lang w:eastAsia="en-US"/>
        </w:rPr>
      </w:pPr>
    </w:p>
    <w:p w14:paraId="1687C0D3" w14:textId="77777777" w:rsidR="00BA4EE0" w:rsidRPr="00BA4EE0" w:rsidRDefault="00BA4EE0" w:rsidP="00BA4EE0">
      <w:pPr>
        <w:autoSpaceDE w:val="0"/>
        <w:autoSpaceDN w:val="0"/>
        <w:adjustRightInd w:val="0"/>
        <w:jc w:val="center"/>
        <w:rPr>
          <w:rFonts w:eastAsia="Calibri"/>
          <w:b/>
          <w:bCs/>
          <w:sz w:val="28"/>
          <w:szCs w:val="28"/>
          <w:lang w:eastAsia="en-US"/>
        </w:rPr>
      </w:pPr>
      <w:r w:rsidRPr="00BA4EE0">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70FD1379" w14:textId="77777777" w:rsidR="00BA4EE0" w:rsidRPr="00BA4EE0" w:rsidRDefault="00BA4EE0" w:rsidP="00BA4EE0">
      <w:pPr>
        <w:autoSpaceDE w:val="0"/>
        <w:autoSpaceDN w:val="0"/>
        <w:adjustRightInd w:val="0"/>
        <w:ind w:firstLine="540"/>
        <w:jc w:val="center"/>
        <w:rPr>
          <w:rFonts w:eastAsia="Calibri"/>
          <w:b/>
          <w:bCs/>
          <w:sz w:val="28"/>
          <w:szCs w:val="28"/>
          <w:lang w:eastAsia="en-US"/>
        </w:rPr>
      </w:pPr>
    </w:p>
    <w:p w14:paraId="37E10B55" w14:textId="77777777" w:rsidR="00BA4EE0" w:rsidRPr="00BA4EE0" w:rsidRDefault="00BA4EE0" w:rsidP="00BA4EE0">
      <w:pPr>
        <w:widowControl w:val="0"/>
        <w:autoSpaceDE w:val="0"/>
        <w:autoSpaceDN w:val="0"/>
        <w:adjustRightInd w:val="0"/>
        <w:ind w:firstLine="567"/>
        <w:jc w:val="both"/>
        <w:rPr>
          <w:sz w:val="28"/>
          <w:szCs w:val="28"/>
        </w:rPr>
      </w:pPr>
      <w:r w:rsidRPr="00BA4EE0">
        <w:rPr>
          <w:sz w:val="28"/>
          <w:szCs w:val="28"/>
        </w:rPr>
        <w:t xml:space="preserve">В ноябре 2022 года для населения </w:t>
      </w:r>
      <w:proofErr w:type="spellStart"/>
      <w:r w:rsidRPr="00BA4EE0">
        <w:rPr>
          <w:sz w:val="28"/>
          <w:szCs w:val="28"/>
        </w:rPr>
        <w:t>Тайгинского</w:t>
      </w:r>
      <w:proofErr w:type="spellEnd"/>
      <w:r w:rsidRPr="00BA4EE0">
        <w:rPr>
          <w:sz w:val="28"/>
          <w:szCs w:val="28"/>
        </w:rPr>
        <w:t xml:space="preserve"> городского округа действуют льготные тарифы, установленные постановлением РЭК Кузбасса                    от 20.12.2021 № 898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w:t>
      </w:r>
      <w:proofErr w:type="spellStart"/>
      <w:r w:rsidRPr="00BA4EE0">
        <w:rPr>
          <w:sz w:val="28"/>
          <w:szCs w:val="28"/>
        </w:rPr>
        <w:t>Тайгинского</w:t>
      </w:r>
      <w:proofErr w:type="spellEnd"/>
      <w:r w:rsidRPr="00BA4EE0">
        <w:rPr>
          <w:sz w:val="28"/>
          <w:szCs w:val="28"/>
        </w:rPr>
        <w:t xml:space="preserve"> городского округа на 2022 год».</w:t>
      </w:r>
    </w:p>
    <w:p w14:paraId="4F7C97D1" w14:textId="77777777" w:rsidR="00BA4EE0" w:rsidRPr="00BA4EE0" w:rsidRDefault="00BA4EE0" w:rsidP="00BA4EE0">
      <w:pPr>
        <w:widowControl w:val="0"/>
        <w:autoSpaceDE w:val="0"/>
        <w:autoSpaceDN w:val="0"/>
        <w:adjustRightInd w:val="0"/>
        <w:ind w:firstLine="567"/>
        <w:jc w:val="both"/>
        <w:rPr>
          <w:sz w:val="28"/>
          <w:szCs w:val="28"/>
        </w:rPr>
      </w:pPr>
      <w:r w:rsidRPr="00BA4EE0">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proofErr w:type="spellStart"/>
      <w:r w:rsidRPr="00BA4EE0">
        <w:rPr>
          <w:sz w:val="28"/>
          <w:szCs w:val="28"/>
        </w:rPr>
        <w:t>Тайгинского</w:t>
      </w:r>
      <w:proofErr w:type="spellEnd"/>
      <w:r w:rsidRPr="00BA4EE0">
        <w:rPr>
          <w:sz w:val="28"/>
          <w:szCs w:val="28"/>
        </w:rPr>
        <w:t xml:space="preserve">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79D901E4" w14:textId="77777777" w:rsidR="00BA4EE0" w:rsidRPr="00BA4EE0" w:rsidRDefault="00BA4EE0" w:rsidP="00BA4EE0">
      <w:pPr>
        <w:widowControl w:val="0"/>
        <w:autoSpaceDE w:val="0"/>
        <w:autoSpaceDN w:val="0"/>
        <w:adjustRightInd w:val="0"/>
        <w:ind w:firstLine="567"/>
        <w:jc w:val="both"/>
        <w:rPr>
          <w:sz w:val="28"/>
          <w:szCs w:val="28"/>
        </w:rPr>
      </w:pPr>
      <w:r w:rsidRPr="00BA4EE0">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w:t>
      </w:r>
      <w:proofErr w:type="spellStart"/>
      <w:r w:rsidRPr="00BA4EE0">
        <w:rPr>
          <w:sz w:val="28"/>
          <w:szCs w:val="28"/>
        </w:rPr>
        <w:t>Тайгинского</w:t>
      </w:r>
      <w:proofErr w:type="spellEnd"/>
      <w:r w:rsidRPr="00BA4EE0">
        <w:rPr>
          <w:sz w:val="28"/>
          <w:szCs w:val="28"/>
        </w:rPr>
        <w:t xml:space="preserve"> городского округа, специалистом принималось во внимание, что размер максимального индекса платы граждан за коммунальные услуги на период с 01.12.2022 по 31.12.2022 не должен превысить 12 %, на период с 01.01.2023 по 31.12.2023 не должен превысить 0%.</w:t>
      </w:r>
    </w:p>
    <w:p w14:paraId="152A8749" w14:textId="77777777" w:rsidR="00BA4EE0" w:rsidRPr="00BA4EE0" w:rsidRDefault="00BA4EE0" w:rsidP="00BA4EE0">
      <w:pPr>
        <w:widowControl w:val="0"/>
        <w:autoSpaceDE w:val="0"/>
        <w:autoSpaceDN w:val="0"/>
        <w:adjustRightInd w:val="0"/>
        <w:ind w:firstLine="567"/>
        <w:jc w:val="both"/>
        <w:rPr>
          <w:sz w:val="28"/>
          <w:szCs w:val="28"/>
        </w:rPr>
      </w:pPr>
      <w:r w:rsidRPr="00BA4EE0">
        <w:rPr>
          <w:sz w:val="28"/>
          <w:szCs w:val="28"/>
        </w:rPr>
        <w:t>Результаты расчетов приведены в таблице № 1.</w:t>
      </w:r>
    </w:p>
    <w:p w14:paraId="1B94ADF3" w14:textId="77777777" w:rsidR="00BA4EE0" w:rsidRPr="00BA4EE0" w:rsidRDefault="00BA4EE0" w:rsidP="00BA4EE0">
      <w:pPr>
        <w:widowControl w:val="0"/>
        <w:autoSpaceDE w:val="0"/>
        <w:autoSpaceDN w:val="0"/>
        <w:adjustRightInd w:val="0"/>
        <w:ind w:left="-284" w:firstLine="851"/>
        <w:jc w:val="both"/>
        <w:rPr>
          <w:sz w:val="28"/>
          <w:szCs w:val="28"/>
        </w:rPr>
      </w:pPr>
    </w:p>
    <w:p w14:paraId="31E2001F" w14:textId="77777777" w:rsidR="00BA4EE0" w:rsidRPr="00BA4EE0" w:rsidRDefault="00BA4EE0" w:rsidP="00BA4EE0">
      <w:pPr>
        <w:widowControl w:val="0"/>
        <w:autoSpaceDE w:val="0"/>
        <w:autoSpaceDN w:val="0"/>
        <w:adjustRightInd w:val="0"/>
        <w:ind w:left="-284" w:firstLine="851"/>
        <w:jc w:val="both"/>
        <w:rPr>
          <w:sz w:val="28"/>
          <w:szCs w:val="28"/>
        </w:rPr>
      </w:pPr>
    </w:p>
    <w:p w14:paraId="462B6B9F" w14:textId="77777777" w:rsidR="00BA4EE0" w:rsidRPr="00BA4EE0" w:rsidRDefault="00BA4EE0" w:rsidP="00BA4EE0">
      <w:pPr>
        <w:widowControl w:val="0"/>
        <w:autoSpaceDE w:val="0"/>
        <w:autoSpaceDN w:val="0"/>
        <w:adjustRightInd w:val="0"/>
        <w:ind w:left="-284" w:firstLine="851"/>
        <w:jc w:val="both"/>
        <w:rPr>
          <w:sz w:val="28"/>
          <w:szCs w:val="28"/>
        </w:rPr>
        <w:sectPr w:rsidR="00BA4EE0" w:rsidRPr="00BA4EE0" w:rsidSect="000570FE">
          <w:headerReference w:type="default" r:id="rId35"/>
          <w:pgSz w:w="11906" w:h="16838"/>
          <w:pgMar w:top="1134" w:right="850" w:bottom="1134" w:left="1560" w:header="708" w:footer="708" w:gutter="0"/>
          <w:cols w:space="708"/>
          <w:titlePg/>
          <w:docGrid w:linePitch="360"/>
        </w:sectPr>
      </w:pPr>
    </w:p>
    <w:p w14:paraId="0ACC7BBF" w14:textId="77777777" w:rsidR="00BA4EE0" w:rsidRPr="00BA4EE0" w:rsidRDefault="00BA4EE0" w:rsidP="00BA4EE0">
      <w:pPr>
        <w:widowControl w:val="0"/>
        <w:autoSpaceDE w:val="0"/>
        <w:autoSpaceDN w:val="0"/>
        <w:adjustRightInd w:val="0"/>
        <w:spacing w:after="120"/>
        <w:ind w:firstLine="284"/>
        <w:jc w:val="center"/>
        <w:rPr>
          <w:rFonts w:ascii="Calibri" w:eastAsia="Calibri" w:hAnsi="Calibri"/>
          <w:noProof/>
          <w:sz w:val="22"/>
          <w:szCs w:val="22"/>
        </w:rPr>
      </w:pPr>
      <w:r w:rsidRPr="00BA4EE0">
        <w:lastRenderedPageBreak/>
        <w:t>Таблица № 1. РАСЧЕТ ПРЕДЕЛЬНОГО ИНДЕКСА:</w:t>
      </w:r>
    </w:p>
    <w:p w14:paraId="61B3FEB7" w14:textId="77777777" w:rsidR="00BA4EE0" w:rsidRPr="00BA4EE0" w:rsidRDefault="00BA4EE0" w:rsidP="00BA4EE0">
      <w:pPr>
        <w:widowControl w:val="0"/>
        <w:autoSpaceDE w:val="0"/>
        <w:autoSpaceDN w:val="0"/>
        <w:adjustRightInd w:val="0"/>
        <w:jc w:val="center"/>
        <w:rPr>
          <w:sz w:val="28"/>
          <w:szCs w:val="28"/>
        </w:rPr>
      </w:pPr>
      <w:r w:rsidRPr="00BA4EE0">
        <w:rPr>
          <w:rFonts w:ascii="Calibri" w:eastAsia="Calibri" w:hAnsi="Calibri"/>
          <w:noProof/>
          <w:sz w:val="22"/>
          <w:szCs w:val="22"/>
          <w:lang w:eastAsia="en-US"/>
        </w:rPr>
        <w:drawing>
          <wp:inline distT="0" distB="0" distL="0" distR="0" wp14:anchorId="1F528EC8" wp14:editId="3D3C5397">
            <wp:extent cx="9251950" cy="5205730"/>
            <wp:effectExtent l="0" t="0" r="6350" b="0"/>
            <wp:docPr id="649" name="Рисунок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251950" cy="5205730"/>
                    </a:xfrm>
                    <a:prstGeom prst="rect">
                      <a:avLst/>
                    </a:prstGeom>
                    <a:noFill/>
                    <a:ln>
                      <a:noFill/>
                    </a:ln>
                  </pic:spPr>
                </pic:pic>
              </a:graphicData>
            </a:graphic>
          </wp:inline>
        </w:drawing>
      </w:r>
    </w:p>
    <w:p w14:paraId="513F9263" w14:textId="77777777" w:rsidR="00BA4EE0" w:rsidRPr="00BA4EE0" w:rsidRDefault="00BA4EE0" w:rsidP="00BA4EE0">
      <w:pPr>
        <w:widowControl w:val="0"/>
        <w:autoSpaceDE w:val="0"/>
        <w:autoSpaceDN w:val="0"/>
        <w:adjustRightInd w:val="0"/>
        <w:jc w:val="center"/>
        <w:rPr>
          <w:sz w:val="28"/>
          <w:szCs w:val="28"/>
        </w:rPr>
      </w:pPr>
    </w:p>
    <w:p w14:paraId="0EDFCCFD" w14:textId="77777777" w:rsidR="00BA4EE0" w:rsidRPr="00BA4EE0" w:rsidRDefault="00BA4EE0" w:rsidP="00BA4EE0">
      <w:pPr>
        <w:widowControl w:val="0"/>
        <w:autoSpaceDE w:val="0"/>
        <w:autoSpaceDN w:val="0"/>
        <w:adjustRightInd w:val="0"/>
        <w:jc w:val="center"/>
        <w:rPr>
          <w:sz w:val="28"/>
          <w:szCs w:val="28"/>
        </w:rPr>
        <w:sectPr w:rsidR="00BA4EE0" w:rsidRPr="00BA4EE0" w:rsidSect="000570FE">
          <w:pgSz w:w="16838" w:h="11906" w:orient="landscape"/>
          <w:pgMar w:top="568" w:right="1134" w:bottom="426" w:left="1134" w:header="1134" w:footer="709" w:gutter="0"/>
          <w:cols w:space="708"/>
          <w:docGrid w:linePitch="360"/>
        </w:sectPr>
      </w:pPr>
    </w:p>
    <w:p w14:paraId="3AC7C467" w14:textId="77777777" w:rsidR="00BA4EE0" w:rsidRPr="00BA4EE0" w:rsidRDefault="00BA4EE0" w:rsidP="00BA4EE0">
      <w:pPr>
        <w:widowControl w:val="0"/>
        <w:autoSpaceDE w:val="0"/>
        <w:autoSpaceDN w:val="0"/>
        <w:adjustRightInd w:val="0"/>
        <w:ind w:left="851"/>
        <w:jc w:val="center"/>
        <w:rPr>
          <w:b/>
          <w:bCs/>
          <w:sz w:val="28"/>
          <w:szCs w:val="28"/>
        </w:rPr>
      </w:pPr>
      <w:r w:rsidRPr="00BA4EE0">
        <w:rPr>
          <w:b/>
          <w:bCs/>
          <w:sz w:val="28"/>
          <w:szCs w:val="28"/>
        </w:rPr>
        <w:lastRenderedPageBreak/>
        <w:t>Льготные тарифы на коммунальные услуги</w:t>
      </w:r>
    </w:p>
    <w:p w14:paraId="1CC669A1" w14:textId="77777777" w:rsidR="00BA4EE0" w:rsidRPr="00BA4EE0" w:rsidRDefault="00BA4EE0" w:rsidP="00BA4EE0">
      <w:pPr>
        <w:widowControl w:val="0"/>
        <w:autoSpaceDE w:val="0"/>
        <w:autoSpaceDN w:val="0"/>
        <w:adjustRightInd w:val="0"/>
        <w:ind w:left="851" w:right="424" w:firstLine="567"/>
        <w:jc w:val="both"/>
        <w:rPr>
          <w:sz w:val="28"/>
          <w:szCs w:val="28"/>
        </w:rPr>
      </w:pPr>
    </w:p>
    <w:p w14:paraId="02CF0089" w14:textId="77777777" w:rsidR="00BA4EE0" w:rsidRPr="00BA4EE0" w:rsidRDefault="00BA4EE0" w:rsidP="00BA4EE0">
      <w:pPr>
        <w:widowControl w:val="0"/>
        <w:autoSpaceDE w:val="0"/>
        <w:autoSpaceDN w:val="0"/>
        <w:adjustRightInd w:val="0"/>
        <w:ind w:firstLine="709"/>
        <w:jc w:val="both"/>
        <w:rPr>
          <w:sz w:val="28"/>
          <w:szCs w:val="28"/>
        </w:rPr>
      </w:pPr>
      <w:r w:rsidRPr="00BA4EE0">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тарифы на коммунальные услуги на период с 01.12.2022 по 31.12.2023, позволяющие соблюсти предельный индекс изменения платы граждан за коммунальные услуги на период с 01.12.2022 по 31.12.2022  в размере 12 %, с 01.01.2023 по 31.12.2023 – в размере 0%.  </w:t>
      </w:r>
    </w:p>
    <w:p w14:paraId="5A544057" w14:textId="77777777" w:rsidR="00BA4EE0" w:rsidRPr="00BA4EE0" w:rsidRDefault="00BA4EE0" w:rsidP="00BA4EE0">
      <w:pPr>
        <w:widowControl w:val="0"/>
        <w:autoSpaceDE w:val="0"/>
        <w:autoSpaceDN w:val="0"/>
        <w:adjustRightInd w:val="0"/>
        <w:ind w:firstLine="709"/>
        <w:jc w:val="both"/>
        <w:rPr>
          <w:sz w:val="28"/>
          <w:szCs w:val="28"/>
        </w:rPr>
      </w:pPr>
      <w:r w:rsidRPr="00BA4EE0">
        <w:rPr>
          <w:sz w:val="28"/>
          <w:szCs w:val="28"/>
        </w:rPr>
        <w:t xml:space="preserve">Размер льготных тарифов на коммунальные услуги приведены в таблицах № 2 – 5. </w:t>
      </w:r>
    </w:p>
    <w:p w14:paraId="6D3528C4" w14:textId="77777777" w:rsidR="00BA4EE0" w:rsidRPr="00BA4EE0" w:rsidRDefault="00BA4EE0" w:rsidP="00BA4EE0">
      <w:pPr>
        <w:tabs>
          <w:tab w:val="left" w:pos="0"/>
        </w:tabs>
        <w:ind w:right="424"/>
        <w:jc w:val="right"/>
        <w:rPr>
          <w:bCs/>
          <w:sz w:val="28"/>
          <w:szCs w:val="28"/>
        </w:rPr>
      </w:pPr>
    </w:p>
    <w:p w14:paraId="2B69CBE9" w14:textId="77777777" w:rsidR="00BA4EE0" w:rsidRPr="00BA4EE0" w:rsidRDefault="00BA4EE0" w:rsidP="00BA4EE0">
      <w:pPr>
        <w:tabs>
          <w:tab w:val="left" w:pos="0"/>
        </w:tabs>
        <w:jc w:val="right"/>
        <w:rPr>
          <w:bCs/>
          <w:sz w:val="28"/>
          <w:szCs w:val="28"/>
        </w:rPr>
      </w:pPr>
      <w:r w:rsidRPr="00BA4EE0">
        <w:rPr>
          <w:bCs/>
          <w:sz w:val="28"/>
          <w:szCs w:val="28"/>
        </w:rPr>
        <w:t>Таблица № 2</w:t>
      </w:r>
    </w:p>
    <w:p w14:paraId="14C061EB" w14:textId="77777777" w:rsidR="00BA4EE0" w:rsidRPr="00BA4EE0" w:rsidRDefault="00BA4EE0" w:rsidP="00BA4EE0">
      <w:pPr>
        <w:tabs>
          <w:tab w:val="left" w:pos="0"/>
        </w:tabs>
        <w:ind w:right="424"/>
        <w:jc w:val="right"/>
        <w:rPr>
          <w:bCs/>
          <w:sz w:val="28"/>
          <w:szCs w:val="28"/>
        </w:rPr>
      </w:pPr>
    </w:p>
    <w:p w14:paraId="337937A8" w14:textId="77777777" w:rsidR="00BA4EE0" w:rsidRPr="00BA4EE0" w:rsidRDefault="00BA4EE0" w:rsidP="00BA4EE0">
      <w:pPr>
        <w:tabs>
          <w:tab w:val="left" w:pos="0"/>
        </w:tabs>
        <w:jc w:val="center"/>
        <w:rPr>
          <w:bCs/>
          <w:sz w:val="28"/>
          <w:szCs w:val="28"/>
        </w:rPr>
      </w:pPr>
      <w:r w:rsidRPr="00BA4EE0">
        <w:rPr>
          <w:bCs/>
          <w:sz w:val="28"/>
          <w:szCs w:val="28"/>
        </w:rPr>
        <w:t>Льготные тарифы*</w:t>
      </w:r>
    </w:p>
    <w:p w14:paraId="4C590637" w14:textId="77777777" w:rsidR="00BA4EE0" w:rsidRPr="00BA4EE0" w:rsidRDefault="00BA4EE0" w:rsidP="00BA4EE0">
      <w:pPr>
        <w:tabs>
          <w:tab w:val="left" w:pos="0"/>
        </w:tabs>
        <w:spacing w:after="120"/>
        <w:jc w:val="center"/>
        <w:rPr>
          <w:bCs/>
          <w:sz w:val="28"/>
          <w:szCs w:val="28"/>
        </w:rPr>
      </w:pPr>
      <w:r w:rsidRPr="00BA4EE0">
        <w:rPr>
          <w:bCs/>
          <w:sz w:val="28"/>
          <w:szCs w:val="28"/>
        </w:rPr>
        <w:t>на холодное водоснабжение, горячее водоснабжение в открытой системе горячего водоснабжения, водоотведение в пределах норматива потребления**</w:t>
      </w:r>
    </w:p>
    <w:tbl>
      <w:tblPr>
        <w:tblStyle w:val="741"/>
        <w:tblpPr w:leftFromText="180" w:rightFromText="180" w:vertAnchor="text" w:horzAnchor="page" w:tblpX="1502" w:tblpY="203"/>
        <w:tblW w:w="9493" w:type="dxa"/>
        <w:tblLayout w:type="fixed"/>
        <w:tblLook w:val="04A0" w:firstRow="1" w:lastRow="0" w:firstColumn="1" w:lastColumn="0" w:noHBand="0" w:noVBand="1"/>
      </w:tblPr>
      <w:tblGrid>
        <w:gridCol w:w="713"/>
        <w:gridCol w:w="3949"/>
        <w:gridCol w:w="2426"/>
        <w:gridCol w:w="2405"/>
      </w:tblGrid>
      <w:tr w:rsidR="00BA4EE0" w:rsidRPr="00BA4EE0" w14:paraId="34DF9D07" w14:textId="77777777" w:rsidTr="00293CC7">
        <w:trPr>
          <w:trHeight w:val="416"/>
        </w:trPr>
        <w:tc>
          <w:tcPr>
            <w:tcW w:w="713" w:type="dxa"/>
            <w:vMerge w:val="restart"/>
            <w:vAlign w:val="center"/>
          </w:tcPr>
          <w:p w14:paraId="0E505230" w14:textId="77777777" w:rsidR="00BA4EE0" w:rsidRPr="00BA4EE0" w:rsidRDefault="00BA4EE0" w:rsidP="00BA4EE0">
            <w:pPr>
              <w:ind w:hanging="34"/>
              <w:jc w:val="center"/>
              <w:rPr>
                <w:bCs/>
              </w:rPr>
            </w:pPr>
            <w:bookmarkStart w:id="42" w:name="_Hlk59007547"/>
            <w:r w:rsidRPr="00BA4EE0">
              <w:rPr>
                <w:bCs/>
              </w:rPr>
              <w:t>№ п/п</w:t>
            </w:r>
          </w:p>
        </w:tc>
        <w:tc>
          <w:tcPr>
            <w:tcW w:w="3949" w:type="dxa"/>
            <w:vMerge w:val="restart"/>
            <w:vAlign w:val="center"/>
          </w:tcPr>
          <w:p w14:paraId="3A6DA59F" w14:textId="77777777" w:rsidR="00BA4EE0" w:rsidRPr="00BA4EE0" w:rsidRDefault="00BA4EE0" w:rsidP="00BA4EE0">
            <w:pPr>
              <w:tabs>
                <w:tab w:val="left" w:pos="0"/>
              </w:tabs>
              <w:jc w:val="center"/>
              <w:rPr>
                <w:bCs/>
              </w:rPr>
            </w:pPr>
            <w:r w:rsidRPr="00BA4EE0">
              <w:rPr>
                <w:bCs/>
              </w:rPr>
              <w:t>Наименование регулируемой организации</w:t>
            </w:r>
          </w:p>
        </w:tc>
        <w:tc>
          <w:tcPr>
            <w:tcW w:w="2426" w:type="dxa"/>
            <w:vMerge w:val="restart"/>
            <w:vAlign w:val="center"/>
          </w:tcPr>
          <w:p w14:paraId="1B77A8B8" w14:textId="77777777" w:rsidR="00BA4EE0" w:rsidRPr="00BA4EE0" w:rsidRDefault="00BA4EE0" w:rsidP="00BA4EE0">
            <w:pPr>
              <w:tabs>
                <w:tab w:val="left" w:pos="0"/>
              </w:tabs>
              <w:jc w:val="center"/>
              <w:rPr>
                <w:bCs/>
              </w:rPr>
            </w:pPr>
            <w:r w:rsidRPr="00BA4EE0">
              <w:rPr>
                <w:bCs/>
              </w:rPr>
              <w:t xml:space="preserve">Единицы измерения </w:t>
            </w:r>
          </w:p>
        </w:tc>
        <w:tc>
          <w:tcPr>
            <w:tcW w:w="2405" w:type="dxa"/>
            <w:vAlign w:val="center"/>
          </w:tcPr>
          <w:p w14:paraId="58905A28" w14:textId="77777777" w:rsidR="00BA4EE0" w:rsidRPr="00BA4EE0" w:rsidRDefault="00BA4EE0" w:rsidP="00BA4EE0">
            <w:pPr>
              <w:tabs>
                <w:tab w:val="left" w:pos="0"/>
              </w:tabs>
              <w:jc w:val="center"/>
              <w:rPr>
                <w:bCs/>
              </w:rPr>
            </w:pPr>
            <w:r w:rsidRPr="00BA4EE0">
              <w:rPr>
                <w:bCs/>
              </w:rPr>
              <w:t>Льготный тариф</w:t>
            </w:r>
          </w:p>
        </w:tc>
      </w:tr>
      <w:tr w:rsidR="00BA4EE0" w:rsidRPr="00BA4EE0" w14:paraId="12ADB2E0" w14:textId="77777777" w:rsidTr="00293CC7">
        <w:trPr>
          <w:trHeight w:val="456"/>
        </w:trPr>
        <w:tc>
          <w:tcPr>
            <w:tcW w:w="713" w:type="dxa"/>
            <w:vMerge/>
            <w:vAlign w:val="center"/>
          </w:tcPr>
          <w:p w14:paraId="0197EFFC" w14:textId="77777777" w:rsidR="00BA4EE0" w:rsidRPr="00BA4EE0" w:rsidRDefault="00BA4EE0" w:rsidP="00BA4EE0">
            <w:pPr>
              <w:tabs>
                <w:tab w:val="left" w:pos="0"/>
              </w:tabs>
              <w:jc w:val="center"/>
              <w:rPr>
                <w:bCs/>
              </w:rPr>
            </w:pPr>
          </w:p>
        </w:tc>
        <w:tc>
          <w:tcPr>
            <w:tcW w:w="3949" w:type="dxa"/>
            <w:vMerge/>
            <w:vAlign w:val="center"/>
          </w:tcPr>
          <w:p w14:paraId="3CDE533D" w14:textId="77777777" w:rsidR="00BA4EE0" w:rsidRPr="00BA4EE0" w:rsidRDefault="00BA4EE0" w:rsidP="00BA4EE0">
            <w:pPr>
              <w:tabs>
                <w:tab w:val="left" w:pos="0"/>
              </w:tabs>
              <w:jc w:val="center"/>
              <w:rPr>
                <w:bCs/>
              </w:rPr>
            </w:pPr>
          </w:p>
        </w:tc>
        <w:tc>
          <w:tcPr>
            <w:tcW w:w="2426" w:type="dxa"/>
            <w:vMerge/>
            <w:vAlign w:val="center"/>
          </w:tcPr>
          <w:p w14:paraId="382C29F2" w14:textId="77777777" w:rsidR="00BA4EE0" w:rsidRPr="00BA4EE0" w:rsidRDefault="00BA4EE0" w:rsidP="00BA4EE0">
            <w:pPr>
              <w:tabs>
                <w:tab w:val="left" w:pos="0"/>
              </w:tabs>
              <w:jc w:val="center"/>
              <w:rPr>
                <w:bCs/>
              </w:rPr>
            </w:pPr>
          </w:p>
        </w:tc>
        <w:tc>
          <w:tcPr>
            <w:tcW w:w="2405" w:type="dxa"/>
            <w:vAlign w:val="center"/>
          </w:tcPr>
          <w:p w14:paraId="1152059B" w14:textId="77777777" w:rsidR="00BA4EE0" w:rsidRPr="00BA4EE0" w:rsidRDefault="00BA4EE0" w:rsidP="00BA4EE0">
            <w:pPr>
              <w:tabs>
                <w:tab w:val="left" w:pos="0"/>
              </w:tabs>
              <w:jc w:val="center"/>
              <w:rPr>
                <w:bCs/>
              </w:rPr>
            </w:pPr>
            <w:r w:rsidRPr="00BA4EE0">
              <w:rPr>
                <w:bCs/>
              </w:rPr>
              <w:t>с 01.12.2022 по 31.12.2023</w:t>
            </w:r>
          </w:p>
        </w:tc>
      </w:tr>
      <w:tr w:rsidR="00BA4EE0" w:rsidRPr="00BA4EE0" w14:paraId="7E6BA2F6" w14:textId="77777777" w:rsidTr="00293CC7">
        <w:trPr>
          <w:trHeight w:val="100"/>
        </w:trPr>
        <w:tc>
          <w:tcPr>
            <w:tcW w:w="713" w:type="dxa"/>
            <w:vAlign w:val="center"/>
          </w:tcPr>
          <w:p w14:paraId="2CB3EB41" w14:textId="77777777" w:rsidR="00BA4EE0" w:rsidRPr="00BA4EE0" w:rsidRDefault="00BA4EE0" w:rsidP="00BA4EE0">
            <w:pPr>
              <w:tabs>
                <w:tab w:val="left" w:pos="0"/>
              </w:tabs>
              <w:jc w:val="center"/>
              <w:rPr>
                <w:bCs/>
              </w:rPr>
            </w:pPr>
            <w:r w:rsidRPr="00BA4EE0">
              <w:rPr>
                <w:bCs/>
              </w:rPr>
              <w:t>1</w:t>
            </w:r>
          </w:p>
        </w:tc>
        <w:tc>
          <w:tcPr>
            <w:tcW w:w="3949" w:type="dxa"/>
            <w:vAlign w:val="center"/>
          </w:tcPr>
          <w:p w14:paraId="0D54F914" w14:textId="77777777" w:rsidR="00BA4EE0" w:rsidRPr="00BA4EE0" w:rsidRDefault="00BA4EE0" w:rsidP="00BA4EE0">
            <w:pPr>
              <w:tabs>
                <w:tab w:val="left" w:pos="0"/>
              </w:tabs>
              <w:jc w:val="center"/>
              <w:rPr>
                <w:bCs/>
              </w:rPr>
            </w:pPr>
            <w:r w:rsidRPr="00BA4EE0">
              <w:rPr>
                <w:bCs/>
              </w:rPr>
              <w:t>2</w:t>
            </w:r>
          </w:p>
        </w:tc>
        <w:tc>
          <w:tcPr>
            <w:tcW w:w="2426" w:type="dxa"/>
            <w:vAlign w:val="center"/>
          </w:tcPr>
          <w:p w14:paraId="0FE42D4A" w14:textId="77777777" w:rsidR="00BA4EE0" w:rsidRPr="00BA4EE0" w:rsidRDefault="00BA4EE0" w:rsidP="00BA4EE0">
            <w:pPr>
              <w:tabs>
                <w:tab w:val="left" w:pos="0"/>
              </w:tabs>
              <w:jc w:val="center"/>
              <w:rPr>
                <w:bCs/>
              </w:rPr>
            </w:pPr>
            <w:r w:rsidRPr="00BA4EE0">
              <w:rPr>
                <w:bCs/>
              </w:rPr>
              <w:t>3</w:t>
            </w:r>
          </w:p>
        </w:tc>
        <w:tc>
          <w:tcPr>
            <w:tcW w:w="2405" w:type="dxa"/>
            <w:vAlign w:val="center"/>
          </w:tcPr>
          <w:p w14:paraId="3FAA2C20" w14:textId="77777777" w:rsidR="00BA4EE0" w:rsidRPr="00BA4EE0" w:rsidRDefault="00BA4EE0" w:rsidP="00BA4EE0">
            <w:pPr>
              <w:tabs>
                <w:tab w:val="left" w:pos="0"/>
              </w:tabs>
              <w:jc w:val="center"/>
              <w:rPr>
                <w:bCs/>
              </w:rPr>
            </w:pPr>
            <w:r w:rsidRPr="00BA4EE0">
              <w:rPr>
                <w:bCs/>
              </w:rPr>
              <w:t>4</w:t>
            </w:r>
          </w:p>
        </w:tc>
      </w:tr>
      <w:tr w:rsidR="00BA4EE0" w:rsidRPr="00BA4EE0" w14:paraId="76D47444" w14:textId="77777777" w:rsidTr="00293CC7">
        <w:trPr>
          <w:trHeight w:val="341"/>
        </w:trPr>
        <w:tc>
          <w:tcPr>
            <w:tcW w:w="9493" w:type="dxa"/>
            <w:gridSpan w:val="4"/>
            <w:vAlign w:val="center"/>
          </w:tcPr>
          <w:p w14:paraId="0257A152" w14:textId="77777777" w:rsidR="00BA4EE0" w:rsidRPr="00BA4EE0" w:rsidRDefault="00BA4EE0" w:rsidP="0046506A">
            <w:pPr>
              <w:numPr>
                <w:ilvl w:val="0"/>
                <w:numId w:val="7"/>
              </w:numPr>
              <w:tabs>
                <w:tab w:val="left" w:pos="306"/>
              </w:tabs>
              <w:ind w:left="0" w:firstLine="0"/>
              <w:contextualSpacing/>
              <w:jc w:val="center"/>
              <w:rPr>
                <w:bCs/>
              </w:rPr>
            </w:pPr>
            <w:r w:rsidRPr="00BA4EE0">
              <w:rPr>
                <w:bCs/>
              </w:rPr>
              <w:t>Холодное водоснабжение</w:t>
            </w:r>
          </w:p>
        </w:tc>
      </w:tr>
      <w:tr w:rsidR="00BA4EE0" w:rsidRPr="00BA4EE0" w14:paraId="22454A2F" w14:textId="77777777" w:rsidTr="00293CC7">
        <w:trPr>
          <w:trHeight w:val="286"/>
        </w:trPr>
        <w:tc>
          <w:tcPr>
            <w:tcW w:w="713" w:type="dxa"/>
            <w:vAlign w:val="center"/>
          </w:tcPr>
          <w:p w14:paraId="4F7D5EB9" w14:textId="77777777" w:rsidR="00BA4EE0" w:rsidRPr="00BA4EE0" w:rsidRDefault="00BA4EE0" w:rsidP="00BA4EE0">
            <w:pPr>
              <w:tabs>
                <w:tab w:val="left" w:pos="0"/>
              </w:tabs>
              <w:jc w:val="center"/>
              <w:rPr>
                <w:bCs/>
              </w:rPr>
            </w:pPr>
            <w:r w:rsidRPr="00BA4EE0">
              <w:rPr>
                <w:bCs/>
              </w:rPr>
              <w:t>1.1.</w:t>
            </w:r>
          </w:p>
        </w:tc>
        <w:tc>
          <w:tcPr>
            <w:tcW w:w="3949" w:type="dxa"/>
            <w:vAlign w:val="center"/>
          </w:tcPr>
          <w:p w14:paraId="17A7C018" w14:textId="77777777" w:rsidR="00BA4EE0" w:rsidRPr="00BA4EE0" w:rsidRDefault="00BA4EE0" w:rsidP="00BA4EE0">
            <w:pPr>
              <w:tabs>
                <w:tab w:val="left" w:pos="0"/>
              </w:tabs>
              <w:rPr>
                <w:bCs/>
              </w:rPr>
            </w:pPr>
            <w:r w:rsidRPr="00BA4EE0">
              <w:rPr>
                <w:bCs/>
              </w:rPr>
              <w:t>ООО «</w:t>
            </w:r>
            <w:proofErr w:type="spellStart"/>
            <w:r w:rsidRPr="00BA4EE0">
              <w:rPr>
                <w:bCs/>
              </w:rPr>
              <w:t>Тайгинское</w:t>
            </w:r>
            <w:proofErr w:type="spellEnd"/>
            <w:r w:rsidRPr="00BA4EE0">
              <w:rPr>
                <w:bCs/>
              </w:rPr>
              <w:t xml:space="preserve"> ВКХ»,  </w:t>
            </w:r>
          </w:p>
          <w:p w14:paraId="198106E1" w14:textId="77777777" w:rsidR="00BA4EE0" w:rsidRPr="00BA4EE0" w:rsidRDefault="00BA4EE0" w:rsidP="00BA4EE0">
            <w:pPr>
              <w:tabs>
                <w:tab w:val="left" w:pos="0"/>
              </w:tabs>
              <w:rPr>
                <w:bCs/>
              </w:rPr>
            </w:pPr>
            <w:r w:rsidRPr="00BA4EE0">
              <w:rPr>
                <w:bCs/>
              </w:rPr>
              <w:t>ИНН 4205375960</w:t>
            </w:r>
          </w:p>
        </w:tc>
        <w:tc>
          <w:tcPr>
            <w:tcW w:w="2426" w:type="dxa"/>
            <w:vAlign w:val="center"/>
          </w:tcPr>
          <w:p w14:paraId="05F19506"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/м</w:t>
            </w:r>
            <w:r w:rsidRPr="00BA4EE0">
              <w:rPr>
                <w:bCs/>
                <w:vertAlign w:val="superscript"/>
              </w:rPr>
              <w:t>3</w:t>
            </w:r>
            <w:r w:rsidRPr="00BA4EE0">
              <w:rPr>
                <w:bCs/>
              </w:rPr>
              <w:t xml:space="preserve"> </w:t>
            </w:r>
          </w:p>
        </w:tc>
        <w:tc>
          <w:tcPr>
            <w:tcW w:w="2405" w:type="dxa"/>
            <w:vAlign w:val="center"/>
          </w:tcPr>
          <w:p w14:paraId="1FEEABE6" w14:textId="77777777" w:rsidR="00BA4EE0" w:rsidRPr="00BA4EE0" w:rsidRDefault="00BA4EE0" w:rsidP="00BA4EE0">
            <w:pPr>
              <w:tabs>
                <w:tab w:val="left" w:pos="0"/>
              </w:tabs>
              <w:jc w:val="center"/>
              <w:rPr>
                <w:bCs/>
              </w:rPr>
            </w:pPr>
            <w:r w:rsidRPr="00BA4EE0">
              <w:rPr>
                <w:bCs/>
              </w:rPr>
              <w:t>30,34</w:t>
            </w:r>
          </w:p>
        </w:tc>
      </w:tr>
      <w:tr w:rsidR="00BA4EE0" w:rsidRPr="00BA4EE0" w14:paraId="266868F0" w14:textId="77777777" w:rsidTr="00293CC7">
        <w:trPr>
          <w:trHeight w:val="119"/>
        </w:trPr>
        <w:tc>
          <w:tcPr>
            <w:tcW w:w="9493" w:type="dxa"/>
            <w:gridSpan w:val="4"/>
            <w:vAlign w:val="center"/>
          </w:tcPr>
          <w:p w14:paraId="573BA651" w14:textId="77777777" w:rsidR="00BA4EE0" w:rsidRPr="00BA4EE0" w:rsidRDefault="00BA4EE0" w:rsidP="00BA4EE0">
            <w:pPr>
              <w:tabs>
                <w:tab w:val="left" w:pos="0"/>
              </w:tabs>
              <w:contextualSpacing/>
              <w:jc w:val="center"/>
              <w:rPr>
                <w:bCs/>
              </w:rPr>
            </w:pPr>
            <w:r w:rsidRPr="00BA4EE0">
              <w:rPr>
                <w:bCs/>
              </w:rPr>
              <w:t>для домов с частичной степенью благоустройства</w:t>
            </w:r>
          </w:p>
        </w:tc>
      </w:tr>
      <w:tr w:rsidR="00BA4EE0" w:rsidRPr="00BA4EE0" w14:paraId="5796DF0D" w14:textId="77777777" w:rsidTr="00293CC7">
        <w:trPr>
          <w:trHeight w:val="286"/>
        </w:trPr>
        <w:tc>
          <w:tcPr>
            <w:tcW w:w="713" w:type="dxa"/>
            <w:vAlign w:val="center"/>
          </w:tcPr>
          <w:p w14:paraId="0E8E8E2A" w14:textId="77777777" w:rsidR="00BA4EE0" w:rsidRPr="00BA4EE0" w:rsidRDefault="00BA4EE0" w:rsidP="00BA4EE0">
            <w:pPr>
              <w:tabs>
                <w:tab w:val="left" w:pos="0"/>
              </w:tabs>
              <w:jc w:val="center"/>
              <w:rPr>
                <w:bCs/>
              </w:rPr>
            </w:pPr>
            <w:r w:rsidRPr="00BA4EE0">
              <w:rPr>
                <w:bCs/>
              </w:rPr>
              <w:t>1.2.</w:t>
            </w:r>
          </w:p>
        </w:tc>
        <w:tc>
          <w:tcPr>
            <w:tcW w:w="3949" w:type="dxa"/>
            <w:vAlign w:val="center"/>
          </w:tcPr>
          <w:p w14:paraId="0DF0A5F8" w14:textId="77777777" w:rsidR="00BA4EE0" w:rsidRPr="00BA4EE0" w:rsidRDefault="00BA4EE0" w:rsidP="00BA4EE0">
            <w:pPr>
              <w:tabs>
                <w:tab w:val="left" w:pos="0"/>
              </w:tabs>
              <w:rPr>
                <w:bCs/>
              </w:rPr>
            </w:pPr>
            <w:r w:rsidRPr="00BA4EE0">
              <w:rPr>
                <w:bCs/>
              </w:rPr>
              <w:t>ООО «</w:t>
            </w:r>
            <w:proofErr w:type="spellStart"/>
            <w:r w:rsidRPr="00BA4EE0">
              <w:rPr>
                <w:bCs/>
              </w:rPr>
              <w:t>Тайгинское</w:t>
            </w:r>
            <w:proofErr w:type="spellEnd"/>
            <w:r w:rsidRPr="00BA4EE0">
              <w:rPr>
                <w:bCs/>
              </w:rPr>
              <w:t xml:space="preserve"> ВКХ»,  </w:t>
            </w:r>
          </w:p>
          <w:p w14:paraId="641BE439" w14:textId="77777777" w:rsidR="00BA4EE0" w:rsidRPr="00BA4EE0" w:rsidRDefault="00BA4EE0" w:rsidP="00BA4EE0">
            <w:pPr>
              <w:tabs>
                <w:tab w:val="left" w:pos="0"/>
              </w:tabs>
              <w:rPr>
                <w:bCs/>
              </w:rPr>
            </w:pPr>
            <w:r w:rsidRPr="00BA4EE0">
              <w:rPr>
                <w:bCs/>
              </w:rPr>
              <w:t>ИНН 4205375960</w:t>
            </w:r>
          </w:p>
        </w:tc>
        <w:tc>
          <w:tcPr>
            <w:tcW w:w="2426" w:type="dxa"/>
            <w:vAlign w:val="center"/>
          </w:tcPr>
          <w:p w14:paraId="1D0F4357"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/м</w:t>
            </w:r>
            <w:r w:rsidRPr="00BA4EE0">
              <w:rPr>
                <w:bCs/>
                <w:vertAlign w:val="superscript"/>
              </w:rPr>
              <w:t>3</w:t>
            </w:r>
            <w:r w:rsidRPr="00BA4EE0">
              <w:rPr>
                <w:bCs/>
              </w:rPr>
              <w:t xml:space="preserve"> </w:t>
            </w:r>
          </w:p>
        </w:tc>
        <w:tc>
          <w:tcPr>
            <w:tcW w:w="2405" w:type="dxa"/>
            <w:vAlign w:val="center"/>
          </w:tcPr>
          <w:p w14:paraId="6D9711E8" w14:textId="77777777" w:rsidR="00BA4EE0" w:rsidRPr="00BA4EE0" w:rsidRDefault="00BA4EE0" w:rsidP="00BA4EE0">
            <w:pPr>
              <w:tabs>
                <w:tab w:val="left" w:pos="0"/>
              </w:tabs>
              <w:jc w:val="center"/>
              <w:rPr>
                <w:bCs/>
              </w:rPr>
            </w:pPr>
            <w:r w:rsidRPr="00BA4EE0">
              <w:rPr>
                <w:bCs/>
              </w:rPr>
              <w:t>22,42</w:t>
            </w:r>
          </w:p>
        </w:tc>
      </w:tr>
      <w:tr w:rsidR="00BA4EE0" w:rsidRPr="00BA4EE0" w14:paraId="14EE2B09" w14:textId="77777777" w:rsidTr="00293CC7">
        <w:trPr>
          <w:trHeight w:val="492"/>
        </w:trPr>
        <w:tc>
          <w:tcPr>
            <w:tcW w:w="9493" w:type="dxa"/>
            <w:gridSpan w:val="4"/>
            <w:vAlign w:val="center"/>
          </w:tcPr>
          <w:p w14:paraId="51F7D39B" w14:textId="77777777" w:rsidR="00BA4EE0" w:rsidRPr="00BA4EE0" w:rsidRDefault="00BA4EE0" w:rsidP="0046506A">
            <w:pPr>
              <w:numPr>
                <w:ilvl w:val="0"/>
                <w:numId w:val="7"/>
              </w:numPr>
              <w:tabs>
                <w:tab w:val="left" w:pos="306"/>
              </w:tabs>
              <w:ind w:left="0" w:firstLine="0"/>
              <w:contextualSpacing/>
              <w:jc w:val="center"/>
              <w:rPr>
                <w:bCs/>
              </w:rPr>
            </w:pPr>
            <w:r w:rsidRPr="00BA4EE0">
              <w:rPr>
                <w:bCs/>
              </w:rPr>
              <w:t xml:space="preserve">Холодное водоснабжение при использовании земельного участка </w:t>
            </w:r>
          </w:p>
          <w:p w14:paraId="2B7DD201" w14:textId="77777777" w:rsidR="00BA4EE0" w:rsidRPr="00BA4EE0" w:rsidRDefault="00BA4EE0" w:rsidP="00BA4EE0">
            <w:pPr>
              <w:tabs>
                <w:tab w:val="left" w:pos="306"/>
              </w:tabs>
              <w:contextualSpacing/>
              <w:jc w:val="center"/>
              <w:rPr>
                <w:bCs/>
              </w:rPr>
            </w:pPr>
            <w:r w:rsidRPr="00BA4EE0">
              <w:rPr>
                <w:bCs/>
              </w:rPr>
              <w:t>(при наличии приборов учета)</w:t>
            </w:r>
          </w:p>
        </w:tc>
      </w:tr>
      <w:tr w:rsidR="00BA4EE0" w:rsidRPr="00BA4EE0" w14:paraId="4EAE4712" w14:textId="77777777" w:rsidTr="00293CC7">
        <w:trPr>
          <w:trHeight w:val="286"/>
        </w:trPr>
        <w:tc>
          <w:tcPr>
            <w:tcW w:w="713" w:type="dxa"/>
            <w:vAlign w:val="center"/>
          </w:tcPr>
          <w:p w14:paraId="0FF5B45E" w14:textId="77777777" w:rsidR="00BA4EE0" w:rsidRPr="00BA4EE0" w:rsidRDefault="00BA4EE0" w:rsidP="00BA4EE0">
            <w:pPr>
              <w:tabs>
                <w:tab w:val="left" w:pos="0"/>
              </w:tabs>
              <w:jc w:val="center"/>
              <w:rPr>
                <w:bCs/>
              </w:rPr>
            </w:pPr>
            <w:r w:rsidRPr="00BA4EE0">
              <w:rPr>
                <w:bCs/>
              </w:rPr>
              <w:t>2.1.</w:t>
            </w:r>
          </w:p>
        </w:tc>
        <w:tc>
          <w:tcPr>
            <w:tcW w:w="3949" w:type="dxa"/>
            <w:vAlign w:val="center"/>
          </w:tcPr>
          <w:p w14:paraId="6015212F" w14:textId="77777777" w:rsidR="00BA4EE0" w:rsidRPr="00BA4EE0" w:rsidRDefault="00BA4EE0" w:rsidP="00BA4EE0">
            <w:pPr>
              <w:tabs>
                <w:tab w:val="left" w:pos="0"/>
              </w:tabs>
              <w:rPr>
                <w:bCs/>
              </w:rPr>
            </w:pPr>
            <w:r w:rsidRPr="00BA4EE0">
              <w:rPr>
                <w:bCs/>
              </w:rPr>
              <w:t>ООО «</w:t>
            </w:r>
            <w:proofErr w:type="spellStart"/>
            <w:r w:rsidRPr="00BA4EE0">
              <w:rPr>
                <w:bCs/>
              </w:rPr>
              <w:t>Тайгинское</w:t>
            </w:r>
            <w:proofErr w:type="spellEnd"/>
            <w:r w:rsidRPr="00BA4EE0">
              <w:rPr>
                <w:bCs/>
              </w:rPr>
              <w:t xml:space="preserve"> ВКХ»,  </w:t>
            </w:r>
          </w:p>
          <w:p w14:paraId="25A6FA44" w14:textId="77777777" w:rsidR="00BA4EE0" w:rsidRPr="00BA4EE0" w:rsidRDefault="00BA4EE0" w:rsidP="00BA4EE0">
            <w:pPr>
              <w:tabs>
                <w:tab w:val="left" w:pos="0"/>
              </w:tabs>
              <w:rPr>
                <w:bCs/>
              </w:rPr>
            </w:pPr>
            <w:r w:rsidRPr="00BA4EE0">
              <w:rPr>
                <w:bCs/>
              </w:rPr>
              <w:t>ИНН 4205375960</w:t>
            </w:r>
          </w:p>
        </w:tc>
        <w:tc>
          <w:tcPr>
            <w:tcW w:w="2426" w:type="dxa"/>
            <w:vAlign w:val="center"/>
          </w:tcPr>
          <w:p w14:paraId="11DBD5A7"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/м</w:t>
            </w:r>
            <w:r w:rsidRPr="00BA4EE0">
              <w:rPr>
                <w:bCs/>
                <w:vertAlign w:val="superscript"/>
              </w:rPr>
              <w:t>3</w:t>
            </w:r>
            <w:r w:rsidRPr="00BA4EE0">
              <w:rPr>
                <w:bCs/>
              </w:rPr>
              <w:t xml:space="preserve"> </w:t>
            </w:r>
          </w:p>
        </w:tc>
        <w:tc>
          <w:tcPr>
            <w:tcW w:w="2405" w:type="dxa"/>
            <w:vAlign w:val="center"/>
          </w:tcPr>
          <w:p w14:paraId="39A01E11" w14:textId="77777777" w:rsidR="00BA4EE0" w:rsidRPr="00BA4EE0" w:rsidRDefault="00BA4EE0" w:rsidP="00BA4EE0">
            <w:pPr>
              <w:tabs>
                <w:tab w:val="left" w:pos="0"/>
              </w:tabs>
              <w:jc w:val="center"/>
              <w:rPr>
                <w:bCs/>
              </w:rPr>
            </w:pPr>
            <w:r w:rsidRPr="00BA4EE0">
              <w:rPr>
                <w:bCs/>
              </w:rPr>
              <w:t>30,34</w:t>
            </w:r>
          </w:p>
        </w:tc>
      </w:tr>
      <w:tr w:rsidR="00BA4EE0" w:rsidRPr="00BA4EE0" w14:paraId="27A1E33C" w14:textId="77777777" w:rsidTr="00293CC7">
        <w:trPr>
          <w:trHeight w:val="286"/>
        </w:trPr>
        <w:tc>
          <w:tcPr>
            <w:tcW w:w="9493" w:type="dxa"/>
            <w:gridSpan w:val="4"/>
            <w:vAlign w:val="center"/>
          </w:tcPr>
          <w:p w14:paraId="0EE94FAA" w14:textId="77777777" w:rsidR="00BA4EE0" w:rsidRPr="00BA4EE0" w:rsidRDefault="00BA4EE0" w:rsidP="00BA4EE0">
            <w:pPr>
              <w:tabs>
                <w:tab w:val="left" w:pos="0"/>
              </w:tabs>
              <w:jc w:val="center"/>
              <w:rPr>
                <w:bCs/>
              </w:rPr>
            </w:pPr>
            <w:r w:rsidRPr="00BA4EE0">
              <w:rPr>
                <w:bCs/>
              </w:rPr>
              <w:t>для домов с частичной степенью благоустройства</w:t>
            </w:r>
          </w:p>
        </w:tc>
      </w:tr>
      <w:tr w:rsidR="00BA4EE0" w:rsidRPr="00BA4EE0" w14:paraId="1B3CB470" w14:textId="77777777" w:rsidTr="00293CC7">
        <w:trPr>
          <w:trHeight w:val="286"/>
        </w:trPr>
        <w:tc>
          <w:tcPr>
            <w:tcW w:w="713" w:type="dxa"/>
            <w:vAlign w:val="center"/>
          </w:tcPr>
          <w:p w14:paraId="08972A4D" w14:textId="77777777" w:rsidR="00BA4EE0" w:rsidRPr="00BA4EE0" w:rsidRDefault="00BA4EE0" w:rsidP="00BA4EE0">
            <w:pPr>
              <w:tabs>
                <w:tab w:val="left" w:pos="0"/>
              </w:tabs>
              <w:jc w:val="center"/>
              <w:rPr>
                <w:bCs/>
              </w:rPr>
            </w:pPr>
            <w:r w:rsidRPr="00BA4EE0">
              <w:rPr>
                <w:bCs/>
              </w:rPr>
              <w:t>2.2.</w:t>
            </w:r>
          </w:p>
        </w:tc>
        <w:tc>
          <w:tcPr>
            <w:tcW w:w="3949" w:type="dxa"/>
            <w:vAlign w:val="center"/>
          </w:tcPr>
          <w:p w14:paraId="2A3E739D" w14:textId="77777777" w:rsidR="00BA4EE0" w:rsidRPr="00BA4EE0" w:rsidRDefault="00BA4EE0" w:rsidP="00BA4EE0">
            <w:pPr>
              <w:tabs>
                <w:tab w:val="left" w:pos="0"/>
              </w:tabs>
              <w:rPr>
                <w:bCs/>
              </w:rPr>
            </w:pPr>
            <w:r w:rsidRPr="00BA4EE0">
              <w:rPr>
                <w:bCs/>
              </w:rPr>
              <w:t>ООО «</w:t>
            </w:r>
            <w:proofErr w:type="spellStart"/>
            <w:r w:rsidRPr="00BA4EE0">
              <w:rPr>
                <w:bCs/>
              </w:rPr>
              <w:t>Тайгинское</w:t>
            </w:r>
            <w:proofErr w:type="spellEnd"/>
            <w:r w:rsidRPr="00BA4EE0">
              <w:rPr>
                <w:bCs/>
              </w:rPr>
              <w:t xml:space="preserve"> ВКХ»,  </w:t>
            </w:r>
          </w:p>
          <w:p w14:paraId="38E604E2" w14:textId="77777777" w:rsidR="00BA4EE0" w:rsidRPr="00BA4EE0" w:rsidRDefault="00BA4EE0" w:rsidP="00BA4EE0">
            <w:pPr>
              <w:tabs>
                <w:tab w:val="left" w:pos="0"/>
              </w:tabs>
              <w:rPr>
                <w:bCs/>
              </w:rPr>
            </w:pPr>
            <w:r w:rsidRPr="00BA4EE0">
              <w:rPr>
                <w:bCs/>
              </w:rPr>
              <w:t>ИНН 4205375960</w:t>
            </w:r>
          </w:p>
        </w:tc>
        <w:tc>
          <w:tcPr>
            <w:tcW w:w="2426" w:type="dxa"/>
            <w:vAlign w:val="center"/>
          </w:tcPr>
          <w:p w14:paraId="6B562A71"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/м</w:t>
            </w:r>
            <w:r w:rsidRPr="00BA4EE0">
              <w:rPr>
                <w:bCs/>
                <w:vertAlign w:val="superscript"/>
              </w:rPr>
              <w:t>3</w:t>
            </w:r>
            <w:r w:rsidRPr="00BA4EE0">
              <w:rPr>
                <w:bCs/>
              </w:rPr>
              <w:t xml:space="preserve"> </w:t>
            </w:r>
          </w:p>
        </w:tc>
        <w:tc>
          <w:tcPr>
            <w:tcW w:w="2405" w:type="dxa"/>
            <w:vAlign w:val="center"/>
          </w:tcPr>
          <w:p w14:paraId="63A710CF" w14:textId="77777777" w:rsidR="00BA4EE0" w:rsidRPr="00BA4EE0" w:rsidRDefault="00BA4EE0" w:rsidP="00BA4EE0">
            <w:pPr>
              <w:tabs>
                <w:tab w:val="left" w:pos="0"/>
              </w:tabs>
              <w:jc w:val="center"/>
              <w:rPr>
                <w:bCs/>
              </w:rPr>
            </w:pPr>
            <w:r w:rsidRPr="00BA4EE0">
              <w:rPr>
                <w:bCs/>
              </w:rPr>
              <w:t>22,42</w:t>
            </w:r>
          </w:p>
        </w:tc>
      </w:tr>
      <w:tr w:rsidR="00BA4EE0" w:rsidRPr="00BA4EE0" w14:paraId="53F825DA" w14:textId="77777777" w:rsidTr="00293CC7">
        <w:trPr>
          <w:trHeight w:val="353"/>
        </w:trPr>
        <w:tc>
          <w:tcPr>
            <w:tcW w:w="9493" w:type="dxa"/>
            <w:gridSpan w:val="4"/>
            <w:vAlign w:val="center"/>
          </w:tcPr>
          <w:p w14:paraId="02E2DAFF" w14:textId="77777777" w:rsidR="00BA4EE0" w:rsidRPr="00BA4EE0" w:rsidRDefault="00BA4EE0" w:rsidP="0046506A">
            <w:pPr>
              <w:numPr>
                <w:ilvl w:val="0"/>
                <w:numId w:val="7"/>
              </w:numPr>
              <w:tabs>
                <w:tab w:val="left" w:pos="306"/>
              </w:tabs>
              <w:ind w:left="0" w:firstLine="0"/>
              <w:contextualSpacing/>
              <w:jc w:val="center"/>
              <w:rPr>
                <w:bCs/>
              </w:rPr>
            </w:pPr>
            <w:r w:rsidRPr="00BA4EE0">
              <w:rPr>
                <w:bCs/>
              </w:rPr>
              <w:t>Водоотведение</w:t>
            </w:r>
          </w:p>
        </w:tc>
      </w:tr>
      <w:tr w:rsidR="00BA4EE0" w:rsidRPr="00BA4EE0" w14:paraId="15413BBD" w14:textId="77777777" w:rsidTr="00293CC7">
        <w:trPr>
          <w:trHeight w:val="448"/>
        </w:trPr>
        <w:tc>
          <w:tcPr>
            <w:tcW w:w="713" w:type="dxa"/>
            <w:vAlign w:val="center"/>
          </w:tcPr>
          <w:p w14:paraId="71D10565" w14:textId="77777777" w:rsidR="00BA4EE0" w:rsidRPr="00BA4EE0" w:rsidRDefault="00BA4EE0" w:rsidP="00BA4EE0">
            <w:pPr>
              <w:tabs>
                <w:tab w:val="left" w:pos="0"/>
              </w:tabs>
              <w:jc w:val="center"/>
              <w:rPr>
                <w:bCs/>
              </w:rPr>
            </w:pPr>
            <w:r w:rsidRPr="00BA4EE0">
              <w:rPr>
                <w:bCs/>
              </w:rPr>
              <w:t>3.1.</w:t>
            </w:r>
          </w:p>
        </w:tc>
        <w:tc>
          <w:tcPr>
            <w:tcW w:w="3949" w:type="dxa"/>
            <w:vAlign w:val="center"/>
          </w:tcPr>
          <w:p w14:paraId="7AC8E56E" w14:textId="77777777" w:rsidR="00BA4EE0" w:rsidRPr="00BA4EE0" w:rsidRDefault="00BA4EE0" w:rsidP="00BA4EE0">
            <w:pPr>
              <w:tabs>
                <w:tab w:val="left" w:pos="0"/>
              </w:tabs>
              <w:rPr>
                <w:bCs/>
              </w:rPr>
            </w:pPr>
            <w:r w:rsidRPr="00BA4EE0">
              <w:rPr>
                <w:bCs/>
              </w:rPr>
              <w:t>ООО «</w:t>
            </w:r>
            <w:proofErr w:type="spellStart"/>
            <w:r w:rsidRPr="00BA4EE0">
              <w:rPr>
                <w:bCs/>
              </w:rPr>
              <w:t>Тайгинское</w:t>
            </w:r>
            <w:proofErr w:type="spellEnd"/>
            <w:r w:rsidRPr="00BA4EE0">
              <w:rPr>
                <w:bCs/>
              </w:rPr>
              <w:t xml:space="preserve"> ВКХ»,  </w:t>
            </w:r>
          </w:p>
          <w:p w14:paraId="0816A2FA" w14:textId="77777777" w:rsidR="00BA4EE0" w:rsidRPr="00BA4EE0" w:rsidRDefault="00BA4EE0" w:rsidP="00BA4EE0">
            <w:pPr>
              <w:tabs>
                <w:tab w:val="left" w:pos="0"/>
              </w:tabs>
              <w:rPr>
                <w:bCs/>
              </w:rPr>
            </w:pPr>
            <w:r w:rsidRPr="00BA4EE0">
              <w:rPr>
                <w:bCs/>
              </w:rPr>
              <w:t>ИНН 4205375960</w:t>
            </w:r>
          </w:p>
        </w:tc>
        <w:tc>
          <w:tcPr>
            <w:tcW w:w="2426" w:type="dxa"/>
            <w:vAlign w:val="center"/>
          </w:tcPr>
          <w:p w14:paraId="67770797"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/м</w:t>
            </w:r>
            <w:r w:rsidRPr="00BA4EE0">
              <w:rPr>
                <w:bCs/>
                <w:vertAlign w:val="superscript"/>
              </w:rPr>
              <w:t>3</w:t>
            </w:r>
          </w:p>
        </w:tc>
        <w:tc>
          <w:tcPr>
            <w:tcW w:w="2405" w:type="dxa"/>
            <w:vAlign w:val="center"/>
          </w:tcPr>
          <w:p w14:paraId="5C6B2397" w14:textId="77777777" w:rsidR="00BA4EE0" w:rsidRPr="00BA4EE0" w:rsidRDefault="00BA4EE0" w:rsidP="00BA4EE0">
            <w:pPr>
              <w:tabs>
                <w:tab w:val="left" w:pos="0"/>
              </w:tabs>
              <w:jc w:val="center"/>
              <w:rPr>
                <w:bCs/>
              </w:rPr>
            </w:pPr>
            <w:r w:rsidRPr="00BA4EE0">
              <w:rPr>
                <w:bCs/>
              </w:rPr>
              <w:t>28,19</w:t>
            </w:r>
          </w:p>
        </w:tc>
      </w:tr>
      <w:tr w:rsidR="00BA4EE0" w:rsidRPr="00BA4EE0" w14:paraId="6E5E68FA" w14:textId="77777777" w:rsidTr="00293CC7">
        <w:trPr>
          <w:trHeight w:val="254"/>
        </w:trPr>
        <w:tc>
          <w:tcPr>
            <w:tcW w:w="9493" w:type="dxa"/>
            <w:gridSpan w:val="4"/>
            <w:vAlign w:val="center"/>
          </w:tcPr>
          <w:p w14:paraId="029D7A03" w14:textId="77777777" w:rsidR="00BA4EE0" w:rsidRPr="00BA4EE0" w:rsidRDefault="00BA4EE0" w:rsidP="00BA4EE0">
            <w:pPr>
              <w:tabs>
                <w:tab w:val="left" w:pos="0"/>
              </w:tabs>
              <w:jc w:val="center"/>
              <w:rPr>
                <w:bCs/>
              </w:rPr>
            </w:pPr>
            <w:r w:rsidRPr="00BA4EE0">
              <w:rPr>
                <w:bCs/>
              </w:rPr>
              <w:t>для домов с частичной степенью благоустройства</w:t>
            </w:r>
          </w:p>
        </w:tc>
      </w:tr>
      <w:tr w:rsidR="00BA4EE0" w:rsidRPr="00BA4EE0" w14:paraId="5CFE9C14" w14:textId="77777777" w:rsidTr="00293CC7">
        <w:trPr>
          <w:trHeight w:val="448"/>
        </w:trPr>
        <w:tc>
          <w:tcPr>
            <w:tcW w:w="713" w:type="dxa"/>
            <w:vAlign w:val="center"/>
          </w:tcPr>
          <w:p w14:paraId="36EE3F40" w14:textId="77777777" w:rsidR="00BA4EE0" w:rsidRPr="00BA4EE0" w:rsidRDefault="00BA4EE0" w:rsidP="00BA4EE0">
            <w:pPr>
              <w:tabs>
                <w:tab w:val="left" w:pos="0"/>
              </w:tabs>
              <w:jc w:val="center"/>
              <w:rPr>
                <w:bCs/>
              </w:rPr>
            </w:pPr>
            <w:r w:rsidRPr="00BA4EE0">
              <w:rPr>
                <w:bCs/>
              </w:rPr>
              <w:t>3.2.</w:t>
            </w:r>
          </w:p>
        </w:tc>
        <w:tc>
          <w:tcPr>
            <w:tcW w:w="3949" w:type="dxa"/>
            <w:vAlign w:val="center"/>
          </w:tcPr>
          <w:p w14:paraId="6CFD518A" w14:textId="77777777" w:rsidR="00BA4EE0" w:rsidRPr="00BA4EE0" w:rsidRDefault="00BA4EE0" w:rsidP="00BA4EE0">
            <w:pPr>
              <w:tabs>
                <w:tab w:val="left" w:pos="0"/>
              </w:tabs>
              <w:rPr>
                <w:bCs/>
              </w:rPr>
            </w:pPr>
            <w:r w:rsidRPr="00BA4EE0">
              <w:rPr>
                <w:bCs/>
              </w:rPr>
              <w:t>ООО «</w:t>
            </w:r>
            <w:proofErr w:type="spellStart"/>
            <w:r w:rsidRPr="00BA4EE0">
              <w:rPr>
                <w:bCs/>
              </w:rPr>
              <w:t>Тайгинское</w:t>
            </w:r>
            <w:proofErr w:type="spellEnd"/>
            <w:r w:rsidRPr="00BA4EE0">
              <w:rPr>
                <w:bCs/>
              </w:rPr>
              <w:t xml:space="preserve"> ВКХ»,  </w:t>
            </w:r>
          </w:p>
          <w:p w14:paraId="4D2E0C6D" w14:textId="77777777" w:rsidR="00BA4EE0" w:rsidRPr="00BA4EE0" w:rsidRDefault="00BA4EE0" w:rsidP="00BA4EE0">
            <w:pPr>
              <w:tabs>
                <w:tab w:val="left" w:pos="0"/>
              </w:tabs>
              <w:rPr>
                <w:bCs/>
              </w:rPr>
            </w:pPr>
            <w:r w:rsidRPr="00BA4EE0">
              <w:rPr>
                <w:bCs/>
              </w:rPr>
              <w:t>ИНН 4205375960</w:t>
            </w:r>
          </w:p>
        </w:tc>
        <w:tc>
          <w:tcPr>
            <w:tcW w:w="2426" w:type="dxa"/>
            <w:vAlign w:val="center"/>
          </w:tcPr>
          <w:p w14:paraId="7A9F7DA6"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/м</w:t>
            </w:r>
            <w:r w:rsidRPr="00BA4EE0">
              <w:rPr>
                <w:bCs/>
                <w:vertAlign w:val="superscript"/>
              </w:rPr>
              <w:t>3</w:t>
            </w:r>
          </w:p>
        </w:tc>
        <w:tc>
          <w:tcPr>
            <w:tcW w:w="2405" w:type="dxa"/>
            <w:vAlign w:val="center"/>
          </w:tcPr>
          <w:p w14:paraId="53A43128" w14:textId="77777777" w:rsidR="00BA4EE0" w:rsidRPr="00BA4EE0" w:rsidRDefault="00BA4EE0" w:rsidP="00BA4EE0">
            <w:pPr>
              <w:tabs>
                <w:tab w:val="left" w:pos="0"/>
              </w:tabs>
              <w:jc w:val="center"/>
              <w:rPr>
                <w:bCs/>
              </w:rPr>
            </w:pPr>
            <w:r w:rsidRPr="00BA4EE0">
              <w:rPr>
                <w:bCs/>
              </w:rPr>
              <w:t>21,59</w:t>
            </w:r>
          </w:p>
        </w:tc>
      </w:tr>
      <w:tr w:rsidR="00BA4EE0" w:rsidRPr="00BA4EE0" w14:paraId="2CA13D06" w14:textId="77777777" w:rsidTr="00293CC7">
        <w:trPr>
          <w:trHeight w:val="365"/>
        </w:trPr>
        <w:tc>
          <w:tcPr>
            <w:tcW w:w="9493" w:type="dxa"/>
            <w:gridSpan w:val="4"/>
            <w:vAlign w:val="center"/>
          </w:tcPr>
          <w:p w14:paraId="2EB68F39" w14:textId="77777777" w:rsidR="00BA4EE0" w:rsidRPr="00BA4EE0" w:rsidRDefault="00BA4EE0" w:rsidP="0046506A">
            <w:pPr>
              <w:numPr>
                <w:ilvl w:val="0"/>
                <w:numId w:val="7"/>
              </w:numPr>
              <w:tabs>
                <w:tab w:val="left" w:pos="306"/>
              </w:tabs>
              <w:ind w:left="0" w:firstLine="0"/>
              <w:contextualSpacing/>
              <w:jc w:val="center"/>
              <w:rPr>
                <w:bCs/>
              </w:rPr>
            </w:pPr>
            <w:r w:rsidRPr="00BA4EE0">
              <w:rPr>
                <w:bCs/>
              </w:rPr>
              <w:t xml:space="preserve">Горячее водоснабжение в открытой системе горячего водоснабжения </w:t>
            </w:r>
          </w:p>
        </w:tc>
      </w:tr>
      <w:tr w:rsidR="00BA4EE0" w:rsidRPr="00BA4EE0" w14:paraId="77C09E3D" w14:textId="77777777" w:rsidTr="00293CC7">
        <w:trPr>
          <w:trHeight w:val="448"/>
        </w:trPr>
        <w:tc>
          <w:tcPr>
            <w:tcW w:w="713" w:type="dxa"/>
            <w:vAlign w:val="center"/>
          </w:tcPr>
          <w:p w14:paraId="40AED550" w14:textId="77777777" w:rsidR="00BA4EE0" w:rsidRPr="00BA4EE0" w:rsidRDefault="00BA4EE0" w:rsidP="00BA4EE0">
            <w:pPr>
              <w:tabs>
                <w:tab w:val="left" w:pos="0"/>
              </w:tabs>
              <w:jc w:val="center"/>
              <w:rPr>
                <w:bCs/>
              </w:rPr>
            </w:pPr>
            <w:r w:rsidRPr="00BA4EE0">
              <w:rPr>
                <w:bCs/>
              </w:rPr>
              <w:t>4.1.</w:t>
            </w:r>
          </w:p>
        </w:tc>
        <w:tc>
          <w:tcPr>
            <w:tcW w:w="3949" w:type="dxa"/>
            <w:vAlign w:val="center"/>
          </w:tcPr>
          <w:p w14:paraId="0E3A3881" w14:textId="77777777" w:rsidR="00BA4EE0" w:rsidRPr="00BA4EE0" w:rsidRDefault="00BA4EE0" w:rsidP="00BA4EE0">
            <w:pPr>
              <w:tabs>
                <w:tab w:val="left" w:pos="0"/>
              </w:tabs>
              <w:rPr>
                <w:bCs/>
              </w:rPr>
            </w:pPr>
            <w:r w:rsidRPr="00BA4EE0">
              <w:rPr>
                <w:bCs/>
              </w:rPr>
              <w:t>ООО «</w:t>
            </w:r>
            <w:proofErr w:type="spellStart"/>
            <w:r w:rsidRPr="00BA4EE0">
              <w:rPr>
                <w:bCs/>
              </w:rPr>
              <w:t>ТайгаЭнергоСервис</w:t>
            </w:r>
            <w:proofErr w:type="spellEnd"/>
            <w:r w:rsidRPr="00BA4EE0">
              <w:rPr>
                <w:bCs/>
              </w:rPr>
              <w:t xml:space="preserve">», </w:t>
            </w:r>
          </w:p>
          <w:p w14:paraId="6A96698E" w14:textId="77777777" w:rsidR="00BA4EE0" w:rsidRPr="00BA4EE0" w:rsidRDefault="00BA4EE0" w:rsidP="00BA4EE0">
            <w:pPr>
              <w:tabs>
                <w:tab w:val="left" w:pos="0"/>
              </w:tabs>
              <w:rPr>
                <w:bCs/>
              </w:rPr>
            </w:pPr>
            <w:r w:rsidRPr="00BA4EE0">
              <w:rPr>
                <w:bCs/>
              </w:rPr>
              <w:t>ИНН 4205366290</w:t>
            </w:r>
          </w:p>
        </w:tc>
        <w:tc>
          <w:tcPr>
            <w:tcW w:w="2426" w:type="dxa"/>
            <w:vAlign w:val="center"/>
          </w:tcPr>
          <w:p w14:paraId="275C4B5F"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/м</w:t>
            </w:r>
            <w:r w:rsidRPr="00BA4EE0">
              <w:rPr>
                <w:bCs/>
                <w:vertAlign w:val="superscript"/>
              </w:rPr>
              <w:t>3</w:t>
            </w:r>
          </w:p>
        </w:tc>
        <w:tc>
          <w:tcPr>
            <w:tcW w:w="2405" w:type="dxa"/>
            <w:vAlign w:val="center"/>
          </w:tcPr>
          <w:p w14:paraId="1AC44CBD" w14:textId="77777777" w:rsidR="00BA4EE0" w:rsidRPr="00BA4EE0" w:rsidRDefault="00BA4EE0" w:rsidP="00BA4EE0">
            <w:pPr>
              <w:tabs>
                <w:tab w:val="left" w:pos="0"/>
              </w:tabs>
              <w:jc w:val="center"/>
              <w:rPr>
                <w:bCs/>
              </w:rPr>
            </w:pPr>
            <w:r w:rsidRPr="00BA4EE0">
              <w:rPr>
                <w:bCs/>
              </w:rPr>
              <w:t>65,15</w:t>
            </w:r>
          </w:p>
        </w:tc>
      </w:tr>
      <w:bookmarkEnd w:id="42"/>
    </w:tbl>
    <w:p w14:paraId="3383711D" w14:textId="77777777" w:rsidR="00BA4EE0" w:rsidRPr="00BA4EE0" w:rsidRDefault="00BA4EE0" w:rsidP="00BA4EE0">
      <w:pPr>
        <w:tabs>
          <w:tab w:val="left" w:pos="0"/>
        </w:tabs>
        <w:ind w:firstLine="709"/>
        <w:jc w:val="both"/>
        <w:rPr>
          <w:bCs/>
          <w:sz w:val="28"/>
          <w:szCs w:val="28"/>
        </w:rPr>
      </w:pPr>
    </w:p>
    <w:p w14:paraId="54972F30" w14:textId="77777777" w:rsidR="00BA4EE0" w:rsidRPr="00BA4EE0" w:rsidRDefault="00BA4EE0" w:rsidP="00BA4EE0">
      <w:pPr>
        <w:tabs>
          <w:tab w:val="left" w:pos="0"/>
        </w:tabs>
        <w:ind w:firstLine="709"/>
        <w:jc w:val="both"/>
        <w:rPr>
          <w:bCs/>
          <w:sz w:val="28"/>
          <w:szCs w:val="28"/>
        </w:rPr>
      </w:pPr>
      <w:r w:rsidRPr="00BA4EE0">
        <w:rPr>
          <w:bCs/>
          <w:sz w:val="28"/>
          <w:szCs w:val="28"/>
        </w:rPr>
        <w:lastRenderedPageBreak/>
        <w:t>* Льготные тарифы установлены с учетом пункта 6 статьи 168 Налогового кодекса Российской Федерации (часть вторая).</w:t>
      </w:r>
    </w:p>
    <w:p w14:paraId="46FA337B" w14:textId="77777777" w:rsidR="00BA4EE0" w:rsidRPr="00BA4EE0" w:rsidRDefault="00BA4EE0" w:rsidP="00BA4EE0">
      <w:pPr>
        <w:ind w:right="-1" w:firstLine="709"/>
        <w:jc w:val="both"/>
        <w:rPr>
          <w:bCs/>
          <w:sz w:val="28"/>
          <w:szCs w:val="28"/>
        </w:rPr>
      </w:pPr>
      <w:r w:rsidRPr="00BA4EE0">
        <w:rPr>
          <w:bCs/>
          <w:sz w:val="32"/>
          <w:szCs w:val="32"/>
        </w:rPr>
        <w:t>**</w:t>
      </w:r>
      <w:r w:rsidRPr="00BA4EE0">
        <w:rPr>
          <w:bCs/>
          <w:sz w:val="28"/>
          <w:szCs w:val="28"/>
        </w:rPr>
        <w:t xml:space="preserve"> </w:t>
      </w:r>
      <w:bookmarkStart w:id="43" w:name="_Hlk58933205"/>
      <w:r w:rsidRPr="00BA4EE0">
        <w:rPr>
          <w:bCs/>
          <w:sz w:val="28"/>
          <w:szCs w:val="28"/>
        </w:rPr>
        <w:t>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108 «</w:t>
      </w:r>
      <w:r w:rsidRPr="00BA4EE0">
        <w:rPr>
          <w:sz w:val="28"/>
          <w:szCs w:val="28"/>
          <w:lang w:eastAsia="en-US"/>
        </w:rPr>
        <w:t xml:space="preserve">Об установлении нормативов потребления коммунальных услуг при отсутствии приборов учета на территории </w:t>
      </w:r>
      <w:proofErr w:type="spellStart"/>
      <w:r w:rsidRPr="00BA4EE0">
        <w:rPr>
          <w:sz w:val="28"/>
          <w:szCs w:val="28"/>
          <w:lang w:eastAsia="en-US"/>
        </w:rPr>
        <w:t>Тайгинского</w:t>
      </w:r>
      <w:proofErr w:type="spellEnd"/>
      <w:r w:rsidRPr="00BA4EE0">
        <w:rPr>
          <w:sz w:val="28"/>
          <w:szCs w:val="28"/>
          <w:lang w:eastAsia="en-US"/>
        </w:rPr>
        <w:t xml:space="preserve"> городского округа</w:t>
      </w:r>
      <w:r w:rsidRPr="00BA4EE0">
        <w:rPr>
          <w:bCs/>
          <w:sz w:val="28"/>
          <w:szCs w:val="28"/>
        </w:rPr>
        <w:t>».</w:t>
      </w:r>
    </w:p>
    <w:p w14:paraId="0795D6DF" w14:textId="77777777" w:rsidR="00BA4EE0" w:rsidRPr="00BA4EE0" w:rsidRDefault="00BA4EE0" w:rsidP="00BA4EE0">
      <w:pPr>
        <w:ind w:right="-1" w:firstLine="709"/>
        <w:jc w:val="both"/>
        <w:rPr>
          <w:bCs/>
          <w:sz w:val="28"/>
          <w:szCs w:val="28"/>
        </w:rPr>
      </w:pPr>
    </w:p>
    <w:bookmarkEnd w:id="43"/>
    <w:p w14:paraId="1A60CCAE" w14:textId="77777777" w:rsidR="00BA4EE0" w:rsidRPr="00BA4EE0" w:rsidRDefault="00BA4EE0" w:rsidP="00BA4EE0">
      <w:pPr>
        <w:tabs>
          <w:tab w:val="left" w:pos="0"/>
        </w:tabs>
        <w:jc w:val="right"/>
        <w:rPr>
          <w:bCs/>
          <w:sz w:val="28"/>
          <w:szCs w:val="28"/>
        </w:rPr>
      </w:pPr>
      <w:r w:rsidRPr="00BA4EE0">
        <w:rPr>
          <w:bCs/>
          <w:sz w:val="28"/>
          <w:szCs w:val="28"/>
        </w:rPr>
        <w:t>Таблица № 3</w:t>
      </w:r>
    </w:p>
    <w:p w14:paraId="0E98F460" w14:textId="77777777" w:rsidR="00BA4EE0" w:rsidRPr="00BA4EE0" w:rsidRDefault="00BA4EE0" w:rsidP="00BA4EE0">
      <w:pPr>
        <w:tabs>
          <w:tab w:val="left" w:pos="0"/>
        </w:tabs>
        <w:jc w:val="center"/>
        <w:rPr>
          <w:sz w:val="28"/>
          <w:szCs w:val="28"/>
        </w:rPr>
      </w:pPr>
    </w:p>
    <w:p w14:paraId="1CE3AD17" w14:textId="77777777" w:rsidR="00BA4EE0" w:rsidRPr="00BA4EE0" w:rsidRDefault="00BA4EE0" w:rsidP="00BA4EE0">
      <w:pPr>
        <w:tabs>
          <w:tab w:val="left" w:pos="0"/>
        </w:tabs>
        <w:jc w:val="center"/>
        <w:rPr>
          <w:sz w:val="28"/>
          <w:szCs w:val="28"/>
        </w:rPr>
      </w:pPr>
    </w:p>
    <w:p w14:paraId="65741742" w14:textId="77777777" w:rsidR="00BA4EE0" w:rsidRPr="00BA4EE0" w:rsidRDefault="00BA4EE0" w:rsidP="00BA4EE0">
      <w:pPr>
        <w:tabs>
          <w:tab w:val="left" w:pos="0"/>
        </w:tabs>
        <w:jc w:val="center"/>
        <w:rPr>
          <w:bCs/>
          <w:sz w:val="28"/>
          <w:szCs w:val="28"/>
        </w:rPr>
      </w:pPr>
      <w:r w:rsidRPr="00BA4EE0">
        <w:rPr>
          <w:bCs/>
          <w:sz w:val="28"/>
          <w:szCs w:val="28"/>
        </w:rPr>
        <w:t>Льготные тарифы*</w:t>
      </w:r>
    </w:p>
    <w:p w14:paraId="31AD18E4" w14:textId="77777777" w:rsidR="00BA4EE0" w:rsidRPr="00BA4EE0" w:rsidRDefault="00BA4EE0" w:rsidP="00BA4EE0">
      <w:pPr>
        <w:tabs>
          <w:tab w:val="left" w:pos="0"/>
        </w:tabs>
        <w:jc w:val="center"/>
        <w:rPr>
          <w:bCs/>
          <w:sz w:val="28"/>
          <w:szCs w:val="28"/>
        </w:rPr>
      </w:pPr>
      <w:r w:rsidRPr="00BA4EE0">
        <w:rPr>
          <w:bCs/>
          <w:sz w:val="28"/>
          <w:szCs w:val="28"/>
        </w:rPr>
        <w:t xml:space="preserve">на </w:t>
      </w:r>
      <w:r w:rsidRPr="00BA4EE0">
        <w:rPr>
          <w:bCs/>
          <w:kern w:val="32"/>
          <w:sz w:val="28"/>
          <w:szCs w:val="28"/>
          <w:lang w:eastAsia="en-US"/>
        </w:rPr>
        <w:t>тепловую энергию (мощность)</w:t>
      </w:r>
      <w:r w:rsidRPr="00BA4EE0">
        <w:rPr>
          <w:bCs/>
          <w:sz w:val="28"/>
          <w:szCs w:val="28"/>
        </w:rPr>
        <w:t>, твердое топливо (уголь)                                   в пределах норматива потребления</w:t>
      </w:r>
      <w:r w:rsidRPr="00BA4EE0">
        <w:rPr>
          <w:bCs/>
        </w:rPr>
        <w:t>**</w:t>
      </w:r>
    </w:p>
    <w:tbl>
      <w:tblPr>
        <w:tblStyle w:val="741"/>
        <w:tblpPr w:leftFromText="180" w:rightFromText="180" w:vertAnchor="text" w:horzAnchor="page" w:tblpX="1377" w:tblpY="203"/>
        <w:tblW w:w="9780" w:type="dxa"/>
        <w:tblLayout w:type="fixed"/>
        <w:tblLook w:val="04A0" w:firstRow="1" w:lastRow="0" w:firstColumn="1" w:lastColumn="0" w:noHBand="0" w:noVBand="1"/>
      </w:tblPr>
      <w:tblGrid>
        <w:gridCol w:w="589"/>
        <w:gridCol w:w="3517"/>
        <w:gridCol w:w="2693"/>
        <w:gridCol w:w="2981"/>
      </w:tblGrid>
      <w:tr w:rsidR="00BA4EE0" w:rsidRPr="00BA4EE0" w14:paraId="3049AD67" w14:textId="77777777" w:rsidTr="00293CC7">
        <w:trPr>
          <w:trHeight w:val="324"/>
        </w:trPr>
        <w:tc>
          <w:tcPr>
            <w:tcW w:w="589" w:type="dxa"/>
            <w:vMerge w:val="restart"/>
            <w:vAlign w:val="center"/>
          </w:tcPr>
          <w:p w14:paraId="58A0BB78" w14:textId="77777777" w:rsidR="00BA4EE0" w:rsidRPr="00BA4EE0" w:rsidRDefault="00BA4EE0" w:rsidP="00BA4EE0">
            <w:pPr>
              <w:jc w:val="center"/>
              <w:rPr>
                <w:bCs/>
              </w:rPr>
            </w:pPr>
            <w:bookmarkStart w:id="44" w:name="_Hlk59007566"/>
            <w:r w:rsidRPr="00BA4EE0">
              <w:rPr>
                <w:bCs/>
              </w:rPr>
              <w:t>№ п/п</w:t>
            </w:r>
          </w:p>
        </w:tc>
        <w:tc>
          <w:tcPr>
            <w:tcW w:w="3517" w:type="dxa"/>
            <w:vMerge w:val="restart"/>
            <w:vAlign w:val="center"/>
          </w:tcPr>
          <w:p w14:paraId="2944BFDD" w14:textId="77777777" w:rsidR="00BA4EE0" w:rsidRPr="00BA4EE0" w:rsidRDefault="00BA4EE0" w:rsidP="00BA4EE0">
            <w:pPr>
              <w:tabs>
                <w:tab w:val="left" w:pos="0"/>
              </w:tabs>
              <w:jc w:val="center"/>
              <w:rPr>
                <w:bCs/>
              </w:rPr>
            </w:pPr>
            <w:r w:rsidRPr="00BA4EE0">
              <w:rPr>
                <w:bCs/>
              </w:rPr>
              <w:t>Наименование регулируемой организации</w:t>
            </w:r>
          </w:p>
        </w:tc>
        <w:tc>
          <w:tcPr>
            <w:tcW w:w="2693" w:type="dxa"/>
            <w:vMerge w:val="restart"/>
            <w:vAlign w:val="center"/>
          </w:tcPr>
          <w:p w14:paraId="4D814FE2" w14:textId="77777777" w:rsidR="00BA4EE0" w:rsidRPr="00BA4EE0" w:rsidRDefault="00BA4EE0" w:rsidP="00BA4EE0">
            <w:pPr>
              <w:tabs>
                <w:tab w:val="left" w:pos="0"/>
              </w:tabs>
              <w:jc w:val="center"/>
              <w:rPr>
                <w:bCs/>
              </w:rPr>
            </w:pPr>
            <w:r w:rsidRPr="00BA4EE0">
              <w:rPr>
                <w:bCs/>
              </w:rPr>
              <w:t xml:space="preserve">Единицы измерения </w:t>
            </w:r>
          </w:p>
        </w:tc>
        <w:tc>
          <w:tcPr>
            <w:tcW w:w="2981" w:type="dxa"/>
            <w:vAlign w:val="center"/>
          </w:tcPr>
          <w:p w14:paraId="74E27FB1" w14:textId="77777777" w:rsidR="00BA4EE0" w:rsidRPr="00BA4EE0" w:rsidRDefault="00BA4EE0" w:rsidP="00BA4EE0">
            <w:pPr>
              <w:tabs>
                <w:tab w:val="left" w:pos="0"/>
              </w:tabs>
              <w:jc w:val="center"/>
              <w:rPr>
                <w:bCs/>
              </w:rPr>
            </w:pPr>
            <w:r w:rsidRPr="00BA4EE0">
              <w:rPr>
                <w:bCs/>
              </w:rPr>
              <w:t>Льготный тариф</w:t>
            </w:r>
          </w:p>
        </w:tc>
      </w:tr>
      <w:tr w:rsidR="00BA4EE0" w:rsidRPr="00BA4EE0" w14:paraId="5C1D0BEF" w14:textId="77777777" w:rsidTr="00293CC7">
        <w:trPr>
          <w:trHeight w:val="679"/>
        </w:trPr>
        <w:tc>
          <w:tcPr>
            <w:tcW w:w="589" w:type="dxa"/>
            <w:vMerge/>
            <w:vAlign w:val="center"/>
          </w:tcPr>
          <w:p w14:paraId="158E04E3" w14:textId="77777777" w:rsidR="00BA4EE0" w:rsidRPr="00BA4EE0" w:rsidRDefault="00BA4EE0" w:rsidP="00BA4EE0">
            <w:pPr>
              <w:tabs>
                <w:tab w:val="left" w:pos="0"/>
              </w:tabs>
              <w:jc w:val="center"/>
              <w:rPr>
                <w:bCs/>
              </w:rPr>
            </w:pPr>
          </w:p>
        </w:tc>
        <w:tc>
          <w:tcPr>
            <w:tcW w:w="3517" w:type="dxa"/>
            <w:vMerge/>
            <w:vAlign w:val="center"/>
          </w:tcPr>
          <w:p w14:paraId="045E4259" w14:textId="77777777" w:rsidR="00BA4EE0" w:rsidRPr="00BA4EE0" w:rsidRDefault="00BA4EE0" w:rsidP="00BA4EE0">
            <w:pPr>
              <w:tabs>
                <w:tab w:val="left" w:pos="0"/>
              </w:tabs>
              <w:jc w:val="center"/>
              <w:rPr>
                <w:bCs/>
              </w:rPr>
            </w:pPr>
          </w:p>
        </w:tc>
        <w:tc>
          <w:tcPr>
            <w:tcW w:w="2693" w:type="dxa"/>
            <w:vMerge/>
            <w:vAlign w:val="center"/>
          </w:tcPr>
          <w:p w14:paraId="2F24078E" w14:textId="77777777" w:rsidR="00BA4EE0" w:rsidRPr="00BA4EE0" w:rsidRDefault="00BA4EE0" w:rsidP="00BA4EE0">
            <w:pPr>
              <w:tabs>
                <w:tab w:val="left" w:pos="0"/>
              </w:tabs>
              <w:jc w:val="center"/>
              <w:rPr>
                <w:bCs/>
              </w:rPr>
            </w:pPr>
          </w:p>
        </w:tc>
        <w:tc>
          <w:tcPr>
            <w:tcW w:w="2981" w:type="dxa"/>
            <w:vAlign w:val="center"/>
          </w:tcPr>
          <w:p w14:paraId="1442A768" w14:textId="77777777" w:rsidR="00BA4EE0" w:rsidRPr="00BA4EE0" w:rsidRDefault="00BA4EE0" w:rsidP="00BA4EE0">
            <w:pPr>
              <w:tabs>
                <w:tab w:val="left" w:pos="0"/>
              </w:tabs>
              <w:jc w:val="center"/>
              <w:rPr>
                <w:bCs/>
              </w:rPr>
            </w:pPr>
            <w:r w:rsidRPr="00BA4EE0">
              <w:rPr>
                <w:bCs/>
              </w:rPr>
              <w:t>с 01.12.2022 по 31.12.2023</w:t>
            </w:r>
          </w:p>
        </w:tc>
      </w:tr>
      <w:tr w:rsidR="00BA4EE0" w:rsidRPr="00BA4EE0" w14:paraId="0CA1248C" w14:textId="77777777" w:rsidTr="00293CC7">
        <w:trPr>
          <w:trHeight w:val="114"/>
        </w:trPr>
        <w:tc>
          <w:tcPr>
            <w:tcW w:w="589" w:type="dxa"/>
            <w:vAlign w:val="center"/>
          </w:tcPr>
          <w:p w14:paraId="615FB0C8" w14:textId="77777777" w:rsidR="00BA4EE0" w:rsidRPr="00BA4EE0" w:rsidRDefault="00BA4EE0" w:rsidP="00BA4EE0">
            <w:pPr>
              <w:tabs>
                <w:tab w:val="left" w:pos="0"/>
              </w:tabs>
              <w:jc w:val="center"/>
              <w:rPr>
                <w:bCs/>
              </w:rPr>
            </w:pPr>
            <w:r w:rsidRPr="00BA4EE0">
              <w:rPr>
                <w:bCs/>
              </w:rPr>
              <w:t>1</w:t>
            </w:r>
          </w:p>
        </w:tc>
        <w:tc>
          <w:tcPr>
            <w:tcW w:w="3517" w:type="dxa"/>
            <w:vAlign w:val="center"/>
          </w:tcPr>
          <w:p w14:paraId="2F0DC425" w14:textId="77777777" w:rsidR="00BA4EE0" w:rsidRPr="00BA4EE0" w:rsidRDefault="00BA4EE0" w:rsidP="00BA4EE0">
            <w:pPr>
              <w:tabs>
                <w:tab w:val="left" w:pos="0"/>
              </w:tabs>
              <w:jc w:val="center"/>
              <w:rPr>
                <w:bCs/>
              </w:rPr>
            </w:pPr>
            <w:r w:rsidRPr="00BA4EE0">
              <w:rPr>
                <w:bCs/>
              </w:rPr>
              <w:t>2</w:t>
            </w:r>
          </w:p>
        </w:tc>
        <w:tc>
          <w:tcPr>
            <w:tcW w:w="2693" w:type="dxa"/>
            <w:vAlign w:val="center"/>
          </w:tcPr>
          <w:p w14:paraId="3E2A90F7" w14:textId="77777777" w:rsidR="00BA4EE0" w:rsidRPr="00BA4EE0" w:rsidRDefault="00BA4EE0" w:rsidP="00BA4EE0">
            <w:pPr>
              <w:tabs>
                <w:tab w:val="left" w:pos="0"/>
              </w:tabs>
              <w:jc w:val="center"/>
              <w:rPr>
                <w:bCs/>
              </w:rPr>
            </w:pPr>
            <w:r w:rsidRPr="00BA4EE0">
              <w:rPr>
                <w:bCs/>
              </w:rPr>
              <w:t>3</w:t>
            </w:r>
          </w:p>
        </w:tc>
        <w:tc>
          <w:tcPr>
            <w:tcW w:w="2981" w:type="dxa"/>
            <w:vAlign w:val="center"/>
          </w:tcPr>
          <w:p w14:paraId="02081F30" w14:textId="77777777" w:rsidR="00BA4EE0" w:rsidRPr="00BA4EE0" w:rsidRDefault="00BA4EE0" w:rsidP="00BA4EE0">
            <w:pPr>
              <w:tabs>
                <w:tab w:val="left" w:pos="0"/>
              </w:tabs>
              <w:jc w:val="center"/>
              <w:rPr>
                <w:bCs/>
              </w:rPr>
            </w:pPr>
            <w:r w:rsidRPr="00BA4EE0">
              <w:rPr>
                <w:bCs/>
              </w:rPr>
              <w:t>4</w:t>
            </w:r>
          </w:p>
        </w:tc>
      </w:tr>
      <w:tr w:rsidR="00BA4EE0" w:rsidRPr="00BA4EE0" w14:paraId="320A1F84" w14:textId="77777777" w:rsidTr="00293CC7">
        <w:trPr>
          <w:trHeight w:val="327"/>
        </w:trPr>
        <w:tc>
          <w:tcPr>
            <w:tcW w:w="9780" w:type="dxa"/>
            <w:gridSpan w:val="4"/>
            <w:vAlign w:val="center"/>
          </w:tcPr>
          <w:p w14:paraId="1D03B381" w14:textId="77777777" w:rsidR="00BA4EE0" w:rsidRPr="00BA4EE0" w:rsidRDefault="00BA4EE0" w:rsidP="0046506A">
            <w:pPr>
              <w:numPr>
                <w:ilvl w:val="0"/>
                <w:numId w:val="19"/>
              </w:numPr>
              <w:tabs>
                <w:tab w:val="left" w:pos="0"/>
              </w:tabs>
              <w:contextualSpacing/>
              <w:jc w:val="center"/>
              <w:rPr>
                <w:bCs/>
              </w:rPr>
            </w:pPr>
            <w:r w:rsidRPr="00BA4EE0">
              <w:rPr>
                <w:bCs/>
                <w:kern w:val="32"/>
                <w:lang w:eastAsia="en-US"/>
              </w:rPr>
              <w:t xml:space="preserve">Тепловую энергию (мощность) </w:t>
            </w:r>
            <w:r w:rsidRPr="00BA4EE0">
              <w:rPr>
                <w:bCs/>
              </w:rPr>
              <w:t>в пределах</w:t>
            </w:r>
            <w:r w:rsidRPr="00BA4EE0">
              <w:rPr>
                <w:bCs/>
                <w:sz w:val="28"/>
              </w:rPr>
              <w:t xml:space="preserve"> </w:t>
            </w:r>
            <w:r w:rsidRPr="00BA4EE0">
              <w:rPr>
                <w:lang w:eastAsia="en-US"/>
              </w:rPr>
              <w:t>стандарта нормативной площади                 жилого помещения</w:t>
            </w:r>
            <w:r w:rsidRPr="00BA4EE0">
              <w:rPr>
                <w:bCs/>
                <w:sz w:val="22"/>
                <w:szCs w:val="22"/>
              </w:rPr>
              <w:t xml:space="preserve"> ***</w:t>
            </w:r>
          </w:p>
        </w:tc>
      </w:tr>
      <w:tr w:rsidR="00BA4EE0" w:rsidRPr="00BA4EE0" w14:paraId="79014137" w14:textId="77777777" w:rsidTr="00293CC7">
        <w:trPr>
          <w:trHeight w:val="663"/>
        </w:trPr>
        <w:tc>
          <w:tcPr>
            <w:tcW w:w="589" w:type="dxa"/>
            <w:vAlign w:val="center"/>
          </w:tcPr>
          <w:p w14:paraId="4967D65E" w14:textId="77777777" w:rsidR="00BA4EE0" w:rsidRPr="00BA4EE0" w:rsidRDefault="00BA4EE0" w:rsidP="00BA4EE0">
            <w:pPr>
              <w:tabs>
                <w:tab w:val="left" w:pos="0"/>
              </w:tabs>
              <w:jc w:val="center"/>
              <w:rPr>
                <w:bCs/>
              </w:rPr>
            </w:pPr>
            <w:r w:rsidRPr="00BA4EE0">
              <w:rPr>
                <w:bCs/>
              </w:rPr>
              <w:t>1.1.</w:t>
            </w:r>
          </w:p>
        </w:tc>
        <w:tc>
          <w:tcPr>
            <w:tcW w:w="3517" w:type="dxa"/>
            <w:vAlign w:val="center"/>
          </w:tcPr>
          <w:p w14:paraId="2F97BA51" w14:textId="77777777" w:rsidR="00BA4EE0" w:rsidRPr="00BA4EE0" w:rsidRDefault="00BA4EE0" w:rsidP="00BA4EE0">
            <w:pPr>
              <w:tabs>
                <w:tab w:val="left" w:pos="0"/>
              </w:tabs>
              <w:rPr>
                <w:bCs/>
              </w:rPr>
            </w:pPr>
            <w:r w:rsidRPr="00BA4EE0">
              <w:rPr>
                <w:bCs/>
              </w:rPr>
              <w:t xml:space="preserve">ОАО «СКЭК», </w:t>
            </w:r>
          </w:p>
          <w:p w14:paraId="6AD36F45" w14:textId="77777777" w:rsidR="00BA4EE0" w:rsidRPr="00BA4EE0" w:rsidRDefault="00BA4EE0" w:rsidP="00BA4EE0">
            <w:pPr>
              <w:tabs>
                <w:tab w:val="left" w:pos="0"/>
              </w:tabs>
              <w:rPr>
                <w:bCs/>
              </w:rPr>
            </w:pPr>
            <w:r w:rsidRPr="00BA4EE0">
              <w:rPr>
                <w:bCs/>
              </w:rPr>
              <w:t>ИНН 4205153492</w:t>
            </w:r>
          </w:p>
        </w:tc>
        <w:tc>
          <w:tcPr>
            <w:tcW w:w="2693" w:type="dxa"/>
            <w:vAlign w:val="center"/>
          </w:tcPr>
          <w:p w14:paraId="4C608C99"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/Гкал</w:t>
            </w:r>
          </w:p>
        </w:tc>
        <w:tc>
          <w:tcPr>
            <w:tcW w:w="2981" w:type="dxa"/>
            <w:vAlign w:val="center"/>
          </w:tcPr>
          <w:p w14:paraId="2EFE9E07" w14:textId="77777777" w:rsidR="00BA4EE0" w:rsidRPr="00BA4EE0" w:rsidRDefault="00BA4EE0" w:rsidP="00BA4EE0">
            <w:pPr>
              <w:tabs>
                <w:tab w:val="left" w:pos="0"/>
              </w:tabs>
              <w:jc w:val="center"/>
              <w:rPr>
                <w:bCs/>
              </w:rPr>
            </w:pPr>
            <w:r w:rsidRPr="00BA4EE0">
              <w:rPr>
                <w:bCs/>
              </w:rPr>
              <w:t>1557,02</w:t>
            </w:r>
          </w:p>
        </w:tc>
      </w:tr>
      <w:tr w:rsidR="00BA4EE0" w:rsidRPr="00BA4EE0" w14:paraId="357A1E52" w14:textId="77777777" w:rsidTr="00293CC7">
        <w:trPr>
          <w:trHeight w:val="433"/>
        </w:trPr>
        <w:tc>
          <w:tcPr>
            <w:tcW w:w="589" w:type="dxa"/>
            <w:vAlign w:val="center"/>
          </w:tcPr>
          <w:p w14:paraId="402FD08B" w14:textId="77777777" w:rsidR="00BA4EE0" w:rsidRPr="00BA4EE0" w:rsidRDefault="00BA4EE0" w:rsidP="00BA4EE0">
            <w:pPr>
              <w:tabs>
                <w:tab w:val="left" w:pos="0"/>
              </w:tabs>
              <w:jc w:val="center"/>
              <w:rPr>
                <w:bCs/>
              </w:rPr>
            </w:pPr>
            <w:r w:rsidRPr="00BA4EE0">
              <w:rPr>
                <w:bCs/>
              </w:rPr>
              <w:t>1.2.</w:t>
            </w:r>
          </w:p>
        </w:tc>
        <w:tc>
          <w:tcPr>
            <w:tcW w:w="3517" w:type="dxa"/>
            <w:vAlign w:val="center"/>
          </w:tcPr>
          <w:p w14:paraId="05603E30" w14:textId="77777777" w:rsidR="00BA4EE0" w:rsidRPr="00BA4EE0" w:rsidRDefault="00BA4EE0" w:rsidP="00BA4EE0">
            <w:pPr>
              <w:tabs>
                <w:tab w:val="left" w:pos="0"/>
              </w:tabs>
              <w:rPr>
                <w:bCs/>
              </w:rPr>
            </w:pPr>
            <w:r w:rsidRPr="00BA4EE0">
              <w:rPr>
                <w:bCs/>
              </w:rPr>
              <w:t>ООО «</w:t>
            </w:r>
            <w:proofErr w:type="spellStart"/>
            <w:r w:rsidRPr="00BA4EE0">
              <w:rPr>
                <w:bCs/>
              </w:rPr>
              <w:t>ТайгаЭнергоСервис</w:t>
            </w:r>
            <w:proofErr w:type="spellEnd"/>
            <w:r w:rsidRPr="00BA4EE0">
              <w:rPr>
                <w:bCs/>
              </w:rPr>
              <w:t xml:space="preserve">», </w:t>
            </w:r>
          </w:p>
          <w:p w14:paraId="583E7B2C" w14:textId="77777777" w:rsidR="00BA4EE0" w:rsidRPr="00BA4EE0" w:rsidRDefault="00BA4EE0" w:rsidP="00BA4EE0">
            <w:pPr>
              <w:tabs>
                <w:tab w:val="left" w:pos="0"/>
              </w:tabs>
              <w:rPr>
                <w:bCs/>
              </w:rPr>
            </w:pPr>
            <w:r w:rsidRPr="00BA4EE0">
              <w:rPr>
                <w:bCs/>
              </w:rPr>
              <w:t>ИНН 4205366290</w:t>
            </w:r>
          </w:p>
        </w:tc>
        <w:tc>
          <w:tcPr>
            <w:tcW w:w="2693" w:type="dxa"/>
            <w:vAlign w:val="center"/>
          </w:tcPr>
          <w:p w14:paraId="7008289D"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/Гкал</w:t>
            </w:r>
          </w:p>
        </w:tc>
        <w:tc>
          <w:tcPr>
            <w:tcW w:w="2981" w:type="dxa"/>
            <w:vAlign w:val="center"/>
          </w:tcPr>
          <w:p w14:paraId="040B02E1" w14:textId="77777777" w:rsidR="00BA4EE0" w:rsidRPr="00BA4EE0" w:rsidRDefault="00BA4EE0" w:rsidP="00BA4EE0">
            <w:pPr>
              <w:tabs>
                <w:tab w:val="left" w:pos="0"/>
              </w:tabs>
              <w:jc w:val="center"/>
              <w:rPr>
                <w:bCs/>
              </w:rPr>
            </w:pPr>
            <w:r w:rsidRPr="00BA4EE0">
              <w:rPr>
                <w:bCs/>
              </w:rPr>
              <w:t>1557,02</w:t>
            </w:r>
          </w:p>
        </w:tc>
      </w:tr>
      <w:tr w:rsidR="00BA4EE0" w:rsidRPr="00BA4EE0" w14:paraId="35F0521E" w14:textId="77777777" w:rsidTr="00293CC7">
        <w:trPr>
          <w:trHeight w:val="189"/>
        </w:trPr>
        <w:tc>
          <w:tcPr>
            <w:tcW w:w="9780" w:type="dxa"/>
            <w:gridSpan w:val="4"/>
            <w:vAlign w:val="center"/>
          </w:tcPr>
          <w:p w14:paraId="28EA0C8D" w14:textId="77777777" w:rsidR="00BA4EE0" w:rsidRPr="00BA4EE0" w:rsidRDefault="00BA4EE0" w:rsidP="0046506A">
            <w:pPr>
              <w:numPr>
                <w:ilvl w:val="0"/>
                <w:numId w:val="19"/>
              </w:numPr>
              <w:tabs>
                <w:tab w:val="left" w:pos="0"/>
              </w:tabs>
              <w:contextualSpacing/>
              <w:jc w:val="center"/>
              <w:rPr>
                <w:bCs/>
              </w:rPr>
            </w:pPr>
            <w:r w:rsidRPr="00BA4EE0">
              <w:rPr>
                <w:bCs/>
              </w:rPr>
              <w:t xml:space="preserve">Твердое топливо (уголь) </w:t>
            </w:r>
          </w:p>
        </w:tc>
      </w:tr>
      <w:tr w:rsidR="00BA4EE0" w:rsidRPr="00BA4EE0" w14:paraId="538BD265" w14:textId="77777777" w:rsidTr="00293CC7">
        <w:trPr>
          <w:trHeight w:val="365"/>
        </w:trPr>
        <w:tc>
          <w:tcPr>
            <w:tcW w:w="589" w:type="dxa"/>
            <w:vMerge w:val="restart"/>
            <w:vAlign w:val="center"/>
          </w:tcPr>
          <w:p w14:paraId="5F8B1B05" w14:textId="77777777" w:rsidR="00BA4EE0" w:rsidRPr="00BA4EE0" w:rsidRDefault="00BA4EE0" w:rsidP="00BA4EE0">
            <w:pPr>
              <w:tabs>
                <w:tab w:val="left" w:pos="0"/>
              </w:tabs>
              <w:jc w:val="center"/>
              <w:rPr>
                <w:bCs/>
              </w:rPr>
            </w:pPr>
            <w:r w:rsidRPr="00BA4EE0">
              <w:rPr>
                <w:bCs/>
              </w:rPr>
              <w:t>2.1.</w:t>
            </w:r>
          </w:p>
        </w:tc>
        <w:tc>
          <w:tcPr>
            <w:tcW w:w="3517" w:type="dxa"/>
            <w:vMerge w:val="restart"/>
            <w:vAlign w:val="center"/>
          </w:tcPr>
          <w:p w14:paraId="76986BA6" w14:textId="77777777" w:rsidR="00BA4EE0" w:rsidRPr="00BA4EE0" w:rsidRDefault="00BA4EE0" w:rsidP="00BA4EE0">
            <w:pPr>
              <w:tabs>
                <w:tab w:val="left" w:pos="0"/>
              </w:tabs>
              <w:rPr>
                <w:bCs/>
              </w:rPr>
            </w:pPr>
            <w:r w:rsidRPr="00BA4EE0">
              <w:rPr>
                <w:bCs/>
              </w:rPr>
              <w:t>ООО «</w:t>
            </w:r>
            <w:proofErr w:type="spellStart"/>
            <w:r w:rsidRPr="00BA4EE0">
              <w:rPr>
                <w:bCs/>
              </w:rPr>
              <w:t>Кузбасстопливосбыт</w:t>
            </w:r>
            <w:proofErr w:type="spellEnd"/>
            <w:r w:rsidRPr="00BA4EE0">
              <w:rPr>
                <w:bCs/>
              </w:rPr>
              <w:t xml:space="preserve">», </w:t>
            </w:r>
          </w:p>
          <w:p w14:paraId="5066C188" w14:textId="77777777" w:rsidR="00BA4EE0" w:rsidRPr="00BA4EE0" w:rsidRDefault="00BA4EE0" w:rsidP="00BA4EE0">
            <w:pPr>
              <w:tabs>
                <w:tab w:val="left" w:pos="0"/>
              </w:tabs>
              <w:rPr>
                <w:bCs/>
              </w:rPr>
            </w:pPr>
            <w:r w:rsidRPr="00BA4EE0">
              <w:rPr>
                <w:bCs/>
              </w:rPr>
              <w:t>ИНН 4205241533</w:t>
            </w:r>
          </w:p>
        </w:tc>
        <w:tc>
          <w:tcPr>
            <w:tcW w:w="2693" w:type="dxa"/>
            <w:vMerge w:val="restart"/>
            <w:vAlign w:val="center"/>
          </w:tcPr>
          <w:p w14:paraId="111B4C8F"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 xml:space="preserve">/т </w:t>
            </w:r>
          </w:p>
        </w:tc>
        <w:tc>
          <w:tcPr>
            <w:tcW w:w="2981" w:type="dxa"/>
            <w:vAlign w:val="center"/>
          </w:tcPr>
          <w:p w14:paraId="5F54CEBB" w14:textId="77777777" w:rsidR="00BA4EE0" w:rsidRPr="00BA4EE0" w:rsidRDefault="00BA4EE0" w:rsidP="00BA4EE0">
            <w:pPr>
              <w:tabs>
                <w:tab w:val="left" w:pos="0"/>
              </w:tabs>
              <w:jc w:val="center"/>
              <w:rPr>
                <w:bCs/>
              </w:rPr>
            </w:pPr>
            <w:r w:rsidRPr="00BA4EE0">
              <w:rPr>
                <w:bCs/>
              </w:rPr>
              <w:t>Марка ДР 0-200 (300)</w:t>
            </w:r>
          </w:p>
        </w:tc>
      </w:tr>
      <w:tr w:rsidR="00BA4EE0" w:rsidRPr="00BA4EE0" w14:paraId="2A5C7B92" w14:textId="77777777" w:rsidTr="00293CC7">
        <w:trPr>
          <w:trHeight w:val="478"/>
        </w:trPr>
        <w:tc>
          <w:tcPr>
            <w:tcW w:w="589" w:type="dxa"/>
            <w:vMerge/>
            <w:vAlign w:val="center"/>
          </w:tcPr>
          <w:p w14:paraId="36134D33" w14:textId="77777777" w:rsidR="00BA4EE0" w:rsidRPr="00BA4EE0" w:rsidRDefault="00BA4EE0" w:rsidP="00BA4EE0">
            <w:pPr>
              <w:tabs>
                <w:tab w:val="left" w:pos="0"/>
              </w:tabs>
              <w:jc w:val="center"/>
              <w:rPr>
                <w:bCs/>
              </w:rPr>
            </w:pPr>
          </w:p>
        </w:tc>
        <w:tc>
          <w:tcPr>
            <w:tcW w:w="3517" w:type="dxa"/>
            <w:vMerge/>
            <w:vAlign w:val="center"/>
          </w:tcPr>
          <w:p w14:paraId="1D857592" w14:textId="77777777" w:rsidR="00BA4EE0" w:rsidRPr="00BA4EE0" w:rsidRDefault="00BA4EE0" w:rsidP="00BA4EE0">
            <w:pPr>
              <w:tabs>
                <w:tab w:val="left" w:pos="0"/>
              </w:tabs>
              <w:jc w:val="center"/>
              <w:rPr>
                <w:bCs/>
              </w:rPr>
            </w:pPr>
          </w:p>
        </w:tc>
        <w:tc>
          <w:tcPr>
            <w:tcW w:w="2693" w:type="dxa"/>
            <w:vMerge/>
            <w:vAlign w:val="center"/>
          </w:tcPr>
          <w:p w14:paraId="23FC25ED" w14:textId="77777777" w:rsidR="00BA4EE0" w:rsidRPr="00BA4EE0" w:rsidRDefault="00BA4EE0" w:rsidP="00BA4EE0">
            <w:pPr>
              <w:tabs>
                <w:tab w:val="left" w:pos="0"/>
              </w:tabs>
              <w:jc w:val="center"/>
              <w:rPr>
                <w:bCs/>
              </w:rPr>
            </w:pPr>
          </w:p>
        </w:tc>
        <w:tc>
          <w:tcPr>
            <w:tcW w:w="2981" w:type="dxa"/>
            <w:vAlign w:val="center"/>
          </w:tcPr>
          <w:p w14:paraId="1B47BE4E" w14:textId="77777777" w:rsidR="00BA4EE0" w:rsidRPr="00BA4EE0" w:rsidRDefault="00BA4EE0" w:rsidP="00BA4EE0">
            <w:pPr>
              <w:tabs>
                <w:tab w:val="left" w:pos="0"/>
              </w:tabs>
              <w:jc w:val="center"/>
              <w:rPr>
                <w:bCs/>
              </w:rPr>
            </w:pPr>
            <w:r w:rsidRPr="00BA4EE0">
              <w:rPr>
                <w:bCs/>
              </w:rPr>
              <w:t>1049,57</w:t>
            </w:r>
          </w:p>
        </w:tc>
      </w:tr>
      <w:tr w:rsidR="00BA4EE0" w:rsidRPr="00BA4EE0" w14:paraId="7E5EAC0D" w14:textId="77777777" w:rsidTr="00293CC7">
        <w:trPr>
          <w:trHeight w:val="506"/>
        </w:trPr>
        <w:tc>
          <w:tcPr>
            <w:tcW w:w="589" w:type="dxa"/>
            <w:vMerge w:val="restart"/>
            <w:vAlign w:val="center"/>
          </w:tcPr>
          <w:p w14:paraId="38FD6396" w14:textId="77777777" w:rsidR="00BA4EE0" w:rsidRPr="00BA4EE0" w:rsidRDefault="00BA4EE0" w:rsidP="00BA4EE0">
            <w:pPr>
              <w:tabs>
                <w:tab w:val="left" w:pos="0"/>
              </w:tabs>
              <w:jc w:val="center"/>
              <w:rPr>
                <w:bCs/>
              </w:rPr>
            </w:pPr>
            <w:r w:rsidRPr="00BA4EE0">
              <w:rPr>
                <w:bCs/>
              </w:rPr>
              <w:t>2.2.</w:t>
            </w:r>
          </w:p>
        </w:tc>
        <w:tc>
          <w:tcPr>
            <w:tcW w:w="3517" w:type="dxa"/>
            <w:vMerge/>
            <w:vAlign w:val="center"/>
          </w:tcPr>
          <w:p w14:paraId="6BE23945" w14:textId="77777777" w:rsidR="00BA4EE0" w:rsidRPr="00BA4EE0" w:rsidRDefault="00BA4EE0" w:rsidP="00BA4EE0">
            <w:pPr>
              <w:tabs>
                <w:tab w:val="left" w:pos="0"/>
              </w:tabs>
              <w:rPr>
                <w:bCs/>
              </w:rPr>
            </w:pPr>
          </w:p>
        </w:tc>
        <w:tc>
          <w:tcPr>
            <w:tcW w:w="2693" w:type="dxa"/>
            <w:vMerge w:val="restart"/>
            <w:vAlign w:val="center"/>
          </w:tcPr>
          <w:p w14:paraId="60BC0CB7"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/т</w:t>
            </w:r>
          </w:p>
        </w:tc>
        <w:tc>
          <w:tcPr>
            <w:tcW w:w="2981" w:type="dxa"/>
            <w:vAlign w:val="center"/>
          </w:tcPr>
          <w:p w14:paraId="2940C40A" w14:textId="77777777" w:rsidR="00BA4EE0" w:rsidRPr="00BA4EE0" w:rsidRDefault="00BA4EE0" w:rsidP="00BA4EE0">
            <w:pPr>
              <w:tabs>
                <w:tab w:val="left" w:pos="0"/>
              </w:tabs>
              <w:jc w:val="center"/>
              <w:rPr>
                <w:bCs/>
              </w:rPr>
            </w:pPr>
            <w:r w:rsidRPr="00BA4EE0">
              <w:rPr>
                <w:bCs/>
              </w:rPr>
              <w:t xml:space="preserve">Марка ДПК 50-200, </w:t>
            </w:r>
          </w:p>
          <w:p w14:paraId="34AD7B44" w14:textId="77777777" w:rsidR="00BA4EE0" w:rsidRPr="00BA4EE0" w:rsidRDefault="00BA4EE0" w:rsidP="00BA4EE0">
            <w:pPr>
              <w:tabs>
                <w:tab w:val="left" w:pos="0"/>
              </w:tabs>
              <w:jc w:val="center"/>
              <w:rPr>
                <w:bCs/>
              </w:rPr>
            </w:pPr>
            <w:r w:rsidRPr="00BA4EE0">
              <w:rPr>
                <w:bCs/>
              </w:rPr>
              <w:t>ДПКО 25-200, ДО 25-50</w:t>
            </w:r>
          </w:p>
        </w:tc>
      </w:tr>
      <w:tr w:rsidR="00BA4EE0" w:rsidRPr="00BA4EE0" w14:paraId="717B6402" w14:textId="77777777" w:rsidTr="00293CC7">
        <w:trPr>
          <w:trHeight w:val="475"/>
        </w:trPr>
        <w:tc>
          <w:tcPr>
            <w:tcW w:w="589" w:type="dxa"/>
            <w:vMerge/>
            <w:vAlign w:val="center"/>
          </w:tcPr>
          <w:p w14:paraId="10FB7273" w14:textId="77777777" w:rsidR="00BA4EE0" w:rsidRPr="00BA4EE0" w:rsidRDefault="00BA4EE0" w:rsidP="00BA4EE0">
            <w:pPr>
              <w:tabs>
                <w:tab w:val="left" w:pos="0"/>
              </w:tabs>
              <w:jc w:val="center"/>
              <w:rPr>
                <w:bCs/>
              </w:rPr>
            </w:pPr>
          </w:p>
        </w:tc>
        <w:tc>
          <w:tcPr>
            <w:tcW w:w="3517" w:type="dxa"/>
            <w:vMerge/>
            <w:vAlign w:val="center"/>
          </w:tcPr>
          <w:p w14:paraId="196265D8" w14:textId="77777777" w:rsidR="00BA4EE0" w:rsidRPr="00BA4EE0" w:rsidRDefault="00BA4EE0" w:rsidP="00BA4EE0">
            <w:pPr>
              <w:tabs>
                <w:tab w:val="left" w:pos="0"/>
              </w:tabs>
              <w:rPr>
                <w:bCs/>
              </w:rPr>
            </w:pPr>
          </w:p>
        </w:tc>
        <w:tc>
          <w:tcPr>
            <w:tcW w:w="2693" w:type="dxa"/>
            <w:vMerge/>
            <w:vAlign w:val="center"/>
          </w:tcPr>
          <w:p w14:paraId="6EE9CE8E" w14:textId="77777777" w:rsidR="00BA4EE0" w:rsidRPr="00BA4EE0" w:rsidRDefault="00BA4EE0" w:rsidP="00BA4EE0">
            <w:pPr>
              <w:tabs>
                <w:tab w:val="left" w:pos="0"/>
              </w:tabs>
              <w:jc w:val="center"/>
              <w:rPr>
                <w:bCs/>
              </w:rPr>
            </w:pPr>
          </w:p>
        </w:tc>
        <w:tc>
          <w:tcPr>
            <w:tcW w:w="2981" w:type="dxa"/>
            <w:vAlign w:val="center"/>
          </w:tcPr>
          <w:p w14:paraId="1AA61B8B" w14:textId="77777777" w:rsidR="00BA4EE0" w:rsidRPr="00BA4EE0" w:rsidRDefault="00BA4EE0" w:rsidP="00BA4EE0">
            <w:pPr>
              <w:tabs>
                <w:tab w:val="left" w:pos="0"/>
              </w:tabs>
              <w:jc w:val="center"/>
              <w:rPr>
                <w:bCs/>
              </w:rPr>
            </w:pPr>
            <w:r w:rsidRPr="00BA4EE0">
              <w:rPr>
                <w:bCs/>
              </w:rPr>
              <w:t>1647,07</w:t>
            </w:r>
          </w:p>
        </w:tc>
      </w:tr>
      <w:bookmarkEnd w:id="44"/>
    </w:tbl>
    <w:p w14:paraId="25B889A1" w14:textId="77777777" w:rsidR="00BA4EE0" w:rsidRPr="00BA4EE0" w:rsidRDefault="00BA4EE0" w:rsidP="00BA4EE0">
      <w:pPr>
        <w:jc w:val="both"/>
        <w:rPr>
          <w:bCs/>
          <w:sz w:val="28"/>
          <w:szCs w:val="28"/>
        </w:rPr>
      </w:pPr>
    </w:p>
    <w:p w14:paraId="3384A45B" w14:textId="77777777" w:rsidR="00BA4EE0" w:rsidRPr="00BA4EE0" w:rsidRDefault="00BA4EE0" w:rsidP="00BA4EE0">
      <w:pPr>
        <w:tabs>
          <w:tab w:val="left" w:pos="0"/>
        </w:tabs>
        <w:ind w:firstLine="709"/>
        <w:jc w:val="both"/>
        <w:rPr>
          <w:bCs/>
          <w:sz w:val="28"/>
          <w:szCs w:val="28"/>
        </w:rPr>
      </w:pPr>
      <w:r w:rsidRPr="00BA4EE0">
        <w:rPr>
          <w:sz w:val="28"/>
          <w:szCs w:val="28"/>
          <w:lang w:eastAsia="en-US"/>
        </w:rPr>
        <w:t xml:space="preserve">* </w:t>
      </w:r>
      <w:r w:rsidRPr="00BA4EE0">
        <w:rPr>
          <w:bCs/>
          <w:sz w:val="28"/>
          <w:szCs w:val="28"/>
        </w:rPr>
        <w:t>Льготные тарифы установлены с учетом пункта 6 статьи 168 Налогового кодекса Российской Федерации (часть вторая).</w:t>
      </w:r>
    </w:p>
    <w:p w14:paraId="02A1F9C0" w14:textId="77777777" w:rsidR="00BA4EE0" w:rsidRPr="00BA4EE0" w:rsidRDefault="00BA4EE0" w:rsidP="00BA4EE0">
      <w:pPr>
        <w:ind w:firstLine="709"/>
        <w:jc w:val="both"/>
        <w:rPr>
          <w:bCs/>
          <w:sz w:val="28"/>
          <w:szCs w:val="28"/>
        </w:rPr>
      </w:pPr>
      <w:r w:rsidRPr="00BA4EE0">
        <w:rPr>
          <w:bCs/>
          <w:sz w:val="28"/>
          <w:szCs w:val="28"/>
        </w:rPr>
        <w:t>**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133 «</w:t>
      </w:r>
      <w:r w:rsidRPr="00BA4EE0">
        <w:rPr>
          <w:sz w:val="28"/>
          <w:szCs w:val="28"/>
          <w:lang w:eastAsia="en-US"/>
        </w:rPr>
        <w:t xml:space="preserve">Об установлении норматива потребления коммунальной услуги по отоплению на территории </w:t>
      </w:r>
      <w:proofErr w:type="spellStart"/>
      <w:r w:rsidRPr="00BA4EE0">
        <w:rPr>
          <w:sz w:val="28"/>
          <w:szCs w:val="28"/>
          <w:lang w:eastAsia="en-US"/>
        </w:rPr>
        <w:t>Тайгинского</w:t>
      </w:r>
      <w:proofErr w:type="spellEnd"/>
      <w:r w:rsidRPr="00BA4EE0">
        <w:rPr>
          <w:sz w:val="28"/>
          <w:szCs w:val="28"/>
          <w:lang w:eastAsia="en-US"/>
        </w:rPr>
        <w:t xml:space="preserve"> городского округа</w:t>
      </w:r>
      <w:r w:rsidRPr="00BA4EE0">
        <w:rPr>
          <w:bCs/>
          <w:sz w:val="28"/>
          <w:szCs w:val="28"/>
        </w:rPr>
        <w:t>».</w:t>
      </w:r>
    </w:p>
    <w:p w14:paraId="1AF6E131" w14:textId="77777777" w:rsidR="00BA4EE0" w:rsidRPr="00BA4EE0" w:rsidRDefault="00BA4EE0" w:rsidP="00BA4EE0">
      <w:pPr>
        <w:ind w:firstLine="709"/>
        <w:jc w:val="both"/>
        <w:rPr>
          <w:sz w:val="28"/>
          <w:szCs w:val="28"/>
          <w:lang w:eastAsia="en-US"/>
        </w:rPr>
      </w:pPr>
      <w:r w:rsidRPr="00BA4EE0">
        <w:rPr>
          <w:sz w:val="28"/>
          <w:szCs w:val="28"/>
          <w:lang w:eastAsia="en-US"/>
        </w:rPr>
        <w:t xml:space="preserve">***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w:t>
      </w:r>
      <w:r w:rsidRPr="00BA4EE0">
        <w:rPr>
          <w:sz w:val="28"/>
          <w:szCs w:val="28"/>
          <w:lang w:eastAsia="en-US"/>
        </w:rPr>
        <w:lastRenderedPageBreak/>
        <w:t>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0C29CF40" w14:textId="77777777" w:rsidR="00BA4EE0" w:rsidRPr="00BA4EE0" w:rsidRDefault="00BA4EE0" w:rsidP="00BA4EE0">
      <w:pPr>
        <w:ind w:left="-142" w:firstLine="568"/>
        <w:jc w:val="both"/>
        <w:rPr>
          <w:sz w:val="28"/>
          <w:szCs w:val="28"/>
          <w:lang w:eastAsia="en-US"/>
        </w:rPr>
      </w:pPr>
    </w:p>
    <w:p w14:paraId="3B008871" w14:textId="77777777" w:rsidR="00BA4EE0" w:rsidRPr="00BA4EE0" w:rsidRDefault="00BA4EE0" w:rsidP="00BA4EE0">
      <w:pPr>
        <w:tabs>
          <w:tab w:val="left" w:pos="0"/>
        </w:tabs>
        <w:jc w:val="right"/>
        <w:rPr>
          <w:bCs/>
          <w:sz w:val="28"/>
          <w:szCs w:val="28"/>
        </w:rPr>
      </w:pPr>
      <w:r w:rsidRPr="00BA4EE0">
        <w:rPr>
          <w:bCs/>
          <w:sz w:val="28"/>
          <w:szCs w:val="28"/>
        </w:rPr>
        <w:t>Таблица № 4</w:t>
      </w:r>
    </w:p>
    <w:p w14:paraId="1E7F27C0" w14:textId="77777777" w:rsidR="00BA4EE0" w:rsidRPr="00BA4EE0" w:rsidRDefault="00BA4EE0" w:rsidP="00BA4EE0">
      <w:pPr>
        <w:tabs>
          <w:tab w:val="left" w:pos="0"/>
        </w:tabs>
        <w:rPr>
          <w:sz w:val="28"/>
          <w:szCs w:val="28"/>
        </w:rPr>
      </w:pPr>
    </w:p>
    <w:p w14:paraId="0F24BC48" w14:textId="77777777" w:rsidR="00BA4EE0" w:rsidRPr="00BA4EE0" w:rsidRDefault="00BA4EE0" w:rsidP="00BA4EE0">
      <w:pPr>
        <w:tabs>
          <w:tab w:val="left" w:pos="1365"/>
        </w:tabs>
        <w:jc w:val="center"/>
        <w:rPr>
          <w:sz w:val="28"/>
          <w:szCs w:val="28"/>
        </w:rPr>
      </w:pPr>
      <w:r w:rsidRPr="00BA4EE0">
        <w:rPr>
          <w:bCs/>
          <w:sz w:val="28"/>
          <w:szCs w:val="28"/>
        </w:rPr>
        <w:t>Льготные тарифы*                                                                                                                на горячее водоснабжение</w:t>
      </w:r>
      <w:r w:rsidRPr="00BA4EE0">
        <w:rPr>
          <w:bCs/>
          <w:kern w:val="32"/>
          <w:sz w:val="28"/>
          <w:szCs w:val="28"/>
          <w:lang w:eastAsia="en-US"/>
        </w:rPr>
        <w:t xml:space="preserve"> в закрытой системе горячего водоснабжения </w:t>
      </w:r>
      <w:r w:rsidRPr="00BA4EE0">
        <w:rPr>
          <w:bCs/>
          <w:sz w:val="28"/>
          <w:szCs w:val="28"/>
        </w:rPr>
        <w:t>в пределах норматива потребления**</w:t>
      </w:r>
    </w:p>
    <w:p w14:paraId="0F57CD3B" w14:textId="77777777" w:rsidR="00BA4EE0" w:rsidRPr="00BA4EE0" w:rsidRDefault="00BA4EE0" w:rsidP="00BA4EE0">
      <w:pPr>
        <w:tabs>
          <w:tab w:val="left" w:pos="1365"/>
        </w:tabs>
        <w:jc w:val="center"/>
        <w:rPr>
          <w:sz w:val="28"/>
          <w:szCs w:val="28"/>
        </w:rPr>
      </w:pPr>
    </w:p>
    <w:tbl>
      <w:tblPr>
        <w:tblStyle w:val="741"/>
        <w:tblW w:w="9680" w:type="dxa"/>
        <w:tblInd w:w="-5" w:type="dxa"/>
        <w:tblLayout w:type="fixed"/>
        <w:tblLook w:val="04A0" w:firstRow="1" w:lastRow="0" w:firstColumn="1" w:lastColumn="0" w:noHBand="0" w:noVBand="1"/>
      </w:tblPr>
      <w:tblGrid>
        <w:gridCol w:w="842"/>
        <w:gridCol w:w="4068"/>
        <w:gridCol w:w="2104"/>
        <w:gridCol w:w="2666"/>
      </w:tblGrid>
      <w:tr w:rsidR="00BA4EE0" w:rsidRPr="00BA4EE0" w14:paraId="6C887BAA" w14:textId="77777777" w:rsidTr="00293CC7">
        <w:trPr>
          <w:trHeight w:val="327"/>
        </w:trPr>
        <w:tc>
          <w:tcPr>
            <w:tcW w:w="842" w:type="dxa"/>
            <w:vMerge w:val="restart"/>
            <w:vAlign w:val="center"/>
          </w:tcPr>
          <w:p w14:paraId="36691751" w14:textId="77777777" w:rsidR="00BA4EE0" w:rsidRPr="00BA4EE0" w:rsidRDefault="00BA4EE0" w:rsidP="00BA4EE0">
            <w:pPr>
              <w:jc w:val="center"/>
              <w:rPr>
                <w:bCs/>
              </w:rPr>
            </w:pPr>
            <w:r w:rsidRPr="00BA4EE0">
              <w:rPr>
                <w:bCs/>
              </w:rPr>
              <w:t>№ п/п</w:t>
            </w:r>
          </w:p>
        </w:tc>
        <w:tc>
          <w:tcPr>
            <w:tcW w:w="4068" w:type="dxa"/>
            <w:vMerge w:val="restart"/>
            <w:vAlign w:val="center"/>
          </w:tcPr>
          <w:p w14:paraId="78B051D1" w14:textId="77777777" w:rsidR="00BA4EE0" w:rsidRPr="00BA4EE0" w:rsidRDefault="00BA4EE0" w:rsidP="00BA4EE0">
            <w:pPr>
              <w:tabs>
                <w:tab w:val="left" w:pos="0"/>
              </w:tabs>
              <w:jc w:val="center"/>
              <w:rPr>
                <w:bCs/>
              </w:rPr>
            </w:pPr>
            <w:r w:rsidRPr="00BA4EE0">
              <w:rPr>
                <w:bCs/>
              </w:rPr>
              <w:t>Наименование регулируемой организации</w:t>
            </w:r>
          </w:p>
        </w:tc>
        <w:tc>
          <w:tcPr>
            <w:tcW w:w="4769" w:type="dxa"/>
            <w:gridSpan w:val="2"/>
            <w:vAlign w:val="center"/>
          </w:tcPr>
          <w:p w14:paraId="1F3FC580" w14:textId="77777777" w:rsidR="00BA4EE0" w:rsidRPr="00BA4EE0" w:rsidRDefault="00BA4EE0" w:rsidP="00BA4EE0">
            <w:pPr>
              <w:tabs>
                <w:tab w:val="left" w:pos="0"/>
              </w:tabs>
              <w:jc w:val="center"/>
              <w:rPr>
                <w:bCs/>
              </w:rPr>
            </w:pPr>
            <w:r w:rsidRPr="00BA4EE0">
              <w:rPr>
                <w:bCs/>
              </w:rPr>
              <w:t>Льготный тариф</w:t>
            </w:r>
          </w:p>
        </w:tc>
      </w:tr>
      <w:tr w:rsidR="00BA4EE0" w:rsidRPr="00BA4EE0" w14:paraId="4BAB2D89" w14:textId="77777777" w:rsidTr="00293CC7">
        <w:trPr>
          <w:trHeight w:val="341"/>
        </w:trPr>
        <w:tc>
          <w:tcPr>
            <w:tcW w:w="842" w:type="dxa"/>
            <w:vMerge/>
            <w:vAlign w:val="center"/>
          </w:tcPr>
          <w:p w14:paraId="4AFD237D" w14:textId="77777777" w:rsidR="00BA4EE0" w:rsidRPr="00BA4EE0" w:rsidRDefault="00BA4EE0" w:rsidP="00BA4EE0">
            <w:pPr>
              <w:tabs>
                <w:tab w:val="left" w:pos="0"/>
              </w:tabs>
              <w:jc w:val="center"/>
              <w:rPr>
                <w:bCs/>
              </w:rPr>
            </w:pPr>
          </w:p>
        </w:tc>
        <w:tc>
          <w:tcPr>
            <w:tcW w:w="4068" w:type="dxa"/>
            <w:vMerge/>
            <w:vAlign w:val="center"/>
          </w:tcPr>
          <w:p w14:paraId="6C4760A1" w14:textId="77777777" w:rsidR="00BA4EE0" w:rsidRPr="00BA4EE0" w:rsidRDefault="00BA4EE0" w:rsidP="00BA4EE0">
            <w:pPr>
              <w:tabs>
                <w:tab w:val="left" w:pos="0"/>
              </w:tabs>
              <w:jc w:val="center"/>
              <w:rPr>
                <w:bCs/>
              </w:rPr>
            </w:pPr>
          </w:p>
        </w:tc>
        <w:tc>
          <w:tcPr>
            <w:tcW w:w="4769" w:type="dxa"/>
            <w:gridSpan w:val="2"/>
            <w:vAlign w:val="center"/>
          </w:tcPr>
          <w:p w14:paraId="0952E1C0" w14:textId="77777777" w:rsidR="00BA4EE0" w:rsidRPr="00BA4EE0" w:rsidRDefault="00BA4EE0" w:rsidP="00BA4EE0">
            <w:pPr>
              <w:tabs>
                <w:tab w:val="left" w:pos="0"/>
              </w:tabs>
              <w:jc w:val="center"/>
              <w:rPr>
                <w:bCs/>
              </w:rPr>
            </w:pPr>
            <w:r w:rsidRPr="00BA4EE0">
              <w:rPr>
                <w:bCs/>
              </w:rPr>
              <w:t xml:space="preserve">с 01.12.2022 по 31.12.2023 </w:t>
            </w:r>
          </w:p>
        </w:tc>
      </w:tr>
      <w:tr w:rsidR="00BA4EE0" w:rsidRPr="00BA4EE0" w14:paraId="6F7D3BC3" w14:textId="77777777" w:rsidTr="00293CC7">
        <w:trPr>
          <w:trHeight w:val="340"/>
        </w:trPr>
        <w:tc>
          <w:tcPr>
            <w:tcW w:w="842" w:type="dxa"/>
            <w:vMerge/>
            <w:vAlign w:val="center"/>
          </w:tcPr>
          <w:p w14:paraId="00FEAFC0" w14:textId="77777777" w:rsidR="00BA4EE0" w:rsidRPr="00BA4EE0" w:rsidRDefault="00BA4EE0" w:rsidP="00BA4EE0">
            <w:pPr>
              <w:tabs>
                <w:tab w:val="left" w:pos="0"/>
              </w:tabs>
              <w:jc w:val="center"/>
              <w:rPr>
                <w:bCs/>
              </w:rPr>
            </w:pPr>
          </w:p>
        </w:tc>
        <w:tc>
          <w:tcPr>
            <w:tcW w:w="4068" w:type="dxa"/>
            <w:vMerge/>
            <w:vAlign w:val="center"/>
          </w:tcPr>
          <w:p w14:paraId="45A8F719" w14:textId="77777777" w:rsidR="00BA4EE0" w:rsidRPr="00BA4EE0" w:rsidRDefault="00BA4EE0" w:rsidP="00BA4EE0">
            <w:pPr>
              <w:tabs>
                <w:tab w:val="left" w:pos="0"/>
              </w:tabs>
              <w:jc w:val="center"/>
              <w:rPr>
                <w:bCs/>
              </w:rPr>
            </w:pPr>
          </w:p>
        </w:tc>
        <w:tc>
          <w:tcPr>
            <w:tcW w:w="2104" w:type="dxa"/>
            <w:vAlign w:val="center"/>
          </w:tcPr>
          <w:p w14:paraId="7E1C4336" w14:textId="77777777" w:rsidR="00BA4EE0" w:rsidRPr="00BA4EE0" w:rsidRDefault="00BA4EE0" w:rsidP="00BA4EE0">
            <w:pPr>
              <w:tabs>
                <w:tab w:val="left" w:pos="0"/>
              </w:tabs>
              <w:jc w:val="center"/>
              <w:rPr>
                <w:bCs/>
              </w:rPr>
            </w:pPr>
            <w:r w:rsidRPr="00BA4EE0">
              <w:rPr>
                <w:bCs/>
              </w:rPr>
              <w:t xml:space="preserve">Компонент на холодную воду, </w:t>
            </w:r>
            <w:proofErr w:type="spellStart"/>
            <w:r w:rsidRPr="00BA4EE0">
              <w:rPr>
                <w:bCs/>
              </w:rPr>
              <w:t>руб</w:t>
            </w:r>
            <w:proofErr w:type="spellEnd"/>
            <w:r w:rsidRPr="00BA4EE0">
              <w:rPr>
                <w:bCs/>
              </w:rPr>
              <w:t>/м</w:t>
            </w:r>
            <w:r w:rsidRPr="00BA4EE0">
              <w:rPr>
                <w:bCs/>
                <w:vertAlign w:val="superscript"/>
              </w:rPr>
              <w:t>3</w:t>
            </w:r>
          </w:p>
        </w:tc>
        <w:tc>
          <w:tcPr>
            <w:tcW w:w="2665" w:type="dxa"/>
            <w:vAlign w:val="center"/>
          </w:tcPr>
          <w:p w14:paraId="1D4B5EB6" w14:textId="77777777" w:rsidR="00BA4EE0" w:rsidRPr="00BA4EE0" w:rsidRDefault="00BA4EE0" w:rsidP="00BA4EE0">
            <w:pPr>
              <w:tabs>
                <w:tab w:val="left" w:pos="0"/>
              </w:tabs>
              <w:jc w:val="center"/>
              <w:rPr>
                <w:bCs/>
              </w:rPr>
            </w:pPr>
            <w:r w:rsidRPr="00BA4EE0">
              <w:rPr>
                <w:bCs/>
              </w:rPr>
              <w:t xml:space="preserve">Компонент на тепловую энергию***, </w:t>
            </w:r>
            <w:proofErr w:type="spellStart"/>
            <w:r w:rsidRPr="00BA4EE0">
              <w:rPr>
                <w:bCs/>
              </w:rPr>
              <w:t>руб</w:t>
            </w:r>
            <w:proofErr w:type="spellEnd"/>
            <w:r w:rsidRPr="00BA4EE0">
              <w:rPr>
                <w:bCs/>
              </w:rPr>
              <w:t>/Гкал</w:t>
            </w:r>
          </w:p>
        </w:tc>
      </w:tr>
      <w:tr w:rsidR="00BA4EE0" w:rsidRPr="00BA4EE0" w14:paraId="6580B9F3" w14:textId="77777777" w:rsidTr="00293CC7">
        <w:trPr>
          <w:trHeight w:val="115"/>
        </w:trPr>
        <w:tc>
          <w:tcPr>
            <w:tcW w:w="842" w:type="dxa"/>
            <w:vAlign w:val="center"/>
          </w:tcPr>
          <w:p w14:paraId="326AAB44" w14:textId="77777777" w:rsidR="00BA4EE0" w:rsidRPr="00BA4EE0" w:rsidRDefault="00BA4EE0" w:rsidP="00BA4EE0">
            <w:pPr>
              <w:tabs>
                <w:tab w:val="left" w:pos="0"/>
              </w:tabs>
              <w:jc w:val="center"/>
              <w:rPr>
                <w:bCs/>
              </w:rPr>
            </w:pPr>
            <w:r w:rsidRPr="00BA4EE0">
              <w:rPr>
                <w:bCs/>
              </w:rPr>
              <w:t>1</w:t>
            </w:r>
          </w:p>
        </w:tc>
        <w:tc>
          <w:tcPr>
            <w:tcW w:w="4068" w:type="dxa"/>
          </w:tcPr>
          <w:p w14:paraId="41391A42" w14:textId="77777777" w:rsidR="00BA4EE0" w:rsidRPr="00BA4EE0" w:rsidRDefault="00BA4EE0" w:rsidP="00BA4EE0">
            <w:pPr>
              <w:tabs>
                <w:tab w:val="left" w:pos="0"/>
              </w:tabs>
              <w:jc w:val="center"/>
              <w:rPr>
                <w:bCs/>
              </w:rPr>
            </w:pPr>
            <w:r w:rsidRPr="00BA4EE0">
              <w:rPr>
                <w:bCs/>
              </w:rPr>
              <w:t>2</w:t>
            </w:r>
          </w:p>
        </w:tc>
        <w:tc>
          <w:tcPr>
            <w:tcW w:w="2104" w:type="dxa"/>
          </w:tcPr>
          <w:p w14:paraId="46B1258D" w14:textId="77777777" w:rsidR="00BA4EE0" w:rsidRPr="00BA4EE0" w:rsidRDefault="00BA4EE0" w:rsidP="00BA4EE0">
            <w:pPr>
              <w:tabs>
                <w:tab w:val="left" w:pos="0"/>
              </w:tabs>
              <w:jc w:val="center"/>
              <w:rPr>
                <w:bCs/>
              </w:rPr>
            </w:pPr>
            <w:r w:rsidRPr="00BA4EE0">
              <w:rPr>
                <w:bCs/>
              </w:rPr>
              <w:t>3</w:t>
            </w:r>
          </w:p>
        </w:tc>
        <w:tc>
          <w:tcPr>
            <w:tcW w:w="2665" w:type="dxa"/>
          </w:tcPr>
          <w:p w14:paraId="14FA6851" w14:textId="77777777" w:rsidR="00BA4EE0" w:rsidRPr="00BA4EE0" w:rsidRDefault="00BA4EE0" w:rsidP="00BA4EE0">
            <w:pPr>
              <w:tabs>
                <w:tab w:val="left" w:pos="0"/>
              </w:tabs>
              <w:jc w:val="center"/>
              <w:rPr>
                <w:bCs/>
              </w:rPr>
            </w:pPr>
            <w:r w:rsidRPr="00BA4EE0">
              <w:rPr>
                <w:bCs/>
              </w:rPr>
              <w:t>4</w:t>
            </w:r>
          </w:p>
        </w:tc>
      </w:tr>
      <w:tr w:rsidR="00BA4EE0" w:rsidRPr="00BA4EE0" w14:paraId="40D6E750" w14:textId="77777777" w:rsidTr="00293CC7">
        <w:trPr>
          <w:trHeight w:val="435"/>
        </w:trPr>
        <w:tc>
          <w:tcPr>
            <w:tcW w:w="842" w:type="dxa"/>
            <w:vAlign w:val="center"/>
          </w:tcPr>
          <w:p w14:paraId="166A86E8" w14:textId="77777777" w:rsidR="00BA4EE0" w:rsidRPr="00BA4EE0" w:rsidRDefault="00BA4EE0" w:rsidP="00BA4EE0">
            <w:pPr>
              <w:tabs>
                <w:tab w:val="left" w:pos="0"/>
              </w:tabs>
              <w:jc w:val="center"/>
              <w:rPr>
                <w:bCs/>
              </w:rPr>
            </w:pPr>
            <w:r w:rsidRPr="00BA4EE0">
              <w:rPr>
                <w:bCs/>
              </w:rPr>
              <w:t>1.</w:t>
            </w:r>
          </w:p>
        </w:tc>
        <w:tc>
          <w:tcPr>
            <w:tcW w:w="8838" w:type="dxa"/>
            <w:gridSpan w:val="3"/>
            <w:vAlign w:val="center"/>
          </w:tcPr>
          <w:p w14:paraId="0FC62DC7" w14:textId="77777777" w:rsidR="00BA4EE0" w:rsidRPr="00BA4EE0" w:rsidRDefault="00BA4EE0" w:rsidP="00BA4EE0">
            <w:pPr>
              <w:tabs>
                <w:tab w:val="left" w:pos="0"/>
              </w:tabs>
              <w:rPr>
                <w:bCs/>
              </w:rPr>
            </w:pPr>
            <w:r w:rsidRPr="00BA4EE0">
              <w:rPr>
                <w:bCs/>
              </w:rPr>
              <w:t>ОАО «СКЭК», ИНН 4205153492</w:t>
            </w:r>
          </w:p>
        </w:tc>
      </w:tr>
      <w:tr w:rsidR="00BA4EE0" w:rsidRPr="00BA4EE0" w14:paraId="48C43490" w14:textId="77777777" w:rsidTr="00293CC7">
        <w:trPr>
          <w:trHeight w:val="115"/>
        </w:trPr>
        <w:tc>
          <w:tcPr>
            <w:tcW w:w="842" w:type="dxa"/>
            <w:vAlign w:val="center"/>
          </w:tcPr>
          <w:p w14:paraId="0F74AE80" w14:textId="77777777" w:rsidR="00BA4EE0" w:rsidRPr="00BA4EE0" w:rsidRDefault="00BA4EE0" w:rsidP="00BA4EE0">
            <w:pPr>
              <w:tabs>
                <w:tab w:val="left" w:pos="0"/>
              </w:tabs>
              <w:jc w:val="center"/>
              <w:rPr>
                <w:bCs/>
              </w:rPr>
            </w:pPr>
            <w:r w:rsidRPr="00BA4EE0">
              <w:rPr>
                <w:bCs/>
              </w:rPr>
              <w:t>1.1.</w:t>
            </w:r>
          </w:p>
        </w:tc>
        <w:tc>
          <w:tcPr>
            <w:tcW w:w="8838" w:type="dxa"/>
            <w:gridSpan w:val="3"/>
          </w:tcPr>
          <w:p w14:paraId="0A570E17" w14:textId="77777777" w:rsidR="00BA4EE0" w:rsidRPr="00BA4EE0" w:rsidRDefault="00BA4EE0" w:rsidP="00BA4EE0">
            <w:pPr>
              <w:tabs>
                <w:tab w:val="left" w:pos="0"/>
              </w:tabs>
              <w:jc w:val="center"/>
              <w:rPr>
                <w:bCs/>
              </w:rPr>
            </w:pPr>
            <w:r w:rsidRPr="00BA4EE0">
              <w:rPr>
                <w:bCs/>
              </w:rPr>
              <w:t>С изолированными стояками</w:t>
            </w:r>
          </w:p>
        </w:tc>
      </w:tr>
      <w:tr w:rsidR="00BA4EE0" w:rsidRPr="00BA4EE0" w14:paraId="27FE6B46" w14:textId="77777777" w:rsidTr="00293CC7">
        <w:trPr>
          <w:trHeight w:val="402"/>
        </w:trPr>
        <w:tc>
          <w:tcPr>
            <w:tcW w:w="842" w:type="dxa"/>
            <w:vAlign w:val="center"/>
          </w:tcPr>
          <w:p w14:paraId="2A215899" w14:textId="77777777" w:rsidR="00BA4EE0" w:rsidRPr="00BA4EE0" w:rsidRDefault="00BA4EE0" w:rsidP="00BA4EE0">
            <w:pPr>
              <w:tabs>
                <w:tab w:val="left" w:pos="0"/>
              </w:tabs>
              <w:jc w:val="center"/>
              <w:rPr>
                <w:bCs/>
              </w:rPr>
            </w:pPr>
            <w:r w:rsidRPr="00BA4EE0">
              <w:rPr>
                <w:bCs/>
              </w:rPr>
              <w:t>1.1.1.</w:t>
            </w:r>
          </w:p>
        </w:tc>
        <w:tc>
          <w:tcPr>
            <w:tcW w:w="4068" w:type="dxa"/>
            <w:vAlign w:val="center"/>
          </w:tcPr>
          <w:p w14:paraId="5C50A8B7" w14:textId="77777777" w:rsidR="00BA4EE0" w:rsidRPr="00BA4EE0" w:rsidRDefault="00BA4EE0" w:rsidP="00BA4EE0">
            <w:pPr>
              <w:tabs>
                <w:tab w:val="left" w:pos="0"/>
              </w:tabs>
              <w:rPr>
                <w:bCs/>
              </w:rPr>
            </w:pPr>
            <w:r w:rsidRPr="00BA4EE0">
              <w:rPr>
                <w:bCs/>
              </w:rPr>
              <w:t>при наличии полотенцесушителя</w:t>
            </w:r>
          </w:p>
        </w:tc>
        <w:tc>
          <w:tcPr>
            <w:tcW w:w="2104" w:type="dxa"/>
            <w:vAlign w:val="center"/>
          </w:tcPr>
          <w:p w14:paraId="1D656B18" w14:textId="77777777" w:rsidR="00BA4EE0" w:rsidRPr="00BA4EE0" w:rsidRDefault="00BA4EE0" w:rsidP="00BA4EE0">
            <w:pPr>
              <w:tabs>
                <w:tab w:val="left" w:pos="0"/>
              </w:tabs>
              <w:jc w:val="center"/>
              <w:rPr>
                <w:bCs/>
              </w:rPr>
            </w:pPr>
            <w:r w:rsidRPr="00BA4EE0">
              <w:rPr>
                <w:bCs/>
              </w:rPr>
              <w:t>30,34</w:t>
            </w:r>
          </w:p>
        </w:tc>
        <w:tc>
          <w:tcPr>
            <w:tcW w:w="2665" w:type="dxa"/>
            <w:vAlign w:val="center"/>
          </w:tcPr>
          <w:p w14:paraId="56CA3FCC" w14:textId="77777777" w:rsidR="00BA4EE0" w:rsidRPr="00BA4EE0" w:rsidRDefault="00BA4EE0" w:rsidP="00BA4EE0">
            <w:pPr>
              <w:tabs>
                <w:tab w:val="left" w:pos="0"/>
              </w:tabs>
              <w:jc w:val="center"/>
              <w:rPr>
                <w:bCs/>
              </w:rPr>
            </w:pPr>
            <w:r w:rsidRPr="00BA4EE0">
              <w:rPr>
                <w:bCs/>
              </w:rPr>
              <w:t>582,26</w:t>
            </w:r>
          </w:p>
        </w:tc>
      </w:tr>
      <w:tr w:rsidR="00BA4EE0" w:rsidRPr="00BA4EE0" w14:paraId="68F40A58" w14:textId="77777777" w:rsidTr="00293CC7">
        <w:trPr>
          <w:trHeight w:val="405"/>
        </w:trPr>
        <w:tc>
          <w:tcPr>
            <w:tcW w:w="842" w:type="dxa"/>
            <w:vAlign w:val="center"/>
          </w:tcPr>
          <w:p w14:paraId="66662110" w14:textId="77777777" w:rsidR="00BA4EE0" w:rsidRPr="00BA4EE0" w:rsidRDefault="00BA4EE0" w:rsidP="00BA4EE0">
            <w:pPr>
              <w:tabs>
                <w:tab w:val="left" w:pos="0"/>
              </w:tabs>
              <w:jc w:val="center"/>
              <w:rPr>
                <w:bCs/>
              </w:rPr>
            </w:pPr>
            <w:r w:rsidRPr="00BA4EE0">
              <w:rPr>
                <w:bCs/>
              </w:rPr>
              <w:t>1.1.2.</w:t>
            </w:r>
          </w:p>
        </w:tc>
        <w:tc>
          <w:tcPr>
            <w:tcW w:w="4068" w:type="dxa"/>
            <w:vAlign w:val="center"/>
          </w:tcPr>
          <w:p w14:paraId="770F4B56" w14:textId="77777777" w:rsidR="00BA4EE0" w:rsidRPr="00BA4EE0" w:rsidRDefault="00BA4EE0" w:rsidP="00BA4EE0">
            <w:pPr>
              <w:tabs>
                <w:tab w:val="left" w:pos="0"/>
              </w:tabs>
              <w:rPr>
                <w:bCs/>
              </w:rPr>
            </w:pPr>
            <w:r w:rsidRPr="00BA4EE0">
              <w:rPr>
                <w:bCs/>
              </w:rPr>
              <w:t>без полотенцесушителя</w:t>
            </w:r>
          </w:p>
        </w:tc>
        <w:tc>
          <w:tcPr>
            <w:tcW w:w="2104" w:type="dxa"/>
            <w:vAlign w:val="center"/>
          </w:tcPr>
          <w:p w14:paraId="20CA0AFF" w14:textId="77777777" w:rsidR="00BA4EE0" w:rsidRPr="00BA4EE0" w:rsidRDefault="00BA4EE0" w:rsidP="00BA4EE0">
            <w:pPr>
              <w:tabs>
                <w:tab w:val="left" w:pos="0"/>
              </w:tabs>
              <w:jc w:val="center"/>
              <w:rPr>
                <w:bCs/>
              </w:rPr>
            </w:pPr>
            <w:r w:rsidRPr="00BA4EE0">
              <w:rPr>
                <w:bCs/>
              </w:rPr>
              <w:t>30,34</w:t>
            </w:r>
          </w:p>
        </w:tc>
        <w:tc>
          <w:tcPr>
            <w:tcW w:w="2665" w:type="dxa"/>
            <w:vAlign w:val="center"/>
          </w:tcPr>
          <w:p w14:paraId="021489B8" w14:textId="77777777" w:rsidR="00BA4EE0" w:rsidRPr="00BA4EE0" w:rsidRDefault="00BA4EE0" w:rsidP="00BA4EE0">
            <w:pPr>
              <w:tabs>
                <w:tab w:val="left" w:pos="0"/>
              </w:tabs>
              <w:jc w:val="center"/>
              <w:rPr>
                <w:bCs/>
              </w:rPr>
            </w:pPr>
            <w:r w:rsidRPr="00BA4EE0">
              <w:rPr>
                <w:bCs/>
              </w:rPr>
              <w:t>634,90</w:t>
            </w:r>
          </w:p>
        </w:tc>
      </w:tr>
      <w:tr w:rsidR="00BA4EE0" w:rsidRPr="00BA4EE0" w14:paraId="10F1E9F1" w14:textId="77777777" w:rsidTr="00293CC7">
        <w:trPr>
          <w:trHeight w:val="115"/>
        </w:trPr>
        <w:tc>
          <w:tcPr>
            <w:tcW w:w="842" w:type="dxa"/>
            <w:vAlign w:val="center"/>
          </w:tcPr>
          <w:p w14:paraId="753DBC24" w14:textId="77777777" w:rsidR="00BA4EE0" w:rsidRPr="00BA4EE0" w:rsidRDefault="00BA4EE0" w:rsidP="00BA4EE0">
            <w:pPr>
              <w:tabs>
                <w:tab w:val="left" w:pos="0"/>
              </w:tabs>
              <w:jc w:val="center"/>
              <w:rPr>
                <w:bCs/>
              </w:rPr>
            </w:pPr>
            <w:r w:rsidRPr="00BA4EE0">
              <w:rPr>
                <w:bCs/>
              </w:rPr>
              <w:t>1.2.</w:t>
            </w:r>
          </w:p>
        </w:tc>
        <w:tc>
          <w:tcPr>
            <w:tcW w:w="8838" w:type="dxa"/>
            <w:gridSpan w:val="3"/>
            <w:vAlign w:val="center"/>
          </w:tcPr>
          <w:p w14:paraId="5C67B0AE" w14:textId="77777777" w:rsidR="00BA4EE0" w:rsidRPr="00BA4EE0" w:rsidRDefault="00BA4EE0" w:rsidP="00BA4EE0">
            <w:pPr>
              <w:tabs>
                <w:tab w:val="left" w:pos="0"/>
              </w:tabs>
              <w:jc w:val="center"/>
              <w:rPr>
                <w:bCs/>
              </w:rPr>
            </w:pPr>
            <w:r w:rsidRPr="00BA4EE0">
              <w:rPr>
                <w:bCs/>
              </w:rPr>
              <w:t>С неизолированными стояками</w:t>
            </w:r>
          </w:p>
        </w:tc>
      </w:tr>
      <w:tr w:rsidR="00BA4EE0" w:rsidRPr="00BA4EE0" w14:paraId="5C2619F2" w14:textId="77777777" w:rsidTr="00293CC7">
        <w:trPr>
          <w:trHeight w:val="432"/>
        </w:trPr>
        <w:tc>
          <w:tcPr>
            <w:tcW w:w="842" w:type="dxa"/>
            <w:vAlign w:val="center"/>
          </w:tcPr>
          <w:p w14:paraId="2BA87727" w14:textId="77777777" w:rsidR="00BA4EE0" w:rsidRPr="00BA4EE0" w:rsidRDefault="00BA4EE0" w:rsidP="00BA4EE0">
            <w:pPr>
              <w:tabs>
                <w:tab w:val="left" w:pos="0"/>
              </w:tabs>
              <w:jc w:val="center"/>
              <w:rPr>
                <w:bCs/>
              </w:rPr>
            </w:pPr>
            <w:r w:rsidRPr="00BA4EE0">
              <w:rPr>
                <w:bCs/>
              </w:rPr>
              <w:t>1.2.1.</w:t>
            </w:r>
          </w:p>
        </w:tc>
        <w:tc>
          <w:tcPr>
            <w:tcW w:w="4068" w:type="dxa"/>
            <w:vAlign w:val="center"/>
          </w:tcPr>
          <w:p w14:paraId="78EFDA46" w14:textId="77777777" w:rsidR="00BA4EE0" w:rsidRPr="00BA4EE0" w:rsidRDefault="00BA4EE0" w:rsidP="00BA4EE0">
            <w:pPr>
              <w:tabs>
                <w:tab w:val="left" w:pos="0"/>
              </w:tabs>
              <w:rPr>
                <w:bCs/>
              </w:rPr>
            </w:pPr>
            <w:r w:rsidRPr="00BA4EE0">
              <w:rPr>
                <w:bCs/>
              </w:rPr>
              <w:t>при наличии полотенцесушителя</w:t>
            </w:r>
          </w:p>
        </w:tc>
        <w:tc>
          <w:tcPr>
            <w:tcW w:w="2104" w:type="dxa"/>
            <w:vAlign w:val="center"/>
          </w:tcPr>
          <w:p w14:paraId="249597BB" w14:textId="77777777" w:rsidR="00BA4EE0" w:rsidRPr="00BA4EE0" w:rsidRDefault="00BA4EE0" w:rsidP="00BA4EE0">
            <w:pPr>
              <w:tabs>
                <w:tab w:val="left" w:pos="0"/>
              </w:tabs>
              <w:jc w:val="center"/>
              <w:rPr>
                <w:bCs/>
              </w:rPr>
            </w:pPr>
            <w:r w:rsidRPr="00BA4EE0">
              <w:rPr>
                <w:bCs/>
              </w:rPr>
              <w:t>30,34</w:t>
            </w:r>
          </w:p>
        </w:tc>
        <w:tc>
          <w:tcPr>
            <w:tcW w:w="2665" w:type="dxa"/>
            <w:vAlign w:val="center"/>
          </w:tcPr>
          <w:p w14:paraId="19EAB4C8" w14:textId="77777777" w:rsidR="00BA4EE0" w:rsidRPr="00BA4EE0" w:rsidRDefault="00BA4EE0" w:rsidP="00BA4EE0">
            <w:pPr>
              <w:tabs>
                <w:tab w:val="left" w:pos="0"/>
              </w:tabs>
              <w:jc w:val="center"/>
              <w:rPr>
                <w:bCs/>
              </w:rPr>
            </w:pPr>
            <w:r w:rsidRPr="00BA4EE0">
              <w:rPr>
                <w:bCs/>
              </w:rPr>
              <w:t>537,67</w:t>
            </w:r>
          </w:p>
        </w:tc>
      </w:tr>
      <w:tr w:rsidR="00BA4EE0" w:rsidRPr="00BA4EE0" w14:paraId="45E4F92C" w14:textId="77777777" w:rsidTr="00293CC7">
        <w:trPr>
          <w:trHeight w:val="387"/>
        </w:trPr>
        <w:tc>
          <w:tcPr>
            <w:tcW w:w="842" w:type="dxa"/>
            <w:vAlign w:val="center"/>
          </w:tcPr>
          <w:p w14:paraId="3CBE4915" w14:textId="77777777" w:rsidR="00BA4EE0" w:rsidRPr="00BA4EE0" w:rsidRDefault="00BA4EE0" w:rsidP="00BA4EE0">
            <w:pPr>
              <w:tabs>
                <w:tab w:val="left" w:pos="0"/>
              </w:tabs>
              <w:jc w:val="center"/>
              <w:rPr>
                <w:bCs/>
              </w:rPr>
            </w:pPr>
            <w:r w:rsidRPr="00BA4EE0">
              <w:rPr>
                <w:bCs/>
              </w:rPr>
              <w:t>1.2.2.</w:t>
            </w:r>
          </w:p>
        </w:tc>
        <w:tc>
          <w:tcPr>
            <w:tcW w:w="4068" w:type="dxa"/>
            <w:vAlign w:val="center"/>
          </w:tcPr>
          <w:p w14:paraId="6B06813E" w14:textId="77777777" w:rsidR="00BA4EE0" w:rsidRPr="00BA4EE0" w:rsidRDefault="00BA4EE0" w:rsidP="00BA4EE0">
            <w:pPr>
              <w:tabs>
                <w:tab w:val="left" w:pos="0"/>
              </w:tabs>
              <w:rPr>
                <w:bCs/>
              </w:rPr>
            </w:pPr>
            <w:r w:rsidRPr="00BA4EE0">
              <w:rPr>
                <w:bCs/>
              </w:rPr>
              <w:t>без полотенцесушителя</w:t>
            </w:r>
          </w:p>
        </w:tc>
        <w:tc>
          <w:tcPr>
            <w:tcW w:w="2104" w:type="dxa"/>
            <w:vAlign w:val="center"/>
          </w:tcPr>
          <w:p w14:paraId="739926D3" w14:textId="77777777" w:rsidR="00BA4EE0" w:rsidRPr="00BA4EE0" w:rsidRDefault="00BA4EE0" w:rsidP="00BA4EE0">
            <w:pPr>
              <w:tabs>
                <w:tab w:val="left" w:pos="0"/>
              </w:tabs>
              <w:jc w:val="center"/>
              <w:rPr>
                <w:bCs/>
              </w:rPr>
            </w:pPr>
            <w:r w:rsidRPr="00BA4EE0">
              <w:rPr>
                <w:bCs/>
              </w:rPr>
              <w:t>30,34</w:t>
            </w:r>
          </w:p>
        </w:tc>
        <w:tc>
          <w:tcPr>
            <w:tcW w:w="2665" w:type="dxa"/>
            <w:vAlign w:val="center"/>
          </w:tcPr>
          <w:p w14:paraId="55735DDE" w14:textId="77777777" w:rsidR="00BA4EE0" w:rsidRPr="00BA4EE0" w:rsidRDefault="00BA4EE0" w:rsidP="00BA4EE0">
            <w:pPr>
              <w:tabs>
                <w:tab w:val="left" w:pos="0"/>
              </w:tabs>
              <w:jc w:val="center"/>
              <w:rPr>
                <w:bCs/>
              </w:rPr>
            </w:pPr>
            <w:r w:rsidRPr="00BA4EE0">
              <w:rPr>
                <w:bCs/>
              </w:rPr>
              <w:t>587,12</w:t>
            </w:r>
          </w:p>
        </w:tc>
      </w:tr>
    </w:tbl>
    <w:p w14:paraId="7C37D98F" w14:textId="77777777" w:rsidR="00BA4EE0" w:rsidRPr="00BA4EE0" w:rsidRDefault="00BA4EE0" w:rsidP="00BA4EE0">
      <w:pPr>
        <w:tabs>
          <w:tab w:val="left" w:pos="0"/>
        </w:tabs>
        <w:ind w:firstLine="709"/>
        <w:jc w:val="both"/>
        <w:rPr>
          <w:bCs/>
          <w:sz w:val="28"/>
          <w:szCs w:val="28"/>
        </w:rPr>
      </w:pPr>
    </w:p>
    <w:p w14:paraId="05A23538" w14:textId="77777777" w:rsidR="00BA4EE0" w:rsidRPr="00BA4EE0" w:rsidRDefault="00BA4EE0" w:rsidP="00BA4EE0">
      <w:pPr>
        <w:tabs>
          <w:tab w:val="left" w:pos="0"/>
        </w:tabs>
        <w:ind w:firstLine="709"/>
        <w:jc w:val="both"/>
        <w:rPr>
          <w:bCs/>
          <w:sz w:val="28"/>
          <w:szCs w:val="28"/>
        </w:rPr>
      </w:pPr>
      <w:r w:rsidRPr="00BA4EE0">
        <w:rPr>
          <w:bCs/>
          <w:sz w:val="28"/>
          <w:szCs w:val="28"/>
        </w:rPr>
        <w:t>* Льготные тарифы установлены с учетом пункта 6 статьи 168 Налогового кодекса Российской Федерации (часть вторая).</w:t>
      </w:r>
    </w:p>
    <w:p w14:paraId="3AE058F8" w14:textId="5F4CE05E" w:rsidR="00BA4EE0" w:rsidRPr="00BA4EE0" w:rsidRDefault="00BA4EE0" w:rsidP="00BA4EE0">
      <w:pPr>
        <w:ind w:firstLine="709"/>
        <w:jc w:val="both"/>
        <w:rPr>
          <w:bCs/>
          <w:sz w:val="28"/>
          <w:szCs w:val="28"/>
        </w:rPr>
      </w:pPr>
      <w:r w:rsidRPr="00BA4EE0">
        <w:rPr>
          <w:bCs/>
          <w:sz w:val="28"/>
          <w:szCs w:val="28"/>
        </w:rPr>
        <w:t>** Норматив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108 «</w:t>
      </w:r>
      <w:r w:rsidRPr="00BA4EE0">
        <w:rPr>
          <w:sz w:val="28"/>
          <w:szCs w:val="28"/>
          <w:lang w:eastAsia="en-US"/>
        </w:rPr>
        <w:t xml:space="preserve">Об установлении нормативов потребления коммунальных услуг при отсутствии приборов учета на территории </w:t>
      </w:r>
      <w:proofErr w:type="spellStart"/>
      <w:r w:rsidRPr="00BA4EE0">
        <w:rPr>
          <w:sz w:val="28"/>
          <w:szCs w:val="28"/>
          <w:lang w:eastAsia="en-US"/>
        </w:rPr>
        <w:t>Тайгинского</w:t>
      </w:r>
      <w:proofErr w:type="spellEnd"/>
      <w:r w:rsidRPr="00BA4EE0">
        <w:rPr>
          <w:sz w:val="28"/>
          <w:szCs w:val="28"/>
          <w:lang w:eastAsia="en-US"/>
        </w:rPr>
        <w:t xml:space="preserve"> городского округа</w:t>
      </w:r>
      <w:r w:rsidRPr="00BA4EE0">
        <w:rPr>
          <w:bCs/>
          <w:sz w:val="28"/>
          <w:szCs w:val="28"/>
        </w:rPr>
        <w:t>».</w:t>
      </w:r>
    </w:p>
    <w:p w14:paraId="4BC201B4" w14:textId="77777777" w:rsidR="00BA4EE0" w:rsidRPr="00BA4EE0" w:rsidRDefault="00BA4EE0" w:rsidP="00BA4EE0">
      <w:pPr>
        <w:ind w:firstLine="709"/>
        <w:jc w:val="both"/>
        <w:rPr>
          <w:bCs/>
          <w:sz w:val="28"/>
          <w:szCs w:val="28"/>
        </w:rPr>
      </w:pPr>
      <w:r w:rsidRPr="00BA4EE0">
        <w:rPr>
          <w:bCs/>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BA4EE0">
        <w:rPr>
          <w:bCs/>
          <w:sz w:val="28"/>
          <w:szCs w:val="28"/>
        </w:rPr>
        <w:t>Мысковского</w:t>
      </w:r>
      <w:proofErr w:type="spellEnd"/>
      <w:r w:rsidRPr="00BA4EE0">
        <w:rPr>
          <w:bCs/>
          <w:sz w:val="28"/>
          <w:szCs w:val="28"/>
        </w:rPr>
        <w:t xml:space="preserve">, </w:t>
      </w:r>
      <w:proofErr w:type="spellStart"/>
      <w:r w:rsidRPr="00BA4EE0">
        <w:rPr>
          <w:bCs/>
          <w:sz w:val="28"/>
          <w:szCs w:val="28"/>
        </w:rPr>
        <w:t>Полысаевского</w:t>
      </w:r>
      <w:proofErr w:type="spellEnd"/>
      <w:r w:rsidRPr="00BA4EE0">
        <w:rPr>
          <w:bCs/>
          <w:sz w:val="28"/>
          <w:szCs w:val="28"/>
        </w:rPr>
        <w:t xml:space="preserve">, </w:t>
      </w:r>
      <w:proofErr w:type="spellStart"/>
      <w:r w:rsidRPr="00BA4EE0">
        <w:rPr>
          <w:bCs/>
          <w:sz w:val="28"/>
          <w:szCs w:val="28"/>
        </w:rPr>
        <w:t>Тайгинского</w:t>
      </w:r>
      <w:proofErr w:type="spellEnd"/>
      <w:r w:rsidRPr="00BA4EE0">
        <w:rPr>
          <w:bCs/>
          <w:sz w:val="28"/>
          <w:szCs w:val="28"/>
        </w:rPr>
        <w:t xml:space="preserve"> городских округов».</w:t>
      </w:r>
    </w:p>
    <w:p w14:paraId="6CC82789" w14:textId="77777777" w:rsidR="00BA4EE0" w:rsidRPr="00BA4EE0" w:rsidRDefault="00BA4EE0" w:rsidP="00BA4EE0">
      <w:pPr>
        <w:tabs>
          <w:tab w:val="left" w:pos="1985"/>
        </w:tabs>
        <w:ind w:left="4962"/>
        <w:jc w:val="center"/>
        <w:rPr>
          <w:sz w:val="28"/>
          <w:szCs w:val="28"/>
        </w:rPr>
      </w:pPr>
    </w:p>
    <w:p w14:paraId="55A1A81B" w14:textId="77777777" w:rsidR="00BA4EE0" w:rsidRPr="00BA4EE0" w:rsidRDefault="00BA4EE0" w:rsidP="00BA4EE0">
      <w:pPr>
        <w:tabs>
          <w:tab w:val="left" w:pos="1985"/>
        </w:tabs>
        <w:ind w:left="4962"/>
        <w:jc w:val="center"/>
        <w:rPr>
          <w:sz w:val="28"/>
          <w:szCs w:val="28"/>
        </w:rPr>
      </w:pPr>
    </w:p>
    <w:p w14:paraId="35BAFF08" w14:textId="77777777" w:rsidR="00BA4EE0" w:rsidRPr="00BA4EE0" w:rsidRDefault="00BA4EE0" w:rsidP="00BA4EE0">
      <w:pPr>
        <w:tabs>
          <w:tab w:val="left" w:pos="1985"/>
        </w:tabs>
        <w:ind w:left="4962"/>
        <w:jc w:val="center"/>
        <w:rPr>
          <w:sz w:val="28"/>
          <w:szCs w:val="28"/>
        </w:rPr>
      </w:pPr>
    </w:p>
    <w:p w14:paraId="61D6ACF9" w14:textId="77777777" w:rsidR="00BA4EE0" w:rsidRPr="00BA4EE0" w:rsidRDefault="00BA4EE0" w:rsidP="00BA4EE0">
      <w:pPr>
        <w:tabs>
          <w:tab w:val="left" w:pos="1985"/>
        </w:tabs>
        <w:ind w:left="4962"/>
        <w:jc w:val="center"/>
        <w:rPr>
          <w:sz w:val="28"/>
          <w:szCs w:val="28"/>
        </w:rPr>
      </w:pPr>
    </w:p>
    <w:p w14:paraId="03B6A8D9" w14:textId="77777777" w:rsidR="00BA4EE0" w:rsidRPr="00BA4EE0" w:rsidRDefault="00BA4EE0" w:rsidP="00BA4EE0">
      <w:pPr>
        <w:tabs>
          <w:tab w:val="left" w:pos="0"/>
        </w:tabs>
        <w:jc w:val="right"/>
        <w:rPr>
          <w:bCs/>
          <w:sz w:val="28"/>
          <w:szCs w:val="28"/>
        </w:rPr>
      </w:pPr>
      <w:r w:rsidRPr="00BA4EE0">
        <w:rPr>
          <w:bCs/>
          <w:sz w:val="28"/>
          <w:szCs w:val="28"/>
        </w:rPr>
        <w:lastRenderedPageBreak/>
        <w:t>Таблица № 5</w:t>
      </w:r>
    </w:p>
    <w:p w14:paraId="2B7081FB" w14:textId="77777777" w:rsidR="00BA4EE0" w:rsidRPr="00BA4EE0" w:rsidRDefault="00BA4EE0" w:rsidP="00BA4EE0">
      <w:pPr>
        <w:tabs>
          <w:tab w:val="left" w:pos="0"/>
        </w:tabs>
        <w:jc w:val="center"/>
        <w:rPr>
          <w:bCs/>
          <w:sz w:val="28"/>
          <w:szCs w:val="28"/>
        </w:rPr>
      </w:pPr>
      <w:r w:rsidRPr="00BA4EE0">
        <w:rPr>
          <w:bCs/>
          <w:sz w:val="28"/>
          <w:szCs w:val="28"/>
        </w:rPr>
        <w:t>Льготные тарифы*</w:t>
      </w:r>
    </w:p>
    <w:p w14:paraId="1637414B" w14:textId="77777777" w:rsidR="00BA4EE0" w:rsidRPr="00BA4EE0" w:rsidRDefault="00BA4EE0" w:rsidP="00BA4EE0">
      <w:pPr>
        <w:tabs>
          <w:tab w:val="left" w:pos="0"/>
        </w:tabs>
        <w:jc w:val="center"/>
        <w:rPr>
          <w:bCs/>
          <w:sz w:val="28"/>
          <w:szCs w:val="28"/>
        </w:rPr>
      </w:pPr>
      <w:r w:rsidRPr="00BA4EE0">
        <w:rPr>
          <w:bCs/>
          <w:sz w:val="28"/>
          <w:szCs w:val="28"/>
        </w:rPr>
        <w:t xml:space="preserve">на </w:t>
      </w:r>
      <w:r w:rsidRPr="00BA4EE0">
        <w:rPr>
          <w:bCs/>
          <w:kern w:val="32"/>
          <w:sz w:val="28"/>
          <w:szCs w:val="28"/>
          <w:lang w:eastAsia="en-US"/>
        </w:rPr>
        <w:t>сжиженный газ</w:t>
      </w:r>
    </w:p>
    <w:p w14:paraId="60D09C2E" w14:textId="77777777" w:rsidR="00BA4EE0" w:rsidRPr="00BA4EE0" w:rsidRDefault="00BA4EE0" w:rsidP="00BA4EE0">
      <w:pPr>
        <w:tabs>
          <w:tab w:val="left" w:pos="0"/>
        </w:tabs>
        <w:jc w:val="center"/>
        <w:rPr>
          <w:bCs/>
          <w:sz w:val="28"/>
          <w:szCs w:val="28"/>
        </w:rPr>
      </w:pPr>
    </w:p>
    <w:tbl>
      <w:tblPr>
        <w:tblStyle w:val="741"/>
        <w:tblW w:w="9776" w:type="dxa"/>
        <w:jc w:val="center"/>
        <w:tblLayout w:type="fixed"/>
        <w:tblLook w:val="04A0" w:firstRow="1" w:lastRow="0" w:firstColumn="1" w:lastColumn="0" w:noHBand="0" w:noVBand="1"/>
      </w:tblPr>
      <w:tblGrid>
        <w:gridCol w:w="703"/>
        <w:gridCol w:w="4537"/>
        <w:gridCol w:w="1418"/>
        <w:gridCol w:w="3118"/>
      </w:tblGrid>
      <w:tr w:rsidR="00BA4EE0" w:rsidRPr="00BA4EE0" w14:paraId="08597639" w14:textId="77777777" w:rsidTr="00293CC7">
        <w:trPr>
          <w:trHeight w:val="324"/>
          <w:jc w:val="center"/>
        </w:trPr>
        <w:tc>
          <w:tcPr>
            <w:tcW w:w="703" w:type="dxa"/>
            <w:vMerge w:val="restart"/>
            <w:vAlign w:val="center"/>
          </w:tcPr>
          <w:p w14:paraId="3E048AEB" w14:textId="77777777" w:rsidR="00BA4EE0" w:rsidRPr="00BA4EE0" w:rsidRDefault="00BA4EE0" w:rsidP="00BA4EE0">
            <w:pPr>
              <w:jc w:val="center"/>
              <w:rPr>
                <w:bCs/>
              </w:rPr>
            </w:pPr>
            <w:r w:rsidRPr="00BA4EE0">
              <w:rPr>
                <w:bCs/>
              </w:rPr>
              <w:t>№ п/п</w:t>
            </w:r>
          </w:p>
        </w:tc>
        <w:tc>
          <w:tcPr>
            <w:tcW w:w="4537" w:type="dxa"/>
            <w:vMerge w:val="restart"/>
            <w:vAlign w:val="center"/>
          </w:tcPr>
          <w:p w14:paraId="4F523D06" w14:textId="77777777" w:rsidR="00BA4EE0" w:rsidRPr="00BA4EE0" w:rsidRDefault="00BA4EE0" w:rsidP="00BA4EE0">
            <w:pPr>
              <w:tabs>
                <w:tab w:val="left" w:pos="0"/>
              </w:tabs>
              <w:jc w:val="center"/>
              <w:rPr>
                <w:bCs/>
              </w:rPr>
            </w:pPr>
            <w:r w:rsidRPr="00BA4EE0">
              <w:rPr>
                <w:bCs/>
              </w:rPr>
              <w:t>Наименование регулируемой организации</w:t>
            </w:r>
          </w:p>
        </w:tc>
        <w:tc>
          <w:tcPr>
            <w:tcW w:w="1418" w:type="dxa"/>
            <w:vMerge w:val="restart"/>
            <w:vAlign w:val="center"/>
          </w:tcPr>
          <w:p w14:paraId="20FBFF59" w14:textId="77777777" w:rsidR="00BA4EE0" w:rsidRPr="00BA4EE0" w:rsidRDefault="00BA4EE0" w:rsidP="00BA4EE0">
            <w:pPr>
              <w:tabs>
                <w:tab w:val="left" w:pos="0"/>
              </w:tabs>
              <w:jc w:val="center"/>
              <w:rPr>
                <w:bCs/>
              </w:rPr>
            </w:pPr>
            <w:r w:rsidRPr="00BA4EE0">
              <w:rPr>
                <w:bCs/>
              </w:rPr>
              <w:t>Единицы измерения</w:t>
            </w:r>
          </w:p>
        </w:tc>
        <w:tc>
          <w:tcPr>
            <w:tcW w:w="3118" w:type="dxa"/>
            <w:vAlign w:val="center"/>
          </w:tcPr>
          <w:p w14:paraId="7E7FCFF2" w14:textId="77777777" w:rsidR="00BA4EE0" w:rsidRPr="00BA4EE0" w:rsidRDefault="00BA4EE0" w:rsidP="00BA4EE0">
            <w:pPr>
              <w:tabs>
                <w:tab w:val="left" w:pos="0"/>
              </w:tabs>
              <w:jc w:val="center"/>
              <w:rPr>
                <w:bCs/>
              </w:rPr>
            </w:pPr>
            <w:r w:rsidRPr="00BA4EE0">
              <w:rPr>
                <w:bCs/>
              </w:rPr>
              <w:t>Льготный тариф</w:t>
            </w:r>
          </w:p>
        </w:tc>
      </w:tr>
      <w:tr w:rsidR="00BA4EE0" w:rsidRPr="00BA4EE0" w14:paraId="5E6FCC0D" w14:textId="77777777" w:rsidTr="00293CC7">
        <w:trPr>
          <w:trHeight w:val="515"/>
          <w:jc w:val="center"/>
        </w:trPr>
        <w:tc>
          <w:tcPr>
            <w:tcW w:w="703" w:type="dxa"/>
            <w:vMerge/>
            <w:vAlign w:val="center"/>
          </w:tcPr>
          <w:p w14:paraId="6B190D32" w14:textId="77777777" w:rsidR="00BA4EE0" w:rsidRPr="00BA4EE0" w:rsidRDefault="00BA4EE0" w:rsidP="00BA4EE0">
            <w:pPr>
              <w:tabs>
                <w:tab w:val="left" w:pos="0"/>
              </w:tabs>
              <w:jc w:val="center"/>
              <w:rPr>
                <w:bCs/>
              </w:rPr>
            </w:pPr>
          </w:p>
        </w:tc>
        <w:tc>
          <w:tcPr>
            <w:tcW w:w="4537" w:type="dxa"/>
            <w:vMerge/>
            <w:vAlign w:val="center"/>
          </w:tcPr>
          <w:p w14:paraId="3B1C229D" w14:textId="77777777" w:rsidR="00BA4EE0" w:rsidRPr="00BA4EE0" w:rsidRDefault="00BA4EE0" w:rsidP="00BA4EE0">
            <w:pPr>
              <w:tabs>
                <w:tab w:val="left" w:pos="0"/>
              </w:tabs>
              <w:jc w:val="center"/>
              <w:rPr>
                <w:bCs/>
              </w:rPr>
            </w:pPr>
          </w:p>
        </w:tc>
        <w:tc>
          <w:tcPr>
            <w:tcW w:w="1418" w:type="dxa"/>
            <w:vMerge/>
            <w:vAlign w:val="center"/>
          </w:tcPr>
          <w:p w14:paraId="4168A6CB" w14:textId="77777777" w:rsidR="00BA4EE0" w:rsidRPr="00BA4EE0" w:rsidRDefault="00BA4EE0" w:rsidP="00BA4EE0">
            <w:pPr>
              <w:tabs>
                <w:tab w:val="left" w:pos="0"/>
              </w:tabs>
              <w:jc w:val="center"/>
              <w:rPr>
                <w:bCs/>
              </w:rPr>
            </w:pPr>
          </w:p>
        </w:tc>
        <w:tc>
          <w:tcPr>
            <w:tcW w:w="3118" w:type="dxa"/>
            <w:vAlign w:val="center"/>
          </w:tcPr>
          <w:p w14:paraId="66D397B4" w14:textId="77777777" w:rsidR="00BA4EE0" w:rsidRPr="00BA4EE0" w:rsidRDefault="00BA4EE0" w:rsidP="00BA4EE0">
            <w:pPr>
              <w:tabs>
                <w:tab w:val="left" w:pos="0"/>
              </w:tabs>
              <w:jc w:val="center"/>
              <w:rPr>
                <w:bCs/>
              </w:rPr>
            </w:pPr>
            <w:r w:rsidRPr="00BA4EE0">
              <w:rPr>
                <w:bCs/>
              </w:rPr>
              <w:t xml:space="preserve">с 01.12.2022 по 31.12.2023 </w:t>
            </w:r>
          </w:p>
        </w:tc>
      </w:tr>
      <w:tr w:rsidR="00BA4EE0" w:rsidRPr="00BA4EE0" w14:paraId="483BB6D3" w14:textId="77777777" w:rsidTr="00293CC7">
        <w:trPr>
          <w:trHeight w:val="114"/>
          <w:jc w:val="center"/>
        </w:trPr>
        <w:tc>
          <w:tcPr>
            <w:tcW w:w="703" w:type="dxa"/>
            <w:vAlign w:val="center"/>
          </w:tcPr>
          <w:p w14:paraId="01F3EBA3" w14:textId="77777777" w:rsidR="00BA4EE0" w:rsidRPr="00BA4EE0" w:rsidRDefault="00BA4EE0" w:rsidP="00BA4EE0">
            <w:pPr>
              <w:tabs>
                <w:tab w:val="left" w:pos="0"/>
              </w:tabs>
              <w:jc w:val="center"/>
              <w:rPr>
                <w:bCs/>
              </w:rPr>
            </w:pPr>
            <w:r w:rsidRPr="00BA4EE0">
              <w:rPr>
                <w:bCs/>
              </w:rPr>
              <w:t>1</w:t>
            </w:r>
          </w:p>
        </w:tc>
        <w:tc>
          <w:tcPr>
            <w:tcW w:w="4537" w:type="dxa"/>
            <w:vAlign w:val="center"/>
          </w:tcPr>
          <w:p w14:paraId="05A388B0" w14:textId="77777777" w:rsidR="00BA4EE0" w:rsidRPr="00BA4EE0" w:rsidRDefault="00BA4EE0" w:rsidP="00BA4EE0">
            <w:pPr>
              <w:tabs>
                <w:tab w:val="left" w:pos="0"/>
              </w:tabs>
              <w:jc w:val="center"/>
              <w:rPr>
                <w:bCs/>
              </w:rPr>
            </w:pPr>
            <w:r w:rsidRPr="00BA4EE0">
              <w:rPr>
                <w:bCs/>
              </w:rPr>
              <w:t>2</w:t>
            </w:r>
          </w:p>
        </w:tc>
        <w:tc>
          <w:tcPr>
            <w:tcW w:w="1418" w:type="dxa"/>
            <w:vAlign w:val="center"/>
          </w:tcPr>
          <w:p w14:paraId="6DBF6B74" w14:textId="77777777" w:rsidR="00BA4EE0" w:rsidRPr="00BA4EE0" w:rsidRDefault="00BA4EE0" w:rsidP="00BA4EE0">
            <w:pPr>
              <w:tabs>
                <w:tab w:val="left" w:pos="0"/>
              </w:tabs>
              <w:jc w:val="center"/>
              <w:rPr>
                <w:bCs/>
              </w:rPr>
            </w:pPr>
            <w:r w:rsidRPr="00BA4EE0">
              <w:rPr>
                <w:bCs/>
              </w:rPr>
              <w:t>3</w:t>
            </w:r>
          </w:p>
        </w:tc>
        <w:tc>
          <w:tcPr>
            <w:tcW w:w="3118" w:type="dxa"/>
            <w:vAlign w:val="center"/>
          </w:tcPr>
          <w:p w14:paraId="638A35B8" w14:textId="77777777" w:rsidR="00BA4EE0" w:rsidRPr="00BA4EE0" w:rsidRDefault="00BA4EE0" w:rsidP="00BA4EE0">
            <w:pPr>
              <w:tabs>
                <w:tab w:val="left" w:pos="0"/>
              </w:tabs>
              <w:jc w:val="center"/>
              <w:rPr>
                <w:bCs/>
              </w:rPr>
            </w:pPr>
            <w:r w:rsidRPr="00BA4EE0">
              <w:rPr>
                <w:bCs/>
              </w:rPr>
              <w:t>4</w:t>
            </w:r>
          </w:p>
        </w:tc>
      </w:tr>
      <w:tr w:rsidR="00BA4EE0" w:rsidRPr="00BA4EE0" w14:paraId="2A0994F0" w14:textId="77777777" w:rsidTr="00293CC7">
        <w:trPr>
          <w:trHeight w:val="324"/>
          <w:jc w:val="center"/>
        </w:trPr>
        <w:tc>
          <w:tcPr>
            <w:tcW w:w="9776" w:type="dxa"/>
            <w:gridSpan w:val="4"/>
            <w:vAlign w:val="center"/>
          </w:tcPr>
          <w:p w14:paraId="35E19478" w14:textId="77777777" w:rsidR="00BA4EE0" w:rsidRPr="00BA4EE0" w:rsidRDefault="00BA4EE0" w:rsidP="00BA4EE0">
            <w:pPr>
              <w:tabs>
                <w:tab w:val="left" w:pos="0"/>
              </w:tabs>
              <w:contextualSpacing/>
              <w:jc w:val="center"/>
              <w:rPr>
                <w:bCs/>
              </w:rPr>
            </w:pPr>
            <w:r w:rsidRPr="00BA4EE0">
              <w:rPr>
                <w:bCs/>
              </w:rPr>
              <w:t>Сжиженный газ</w:t>
            </w:r>
          </w:p>
        </w:tc>
      </w:tr>
      <w:tr w:rsidR="00BA4EE0" w:rsidRPr="00BA4EE0" w14:paraId="653B2AD1" w14:textId="77777777" w:rsidTr="00293CC7">
        <w:trPr>
          <w:trHeight w:val="324"/>
          <w:jc w:val="center"/>
        </w:trPr>
        <w:tc>
          <w:tcPr>
            <w:tcW w:w="703" w:type="dxa"/>
            <w:vAlign w:val="center"/>
          </w:tcPr>
          <w:p w14:paraId="4CA390C1" w14:textId="77777777" w:rsidR="00BA4EE0" w:rsidRPr="00BA4EE0" w:rsidRDefault="00BA4EE0" w:rsidP="00BA4EE0">
            <w:pPr>
              <w:tabs>
                <w:tab w:val="left" w:pos="0"/>
              </w:tabs>
              <w:jc w:val="center"/>
              <w:rPr>
                <w:bCs/>
              </w:rPr>
            </w:pPr>
            <w:r w:rsidRPr="00BA4EE0">
              <w:rPr>
                <w:bCs/>
              </w:rPr>
              <w:t>1.</w:t>
            </w:r>
          </w:p>
        </w:tc>
        <w:tc>
          <w:tcPr>
            <w:tcW w:w="4537" w:type="dxa"/>
            <w:vAlign w:val="center"/>
          </w:tcPr>
          <w:p w14:paraId="39F52696" w14:textId="77777777" w:rsidR="00BA4EE0" w:rsidRPr="00BA4EE0" w:rsidRDefault="00BA4EE0" w:rsidP="00BA4EE0">
            <w:pPr>
              <w:tabs>
                <w:tab w:val="left" w:pos="0"/>
              </w:tabs>
              <w:rPr>
                <w:bCs/>
              </w:rPr>
            </w:pPr>
            <w:r w:rsidRPr="00BA4EE0">
              <w:rPr>
                <w:bCs/>
              </w:rPr>
              <w:t>АО «</w:t>
            </w:r>
            <w:proofErr w:type="spellStart"/>
            <w:r w:rsidRPr="00BA4EE0">
              <w:rPr>
                <w:bCs/>
              </w:rPr>
              <w:t>Кемеровомежрайгаз</w:t>
            </w:r>
            <w:proofErr w:type="spellEnd"/>
            <w:r w:rsidRPr="00BA4EE0">
              <w:rPr>
                <w:bCs/>
              </w:rPr>
              <w:t xml:space="preserve">», </w:t>
            </w:r>
          </w:p>
          <w:p w14:paraId="0CD6269B" w14:textId="77777777" w:rsidR="00BA4EE0" w:rsidRPr="00BA4EE0" w:rsidRDefault="00BA4EE0" w:rsidP="00BA4EE0">
            <w:pPr>
              <w:tabs>
                <w:tab w:val="left" w:pos="0"/>
              </w:tabs>
              <w:rPr>
                <w:bCs/>
              </w:rPr>
            </w:pPr>
            <w:r w:rsidRPr="00BA4EE0">
              <w:rPr>
                <w:bCs/>
              </w:rPr>
              <w:t>ИНН 4234001529</w:t>
            </w:r>
          </w:p>
        </w:tc>
        <w:tc>
          <w:tcPr>
            <w:tcW w:w="1418" w:type="dxa"/>
            <w:vAlign w:val="center"/>
          </w:tcPr>
          <w:p w14:paraId="0E93C12F" w14:textId="77777777" w:rsidR="00BA4EE0" w:rsidRPr="00BA4EE0" w:rsidRDefault="00BA4EE0" w:rsidP="00BA4EE0">
            <w:pPr>
              <w:tabs>
                <w:tab w:val="left" w:pos="0"/>
              </w:tabs>
              <w:jc w:val="center"/>
              <w:rPr>
                <w:bCs/>
              </w:rPr>
            </w:pPr>
            <w:proofErr w:type="spellStart"/>
            <w:r w:rsidRPr="00BA4EE0">
              <w:t>руб</w:t>
            </w:r>
            <w:proofErr w:type="spellEnd"/>
            <w:r w:rsidRPr="00BA4EE0">
              <w:rPr>
                <w:bCs/>
              </w:rPr>
              <w:t xml:space="preserve">/кг </w:t>
            </w:r>
          </w:p>
        </w:tc>
        <w:tc>
          <w:tcPr>
            <w:tcW w:w="3118" w:type="dxa"/>
            <w:vAlign w:val="center"/>
          </w:tcPr>
          <w:p w14:paraId="5566D661" w14:textId="77777777" w:rsidR="00BA4EE0" w:rsidRPr="00BA4EE0" w:rsidRDefault="00BA4EE0" w:rsidP="00BA4EE0">
            <w:pPr>
              <w:tabs>
                <w:tab w:val="left" w:pos="0"/>
              </w:tabs>
              <w:jc w:val="center"/>
              <w:rPr>
                <w:bCs/>
              </w:rPr>
            </w:pPr>
            <w:r w:rsidRPr="00BA4EE0">
              <w:rPr>
                <w:bCs/>
              </w:rPr>
              <w:t>54,35</w:t>
            </w:r>
          </w:p>
        </w:tc>
      </w:tr>
    </w:tbl>
    <w:p w14:paraId="29E67D20" w14:textId="77777777" w:rsidR="00BA4EE0" w:rsidRPr="00BA4EE0" w:rsidRDefault="00BA4EE0" w:rsidP="00BA4EE0">
      <w:pPr>
        <w:jc w:val="both"/>
        <w:rPr>
          <w:sz w:val="28"/>
          <w:szCs w:val="28"/>
        </w:rPr>
      </w:pPr>
    </w:p>
    <w:p w14:paraId="0A5B0F5E" w14:textId="77777777" w:rsidR="00BA4EE0" w:rsidRPr="00BA4EE0" w:rsidRDefault="00BA4EE0" w:rsidP="00BA4EE0">
      <w:pPr>
        <w:tabs>
          <w:tab w:val="left" w:pos="0"/>
        </w:tabs>
        <w:ind w:firstLine="709"/>
        <w:jc w:val="both"/>
        <w:rPr>
          <w:bCs/>
          <w:sz w:val="28"/>
          <w:szCs w:val="28"/>
        </w:rPr>
      </w:pPr>
      <w:r w:rsidRPr="00BA4EE0">
        <w:rPr>
          <w:bCs/>
          <w:sz w:val="28"/>
          <w:szCs w:val="28"/>
        </w:rPr>
        <w:t>* Льготные тарифы установлены с учетом пункта 6 статьи 168 Налогового кодекса Российской Федерации (часть вторая).</w:t>
      </w:r>
    </w:p>
    <w:p w14:paraId="62693B59" w14:textId="77777777" w:rsidR="00BA4EE0" w:rsidRPr="00BA4EE0" w:rsidRDefault="00BA4EE0" w:rsidP="00BA4EE0">
      <w:pPr>
        <w:tabs>
          <w:tab w:val="left" w:pos="0"/>
        </w:tabs>
        <w:ind w:right="142" w:firstLine="567"/>
        <w:jc w:val="both"/>
        <w:rPr>
          <w:rFonts w:eastAsia="Calibri"/>
          <w:snapToGrid w:val="0"/>
          <w:sz w:val="28"/>
          <w:szCs w:val="28"/>
          <w:lang w:eastAsia="en-US"/>
        </w:rPr>
      </w:pPr>
      <w:bookmarkStart w:id="45" w:name="_Hlk59112261"/>
    </w:p>
    <w:p w14:paraId="7A16B9FE" w14:textId="77777777" w:rsidR="00BA4EE0" w:rsidRPr="00BA4EE0" w:rsidRDefault="00BA4EE0" w:rsidP="00BA4EE0">
      <w:pPr>
        <w:tabs>
          <w:tab w:val="left" w:pos="0"/>
        </w:tabs>
        <w:ind w:right="142" w:firstLine="567"/>
        <w:jc w:val="both"/>
        <w:rPr>
          <w:rFonts w:eastAsia="Calibri"/>
          <w:snapToGrid w:val="0"/>
          <w:sz w:val="28"/>
          <w:szCs w:val="28"/>
          <w:lang w:eastAsia="en-US"/>
        </w:rPr>
      </w:pPr>
    </w:p>
    <w:bookmarkEnd w:id="45"/>
    <w:p w14:paraId="6D6AA544" w14:textId="77777777" w:rsidR="00BA4EE0" w:rsidRDefault="00BA4EE0" w:rsidP="00E74334">
      <w:pPr>
        <w:tabs>
          <w:tab w:val="left" w:pos="5580"/>
          <w:tab w:val="left" w:pos="9498"/>
        </w:tabs>
        <w:ind w:right="-569"/>
        <w:sectPr w:rsidR="00BA4EE0" w:rsidSect="00E74334">
          <w:pgSz w:w="11906" w:h="16838"/>
          <w:pgMar w:top="992" w:right="851" w:bottom="1134" w:left="1701" w:header="720" w:footer="720" w:gutter="0"/>
          <w:cols w:space="720"/>
          <w:titlePg/>
          <w:docGrid w:linePitch="326"/>
        </w:sectPr>
      </w:pPr>
    </w:p>
    <w:p w14:paraId="2F530D74" w14:textId="061D0E12" w:rsidR="00BA4EE0" w:rsidRPr="00D00103" w:rsidRDefault="00BA4EE0" w:rsidP="00BA4EE0">
      <w:pPr>
        <w:tabs>
          <w:tab w:val="left" w:pos="5580"/>
          <w:tab w:val="left" w:pos="9498"/>
        </w:tabs>
        <w:ind w:left="-2884" w:right="-569" w:firstLine="8129"/>
      </w:pPr>
      <w:r w:rsidRPr="00D00103">
        <w:lastRenderedPageBreak/>
        <w:t xml:space="preserve">Приложение № </w:t>
      </w:r>
      <w:r>
        <w:t>15</w:t>
      </w:r>
      <w:r>
        <w:t>2</w:t>
      </w:r>
      <w:r>
        <w:t xml:space="preserve"> </w:t>
      </w:r>
      <w:r w:rsidRPr="00D00103">
        <w:t xml:space="preserve">к протоколу № </w:t>
      </w:r>
      <w:r>
        <w:t>88</w:t>
      </w:r>
    </w:p>
    <w:p w14:paraId="2037D669" w14:textId="77777777" w:rsidR="00BA4EE0" w:rsidRPr="00D00103" w:rsidRDefault="00BA4EE0" w:rsidP="00BA4EE0">
      <w:pPr>
        <w:tabs>
          <w:tab w:val="left" w:pos="5580"/>
          <w:tab w:val="left" w:pos="9498"/>
        </w:tabs>
        <w:ind w:left="-2884" w:right="-569" w:firstLine="8129"/>
      </w:pPr>
      <w:r w:rsidRPr="00D00103">
        <w:t>заседания правления Региональной</w:t>
      </w:r>
    </w:p>
    <w:p w14:paraId="192947A0" w14:textId="77777777" w:rsidR="00BA4EE0" w:rsidRPr="00D00103" w:rsidRDefault="00BA4EE0" w:rsidP="00BA4EE0">
      <w:pPr>
        <w:tabs>
          <w:tab w:val="left" w:pos="5580"/>
          <w:tab w:val="left" w:pos="9498"/>
        </w:tabs>
        <w:ind w:left="-2884" w:right="-569" w:firstLine="8129"/>
      </w:pPr>
      <w:r w:rsidRPr="00D00103">
        <w:t>энергетической комиссии</w:t>
      </w:r>
    </w:p>
    <w:p w14:paraId="5FAD718E" w14:textId="66D88182" w:rsidR="00BA4EE0" w:rsidRDefault="00BA4EE0" w:rsidP="00BA4EE0">
      <w:pPr>
        <w:tabs>
          <w:tab w:val="left" w:pos="5580"/>
          <w:tab w:val="left" w:pos="9498"/>
        </w:tabs>
        <w:ind w:left="-2884" w:right="-569" w:firstLine="8129"/>
      </w:pPr>
      <w:r w:rsidRPr="00D00103">
        <w:t xml:space="preserve">Кузбасса от </w:t>
      </w:r>
      <w:r>
        <w:t>28</w:t>
      </w:r>
      <w:r w:rsidRPr="00D00103">
        <w:t>.</w:t>
      </w:r>
      <w:r>
        <w:t>11</w:t>
      </w:r>
      <w:r w:rsidRPr="00D00103">
        <w:t>.2022</w:t>
      </w:r>
    </w:p>
    <w:p w14:paraId="1AED434D" w14:textId="77777777" w:rsidR="00BA4EE0" w:rsidRDefault="00BA4EE0" w:rsidP="00BA4EE0">
      <w:pPr>
        <w:tabs>
          <w:tab w:val="left" w:pos="5580"/>
          <w:tab w:val="left" w:pos="9498"/>
        </w:tabs>
        <w:ind w:left="-2884" w:right="-569" w:firstLine="8129"/>
      </w:pPr>
    </w:p>
    <w:p w14:paraId="0B91BED8" w14:textId="77777777" w:rsidR="00BA4EE0" w:rsidRPr="00BA4EE0" w:rsidRDefault="00BA4EE0" w:rsidP="00BA4EE0">
      <w:pPr>
        <w:keepNext/>
        <w:jc w:val="center"/>
        <w:outlineLvl w:val="0"/>
        <w:rPr>
          <w:b/>
          <w:iCs/>
          <w:sz w:val="28"/>
          <w:szCs w:val="28"/>
        </w:rPr>
      </w:pPr>
      <w:r w:rsidRPr="00BA4EE0">
        <w:rPr>
          <w:b/>
          <w:iCs/>
          <w:sz w:val="28"/>
          <w:szCs w:val="28"/>
        </w:rPr>
        <w:t>Экспертное заключение</w:t>
      </w:r>
    </w:p>
    <w:p w14:paraId="71532308" w14:textId="77777777" w:rsidR="00BA4EE0" w:rsidRPr="00BA4EE0" w:rsidRDefault="00BA4EE0" w:rsidP="00BA4EE0">
      <w:pPr>
        <w:keepNext/>
        <w:jc w:val="center"/>
        <w:outlineLvl w:val="0"/>
        <w:rPr>
          <w:b/>
          <w:iCs/>
          <w:sz w:val="28"/>
          <w:szCs w:val="28"/>
        </w:rPr>
      </w:pPr>
      <w:r w:rsidRPr="00BA4EE0">
        <w:rPr>
          <w:b/>
          <w:iCs/>
          <w:sz w:val="28"/>
          <w:szCs w:val="28"/>
        </w:rPr>
        <w:t>Региональной энергетической комиссии Кузбасса</w:t>
      </w:r>
    </w:p>
    <w:p w14:paraId="1D73DD73" w14:textId="77777777" w:rsidR="00BA4EE0" w:rsidRPr="00BA4EE0" w:rsidRDefault="00BA4EE0" w:rsidP="00BA4EE0">
      <w:pPr>
        <w:tabs>
          <w:tab w:val="left" w:pos="10206"/>
        </w:tabs>
        <w:jc w:val="center"/>
        <w:rPr>
          <w:sz w:val="28"/>
          <w:szCs w:val="28"/>
        </w:rPr>
      </w:pPr>
      <w:r w:rsidRPr="00BA4EE0">
        <w:rPr>
          <w:sz w:val="28"/>
          <w:szCs w:val="28"/>
        </w:rPr>
        <w:t xml:space="preserve">для установления льготных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 </w:t>
      </w:r>
    </w:p>
    <w:p w14:paraId="67123237" w14:textId="77777777" w:rsidR="00BA4EE0" w:rsidRPr="00BA4EE0" w:rsidRDefault="00BA4EE0" w:rsidP="00BA4EE0">
      <w:pPr>
        <w:widowControl w:val="0"/>
        <w:autoSpaceDE w:val="0"/>
        <w:autoSpaceDN w:val="0"/>
        <w:adjustRightInd w:val="0"/>
        <w:jc w:val="both"/>
      </w:pPr>
    </w:p>
    <w:p w14:paraId="401D5081" w14:textId="77777777" w:rsidR="00BA4EE0" w:rsidRPr="00BA4EE0" w:rsidRDefault="00BA4EE0" w:rsidP="00BA4EE0">
      <w:pPr>
        <w:shd w:val="clear" w:color="auto" w:fill="FFFFFF"/>
        <w:jc w:val="center"/>
        <w:rPr>
          <w:b/>
          <w:bCs/>
          <w:color w:val="000000"/>
          <w:sz w:val="28"/>
          <w:szCs w:val="28"/>
        </w:rPr>
      </w:pPr>
      <w:r w:rsidRPr="00BA4EE0">
        <w:rPr>
          <w:b/>
          <w:bCs/>
          <w:color w:val="000000"/>
          <w:sz w:val="28"/>
          <w:szCs w:val="28"/>
        </w:rPr>
        <w:t>Нормативно методическая база</w:t>
      </w:r>
    </w:p>
    <w:p w14:paraId="3FA64D9D" w14:textId="77777777" w:rsidR="00BA4EE0" w:rsidRPr="00BA4EE0" w:rsidRDefault="00BA4EE0" w:rsidP="00BA4EE0">
      <w:pPr>
        <w:widowControl w:val="0"/>
        <w:autoSpaceDE w:val="0"/>
        <w:autoSpaceDN w:val="0"/>
        <w:adjustRightInd w:val="0"/>
        <w:ind w:firstLine="709"/>
        <w:jc w:val="both"/>
      </w:pPr>
    </w:p>
    <w:p w14:paraId="69FC5753" w14:textId="77777777" w:rsidR="00BA4EE0" w:rsidRPr="00BA4EE0" w:rsidRDefault="00BA4EE0" w:rsidP="00BA4EE0">
      <w:pPr>
        <w:ind w:firstLineChars="160" w:firstLine="448"/>
        <w:jc w:val="both"/>
        <w:rPr>
          <w:sz w:val="28"/>
          <w:szCs w:val="28"/>
        </w:rPr>
      </w:pPr>
      <w:r w:rsidRPr="00BA4EE0">
        <w:rPr>
          <w:sz w:val="28"/>
          <w:szCs w:val="28"/>
        </w:rPr>
        <w:t xml:space="preserve">Тарифы подлежат регулированию в соответствии </w:t>
      </w:r>
      <w:r w:rsidRPr="00BA4EE0">
        <w:rPr>
          <w:sz w:val="28"/>
          <w:szCs w:val="28"/>
          <w:lang w:val="en-US"/>
        </w:rPr>
        <w:t>c</w:t>
      </w:r>
      <w:r w:rsidRPr="00BA4EE0">
        <w:rPr>
          <w:sz w:val="28"/>
          <w:szCs w:val="28"/>
        </w:rPr>
        <w:t xml:space="preserve"> Федеральными законами от 27.07.2010 № 190-ФЗ «О теплоснабжении», от 07.12.2011№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10AEFC72" w14:textId="77777777" w:rsidR="00BA4EE0" w:rsidRPr="00BA4EE0" w:rsidRDefault="00BA4EE0" w:rsidP="00BA4EE0">
      <w:pPr>
        <w:ind w:firstLineChars="160" w:firstLine="448"/>
        <w:jc w:val="both"/>
        <w:rPr>
          <w:sz w:val="28"/>
          <w:szCs w:val="28"/>
        </w:rPr>
      </w:pPr>
      <w:r w:rsidRPr="00BA4EE0">
        <w:rPr>
          <w:rFonts w:hint="eastAsia"/>
          <w:sz w:val="28"/>
          <w:szCs w:val="28"/>
        </w:rPr>
        <w:t>Средний</w:t>
      </w:r>
      <w:r w:rsidRPr="00BA4EE0">
        <w:rPr>
          <w:sz w:val="28"/>
          <w:szCs w:val="28"/>
        </w:rPr>
        <w:t xml:space="preserve"> </w:t>
      </w:r>
      <w:r w:rsidRPr="00BA4EE0">
        <w:rPr>
          <w:rFonts w:hint="eastAsia"/>
          <w:sz w:val="28"/>
          <w:szCs w:val="28"/>
        </w:rPr>
        <w:t>индекс</w:t>
      </w:r>
      <w:r w:rsidRPr="00BA4EE0">
        <w:rPr>
          <w:sz w:val="28"/>
          <w:szCs w:val="28"/>
        </w:rPr>
        <w:t xml:space="preserve"> </w:t>
      </w:r>
      <w:r w:rsidRPr="00BA4EE0">
        <w:rPr>
          <w:rFonts w:hint="eastAsia"/>
          <w:sz w:val="28"/>
          <w:szCs w:val="28"/>
        </w:rPr>
        <w:t>изменения</w:t>
      </w:r>
      <w:r w:rsidRPr="00BA4EE0">
        <w:rPr>
          <w:sz w:val="28"/>
          <w:szCs w:val="28"/>
        </w:rPr>
        <w:t xml:space="preserve"> </w:t>
      </w:r>
      <w:r w:rsidRPr="00BA4EE0">
        <w:rPr>
          <w:rFonts w:hint="eastAsia"/>
          <w:sz w:val="28"/>
          <w:szCs w:val="28"/>
        </w:rPr>
        <w:t>размера</w:t>
      </w:r>
      <w:r w:rsidRPr="00BA4EE0">
        <w:rPr>
          <w:sz w:val="28"/>
          <w:szCs w:val="28"/>
        </w:rPr>
        <w:t xml:space="preserve"> </w:t>
      </w:r>
      <w:r w:rsidRPr="00BA4EE0">
        <w:rPr>
          <w:rFonts w:hint="eastAsia"/>
          <w:sz w:val="28"/>
          <w:szCs w:val="28"/>
        </w:rPr>
        <w:t>вносимой</w:t>
      </w:r>
      <w:r w:rsidRPr="00BA4EE0">
        <w:rPr>
          <w:sz w:val="28"/>
          <w:szCs w:val="28"/>
        </w:rPr>
        <w:t xml:space="preserve"> </w:t>
      </w:r>
      <w:r w:rsidRPr="00BA4EE0">
        <w:rPr>
          <w:rFonts w:hint="eastAsia"/>
          <w:sz w:val="28"/>
          <w:szCs w:val="28"/>
        </w:rPr>
        <w:t>гражданами</w:t>
      </w:r>
      <w:r w:rsidRPr="00BA4EE0">
        <w:rPr>
          <w:sz w:val="28"/>
          <w:szCs w:val="28"/>
        </w:rPr>
        <w:t xml:space="preserve"> </w:t>
      </w:r>
      <w:r w:rsidRPr="00BA4EE0">
        <w:rPr>
          <w:rFonts w:hint="eastAsia"/>
          <w:sz w:val="28"/>
          <w:szCs w:val="28"/>
        </w:rPr>
        <w:t>платы</w:t>
      </w:r>
      <w:r w:rsidRPr="00BA4EE0">
        <w:rPr>
          <w:sz w:val="28"/>
          <w:szCs w:val="28"/>
        </w:rPr>
        <w:t xml:space="preserve">                          </w:t>
      </w:r>
      <w:r w:rsidRPr="00BA4EE0">
        <w:rPr>
          <w:rFonts w:hint="eastAsia"/>
          <w:sz w:val="28"/>
          <w:szCs w:val="28"/>
        </w:rPr>
        <w:t>за</w:t>
      </w:r>
      <w:r w:rsidRPr="00BA4EE0">
        <w:rPr>
          <w:sz w:val="28"/>
          <w:szCs w:val="28"/>
        </w:rPr>
        <w:t xml:space="preserve"> </w:t>
      </w:r>
      <w:r w:rsidRPr="00BA4EE0">
        <w:rPr>
          <w:rFonts w:hint="eastAsia"/>
          <w:sz w:val="28"/>
          <w:szCs w:val="28"/>
        </w:rPr>
        <w:t>коммунальные</w:t>
      </w:r>
      <w:r w:rsidRPr="00BA4EE0">
        <w:rPr>
          <w:sz w:val="28"/>
          <w:szCs w:val="28"/>
        </w:rPr>
        <w:t xml:space="preserve"> </w:t>
      </w:r>
      <w:r w:rsidRPr="00BA4EE0">
        <w:rPr>
          <w:rFonts w:hint="eastAsia"/>
          <w:sz w:val="28"/>
          <w:szCs w:val="28"/>
        </w:rPr>
        <w:t>услуги</w:t>
      </w:r>
      <w:r w:rsidRPr="00BA4EE0">
        <w:rPr>
          <w:sz w:val="28"/>
          <w:szCs w:val="28"/>
        </w:rPr>
        <w:t xml:space="preserve"> </w:t>
      </w:r>
      <w:r w:rsidRPr="00BA4EE0">
        <w:rPr>
          <w:rFonts w:hint="eastAsia"/>
          <w:sz w:val="28"/>
          <w:szCs w:val="28"/>
        </w:rPr>
        <w:t>для</w:t>
      </w:r>
      <w:r w:rsidRPr="00BA4EE0">
        <w:rPr>
          <w:sz w:val="28"/>
          <w:szCs w:val="28"/>
        </w:rPr>
        <w:t xml:space="preserve"> </w:t>
      </w:r>
      <w:r w:rsidRPr="00BA4EE0">
        <w:rPr>
          <w:rFonts w:hint="eastAsia"/>
          <w:sz w:val="28"/>
          <w:szCs w:val="28"/>
        </w:rPr>
        <w:t>Кемеровской</w:t>
      </w:r>
      <w:r w:rsidRPr="00BA4EE0">
        <w:rPr>
          <w:sz w:val="28"/>
          <w:szCs w:val="28"/>
        </w:rPr>
        <w:t xml:space="preserve"> </w:t>
      </w:r>
      <w:r w:rsidRPr="00BA4EE0">
        <w:rPr>
          <w:rFonts w:hint="eastAsia"/>
          <w:sz w:val="28"/>
          <w:szCs w:val="28"/>
        </w:rPr>
        <w:t>области</w:t>
      </w:r>
      <w:r w:rsidRPr="00BA4EE0">
        <w:rPr>
          <w:sz w:val="28"/>
          <w:szCs w:val="28"/>
        </w:rPr>
        <w:t xml:space="preserve"> - Кузбасса установлен постановлением </w:t>
      </w:r>
      <w:r w:rsidRPr="00BA4EE0">
        <w:rPr>
          <w:rFonts w:hint="eastAsia"/>
          <w:sz w:val="28"/>
          <w:szCs w:val="28"/>
        </w:rPr>
        <w:t>Правительства</w:t>
      </w:r>
      <w:r w:rsidRPr="00BA4EE0">
        <w:rPr>
          <w:sz w:val="28"/>
          <w:szCs w:val="28"/>
        </w:rPr>
        <w:t xml:space="preserve"> </w:t>
      </w:r>
      <w:r w:rsidRPr="00BA4EE0">
        <w:rPr>
          <w:rFonts w:hint="eastAsia"/>
          <w:sz w:val="28"/>
          <w:szCs w:val="28"/>
        </w:rPr>
        <w:t>Российской</w:t>
      </w:r>
      <w:r w:rsidRPr="00BA4EE0">
        <w:rPr>
          <w:sz w:val="28"/>
          <w:szCs w:val="28"/>
        </w:rPr>
        <w:t xml:space="preserve"> </w:t>
      </w:r>
      <w:r w:rsidRPr="00BA4EE0">
        <w:rPr>
          <w:rFonts w:hint="eastAsia"/>
          <w:sz w:val="28"/>
          <w:szCs w:val="28"/>
        </w:rPr>
        <w:t>Федерации</w:t>
      </w:r>
      <w:r w:rsidRPr="00BA4EE0">
        <w:rPr>
          <w:sz w:val="28"/>
          <w:szCs w:val="28"/>
        </w:rPr>
        <w:t xml:space="preserve"> </w:t>
      </w:r>
      <w:r w:rsidRPr="00BA4EE0">
        <w:rPr>
          <w:rFonts w:eastAsia="Calibri"/>
          <w:sz w:val="28"/>
          <w:szCs w:val="28"/>
          <w:lang w:eastAsia="en-US"/>
        </w:rPr>
        <w:t>от 14.11.2022 № 2053 «Об особенностях индексации регулируемых цен (тарифов) с 1 декабря 2022 г. по  31 декабря 2023 г. и внесении изменений в некоторые акты Правительства Российской Федерации»</w:t>
      </w:r>
      <w:r w:rsidRPr="00BA4EE0">
        <w:rPr>
          <w:sz w:val="28"/>
          <w:szCs w:val="28"/>
        </w:rPr>
        <w:t>. Н</w:t>
      </w:r>
      <w:r w:rsidRPr="00BA4EE0">
        <w:rPr>
          <w:rFonts w:hint="eastAsia"/>
          <w:sz w:val="28"/>
          <w:szCs w:val="28"/>
        </w:rPr>
        <w:t>а</w:t>
      </w:r>
      <w:r w:rsidRPr="00BA4EE0">
        <w:rPr>
          <w:sz w:val="28"/>
          <w:szCs w:val="28"/>
        </w:rPr>
        <w:t xml:space="preserve"> декабрь 2022 года </w:t>
      </w:r>
      <w:r w:rsidRPr="00BA4EE0">
        <w:rPr>
          <w:rFonts w:hint="eastAsia"/>
          <w:sz w:val="28"/>
          <w:szCs w:val="28"/>
        </w:rPr>
        <w:t>установлен</w:t>
      </w:r>
      <w:r w:rsidRPr="00BA4EE0">
        <w:rPr>
          <w:sz w:val="28"/>
          <w:szCs w:val="28"/>
        </w:rPr>
        <w:t xml:space="preserve"> </w:t>
      </w:r>
      <w:r w:rsidRPr="00BA4EE0">
        <w:rPr>
          <w:rFonts w:hint="eastAsia"/>
          <w:sz w:val="28"/>
          <w:szCs w:val="28"/>
        </w:rPr>
        <w:t>средний</w:t>
      </w:r>
      <w:r w:rsidRPr="00BA4EE0">
        <w:rPr>
          <w:sz w:val="28"/>
          <w:szCs w:val="28"/>
        </w:rPr>
        <w:t xml:space="preserve"> </w:t>
      </w:r>
      <w:r w:rsidRPr="00BA4EE0">
        <w:rPr>
          <w:rFonts w:hint="eastAsia"/>
          <w:sz w:val="28"/>
          <w:szCs w:val="28"/>
        </w:rPr>
        <w:t>индекс</w:t>
      </w:r>
      <w:r w:rsidRPr="00BA4EE0">
        <w:rPr>
          <w:sz w:val="28"/>
          <w:szCs w:val="28"/>
        </w:rPr>
        <w:t xml:space="preserve"> </w:t>
      </w:r>
      <w:r w:rsidRPr="00BA4EE0">
        <w:rPr>
          <w:rFonts w:hint="eastAsia"/>
          <w:sz w:val="28"/>
          <w:szCs w:val="28"/>
        </w:rPr>
        <w:t>изменения</w:t>
      </w:r>
      <w:r w:rsidRPr="00BA4EE0">
        <w:rPr>
          <w:sz w:val="28"/>
          <w:szCs w:val="28"/>
        </w:rPr>
        <w:t xml:space="preserve"> </w:t>
      </w:r>
      <w:r w:rsidRPr="00BA4EE0">
        <w:rPr>
          <w:rFonts w:hint="eastAsia"/>
          <w:sz w:val="28"/>
          <w:szCs w:val="28"/>
        </w:rPr>
        <w:t>размера</w:t>
      </w:r>
      <w:r w:rsidRPr="00BA4EE0">
        <w:rPr>
          <w:sz w:val="28"/>
          <w:szCs w:val="28"/>
        </w:rPr>
        <w:t xml:space="preserve"> </w:t>
      </w:r>
      <w:r w:rsidRPr="00BA4EE0">
        <w:rPr>
          <w:rFonts w:hint="eastAsia"/>
          <w:sz w:val="28"/>
          <w:szCs w:val="28"/>
        </w:rPr>
        <w:t>вносимой</w:t>
      </w:r>
      <w:r w:rsidRPr="00BA4EE0">
        <w:rPr>
          <w:sz w:val="28"/>
          <w:szCs w:val="28"/>
        </w:rPr>
        <w:t xml:space="preserve"> </w:t>
      </w:r>
      <w:r w:rsidRPr="00BA4EE0">
        <w:rPr>
          <w:rFonts w:hint="eastAsia"/>
          <w:sz w:val="28"/>
          <w:szCs w:val="28"/>
        </w:rPr>
        <w:t>гражданами</w:t>
      </w:r>
      <w:r w:rsidRPr="00BA4EE0">
        <w:rPr>
          <w:sz w:val="28"/>
          <w:szCs w:val="28"/>
        </w:rPr>
        <w:t xml:space="preserve"> </w:t>
      </w:r>
      <w:r w:rsidRPr="00BA4EE0">
        <w:rPr>
          <w:rFonts w:hint="eastAsia"/>
          <w:sz w:val="28"/>
          <w:szCs w:val="28"/>
        </w:rPr>
        <w:t>платы</w:t>
      </w:r>
      <w:r w:rsidRPr="00BA4EE0">
        <w:rPr>
          <w:sz w:val="28"/>
          <w:szCs w:val="28"/>
        </w:rPr>
        <w:t xml:space="preserve"> </w:t>
      </w:r>
      <w:r w:rsidRPr="00BA4EE0">
        <w:rPr>
          <w:rFonts w:hint="eastAsia"/>
          <w:sz w:val="28"/>
          <w:szCs w:val="28"/>
        </w:rPr>
        <w:t>за</w:t>
      </w:r>
      <w:r w:rsidRPr="00BA4EE0">
        <w:rPr>
          <w:sz w:val="28"/>
          <w:szCs w:val="28"/>
        </w:rPr>
        <w:t xml:space="preserve"> </w:t>
      </w:r>
      <w:r w:rsidRPr="00BA4EE0">
        <w:rPr>
          <w:rFonts w:hint="eastAsia"/>
          <w:sz w:val="28"/>
          <w:szCs w:val="28"/>
        </w:rPr>
        <w:t>коммунальные</w:t>
      </w:r>
      <w:r w:rsidRPr="00BA4EE0">
        <w:rPr>
          <w:sz w:val="28"/>
          <w:szCs w:val="28"/>
        </w:rPr>
        <w:t xml:space="preserve"> </w:t>
      </w:r>
      <w:r w:rsidRPr="00BA4EE0">
        <w:rPr>
          <w:rFonts w:hint="eastAsia"/>
          <w:sz w:val="28"/>
          <w:szCs w:val="28"/>
        </w:rPr>
        <w:t>услуги</w:t>
      </w:r>
      <w:r w:rsidRPr="00BA4EE0">
        <w:rPr>
          <w:sz w:val="28"/>
          <w:szCs w:val="28"/>
        </w:rPr>
        <w:t xml:space="preserve"> – 9%, с 01.01.2023 по 31.12.2023 средний индекс</w:t>
      </w:r>
      <w:r w:rsidRPr="00BA4EE0">
        <w:rPr>
          <w:rFonts w:hint="eastAsia"/>
          <w:sz w:val="28"/>
          <w:szCs w:val="28"/>
        </w:rPr>
        <w:t xml:space="preserve"> изменения</w:t>
      </w:r>
      <w:r w:rsidRPr="00BA4EE0">
        <w:rPr>
          <w:sz w:val="28"/>
          <w:szCs w:val="28"/>
        </w:rPr>
        <w:t xml:space="preserve"> </w:t>
      </w:r>
      <w:r w:rsidRPr="00BA4EE0">
        <w:rPr>
          <w:rFonts w:hint="eastAsia"/>
          <w:sz w:val="28"/>
          <w:szCs w:val="28"/>
        </w:rPr>
        <w:t>размера</w:t>
      </w:r>
      <w:r w:rsidRPr="00BA4EE0">
        <w:rPr>
          <w:sz w:val="28"/>
          <w:szCs w:val="28"/>
        </w:rPr>
        <w:t xml:space="preserve"> </w:t>
      </w:r>
      <w:r w:rsidRPr="00BA4EE0">
        <w:rPr>
          <w:rFonts w:hint="eastAsia"/>
          <w:sz w:val="28"/>
          <w:szCs w:val="28"/>
        </w:rPr>
        <w:t>вносимой</w:t>
      </w:r>
      <w:r w:rsidRPr="00BA4EE0">
        <w:rPr>
          <w:sz w:val="28"/>
          <w:szCs w:val="28"/>
        </w:rPr>
        <w:t xml:space="preserve"> </w:t>
      </w:r>
      <w:r w:rsidRPr="00BA4EE0">
        <w:rPr>
          <w:rFonts w:hint="eastAsia"/>
          <w:sz w:val="28"/>
          <w:szCs w:val="28"/>
        </w:rPr>
        <w:t>гражданами</w:t>
      </w:r>
      <w:r w:rsidRPr="00BA4EE0">
        <w:rPr>
          <w:sz w:val="28"/>
          <w:szCs w:val="28"/>
        </w:rPr>
        <w:t xml:space="preserve"> </w:t>
      </w:r>
      <w:r w:rsidRPr="00BA4EE0">
        <w:rPr>
          <w:rFonts w:hint="eastAsia"/>
          <w:sz w:val="28"/>
          <w:szCs w:val="28"/>
        </w:rPr>
        <w:t>платы</w:t>
      </w:r>
      <w:r w:rsidRPr="00BA4EE0">
        <w:rPr>
          <w:sz w:val="28"/>
          <w:szCs w:val="28"/>
        </w:rPr>
        <w:t xml:space="preserve"> </w:t>
      </w:r>
      <w:r w:rsidRPr="00BA4EE0">
        <w:rPr>
          <w:rFonts w:hint="eastAsia"/>
          <w:sz w:val="28"/>
          <w:szCs w:val="28"/>
        </w:rPr>
        <w:t>за</w:t>
      </w:r>
      <w:r w:rsidRPr="00BA4EE0">
        <w:rPr>
          <w:sz w:val="28"/>
          <w:szCs w:val="28"/>
        </w:rPr>
        <w:t xml:space="preserve"> </w:t>
      </w:r>
      <w:r w:rsidRPr="00BA4EE0">
        <w:rPr>
          <w:rFonts w:hint="eastAsia"/>
          <w:sz w:val="28"/>
          <w:szCs w:val="28"/>
        </w:rPr>
        <w:t>коммунальные</w:t>
      </w:r>
      <w:r w:rsidRPr="00BA4EE0">
        <w:rPr>
          <w:sz w:val="28"/>
          <w:szCs w:val="28"/>
        </w:rPr>
        <w:t xml:space="preserve"> </w:t>
      </w:r>
      <w:r w:rsidRPr="00BA4EE0">
        <w:rPr>
          <w:rFonts w:hint="eastAsia"/>
          <w:sz w:val="28"/>
          <w:szCs w:val="28"/>
        </w:rPr>
        <w:t>услуги</w:t>
      </w:r>
      <w:r w:rsidRPr="00BA4EE0">
        <w:rPr>
          <w:sz w:val="28"/>
          <w:szCs w:val="28"/>
        </w:rPr>
        <w:t xml:space="preserve"> и предельно допустимое отклонение по отдельным муниципальным образованиям - 0%. </w:t>
      </w:r>
    </w:p>
    <w:p w14:paraId="24176D78" w14:textId="77777777" w:rsidR="00BA4EE0" w:rsidRPr="00BA4EE0" w:rsidRDefault="00BA4EE0" w:rsidP="00BA4EE0">
      <w:pPr>
        <w:ind w:firstLineChars="160" w:firstLine="448"/>
        <w:jc w:val="both"/>
        <w:rPr>
          <w:sz w:val="28"/>
          <w:szCs w:val="28"/>
        </w:rPr>
      </w:pPr>
      <w:r w:rsidRPr="00BA4EE0">
        <w:rPr>
          <w:rFonts w:hint="eastAsia"/>
          <w:sz w:val="28"/>
          <w:szCs w:val="28"/>
        </w:rPr>
        <w:t>Распоряжением</w:t>
      </w:r>
      <w:r w:rsidRPr="00BA4EE0">
        <w:rPr>
          <w:sz w:val="28"/>
          <w:szCs w:val="28"/>
        </w:rPr>
        <w:t xml:space="preserve"> </w:t>
      </w:r>
      <w:r w:rsidRPr="00BA4EE0">
        <w:rPr>
          <w:rFonts w:hint="eastAsia"/>
          <w:sz w:val="28"/>
          <w:szCs w:val="28"/>
        </w:rPr>
        <w:t>Правительства</w:t>
      </w:r>
      <w:r w:rsidRPr="00BA4EE0">
        <w:rPr>
          <w:sz w:val="28"/>
          <w:szCs w:val="28"/>
        </w:rPr>
        <w:t xml:space="preserve"> </w:t>
      </w:r>
      <w:r w:rsidRPr="00BA4EE0">
        <w:rPr>
          <w:rFonts w:hint="eastAsia"/>
          <w:sz w:val="28"/>
          <w:szCs w:val="28"/>
        </w:rPr>
        <w:t>Российской</w:t>
      </w:r>
      <w:r w:rsidRPr="00BA4EE0">
        <w:rPr>
          <w:sz w:val="28"/>
          <w:szCs w:val="28"/>
        </w:rPr>
        <w:t xml:space="preserve"> </w:t>
      </w:r>
      <w:r w:rsidRPr="00BA4EE0">
        <w:rPr>
          <w:rFonts w:hint="eastAsia"/>
          <w:sz w:val="28"/>
          <w:szCs w:val="28"/>
        </w:rPr>
        <w:t>Федерации</w:t>
      </w:r>
      <w:r w:rsidRPr="00BA4EE0">
        <w:rPr>
          <w:sz w:val="28"/>
          <w:szCs w:val="28"/>
        </w:rPr>
        <w:t xml:space="preserve"> </w:t>
      </w:r>
      <w:r w:rsidRPr="00BA4EE0">
        <w:rPr>
          <w:rFonts w:hint="eastAsia"/>
          <w:sz w:val="28"/>
          <w:szCs w:val="28"/>
        </w:rPr>
        <w:t>от</w:t>
      </w:r>
      <w:r w:rsidRPr="00BA4EE0">
        <w:rPr>
          <w:sz w:val="28"/>
          <w:szCs w:val="28"/>
        </w:rPr>
        <w:t xml:space="preserve"> 15.11.2018                  </w:t>
      </w:r>
      <w:r w:rsidRPr="00BA4EE0">
        <w:rPr>
          <w:rFonts w:hint="eastAsia"/>
          <w:sz w:val="28"/>
          <w:szCs w:val="28"/>
        </w:rPr>
        <w:t>№</w:t>
      </w:r>
      <w:r w:rsidRPr="00BA4EE0">
        <w:rPr>
          <w:sz w:val="28"/>
          <w:szCs w:val="28"/>
        </w:rPr>
        <w:t xml:space="preserve"> 2490-</w:t>
      </w:r>
      <w:r w:rsidRPr="00BA4EE0">
        <w:rPr>
          <w:rFonts w:hint="eastAsia"/>
          <w:sz w:val="28"/>
          <w:szCs w:val="28"/>
        </w:rPr>
        <w:t>р</w:t>
      </w:r>
      <w:r w:rsidRPr="00BA4EE0">
        <w:rPr>
          <w:sz w:val="28"/>
          <w:szCs w:val="28"/>
        </w:rPr>
        <w:t xml:space="preserve"> </w:t>
      </w:r>
      <w:r w:rsidRPr="00BA4EE0">
        <w:rPr>
          <w:rFonts w:hint="eastAsia"/>
          <w:sz w:val="28"/>
          <w:szCs w:val="28"/>
        </w:rPr>
        <w:t>установлен</w:t>
      </w:r>
      <w:r w:rsidRPr="00BA4EE0">
        <w:rPr>
          <w:sz w:val="28"/>
          <w:szCs w:val="28"/>
        </w:rPr>
        <w:t xml:space="preserve"> </w:t>
      </w:r>
      <w:r w:rsidRPr="00BA4EE0">
        <w:rPr>
          <w:rFonts w:hint="eastAsia"/>
          <w:sz w:val="28"/>
          <w:szCs w:val="28"/>
        </w:rPr>
        <w:t>размер</w:t>
      </w:r>
      <w:r w:rsidRPr="00BA4EE0">
        <w:rPr>
          <w:sz w:val="28"/>
          <w:szCs w:val="28"/>
        </w:rPr>
        <w:t xml:space="preserve"> </w:t>
      </w:r>
      <w:r w:rsidRPr="00BA4EE0">
        <w:rPr>
          <w:rFonts w:hint="eastAsia"/>
          <w:sz w:val="28"/>
          <w:szCs w:val="28"/>
        </w:rPr>
        <w:t>предельно</w:t>
      </w:r>
      <w:r w:rsidRPr="00BA4EE0">
        <w:rPr>
          <w:sz w:val="28"/>
          <w:szCs w:val="28"/>
        </w:rPr>
        <w:t xml:space="preserve"> </w:t>
      </w:r>
      <w:r w:rsidRPr="00BA4EE0">
        <w:rPr>
          <w:rFonts w:hint="eastAsia"/>
          <w:sz w:val="28"/>
          <w:szCs w:val="28"/>
        </w:rPr>
        <w:t>допустимого</w:t>
      </w:r>
      <w:r w:rsidRPr="00BA4EE0">
        <w:rPr>
          <w:sz w:val="28"/>
          <w:szCs w:val="28"/>
        </w:rPr>
        <w:t xml:space="preserve"> </w:t>
      </w:r>
      <w:r w:rsidRPr="00BA4EE0">
        <w:rPr>
          <w:rFonts w:hint="eastAsia"/>
          <w:sz w:val="28"/>
          <w:szCs w:val="28"/>
        </w:rPr>
        <w:t>отклонения</w:t>
      </w:r>
      <w:r w:rsidRPr="00BA4EE0">
        <w:rPr>
          <w:sz w:val="28"/>
          <w:szCs w:val="28"/>
        </w:rPr>
        <w:t xml:space="preserve"> </w:t>
      </w:r>
      <w:r w:rsidRPr="00BA4EE0">
        <w:rPr>
          <w:rFonts w:hint="eastAsia"/>
          <w:sz w:val="28"/>
          <w:szCs w:val="28"/>
        </w:rPr>
        <w:t>по</w:t>
      </w:r>
      <w:r w:rsidRPr="00BA4EE0">
        <w:rPr>
          <w:sz w:val="28"/>
          <w:szCs w:val="28"/>
        </w:rPr>
        <w:t xml:space="preserve"> </w:t>
      </w:r>
      <w:r w:rsidRPr="00BA4EE0">
        <w:rPr>
          <w:rFonts w:hint="eastAsia"/>
          <w:sz w:val="28"/>
          <w:szCs w:val="28"/>
        </w:rPr>
        <w:t>отдельным</w:t>
      </w:r>
      <w:r w:rsidRPr="00BA4EE0">
        <w:rPr>
          <w:sz w:val="28"/>
          <w:szCs w:val="28"/>
        </w:rPr>
        <w:t xml:space="preserve"> </w:t>
      </w:r>
      <w:r w:rsidRPr="00BA4EE0">
        <w:rPr>
          <w:rFonts w:hint="eastAsia"/>
          <w:sz w:val="28"/>
          <w:szCs w:val="28"/>
        </w:rPr>
        <w:t>муниципальным</w:t>
      </w:r>
      <w:r w:rsidRPr="00BA4EE0">
        <w:rPr>
          <w:sz w:val="28"/>
          <w:szCs w:val="28"/>
        </w:rPr>
        <w:t xml:space="preserve"> </w:t>
      </w:r>
      <w:r w:rsidRPr="00BA4EE0">
        <w:rPr>
          <w:rFonts w:hint="eastAsia"/>
          <w:sz w:val="28"/>
          <w:szCs w:val="28"/>
        </w:rPr>
        <w:t>образованиям</w:t>
      </w:r>
      <w:r w:rsidRPr="00BA4EE0">
        <w:rPr>
          <w:sz w:val="28"/>
          <w:szCs w:val="28"/>
        </w:rPr>
        <w:t xml:space="preserve"> </w:t>
      </w:r>
      <w:r w:rsidRPr="00BA4EE0">
        <w:rPr>
          <w:rFonts w:hint="eastAsia"/>
          <w:sz w:val="28"/>
          <w:szCs w:val="28"/>
        </w:rPr>
        <w:t>Кемеровской</w:t>
      </w:r>
      <w:r w:rsidRPr="00BA4EE0">
        <w:rPr>
          <w:sz w:val="28"/>
          <w:szCs w:val="28"/>
        </w:rPr>
        <w:t xml:space="preserve"> </w:t>
      </w:r>
      <w:r w:rsidRPr="00BA4EE0">
        <w:rPr>
          <w:rFonts w:hint="eastAsia"/>
          <w:sz w:val="28"/>
          <w:szCs w:val="28"/>
        </w:rPr>
        <w:t>области</w:t>
      </w:r>
      <w:r w:rsidRPr="00BA4EE0">
        <w:rPr>
          <w:sz w:val="28"/>
          <w:szCs w:val="28"/>
        </w:rPr>
        <w:t xml:space="preserve"> - Кузбасса </w:t>
      </w:r>
      <w:r w:rsidRPr="00BA4EE0">
        <w:rPr>
          <w:rFonts w:hint="eastAsia"/>
          <w:sz w:val="28"/>
          <w:szCs w:val="28"/>
        </w:rPr>
        <w:t>от</w:t>
      </w:r>
      <w:r w:rsidRPr="00BA4EE0">
        <w:rPr>
          <w:sz w:val="28"/>
          <w:szCs w:val="28"/>
        </w:rPr>
        <w:t xml:space="preserve"> </w:t>
      </w:r>
      <w:r w:rsidRPr="00BA4EE0">
        <w:rPr>
          <w:rFonts w:hint="eastAsia"/>
          <w:sz w:val="28"/>
          <w:szCs w:val="28"/>
        </w:rPr>
        <w:t>величины</w:t>
      </w:r>
      <w:r w:rsidRPr="00BA4EE0">
        <w:rPr>
          <w:sz w:val="28"/>
          <w:szCs w:val="28"/>
        </w:rPr>
        <w:t xml:space="preserve"> </w:t>
      </w:r>
      <w:r w:rsidRPr="00BA4EE0">
        <w:rPr>
          <w:rFonts w:hint="eastAsia"/>
          <w:sz w:val="28"/>
          <w:szCs w:val="28"/>
        </w:rPr>
        <w:t>указанных</w:t>
      </w:r>
      <w:r w:rsidRPr="00BA4EE0">
        <w:rPr>
          <w:sz w:val="28"/>
          <w:szCs w:val="28"/>
        </w:rPr>
        <w:t xml:space="preserve"> </w:t>
      </w:r>
      <w:r w:rsidRPr="00BA4EE0">
        <w:rPr>
          <w:rFonts w:hint="eastAsia"/>
          <w:sz w:val="28"/>
          <w:szCs w:val="28"/>
        </w:rPr>
        <w:t>индексов</w:t>
      </w:r>
      <w:r w:rsidRPr="00BA4EE0">
        <w:rPr>
          <w:sz w:val="28"/>
          <w:szCs w:val="28"/>
        </w:rPr>
        <w:t xml:space="preserve"> </w:t>
      </w:r>
      <w:r w:rsidRPr="00BA4EE0">
        <w:rPr>
          <w:rFonts w:hint="eastAsia"/>
          <w:sz w:val="28"/>
          <w:szCs w:val="28"/>
        </w:rPr>
        <w:t>на</w:t>
      </w:r>
      <w:r w:rsidRPr="00BA4EE0">
        <w:rPr>
          <w:sz w:val="28"/>
          <w:szCs w:val="28"/>
        </w:rPr>
        <w:t xml:space="preserve"> 2022 </w:t>
      </w:r>
      <w:r w:rsidRPr="00BA4EE0">
        <w:rPr>
          <w:rFonts w:hint="eastAsia"/>
          <w:sz w:val="28"/>
          <w:szCs w:val="28"/>
        </w:rPr>
        <w:t>год</w:t>
      </w:r>
      <w:r w:rsidRPr="00BA4EE0">
        <w:rPr>
          <w:sz w:val="28"/>
          <w:szCs w:val="28"/>
        </w:rPr>
        <w:t xml:space="preserve"> </w:t>
      </w:r>
      <w:r w:rsidRPr="00BA4EE0">
        <w:rPr>
          <w:rFonts w:hint="eastAsia"/>
          <w:sz w:val="28"/>
          <w:szCs w:val="28"/>
        </w:rPr>
        <w:t>в</w:t>
      </w:r>
      <w:r w:rsidRPr="00BA4EE0">
        <w:rPr>
          <w:sz w:val="28"/>
          <w:szCs w:val="28"/>
        </w:rPr>
        <w:t xml:space="preserve"> </w:t>
      </w:r>
      <w:r w:rsidRPr="00BA4EE0">
        <w:rPr>
          <w:rFonts w:hint="eastAsia"/>
          <w:sz w:val="28"/>
          <w:szCs w:val="28"/>
        </w:rPr>
        <w:t>размере</w:t>
      </w:r>
      <w:r w:rsidRPr="00BA4EE0">
        <w:rPr>
          <w:sz w:val="28"/>
          <w:szCs w:val="28"/>
        </w:rPr>
        <w:t xml:space="preserve"> 3%.</w:t>
      </w:r>
    </w:p>
    <w:p w14:paraId="31CF5615"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 xml:space="preserve">В соответствии с утвержденными параметрами постановлениями Губернатора Кемеровской области – Кузбасса от 25.11.2022 № 110 - </w:t>
      </w:r>
      <w:proofErr w:type="spellStart"/>
      <w:r w:rsidRPr="00BA4EE0">
        <w:rPr>
          <w:sz w:val="28"/>
          <w:szCs w:val="28"/>
        </w:rPr>
        <w:t>пг</w:t>
      </w:r>
      <w:proofErr w:type="spellEnd"/>
      <w:r w:rsidRPr="00BA4EE0">
        <w:rPr>
          <w:sz w:val="28"/>
          <w:szCs w:val="28"/>
        </w:rPr>
        <w:t xml:space="preserve">                           «О внесении изменений в постановление Губернатора Кемеровской области - Кузбасса от 20.12.2021 № 109-пг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2022 год», от 25.11.2022 № 111  - </w:t>
      </w:r>
      <w:proofErr w:type="spellStart"/>
      <w:r w:rsidRPr="00BA4EE0">
        <w:rPr>
          <w:sz w:val="28"/>
          <w:szCs w:val="28"/>
        </w:rPr>
        <w:t>пг</w:t>
      </w:r>
      <w:proofErr w:type="spellEnd"/>
      <w:r w:rsidRPr="00BA4EE0">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2023 год» утверждены предельные (максимальные) индексы </w:t>
      </w:r>
      <w:r w:rsidRPr="00BA4EE0">
        <w:rPr>
          <w:sz w:val="28"/>
          <w:szCs w:val="28"/>
        </w:rPr>
        <w:lastRenderedPageBreak/>
        <w:t>изменения размера вносимой гражданами платы за коммунальные услуги.</w:t>
      </w:r>
    </w:p>
    <w:p w14:paraId="7A263406"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 xml:space="preserve"> По Юргинскому городскому округу предельный (максимальный) индекс изменения размера вносимой гражданами платы за коммунальные услуги на декабрь 2022 года утвержден в размере 12 %, на 2023 год – 0%.</w:t>
      </w:r>
    </w:p>
    <w:p w14:paraId="26A6C690" w14:textId="77777777" w:rsidR="00BA4EE0" w:rsidRPr="00BA4EE0" w:rsidRDefault="00BA4EE0" w:rsidP="00BA4EE0">
      <w:pPr>
        <w:widowControl w:val="0"/>
        <w:autoSpaceDE w:val="0"/>
        <w:autoSpaceDN w:val="0"/>
        <w:adjustRightInd w:val="0"/>
        <w:ind w:firstLineChars="202" w:firstLine="566"/>
        <w:jc w:val="both"/>
        <w:rPr>
          <w:sz w:val="28"/>
          <w:szCs w:val="28"/>
        </w:rPr>
      </w:pPr>
      <w:r w:rsidRPr="00BA4EE0">
        <w:rPr>
          <w:sz w:val="28"/>
          <w:szCs w:val="28"/>
        </w:rPr>
        <w:t>Экономически обоснованные тарифы на питьевую воду, водоотведение для населения установлены постановлением Региональной энергетической комиссии Кузбасса (далее РЭК Кузбасса) от 24.11.2022 № 431 «О внесении изменений в постановление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BA4EE0">
        <w:rPr>
          <w:sz w:val="28"/>
          <w:szCs w:val="28"/>
        </w:rPr>
        <w:t>ВодСнаб</w:t>
      </w:r>
      <w:proofErr w:type="spellEnd"/>
      <w:r w:rsidRPr="00BA4EE0">
        <w:rPr>
          <w:sz w:val="28"/>
          <w:szCs w:val="28"/>
        </w:rPr>
        <w:t>» (Юргинский городской округ)» в части 2023 года».</w:t>
      </w:r>
    </w:p>
    <w:p w14:paraId="671C49DE" w14:textId="77777777" w:rsidR="00BA4EE0" w:rsidRPr="00BA4EE0" w:rsidRDefault="00BA4EE0" w:rsidP="00BA4EE0">
      <w:pPr>
        <w:widowControl w:val="0"/>
        <w:autoSpaceDE w:val="0"/>
        <w:autoSpaceDN w:val="0"/>
        <w:adjustRightInd w:val="0"/>
        <w:ind w:firstLineChars="202" w:firstLine="566"/>
        <w:jc w:val="both"/>
        <w:rPr>
          <w:sz w:val="28"/>
          <w:szCs w:val="28"/>
        </w:rPr>
      </w:pPr>
      <w:r w:rsidRPr="00BA4EE0">
        <w:rPr>
          <w:sz w:val="28"/>
          <w:szCs w:val="28"/>
        </w:rPr>
        <w:t>Экономически обоснованные тарифы на горячую воду для населения установлены постановлениями РЭК Кузбасса:</w:t>
      </w:r>
    </w:p>
    <w:p w14:paraId="434AB565" w14:textId="77777777" w:rsidR="00BA4EE0" w:rsidRPr="00BA4EE0" w:rsidRDefault="00BA4EE0" w:rsidP="00BA4EE0">
      <w:pPr>
        <w:widowControl w:val="0"/>
        <w:autoSpaceDE w:val="0"/>
        <w:autoSpaceDN w:val="0"/>
        <w:adjustRightInd w:val="0"/>
        <w:ind w:firstLineChars="202" w:firstLine="566"/>
        <w:jc w:val="both"/>
        <w:rPr>
          <w:sz w:val="28"/>
          <w:szCs w:val="28"/>
        </w:rPr>
      </w:pPr>
      <w:r w:rsidRPr="00BA4EE0">
        <w:rPr>
          <w:sz w:val="28"/>
          <w:szCs w:val="28"/>
        </w:rPr>
        <w:t>от 24.11.2022 № 482 «О внесении изменений в постановление Региональной энергетической комиссии Кузбасса от 02.12.2021 № 605 «Об утверждении производственной программы в сфере горячего водоснабжения и об установлении тарифов ФГБУ «ЦЖКУ» Минобороны России на горячую воду в закрытой системе горячего водоснабжения, реализуемую на потребительском рынке Юргинского городского округа, на 2022-2026 годы», в части периода                      с 01.12.2022 по 31.12.2022».</w:t>
      </w:r>
    </w:p>
    <w:p w14:paraId="241DC52D" w14:textId="77777777" w:rsidR="00BA4EE0" w:rsidRPr="00BA4EE0" w:rsidRDefault="00BA4EE0" w:rsidP="00BA4EE0">
      <w:pPr>
        <w:widowControl w:val="0"/>
        <w:autoSpaceDE w:val="0"/>
        <w:autoSpaceDN w:val="0"/>
        <w:adjustRightInd w:val="0"/>
        <w:ind w:firstLineChars="202" w:firstLine="566"/>
        <w:jc w:val="both"/>
        <w:rPr>
          <w:sz w:val="28"/>
          <w:szCs w:val="28"/>
        </w:rPr>
      </w:pPr>
      <w:r w:rsidRPr="00BA4EE0">
        <w:rPr>
          <w:sz w:val="28"/>
          <w:szCs w:val="28"/>
        </w:rPr>
        <w:t>от 28.11.2022 № 889 «О внесении изменений в постановление Региональной энергетической комиссии Кузбасса от 17.12.2021 № 802 «Об установлении                ООО «Интеграл» тарифов на горячую воду в открытой системе горячего водоснабжения (теплоснабжения), реализуемую ООО «Интеграл» на потребительском рынке Юргинского городского округа, на 2022 – 2024 годы» в части периода с 01.12.2022 по 31.12.2023».</w:t>
      </w:r>
    </w:p>
    <w:p w14:paraId="25220EE4" w14:textId="77777777" w:rsidR="00BA4EE0" w:rsidRPr="00BA4EE0" w:rsidRDefault="00BA4EE0" w:rsidP="00BA4EE0">
      <w:pPr>
        <w:widowControl w:val="0"/>
        <w:autoSpaceDE w:val="0"/>
        <w:autoSpaceDN w:val="0"/>
        <w:adjustRightInd w:val="0"/>
        <w:ind w:firstLineChars="202" w:firstLine="566"/>
        <w:jc w:val="both"/>
        <w:rPr>
          <w:sz w:val="28"/>
          <w:szCs w:val="28"/>
        </w:rPr>
      </w:pPr>
      <w:r w:rsidRPr="00BA4EE0">
        <w:rPr>
          <w:sz w:val="28"/>
          <w:szCs w:val="28"/>
        </w:rPr>
        <w:t>Экономически обоснованные тарифы на тепловую энергию для населения установлены постановлениями РЭК Кузбасса:</w:t>
      </w:r>
    </w:p>
    <w:p w14:paraId="26A1F581" w14:textId="77777777" w:rsidR="00BA4EE0" w:rsidRPr="00BA4EE0" w:rsidRDefault="00BA4EE0" w:rsidP="00BA4EE0">
      <w:pPr>
        <w:widowControl w:val="0"/>
        <w:autoSpaceDE w:val="0"/>
        <w:autoSpaceDN w:val="0"/>
        <w:adjustRightInd w:val="0"/>
        <w:ind w:firstLineChars="202" w:firstLine="566"/>
        <w:jc w:val="both"/>
        <w:rPr>
          <w:sz w:val="28"/>
          <w:szCs w:val="28"/>
        </w:rPr>
      </w:pPr>
      <w:r w:rsidRPr="00BA4EE0">
        <w:rPr>
          <w:sz w:val="28"/>
          <w:szCs w:val="28"/>
        </w:rPr>
        <w:t>от 24.11.2022 № 481 «О внесении изменений в постановление Региональной энергетической комиссии Кузбасса от 02.12.2021 № 604 «Об установлении долгосрочных параметров регулирования и долгосрочных тарифов на тепловую энергию, реализуемую ФГБУ «ЦЖКУ» Минобороны России на потребительском рынке Юргинского городского округа, на 2022-2026 годы», в части периода с 01.12.2022 по 31.12.2023».</w:t>
      </w:r>
    </w:p>
    <w:p w14:paraId="2E5423F1" w14:textId="77777777" w:rsidR="00BA4EE0" w:rsidRPr="00BA4EE0" w:rsidRDefault="00BA4EE0" w:rsidP="00BA4EE0">
      <w:pPr>
        <w:widowControl w:val="0"/>
        <w:autoSpaceDE w:val="0"/>
        <w:autoSpaceDN w:val="0"/>
        <w:adjustRightInd w:val="0"/>
        <w:ind w:firstLineChars="202" w:firstLine="566"/>
        <w:jc w:val="both"/>
        <w:rPr>
          <w:sz w:val="28"/>
          <w:szCs w:val="28"/>
        </w:rPr>
      </w:pPr>
      <w:r w:rsidRPr="00BA4EE0">
        <w:rPr>
          <w:sz w:val="28"/>
          <w:szCs w:val="28"/>
        </w:rPr>
        <w:t>от 28.11.2022 № 887 «О внесении изменений в постановление Региональной энергетической комиссии Кузбасса от 17.12.2021 № 800 «Об установлении                      ООО «Интеграл» тарифов на тепловую энергию, реализуемую на потребительском рынке Юргинского городского округа, на 2022 – 2024 годы» в части периода с 01.12.2022 по 31.12.2023».</w:t>
      </w:r>
    </w:p>
    <w:p w14:paraId="6CF3925D" w14:textId="77777777" w:rsidR="00BA4EE0" w:rsidRPr="00BA4EE0" w:rsidRDefault="00BA4EE0" w:rsidP="00BA4EE0">
      <w:pPr>
        <w:widowControl w:val="0"/>
        <w:autoSpaceDE w:val="0"/>
        <w:autoSpaceDN w:val="0"/>
        <w:adjustRightInd w:val="0"/>
        <w:ind w:firstLineChars="202" w:firstLine="566"/>
        <w:jc w:val="both"/>
        <w:rPr>
          <w:rFonts w:eastAsia="Calibri"/>
          <w:sz w:val="28"/>
          <w:szCs w:val="28"/>
          <w:highlight w:val="yellow"/>
          <w:shd w:val="clear" w:color="auto" w:fill="FFFFFF"/>
          <w:lang w:eastAsia="en-US"/>
        </w:rPr>
      </w:pPr>
      <w:r w:rsidRPr="00BA4EE0">
        <w:rPr>
          <w:rFonts w:eastAsia="Calibri"/>
          <w:sz w:val="28"/>
          <w:szCs w:val="28"/>
          <w:shd w:val="clear" w:color="auto" w:fill="FFFFFF"/>
          <w:lang w:eastAsia="en-US"/>
        </w:rPr>
        <w:t xml:space="preserve">от 25.11.2022 № 701 «О внесении изменения в постановление региональной энергетической комиссии Кемеровской области от 20.12.2018 № 698                              «Об установлении ОАО «РЖД» (филиал Кузбасский территориальный участок Западно-Сибирской дирекции по тепловодоснабжению – структурное </w:t>
      </w:r>
      <w:r w:rsidRPr="00BA4EE0">
        <w:rPr>
          <w:rFonts w:eastAsia="Calibri"/>
          <w:sz w:val="28"/>
          <w:szCs w:val="28"/>
          <w:shd w:val="clear" w:color="auto" w:fill="FFFFFF"/>
          <w:lang w:eastAsia="en-US"/>
        </w:rPr>
        <w:lastRenderedPageBreak/>
        <w:t>подразделение Центральной дирекции по тепловодоснабжению) по узлу теплоснабжения - котельная КТУ  на ст. Юрга-1 долгосрочных параметров регулирования и долгосрочных тарифов на тепловую энергию, реализуемую на потребительском рынке Юргинского муниципального округа, на 2019-2023 годы», в части периода с 01.12.2022 по 31.12.2023».</w:t>
      </w:r>
    </w:p>
    <w:p w14:paraId="5742F45E" w14:textId="77777777" w:rsidR="00BA4EE0" w:rsidRPr="00BA4EE0" w:rsidRDefault="00BA4EE0" w:rsidP="00BA4EE0">
      <w:pPr>
        <w:widowControl w:val="0"/>
        <w:autoSpaceDE w:val="0"/>
        <w:autoSpaceDN w:val="0"/>
        <w:adjustRightInd w:val="0"/>
        <w:ind w:firstLineChars="202" w:firstLine="566"/>
        <w:jc w:val="both"/>
        <w:rPr>
          <w:sz w:val="28"/>
          <w:szCs w:val="28"/>
        </w:rPr>
      </w:pPr>
      <w:r w:rsidRPr="00BA4EE0">
        <w:rPr>
          <w:sz w:val="28"/>
          <w:szCs w:val="28"/>
        </w:rPr>
        <w:t xml:space="preserve">Цена на топливо твердое для населения установлена постановлением РЭК </w:t>
      </w:r>
      <w:r w:rsidRPr="00BA4EE0">
        <w:rPr>
          <w:rFonts w:eastAsia="Calibri"/>
          <w:sz w:val="28"/>
          <w:szCs w:val="28"/>
          <w:shd w:val="clear" w:color="auto" w:fill="FFFFFF"/>
          <w:lang w:eastAsia="en-US"/>
        </w:rPr>
        <w:t>от 24.11.2022 № 464 «Об установлении цен на топливо твердое, реализуемое ООО «</w:t>
      </w:r>
      <w:proofErr w:type="spellStart"/>
      <w:r w:rsidRPr="00BA4EE0">
        <w:rPr>
          <w:rFonts w:eastAsia="Calibri"/>
          <w:sz w:val="28"/>
          <w:szCs w:val="28"/>
          <w:shd w:val="clear" w:color="auto" w:fill="FFFFFF"/>
          <w:lang w:eastAsia="en-US"/>
        </w:rPr>
        <w:t>Кузбасстопливосбыт</w:t>
      </w:r>
      <w:proofErr w:type="spellEnd"/>
      <w:r w:rsidRPr="00BA4EE0">
        <w:rPr>
          <w:rFonts w:eastAsia="Calibri"/>
          <w:sz w:val="28"/>
          <w:szCs w:val="28"/>
          <w:shd w:val="clear" w:color="auto" w:fill="FFFFFF"/>
          <w:lang w:eastAsia="en-US"/>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3EA59A48" w14:textId="77777777" w:rsidR="00BA4EE0" w:rsidRPr="00BA4EE0" w:rsidRDefault="00BA4EE0" w:rsidP="00BA4EE0">
      <w:pPr>
        <w:ind w:firstLineChars="202" w:firstLine="566"/>
        <w:jc w:val="both"/>
        <w:rPr>
          <w:rFonts w:eastAsia="Calibri"/>
          <w:bCs/>
          <w:sz w:val="28"/>
          <w:szCs w:val="28"/>
          <w:shd w:val="clear" w:color="auto" w:fill="FFFFFF"/>
          <w:lang w:eastAsia="en-US"/>
        </w:rPr>
      </w:pPr>
      <w:r w:rsidRPr="00BA4EE0">
        <w:rPr>
          <w:rFonts w:eastAsia="Calibri"/>
          <w:bCs/>
          <w:color w:val="000000"/>
          <w:sz w:val="28"/>
          <w:szCs w:val="28"/>
          <w:shd w:val="clear" w:color="auto" w:fill="FFFFFF"/>
          <w:lang w:eastAsia="en-US"/>
        </w:rPr>
        <w:t xml:space="preserve">Розничная цена на сжиженный газ, реализуемый населению для бытовых нужд </w:t>
      </w:r>
      <w:r w:rsidRPr="00BA4EE0">
        <w:rPr>
          <w:sz w:val="28"/>
          <w:szCs w:val="28"/>
        </w:rPr>
        <w:t xml:space="preserve">установлена постановлением РЭК </w:t>
      </w:r>
      <w:r w:rsidRPr="00BA4EE0">
        <w:rPr>
          <w:rFonts w:eastAsia="Calibri"/>
          <w:bCs/>
          <w:sz w:val="28"/>
          <w:szCs w:val="28"/>
          <w:shd w:val="clear" w:color="auto" w:fill="FFFFFF"/>
          <w:lang w:eastAsia="en-US"/>
        </w:rPr>
        <w:t>от 24.11.2022 № 584 «Об установлении АО «</w:t>
      </w:r>
      <w:proofErr w:type="spellStart"/>
      <w:r w:rsidRPr="00BA4EE0">
        <w:rPr>
          <w:rFonts w:eastAsia="Calibri"/>
          <w:bCs/>
          <w:sz w:val="28"/>
          <w:szCs w:val="28"/>
          <w:shd w:val="clear" w:color="auto" w:fill="FFFFFF"/>
          <w:lang w:eastAsia="en-US"/>
        </w:rPr>
        <w:t>Кузбассгазификация</w:t>
      </w:r>
      <w:proofErr w:type="spellEnd"/>
      <w:r w:rsidRPr="00BA4EE0">
        <w:rPr>
          <w:rFonts w:eastAsia="Calibri"/>
          <w:bCs/>
          <w:sz w:val="28"/>
          <w:szCs w:val="28"/>
          <w:shd w:val="clear" w:color="auto" w:fill="FFFFFF"/>
          <w:lang w:eastAsia="en-US"/>
        </w:rPr>
        <w:t xml:space="preserve">» розничных цен на сжиженный газ, реализуемый населению для бытовых нужд, на период с 01.12.2022 по 31.12.2023». </w:t>
      </w:r>
    </w:p>
    <w:p w14:paraId="721C97B7" w14:textId="77777777" w:rsidR="00BA4EE0" w:rsidRPr="00BA4EE0" w:rsidRDefault="00BA4EE0" w:rsidP="00BA4EE0">
      <w:pPr>
        <w:ind w:firstLineChars="202" w:firstLine="566"/>
        <w:jc w:val="both"/>
        <w:rPr>
          <w:rFonts w:eastAsia="Calibri"/>
          <w:color w:val="000000"/>
          <w:sz w:val="28"/>
          <w:szCs w:val="28"/>
          <w:shd w:val="clear" w:color="auto" w:fill="FFFFFF"/>
          <w:lang w:eastAsia="en-US"/>
        </w:rPr>
      </w:pPr>
      <w:r w:rsidRPr="00BA4EE0">
        <w:rPr>
          <w:rFonts w:eastAsia="Calibri"/>
          <w:color w:val="000000"/>
          <w:sz w:val="28"/>
          <w:szCs w:val="28"/>
          <w:lang w:eastAsia="en-US"/>
        </w:rPr>
        <w:t xml:space="preserve">Экспертные заключения размещены на официальном сайте </w:t>
      </w:r>
      <w:hyperlink r:id="rId37" w:history="1">
        <w:r w:rsidRPr="00BA4EE0">
          <w:rPr>
            <w:rFonts w:eastAsia="Calibri"/>
            <w:color w:val="000000"/>
            <w:sz w:val="28"/>
            <w:szCs w:val="28"/>
            <w:u w:val="single"/>
            <w:lang w:val="en-US" w:eastAsia="en-US"/>
          </w:rPr>
          <w:t>www</w:t>
        </w:r>
        <w:r w:rsidRPr="00BA4EE0">
          <w:rPr>
            <w:rFonts w:eastAsia="Calibri"/>
            <w:color w:val="000000"/>
            <w:sz w:val="28"/>
            <w:szCs w:val="28"/>
            <w:u w:val="single"/>
            <w:lang w:eastAsia="en-US"/>
          </w:rPr>
          <w:t>.</w:t>
        </w:r>
        <w:proofErr w:type="spellStart"/>
        <w:r w:rsidRPr="00BA4EE0">
          <w:rPr>
            <w:rFonts w:eastAsia="Calibri"/>
            <w:color w:val="000000"/>
            <w:sz w:val="28"/>
            <w:szCs w:val="28"/>
            <w:u w:val="single"/>
            <w:lang w:val="en-US" w:eastAsia="en-US"/>
          </w:rPr>
          <w:t>recko</w:t>
        </w:r>
        <w:proofErr w:type="spellEnd"/>
        <w:r w:rsidRPr="00BA4EE0">
          <w:rPr>
            <w:rFonts w:eastAsia="Calibri"/>
            <w:color w:val="000000"/>
            <w:sz w:val="28"/>
            <w:szCs w:val="28"/>
            <w:u w:val="single"/>
            <w:lang w:eastAsia="en-US"/>
          </w:rPr>
          <w:t>.</w:t>
        </w:r>
        <w:proofErr w:type="spellStart"/>
        <w:r w:rsidRPr="00BA4EE0">
          <w:rPr>
            <w:rFonts w:eastAsia="Calibri"/>
            <w:color w:val="000000"/>
            <w:sz w:val="28"/>
            <w:szCs w:val="28"/>
            <w:u w:val="single"/>
            <w:lang w:val="en-US" w:eastAsia="en-US"/>
          </w:rPr>
          <w:t>ru</w:t>
        </w:r>
        <w:proofErr w:type="spellEnd"/>
      </w:hyperlink>
      <w:r w:rsidRPr="00BA4EE0">
        <w:rPr>
          <w:rFonts w:eastAsia="Calibri"/>
          <w:color w:val="000000"/>
          <w:sz w:val="28"/>
          <w:szCs w:val="28"/>
          <w:lang w:eastAsia="en-US"/>
        </w:rPr>
        <w:t xml:space="preserve">          во вкладке «Документы», разделе «</w:t>
      </w:r>
      <w:r w:rsidRPr="00BA4EE0">
        <w:rPr>
          <w:rFonts w:eastAsia="Calibri"/>
          <w:color w:val="000000"/>
          <w:sz w:val="28"/>
          <w:szCs w:val="28"/>
          <w:shd w:val="clear" w:color="auto" w:fill="FFFFFF"/>
          <w:lang w:eastAsia="en-US"/>
        </w:rPr>
        <w:t>Протоколы заседания Правления РЭК».</w:t>
      </w:r>
    </w:p>
    <w:p w14:paraId="4DF54655" w14:textId="77777777" w:rsidR="00BA4EE0" w:rsidRPr="00BA4EE0" w:rsidRDefault="00BA4EE0" w:rsidP="00BA4EE0">
      <w:pPr>
        <w:widowControl w:val="0"/>
        <w:autoSpaceDE w:val="0"/>
        <w:autoSpaceDN w:val="0"/>
        <w:adjustRightInd w:val="0"/>
        <w:ind w:firstLineChars="160" w:firstLine="450"/>
        <w:jc w:val="both"/>
        <w:rPr>
          <w:b/>
          <w:bCs/>
          <w:sz w:val="28"/>
          <w:szCs w:val="28"/>
        </w:rPr>
      </w:pPr>
    </w:p>
    <w:p w14:paraId="559818A6" w14:textId="77777777" w:rsidR="00BA4EE0" w:rsidRPr="00BA4EE0" w:rsidRDefault="00BA4EE0" w:rsidP="00BA4EE0">
      <w:pPr>
        <w:widowControl w:val="0"/>
        <w:autoSpaceDE w:val="0"/>
        <w:autoSpaceDN w:val="0"/>
        <w:adjustRightInd w:val="0"/>
        <w:ind w:firstLineChars="160" w:firstLine="450"/>
        <w:jc w:val="center"/>
        <w:rPr>
          <w:b/>
          <w:bCs/>
          <w:sz w:val="28"/>
          <w:szCs w:val="28"/>
        </w:rPr>
      </w:pPr>
      <w:r w:rsidRPr="00BA4EE0">
        <w:rPr>
          <w:b/>
          <w:bCs/>
          <w:sz w:val="28"/>
          <w:szCs w:val="28"/>
        </w:rPr>
        <w:t>Размер предельных индексов изменения платы граждан                               на коммунальные услуги</w:t>
      </w:r>
    </w:p>
    <w:p w14:paraId="46F6761D" w14:textId="77777777" w:rsidR="00BA4EE0" w:rsidRPr="00BA4EE0" w:rsidRDefault="00BA4EE0" w:rsidP="00BA4EE0">
      <w:pPr>
        <w:autoSpaceDE w:val="0"/>
        <w:autoSpaceDN w:val="0"/>
        <w:adjustRightInd w:val="0"/>
        <w:ind w:firstLineChars="160" w:firstLine="448"/>
        <w:jc w:val="both"/>
        <w:rPr>
          <w:rFonts w:eastAsia="Calibri"/>
          <w:sz w:val="28"/>
          <w:szCs w:val="28"/>
          <w:lang w:eastAsia="en-US"/>
        </w:rPr>
      </w:pPr>
      <w:r w:rsidRPr="00BA4EE0">
        <w:rPr>
          <w:rFonts w:eastAsia="Calibri"/>
          <w:sz w:val="28"/>
          <w:szCs w:val="28"/>
          <w:lang w:eastAsia="en-US"/>
        </w:rPr>
        <w:t>Предельные индексы (</w:t>
      </w:r>
      <w:r w:rsidRPr="00BA4EE0">
        <w:rPr>
          <w:rFonts w:eastAsia="Calibri"/>
          <w:noProof/>
          <w:position w:val="-13"/>
          <w:sz w:val="28"/>
          <w:szCs w:val="28"/>
          <w:lang w:eastAsia="en-US"/>
        </w:rPr>
        <w:drawing>
          <wp:inline distT="0" distB="0" distL="0" distR="0" wp14:anchorId="2CBD0996" wp14:editId="6B257B0F">
            <wp:extent cx="790575" cy="342900"/>
            <wp:effectExtent l="0" t="0" r="9525" b="0"/>
            <wp:docPr id="650" name="Рисунок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BA4EE0">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781E2042" w14:textId="77777777" w:rsidR="00BA4EE0" w:rsidRPr="00BA4EE0" w:rsidRDefault="00BA4EE0" w:rsidP="00BA4EE0">
      <w:pPr>
        <w:autoSpaceDE w:val="0"/>
        <w:autoSpaceDN w:val="0"/>
        <w:adjustRightInd w:val="0"/>
        <w:ind w:firstLine="540"/>
        <w:jc w:val="both"/>
        <w:outlineLvl w:val="0"/>
        <w:rPr>
          <w:rFonts w:eastAsia="Calibri"/>
          <w:sz w:val="28"/>
          <w:szCs w:val="28"/>
          <w:lang w:eastAsia="en-US"/>
        </w:rPr>
      </w:pPr>
    </w:p>
    <w:p w14:paraId="36C86921" w14:textId="77777777" w:rsidR="00BA4EE0" w:rsidRPr="00BA4EE0" w:rsidRDefault="00BA4EE0" w:rsidP="00BA4EE0">
      <w:pPr>
        <w:autoSpaceDE w:val="0"/>
        <w:autoSpaceDN w:val="0"/>
        <w:adjustRightInd w:val="0"/>
        <w:jc w:val="center"/>
        <w:rPr>
          <w:rFonts w:eastAsia="Calibri"/>
          <w:sz w:val="28"/>
          <w:szCs w:val="28"/>
          <w:lang w:eastAsia="en-US"/>
        </w:rPr>
      </w:pPr>
      <w:r w:rsidRPr="00BA4EE0">
        <w:rPr>
          <w:rFonts w:eastAsia="Calibri"/>
          <w:noProof/>
          <w:position w:val="-40"/>
          <w:sz w:val="28"/>
          <w:szCs w:val="28"/>
          <w:lang w:eastAsia="en-US"/>
        </w:rPr>
        <w:drawing>
          <wp:inline distT="0" distB="0" distL="0" distR="0" wp14:anchorId="17EED7CD" wp14:editId="40D995EF">
            <wp:extent cx="3629025" cy="695325"/>
            <wp:effectExtent l="0" t="0" r="9525" b="9525"/>
            <wp:docPr id="651" name="Рисунок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BA4EE0">
        <w:rPr>
          <w:rFonts w:eastAsia="Calibri"/>
          <w:sz w:val="28"/>
          <w:szCs w:val="28"/>
          <w:lang w:eastAsia="en-US"/>
        </w:rPr>
        <w:t>,</w:t>
      </w:r>
    </w:p>
    <w:p w14:paraId="4175F938" w14:textId="77777777" w:rsidR="00BA4EE0" w:rsidRPr="00BA4EE0" w:rsidRDefault="00BA4EE0" w:rsidP="00BA4EE0">
      <w:pPr>
        <w:autoSpaceDE w:val="0"/>
        <w:autoSpaceDN w:val="0"/>
        <w:adjustRightInd w:val="0"/>
        <w:jc w:val="center"/>
        <w:rPr>
          <w:rFonts w:eastAsia="Calibri"/>
          <w:sz w:val="28"/>
          <w:szCs w:val="28"/>
          <w:lang w:eastAsia="en-US"/>
        </w:rPr>
      </w:pPr>
    </w:p>
    <w:p w14:paraId="65E6B833"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где:</w:t>
      </w:r>
    </w:p>
    <w:p w14:paraId="5F357B14"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5"/>
          <w:sz w:val="28"/>
          <w:szCs w:val="28"/>
          <w:lang w:eastAsia="en-US"/>
        </w:rPr>
        <w:drawing>
          <wp:inline distT="0" distB="0" distL="0" distR="0" wp14:anchorId="7659D015" wp14:editId="6E90A2CC">
            <wp:extent cx="561975" cy="371475"/>
            <wp:effectExtent l="0" t="0" r="9525" b="9525"/>
            <wp:docPr id="652" name="Рисунок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A4EE0">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w:t>
      </w:r>
      <w:r w:rsidRPr="00BA4EE0">
        <w:rPr>
          <w:rFonts w:eastAsia="Calibri"/>
          <w:sz w:val="28"/>
          <w:szCs w:val="28"/>
          <w:lang w:eastAsia="en-US"/>
        </w:rPr>
        <w:lastRenderedPageBreak/>
        <w:t>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21BFA674"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5"/>
          <w:sz w:val="28"/>
          <w:szCs w:val="28"/>
          <w:lang w:eastAsia="en-US"/>
        </w:rPr>
        <w:drawing>
          <wp:inline distT="0" distB="0" distL="0" distR="0" wp14:anchorId="3DC25EFA" wp14:editId="64C261D4">
            <wp:extent cx="819150" cy="371475"/>
            <wp:effectExtent l="0" t="0" r="0" b="9525"/>
            <wp:docPr id="653" name="Рисунок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BA4EE0">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5061711A"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sz w:val="28"/>
          <w:szCs w:val="28"/>
          <w:lang w:eastAsia="en-US"/>
        </w:rPr>
        <w:t>j - месяц года долгосрочного периода.</w:t>
      </w:r>
    </w:p>
    <w:p w14:paraId="453CDECB" w14:textId="77777777" w:rsidR="00BA4EE0" w:rsidRPr="00BA4EE0" w:rsidRDefault="00BA4EE0" w:rsidP="00BA4EE0">
      <w:pPr>
        <w:autoSpaceDE w:val="0"/>
        <w:autoSpaceDN w:val="0"/>
        <w:adjustRightInd w:val="0"/>
        <w:spacing w:before="280"/>
        <w:ind w:left="-284" w:firstLine="824"/>
        <w:jc w:val="both"/>
        <w:rPr>
          <w:rFonts w:eastAsia="Calibri"/>
          <w:sz w:val="28"/>
          <w:szCs w:val="28"/>
          <w:lang w:eastAsia="en-US"/>
        </w:rPr>
      </w:pPr>
      <w:r w:rsidRPr="00BA4EE0">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4B3BDE3F"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52CA022F" w14:textId="77777777" w:rsidR="00BA4EE0" w:rsidRPr="00BA4EE0" w:rsidRDefault="00BA4EE0" w:rsidP="00BA4EE0">
      <w:pPr>
        <w:autoSpaceDE w:val="0"/>
        <w:autoSpaceDN w:val="0"/>
        <w:adjustRightInd w:val="0"/>
        <w:ind w:firstLine="567"/>
        <w:jc w:val="both"/>
        <w:rPr>
          <w:rFonts w:eastAsia="Calibri"/>
          <w:sz w:val="28"/>
          <w:szCs w:val="28"/>
          <w:lang w:eastAsia="en-US"/>
        </w:rPr>
      </w:pPr>
      <w:r w:rsidRPr="00BA4EE0">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BA4EE0">
        <w:rPr>
          <w:rFonts w:eastAsia="Calibri"/>
          <w:noProof/>
          <w:position w:val="-15"/>
          <w:sz w:val="28"/>
          <w:szCs w:val="28"/>
          <w:lang w:eastAsia="en-US"/>
        </w:rPr>
        <w:drawing>
          <wp:inline distT="0" distB="0" distL="0" distR="0" wp14:anchorId="102FE706" wp14:editId="18BE7EF7">
            <wp:extent cx="542925" cy="371475"/>
            <wp:effectExtent l="0" t="0" r="9525" b="9525"/>
            <wp:docPr id="654" name="Рисунок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BA4EE0">
        <w:rPr>
          <w:rFonts w:eastAsia="Calibri"/>
          <w:sz w:val="28"/>
          <w:szCs w:val="28"/>
          <w:lang w:eastAsia="en-US"/>
        </w:rPr>
        <w:t>) определяется по формуле:</w:t>
      </w:r>
    </w:p>
    <w:p w14:paraId="2AC2A31C" w14:textId="77777777" w:rsidR="00BA4EE0" w:rsidRPr="00BA4EE0" w:rsidRDefault="00BA4EE0" w:rsidP="00BA4EE0">
      <w:pPr>
        <w:autoSpaceDE w:val="0"/>
        <w:autoSpaceDN w:val="0"/>
        <w:adjustRightInd w:val="0"/>
        <w:ind w:firstLine="540"/>
        <w:jc w:val="both"/>
        <w:outlineLvl w:val="0"/>
        <w:rPr>
          <w:rFonts w:eastAsia="Calibri"/>
          <w:sz w:val="28"/>
          <w:szCs w:val="28"/>
          <w:lang w:eastAsia="en-US"/>
        </w:rPr>
      </w:pPr>
    </w:p>
    <w:p w14:paraId="07F84171" w14:textId="77777777" w:rsidR="00BA4EE0" w:rsidRPr="00BA4EE0" w:rsidRDefault="00BA4EE0" w:rsidP="00BA4EE0">
      <w:pPr>
        <w:autoSpaceDE w:val="0"/>
        <w:autoSpaceDN w:val="0"/>
        <w:adjustRightInd w:val="0"/>
        <w:jc w:val="center"/>
        <w:rPr>
          <w:rFonts w:eastAsia="Calibri"/>
          <w:sz w:val="28"/>
          <w:szCs w:val="28"/>
          <w:lang w:eastAsia="en-US"/>
        </w:rPr>
      </w:pPr>
      <w:r w:rsidRPr="00BA4EE0">
        <w:rPr>
          <w:rFonts w:eastAsia="Calibri"/>
          <w:noProof/>
          <w:position w:val="-15"/>
          <w:sz w:val="28"/>
          <w:szCs w:val="28"/>
          <w:lang w:eastAsia="en-US"/>
        </w:rPr>
        <w:drawing>
          <wp:inline distT="0" distB="0" distL="0" distR="0" wp14:anchorId="5F197C88" wp14:editId="6FCB4D16">
            <wp:extent cx="2724150" cy="371475"/>
            <wp:effectExtent l="0" t="0" r="0" b="9525"/>
            <wp:docPr id="655" name="Рисунок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BA4EE0">
        <w:rPr>
          <w:rFonts w:eastAsia="Calibri"/>
          <w:sz w:val="28"/>
          <w:szCs w:val="28"/>
          <w:lang w:eastAsia="en-US"/>
        </w:rPr>
        <w:t>,</w:t>
      </w:r>
    </w:p>
    <w:p w14:paraId="59F33E7A" w14:textId="77777777" w:rsidR="00BA4EE0" w:rsidRPr="00BA4EE0" w:rsidRDefault="00BA4EE0" w:rsidP="00BA4EE0">
      <w:pPr>
        <w:autoSpaceDE w:val="0"/>
        <w:autoSpaceDN w:val="0"/>
        <w:adjustRightInd w:val="0"/>
        <w:ind w:firstLine="540"/>
        <w:jc w:val="both"/>
        <w:rPr>
          <w:rFonts w:eastAsia="Calibri"/>
          <w:sz w:val="28"/>
          <w:szCs w:val="28"/>
          <w:lang w:eastAsia="en-US"/>
        </w:rPr>
      </w:pPr>
    </w:p>
    <w:p w14:paraId="63B0B186"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где:</w:t>
      </w:r>
    </w:p>
    <w:p w14:paraId="0C974E67"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5"/>
          <w:sz w:val="28"/>
          <w:szCs w:val="28"/>
          <w:lang w:eastAsia="en-US"/>
        </w:rPr>
        <w:drawing>
          <wp:inline distT="0" distB="0" distL="0" distR="0" wp14:anchorId="65594378" wp14:editId="2C7E43D0">
            <wp:extent cx="561975" cy="371475"/>
            <wp:effectExtent l="0" t="0" r="9525" b="9525"/>
            <wp:docPr id="656" name="Рисунок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A4EE0">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23A78E66"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5"/>
          <w:sz w:val="28"/>
          <w:szCs w:val="28"/>
          <w:lang w:eastAsia="en-US"/>
        </w:rPr>
        <w:drawing>
          <wp:inline distT="0" distB="0" distL="0" distR="0" wp14:anchorId="02FC47A7" wp14:editId="235570EA">
            <wp:extent cx="504825" cy="371475"/>
            <wp:effectExtent l="0" t="0" r="9525" b="9525"/>
            <wp:docPr id="657" name="Рисунок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BA4EE0">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6E0EB5BF" w14:textId="77777777" w:rsidR="00BA4EE0" w:rsidRPr="00BA4EE0" w:rsidRDefault="00BA4EE0" w:rsidP="00BA4EE0">
      <w:pPr>
        <w:autoSpaceDE w:val="0"/>
        <w:autoSpaceDN w:val="0"/>
        <w:adjustRightInd w:val="0"/>
        <w:ind w:firstLine="539"/>
        <w:jc w:val="both"/>
        <w:rPr>
          <w:rFonts w:eastAsia="Calibri"/>
          <w:sz w:val="28"/>
          <w:szCs w:val="28"/>
          <w:lang w:eastAsia="en-US"/>
        </w:rPr>
      </w:pPr>
      <w:r w:rsidRPr="00BA4EE0">
        <w:rPr>
          <w:rFonts w:eastAsia="Calibri"/>
          <w:noProof/>
          <w:position w:val="-11"/>
          <w:sz w:val="28"/>
          <w:szCs w:val="28"/>
          <w:lang w:eastAsia="en-US"/>
        </w:rPr>
        <w:drawing>
          <wp:inline distT="0" distB="0" distL="0" distR="0" wp14:anchorId="1FD99109" wp14:editId="789DD072">
            <wp:extent cx="466725" cy="323850"/>
            <wp:effectExtent l="0" t="0" r="9525" b="0"/>
            <wp:docPr id="658" name="Рисунок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BA4EE0">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455F404C" w14:textId="77777777" w:rsidR="00BA4EE0" w:rsidRPr="00BA4EE0" w:rsidRDefault="00BA4EE0" w:rsidP="00BA4EE0">
      <w:pPr>
        <w:autoSpaceDE w:val="0"/>
        <w:autoSpaceDN w:val="0"/>
        <w:adjustRightInd w:val="0"/>
        <w:ind w:firstLine="539"/>
        <w:jc w:val="both"/>
        <w:rPr>
          <w:rFonts w:eastAsia="Calibri"/>
          <w:sz w:val="28"/>
          <w:szCs w:val="28"/>
          <w:lang w:eastAsia="en-US"/>
        </w:rPr>
      </w:pPr>
      <w:r w:rsidRPr="00BA4EE0">
        <w:rPr>
          <w:rFonts w:eastAsia="Calibri"/>
          <w:sz w:val="28"/>
          <w:szCs w:val="28"/>
          <w:lang w:eastAsia="en-US"/>
        </w:rPr>
        <w:lastRenderedPageBreak/>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BA4EE0">
        <w:rPr>
          <w:rFonts w:eastAsia="Calibri"/>
          <w:noProof/>
          <w:position w:val="-15"/>
          <w:sz w:val="28"/>
          <w:szCs w:val="28"/>
          <w:lang w:eastAsia="en-US"/>
        </w:rPr>
        <w:drawing>
          <wp:inline distT="0" distB="0" distL="0" distR="0" wp14:anchorId="59529EDF" wp14:editId="51A5BBC9">
            <wp:extent cx="561975" cy="371475"/>
            <wp:effectExtent l="0" t="0" r="9525" b="9525"/>
            <wp:docPr id="659" name="Рисунок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A4EE0">
        <w:rPr>
          <w:rFonts w:eastAsia="Calibri"/>
          <w:sz w:val="28"/>
          <w:szCs w:val="28"/>
          <w:lang w:eastAsia="en-US"/>
        </w:rPr>
        <w:t>) определяется по формуле:</w:t>
      </w:r>
    </w:p>
    <w:p w14:paraId="72326A44" w14:textId="77777777" w:rsidR="00BA4EE0" w:rsidRPr="00BA4EE0" w:rsidRDefault="00BA4EE0" w:rsidP="00BA4EE0">
      <w:pPr>
        <w:autoSpaceDE w:val="0"/>
        <w:autoSpaceDN w:val="0"/>
        <w:adjustRightInd w:val="0"/>
        <w:jc w:val="center"/>
        <w:rPr>
          <w:rFonts w:eastAsia="Calibri"/>
          <w:sz w:val="28"/>
          <w:szCs w:val="28"/>
          <w:lang w:eastAsia="en-US"/>
        </w:rPr>
      </w:pPr>
      <w:r w:rsidRPr="00BA4EE0">
        <w:rPr>
          <w:rFonts w:eastAsia="Calibri"/>
          <w:noProof/>
          <w:position w:val="-19"/>
          <w:sz w:val="28"/>
          <w:szCs w:val="28"/>
          <w:lang w:eastAsia="en-US"/>
        </w:rPr>
        <w:drawing>
          <wp:inline distT="0" distB="0" distL="0" distR="0" wp14:anchorId="5E21E1A3" wp14:editId="54DA1F54">
            <wp:extent cx="5153025" cy="428625"/>
            <wp:effectExtent l="0" t="0" r="0" b="0"/>
            <wp:docPr id="660" name="Рисунок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BA4EE0">
        <w:rPr>
          <w:rFonts w:eastAsia="Calibri"/>
          <w:sz w:val="28"/>
          <w:szCs w:val="28"/>
          <w:lang w:eastAsia="en-US"/>
        </w:rPr>
        <w:t>,</w:t>
      </w:r>
    </w:p>
    <w:p w14:paraId="1323978F" w14:textId="77777777" w:rsidR="00BA4EE0" w:rsidRPr="00BA4EE0" w:rsidRDefault="00BA4EE0" w:rsidP="00BA4EE0">
      <w:pPr>
        <w:autoSpaceDE w:val="0"/>
        <w:autoSpaceDN w:val="0"/>
        <w:adjustRightInd w:val="0"/>
        <w:ind w:firstLine="540"/>
        <w:jc w:val="both"/>
        <w:rPr>
          <w:rFonts w:eastAsia="Calibri"/>
          <w:sz w:val="28"/>
          <w:szCs w:val="28"/>
          <w:lang w:eastAsia="en-US"/>
        </w:rPr>
      </w:pPr>
    </w:p>
    <w:p w14:paraId="577A0F4E"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где:</w:t>
      </w:r>
    </w:p>
    <w:p w14:paraId="00AA12AF"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sz w:val="28"/>
          <w:szCs w:val="28"/>
          <w:lang w:eastAsia="en-US"/>
        </w:rPr>
        <w:t>s - количество видов коммунальных услуг;</w:t>
      </w:r>
    </w:p>
    <w:p w14:paraId="179B73E8"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41BA44D4"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3"/>
          <w:sz w:val="28"/>
          <w:szCs w:val="28"/>
          <w:lang w:eastAsia="en-US"/>
        </w:rPr>
        <w:drawing>
          <wp:inline distT="0" distB="0" distL="0" distR="0" wp14:anchorId="4EF0AFAF" wp14:editId="0290A212">
            <wp:extent cx="542925" cy="342900"/>
            <wp:effectExtent l="0" t="0" r="9525" b="0"/>
            <wp:docPr id="661" name="Рисунок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BA4EE0">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21EF4B2D" w14:textId="77777777" w:rsidR="00BA4EE0" w:rsidRPr="00BA4EE0" w:rsidRDefault="00BA4EE0" w:rsidP="00BA4EE0">
      <w:pPr>
        <w:autoSpaceDE w:val="0"/>
        <w:autoSpaceDN w:val="0"/>
        <w:adjustRightInd w:val="0"/>
        <w:ind w:firstLine="539"/>
        <w:jc w:val="both"/>
        <w:rPr>
          <w:rFonts w:eastAsia="Calibri"/>
          <w:sz w:val="28"/>
          <w:szCs w:val="28"/>
          <w:lang w:eastAsia="en-US"/>
        </w:rPr>
      </w:pPr>
      <w:r w:rsidRPr="00BA4EE0">
        <w:rPr>
          <w:rFonts w:eastAsia="Calibri"/>
          <w:noProof/>
          <w:position w:val="-13"/>
          <w:sz w:val="28"/>
          <w:szCs w:val="28"/>
          <w:lang w:eastAsia="en-US"/>
        </w:rPr>
        <w:drawing>
          <wp:inline distT="0" distB="0" distL="0" distR="0" wp14:anchorId="01A649AF" wp14:editId="63657A71">
            <wp:extent cx="590550" cy="342900"/>
            <wp:effectExtent l="0" t="0" r="0" b="0"/>
            <wp:docPr id="662" name="Рисунок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BA4EE0">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7423CA85" w14:textId="77777777" w:rsidR="00BA4EE0" w:rsidRPr="00BA4EE0" w:rsidRDefault="00BA4EE0" w:rsidP="00BA4EE0">
      <w:pPr>
        <w:autoSpaceDE w:val="0"/>
        <w:autoSpaceDN w:val="0"/>
        <w:adjustRightInd w:val="0"/>
        <w:ind w:firstLine="539"/>
        <w:jc w:val="both"/>
        <w:rPr>
          <w:rFonts w:eastAsia="Calibri"/>
          <w:sz w:val="28"/>
          <w:szCs w:val="28"/>
          <w:lang w:eastAsia="en-US"/>
        </w:rPr>
      </w:pPr>
      <w:r w:rsidRPr="00BA4EE0">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BA4EE0">
        <w:rPr>
          <w:rFonts w:eastAsia="Calibri"/>
          <w:noProof/>
          <w:position w:val="-15"/>
          <w:sz w:val="28"/>
          <w:szCs w:val="28"/>
          <w:lang w:eastAsia="en-US"/>
        </w:rPr>
        <w:drawing>
          <wp:inline distT="0" distB="0" distL="0" distR="0" wp14:anchorId="471736E8" wp14:editId="60A244A9">
            <wp:extent cx="504825" cy="371475"/>
            <wp:effectExtent l="0" t="0" r="9525" b="9525"/>
            <wp:docPr id="663" name="Рисунок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BA4EE0">
        <w:rPr>
          <w:rFonts w:eastAsia="Calibri"/>
          <w:sz w:val="28"/>
          <w:szCs w:val="28"/>
          <w:lang w:eastAsia="en-US"/>
        </w:rPr>
        <w:t>) определяется по формуле:</w:t>
      </w:r>
    </w:p>
    <w:p w14:paraId="1C1D53F8" w14:textId="77777777" w:rsidR="00BA4EE0" w:rsidRPr="00BA4EE0" w:rsidRDefault="00BA4EE0" w:rsidP="00BA4EE0">
      <w:pPr>
        <w:autoSpaceDE w:val="0"/>
        <w:autoSpaceDN w:val="0"/>
        <w:adjustRightInd w:val="0"/>
        <w:ind w:firstLine="540"/>
        <w:jc w:val="both"/>
        <w:rPr>
          <w:rFonts w:eastAsia="Calibri"/>
          <w:sz w:val="28"/>
          <w:szCs w:val="28"/>
          <w:lang w:eastAsia="en-US"/>
        </w:rPr>
      </w:pPr>
    </w:p>
    <w:p w14:paraId="2C2B0A1E" w14:textId="77777777" w:rsidR="00BA4EE0" w:rsidRPr="00BA4EE0" w:rsidRDefault="00BA4EE0" w:rsidP="00BA4EE0">
      <w:pPr>
        <w:autoSpaceDE w:val="0"/>
        <w:autoSpaceDN w:val="0"/>
        <w:adjustRightInd w:val="0"/>
        <w:jc w:val="center"/>
        <w:rPr>
          <w:rFonts w:eastAsia="Calibri"/>
          <w:sz w:val="28"/>
          <w:szCs w:val="28"/>
          <w:lang w:eastAsia="en-US"/>
        </w:rPr>
      </w:pPr>
      <w:r w:rsidRPr="00BA4EE0">
        <w:rPr>
          <w:rFonts w:eastAsia="Calibri"/>
          <w:noProof/>
          <w:position w:val="-15"/>
          <w:sz w:val="28"/>
          <w:szCs w:val="28"/>
          <w:lang w:eastAsia="en-US"/>
        </w:rPr>
        <w:drawing>
          <wp:inline distT="0" distB="0" distL="0" distR="0" wp14:anchorId="4C30F431" wp14:editId="0D14CBC1">
            <wp:extent cx="1781175" cy="371475"/>
            <wp:effectExtent l="0" t="0" r="9525" b="9525"/>
            <wp:docPr id="664" name="Рисунок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BA4EE0">
        <w:rPr>
          <w:rFonts w:eastAsia="Calibri"/>
          <w:sz w:val="28"/>
          <w:szCs w:val="28"/>
          <w:lang w:eastAsia="en-US"/>
        </w:rPr>
        <w:t>,</w:t>
      </w:r>
    </w:p>
    <w:p w14:paraId="0A2FDD25" w14:textId="77777777" w:rsidR="00BA4EE0" w:rsidRPr="00BA4EE0" w:rsidRDefault="00BA4EE0" w:rsidP="00BA4EE0">
      <w:pPr>
        <w:autoSpaceDE w:val="0"/>
        <w:autoSpaceDN w:val="0"/>
        <w:adjustRightInd w:val="0"/>
        <w:ind w:firstLine="540"/>
        <w:jc w:val="both"/>
        <w:rPr>
          <w:rFonts w:eastAsia="Calibri"/>
          <w:sz w:val="28"/>
          <w:szCs w:val="28"/>
          <w:lang w:eastAsia="en-US"/>
        </w:rPr>
      </w:pPr>
    </w:p>
    <w:p w14:paraId="6943896A"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где:</w:t>
      </w:r>
    </w:p>
    <w:p w14:paraId="5EFB9174"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1"/>
          <w:sz w:val="28"/>
          <w:szCs w:val="28"/>
          <w:lang w:eastAsia="en-US"/>
        </w:rPr>
        <w:drawing>
          <wp:inline distT="0" distB="0" distL="0" distR="0" wp14:anchorId="71D95751" wp14:editId="39F7C513">
            <wp:extent cx="257175" cy="323850"/>
            <wp:effectExtent l="0" t="0" r="9525" b="0"/>
            <wp:docPr id="665" name="Рисунок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BA4EE0">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74080932"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1"/>
          <w:sz w:val="28"/>
          <w:szCs w:val="28"/>
          <w:lang w:eastAsia="en-US"/>
        </w:rPr>
        <w:lastRenderedPageBreak/>
        <w:drawing>
          <wp:inline distT="0" distB="0" distL="0" distR="0" wp14:anchorId="71502D1C" wp14:editId="2BDF88C1">
            <wp:extent cx="276225" cy="323850"/>
            <wp:effectExtent l="0" t="0" r="9525" b="0"/>
            <wp:docPr id="666" name="Рисунок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BA4EE0">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7355BF3E" w14:textId="77777777" w:rsidR="00BA4EE0" w:rsidRPr="00BA4EE0" w:rsidRDefault="00BA4EE0" w:rsidP="00BA4EE0">
      <w:pPr>
        <w:autoSpaceDE w:val="0"/>
        <w:autoSpaceDN w:val="0"/>
        <w:adjustRightInd w:val="0"/>
        <w:ind w:firstLine="540"/>
        <w:jc w:val="center"/>
        <w:rPr>
          <w:rFonts w:eastAsia="Calibri"/>
          <w:b/>
          <w:bCs/>
          <w:sz w:val="28"/>
          <w:szCs w:val="28"/>
          <w:lang w:eastAsia="en-US"/>
        </w:rPr>
      </w:pPr>
    </w:p>
    <w:p w14:paraId="3B96A5EF" w14:textId="77777777" w:rsidR="00BA4EE0" w:rsidRPr="00BA4EE0" w:rsidRDefault="00BA4EE0" w:rsidP="00BA4EE0">
      <w:pPr>
        <w:autoSpaceDE w:val="0"/>
        <w:autoSpaceDN w:val="0"/>
        <w:adjustRightInd w:val="0"/>
        <w:jc w:val="center"/>
        <w:rPr>
          <w:rFonts w:eastAsia="Calibri"/>
          <w:b/>
          <w:bCs/>
          <w:sz w:val="28"/>
          <w:szCs w:val="28"/>
          <w:lang w:eastAsia="en-US"/>
        </w:rPr>
      </w:pPr>
      <w:r w:rsidRPr="00BA4EE0">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1D6897C5" w14:textId="77777777" w:rsidR="00BA4EE0" w:rsidRPr="00BA4EE0" w:rsidRDefault="00BA4EE0" w:rsidP="00BA4EE0">
      <w:pPr>
        <w:autoSpaceDE w:val="0"/>
        <w:autoSpaceDN w:val="0"/>
        <w:adjustRightInd w:val="0"/>
        <w:ind w:firstLine="540"/>
        <w:jc w:val="center"/>
        <w:rPr>
          <w:rFonts w:eastAsia="Calibri"/>
          <w:b/>
          <w:bCs/>
          <w:sz w:val="28"/>
          <w:szCs w:val="28"/>
          <w:lang w:eastAsia="en-US"/>
        </w:rPr>
      </w:pPr>
    </w:p>
    <w:p w14:paraId="50932127" w14:textId="77777777" w:rsidR="00BA4EE0" w:rsidRPr="00BA4EE0" w:rsidRDefault="00BA4EE0" w:rsidP="00BA4EE0">
      <w:pPr>
        <w:widowControl w:val="0"/>
        <w:autoSpaceDE w:val="0"/>
        <w:autoSpaceDN w:val="0"/>
        <w:adjustRightInd w:val="0"/>
        <w:ind w:firstLine="567"/>
        <w:jc w:val="both"/>
        <w:rPr>
          <w:sz w:val="28"/>
          <w:szCs w:val="28"/>
        </w:rPr>
      </w:pPr>
      <w:r w:rsidRPr="00BA4EE0">
        <w:rPr>
          <w:sz w:val="28"/>
          <w:szCs w:val="28"/>
        </w:rPr>
        <w:t>В ноябре 2022 года для населения Юргинского городского округа действуют льготные тарифы, установленные постановлением РЭК Кузбасса                    от 20.12.2021 № 899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 на 2022 год» (в редакции постановлений РЭК Кузбасса от 31.03.2022 № 90).</w:t>
      </w:r>
    </w:p>
    <w:p w14:paraId="376BC509" w14:textId="77777777" w:rsidR="00BA4EE0" w:rsidRPr="00BA4EE0" w:rsidRDefault="00BA4EE0" w:rsidP="00BA4EE0">
      <w:pPr>
        <w:widowControl w:val="0"/>
        <w:autoSpaceDE w:val="0"/>
        <w:autoSpaceDN w:val="0"/>
        <w:adjustRightInd w:val="0"/>
        <w:ind w:firstLine="567"/>
        <w:jc w:val="both"/>
        <w:rPr>
          <w:sz w:val="28"/>
          <w:szCs w:val="28"/>
        </w:rPr>
      </w:pPr>
      <w:r w:rsidRPr="00BA4EE0">
        <w:rPr>
          <w:sz w:val="28"/>
          <w:szCs w:val="28"/>
        </w:rPr>
        <w:t>Проведя анализ соблюдения предельного (максимального) индекса изменения платы граждан за коммунальные услуги, установленного для Юргинского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3C72CB61" w14:textId="77777777" w:rsidR="00BA4EE0" w:rsidRPr="00BA4EE0" w:rsidRDefault="00BA4EE0" w:rsidP="00BA4EE0">
      <w:pPr>
        <w:widowControl w:val="0"/>
        <w:autoSpaceDE w:val="0"/>
        <w:autoSpaceDN w:val="0"/>
        <w:adjustRightInd w:val="0"/>
        <w:ind w:firstLine="567"/>
        <w:jc w:val="both"/>
        <w:rPr>
          <w:sz w:val="28"/>
          <w:szCs w:val="28"/>
        </w:rPr>
      </w:pPr>
      <w:r w:rsidRPr="00BA4EE0">
        <w:rPr>
          <w:sz w:val="28"/>
          <w:szCs w:val="28"/>
        </w:rPr>
        <w:t>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Юргинского городского округа, специалистом принималось во внимание, что размер максимального индекса платы граждан за коммунальные услуги на период с 01.12.2022 по 31.12.2022 не должен превысить 12 %, на период с 01.01.2023 по 31.12.2023 не должен превысить 0%.</w:t>
      </w:r>
    </w:p>
    <w:p w14:paraId="1AF10B4D" w14:textId="77777777" w:rsidR="00BA4EE0" w:rsidRPr="00BA4EE0" w:rsidRDefault="00BA4EE0" w:rsidP="00BA4EE0">
      <w:pPr>
        <w:widowControl w:val="0"/>
        <w:autoSpaceDE w:val="0"/>
        <w:autoSpaceDN w:val="0"/>
        <w:adjustRightInd w:val="0"/>
        <w:ind w:firstLine="567"/>
        <w:jc w:val="both"/>
        <w:rPr>
          <w:sz w:val="28"/>
          <w:szCs w:val="28"/>
        </w:rPr>
      </w:pPr>
      <w:r w:rsidRPr="00BA4EE0">
        <w:rPr>
          <w:sz w:val="28"/>
          <w:szCs w:val="28"/>
        </w:rPr>
        <w:t>Результаты расчетов приведены в таблице № 1.</w:t>
      </w:r>
    </w:p>
    <w:p w14:paraId="2C4B5241" w14:textId="77777777" w:rsidR="00BA4EE0" w:rsidRPr="00BA4EE0" w:rsidRDefault="00BA4EE0" w:rsidP="00BA4EE0">
      <w:pPr>
        <w:widowControl w:val="0"/>
        <w:autoSpaceDE w:val="0"/>
        <w:autoSpaceDN w:val="0"/>
        <w:adjustRightInd w:val="0"/>
        <w:ind w:left="-284" w:firstLine="851"/>
        <w:jc w:val="both"/>
        <w:rPr>
          <w:sz w:val="28"/>
          <w:szCs w:val="28"/>
        </w:rPr>
      </w:pPr>
    </w:p>
    <w:p w14:paraId="609F53D0" w14:textId="77777777" w:rsidR="00BA4EE0" w:rsidRPr="00BA4EE0" w:rsidRDefault="00BA4EE0" w:rsidP="00BA4EE0">
      <w:pPr>
        <w:widowControl w:val="0"/>
        <w:autoSpaceDE w:val="0"/>
        <w:autoSpaceDN w:val="0"/>
        <w:adjustRightInd w:val="0"/>
        <w:ind w:left="-284" w:firstLine="851"/>
        <w:jc w:val="both"/>
        <w:rPr>
          <w:sz w:val="28"/>
          <w:szCs w:val="28"/>
        </w:rPr>
        <w:sectPr w:rsidR="00BA4EE0" w:rsidRPr="00BA4EE0" w:rsidSect="00DE0169">
          <w:headerReference w:type="default" r:id="rId38"/>
          <w:pgSz w:w="11906" w:h="16838"/>
          <w:pgMar w:top="1134" w:right="850" w:bottom="1134" w:left="1418" w:header="708" w:footer="708" w:gutter="0"/>
          <w:cols w:space="708"/>
          <w:titlePg/>
          <w:docGrid w:linePitch="360"/>
        </w:sectPr>
      </w:pPr>
    </w:p>
    <w:p w14:paraId="5B5F4859" w14:textId="77777777" w:rsidR="00BA4EE0" w:rsidRPr="00BA4EE0" w:rsidRDefault="00BA4EE0" w:rsidP="00BA4EE0">
      <w:pPr>
        <w:widowControl w:val="0"/>
        <w:autoSpaceDE w:val="0"/>
        <w:autoSpaceDN w:val="0"/>
        <w:adjustRightInd w:val="0"/>
        <w:spacing w:after="120"/>
        <w:jc w:val="center"/>
        <w:rPr>
          <w:sz w:val="28"/>
          <w:szCs w:val="28"/>
        </w:rPr>
      </w:pPr>
      <w:r w:rsidRPr="00BA4EE0">
        <w:rPr>
          <w:sz w:val="28"/>
          <w:szCs w:val="28"/>
        </w:rPr>
        <w:lastRenderedPageBreak/>
        <w:t xml:space="preserve">Таблица № 1. РАСЧЕТ ПРЕДЕЛЬНОГО ИНДЕКСА: </w:t>
      </w:r>
    </w:p>
    <w:p w14:paraId="71676CD9" w14:textId="77777777" w:rsidR="00BA4EE0" w:rsidRPr="00BA4EE0" w:rsidRDefault="00BA4EE0" w:rsidP="00BA4EE0">
      <w:pPr>
        <w:widowControl w:val="0"/>
        <w:autoSpaceDE w:val="0"/>
        <w:autoSpaceDN w:val="0"/>
        <w:adjustRightInd w:val="0"/>
        <w:jc w:val="both"/>
        <w:rPr>
          <w:sz w:val="28"/>
          <w:szCs w:val="28"/>
        </w:rPr>
      </w:pPr>
    </w:p>
    <w:p w14:paraId="27C7BDF7" w14:textId="77777777" w:rsidR="00BA4EE0" w:rsidRPr="00BA4EE0" w:rsidRDefault="00BA4EE0" w:rsidP="00BA4EE0">
      <w:pPr>
        <w:widowControl w:val="0"/>
        <w:autoSpaceDE w:val="0"/>
        <w:autoSpaceDN w:val="0"/>
        <w:adjustRightInd w:val="0"/>
        <w:jc w:val="right"/>
        <w:rPr>
          <w:sz w:val="28"/>
          <w:szCs w:val="28"/>
        </w:rPr>
        <w:sectPr w:rsidR="00BA4EE0" w:rsidRPr="00BA4EE0" w:rsidSect="001C3563">
          <w:pgSz w:w="16838" w:h="11906" w:orient="landscape"/>
          <w:pgMar w:top="568" w:right="1134" w:bottom="426" w:left="1134" w:header="709" w:footer="709" w:gutter="0"/>
          <w:cols w:space="708"/>
          <w:docGrid w:linePitch="360"/>
        </w:sectPr>
      </w:pPr>
      <w:r w:rsidRPr="00BA4EE0">
        <w:rPr>
          <w:rFonts w:ascii="Calibri" w:eastAsia="Calibri" w:hAnsi="Calibri"/>
          <w:noProof/>
          <w:sz w:val="22"/>
          <w:szCs w:val="22"/>
          <w:lang w:eastAsia="en-US"/>
        </w:rPr>
        <w:drawing>
          <wp:inline distT="0" distB="0" distL="0" distR="0" wp14:anchorId="398E1813" wp14:editId="1B3E6114">
            <wp:extent cx="9563100" cy="4774330"/>
            <wp:effectExtent l="0" t="0" r="0" b="7620"/>
            <wp:docPr id="667" name="Рисунок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66127" cy="4775841"/>
                    </a:xfrm>
                    <a:prstGeom prst="rect">
                      <a:avLst/>
                    </a:prstGeom>
                    <a:noFill/>
                    <a:ln>
                      <a:noFill/>
                    </a:ln>
                  </pic:spPr>
                </pic:pic>
              </a:graphicData>
            </a:graphic>
          </wp:inline>
        </w:drawing>
      </w:r>
    </w:p>
    <w:p w14:paraId="34CF6D65" w14:textId="77777777" w:rsidR="00BA4EE0" w:rsidRPr="00BA4EE0" w:rsidRDefault="00BA4EE0" w:rsidP="00BA4EE0">
      <w:pPr>
        <w:widowControl w:val="0"/>
        <w:autoSpaceDE w:val="0"/>
        <w:autoSpaceDN w:val="0"/>
        <w:adjustRightInd w:val="0"/>
        <w:ind w:left="851"/>
        <w:jc w:val="center"/>
        <w:rPr>
          <w:b/>
          <w:bCs/>
          <w:sz w:val="28"/>
          <w:szCs w:val="28"/>
        </w:rPr>
      </w:pPr>
      <w:r w:rsidRPr="00BA4EE0">
        <w:rPr>
          <w:b/>
          <w:bCs/>
          <w:sz w:val="28"/>
          <w:szCs w:val="28"/>
        </w:rPr>
        <w:lastRenderedPageBreak/>
        <w:t>Льготные тарифы на коммунальные услуги</w:t>
      </w:r>
    </w:p>
    <w:p w14:paraId="14A48C2B" w14:textId="77777777" w:rsidR="00BA4EE0" w:rsidRPr="00BA4EE0" w:rsidRDefault="00BA4EE0" w:rsidP="00BA4EE0">
      <w:pPr>
        <w:widowControl w:val="0"/>
        <w:autoSpaceDE w:val="0"/>
        <w:autoSpaceDN w:val="0"/>
        <w:adjustRightInd w:val="0"/>
        <w:ind w:left="851" w:right="424" w:firstLine="567"/>
        <w:jc w:val="both"/>
        <w:rPr>
          <w:sz w:val="28"/>
          <w:szCs w:val="28"/>
        </w:rPr>
      </w:pPr>
    </w:p>
    <w:p w14:paraId="07A2043F" w14:textId="77777777" w:rsidR="00BA4EE0" w:rsidRPr="00BA4EE0" w:rsidRDefault="00BA4EE0" w:rsidP="00BA4EE0">
      <w:pPr>
        <w:widowControl w:val="0"/>
        <w:autoSpaceDE w:val="0"/>
        <w:autoSpaceDN w:val="0"/>
        <w:adjustRightInd w:val="0"/>
        <w:ind w:firstLine="709"/>
        <w:jc w:val="both"/>
        <w:rPr>
          <w:sz w:val="28"/>
          <w:szCs w:val="28"/>
        </w:rPr>
      </w:pPr>
      <w:r w:rsidRPr="00BA4EE0">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тарифы на коммунальные услуги на период с 01.12.2022 по 31.12.2023, позволяющие соблюсти предельный индекс изменения платы граждан за коммунальные услуги на период с 01.12.2022 по 31.12.2022  в размере 12 %, с 01.01.2023 по 31.12.2023 – в размере 0%.  </w:t>
      </w:r>
    </w:p>
    <w:p w14:paraId="6D89A852" w14:textId="77777777" w:rsidR="00BA4EE0" w:rsidRPr="00BA4EE0" w:rsidRDefault="00BA4EE0" w:rsidP="00BA4EE0">
      <w:pPr>
        <w:widowControl w:val="0"/>
        <w:autoSpaceDE w:val="0"/>
        <w:autoSpaceDN w:val="0"/>
        <w:adjustRightInd w:val="0"/>
        <w:ind w:firstLine="709"/>
        <w:jc w:val="both"/>
        <w:rPr>
          <w:sz w:val="28"/>
          <w:szCs w:val="28"/>
        </w:rPr>
      </w:pPr>
      <w:r w:rsidRPr="00BA4EE0">
        <w:rPr>
          <w:sz w:val="28"/>
          <w:szCs w:val="28"/>
        </w:rPr>
        <w:t xml:space="preserve">Размер льготных тарифов на коммунальные услуги приведены в таблицах № 2 - 4. </w:t>
      </w:r>
    </w:p>
    <w:p w14:paraId="280E787A" w14:textId="77777777" w:rsidR="00BA4EE0" w:rsidRPr="00BA4EE0" w:rsidRDefault="00BA4EE0" w:rsidP="00BA4EE0">
      <w:pPr>
        <w:tabs>
          <w:tab w:val="left" w:pos="0"/>
        </w:tabs>
        <w:jc w:val="right"/>
        <w:rPr>
          <w:bCs/>
          <w:sz w:val="28"/>
          <w:szCs w:val="28"/>
        </w:rPr>
      </w:pPr>
      <w:r w:rsidRPr="00BA4EE0">
        <w:rPr>
          <w:bCs/>
          <w:sz w:val="28"/>
          <w:szCs w:val="28"/>
        </w:rPr>
        <w:t>Таблица № 2</w:t>
      </w:r>
    </w:p>
    <w:p w14:paraId="4E30B91C" w14:textId="77777777" w:rsidR="00BA4EE0" w:rsidRPr="00BA4EE0" w:rsidRDefault="00BA4EE0" w:rsidP="00BA4EE0">
      <w:pPr>
        <w:tabs>
          <w:tab w:val="left" w:pos="0"/>
        </w:tabs>
        <w:ind w:right="424"/>
        <w:jc w:val="right"/>
        <w:rPr>
          <w:bCs/>
          <w:sz w:val="28"/>
          <w:szCs w:val="28"/>
        </w:rPr>
      </w:pPr>
    </w:p>
    <w:p w14:paraId="3E3A4A61" w14:textId="77777777" w:rsidR="00BA4EE0" w:rsidRPr="00BA4EE0" w:rsidRDefault="00BA4EE0" w:rsidP="00BA4EE0">
      <w:pPr>
        <w:tabs>
          <w:tab w:val="left" w:pos="0"/>
        </w:tabs>
        <w:jc w:val="center"/>
        <w:rPr>
          <w:bCs/>
          <w:sz w:val="28"/>
          <w:szCs w:val="28"/>
        </w:rPr>
      </w:pPr>
      <w:bookmarkStart w:id="46" w:name="_Hlk58424896"/>
      <w:bookmarkStart w:id="47" w:name="_Hlk90553576"/>
      <w:r w:rsidRPr="00BA4EE0">
        <w:rPr>
          <w:bCs/>
          <w:sz w:val="28"/>
          <w:szCs w:val="28"/>
        </w:rPr>
        <w:t>Льготные тарифы*</w:t>
      </w:r>
    </w:p>
    <w:p w14:paraId="5D443198" w14:textId="77777777" w:rsidR="00BA4EE0" w:rsidRPr="00BA4EE0" w:rsidRDefault="00BA4EE0" w:rsidP="00BA4EE0">
      <w:pPr>
        <w:tabs>
          <w:tab w:val="left" w:pos="0"/>
        </w:tabs>
        <w:jc w:val="center"/>
        <w:rPr>
          <w:sz w:val="28"/>
          <w:szCs w:val="28"/>
          <w:lang w:eastAsia="en-US"/>
        </w:rPr>
      </w:pPr>
      <w:r w:rsidRPr="00BA4EE0">
        <w:rPr>
          <w:bCs/>
          <w:sz w:val="28"/>
          <w:szCs w:val="28"/>
        </w:rPr>
        <w:t xml:space="preserve">на </w:t>
      </w:r>
      <w:bookmarkStart w:id="48" w:name="_Hlk58424574"/>
      <w:r w:rsidRPr="00BA4EE0">
        <w:rPr>
          <w:bCs/>
          <w:kern w:val="32"/>
          <w:sz w:val="28"/>
          <w:szCs w:val="28"/>
          <w:lang w:eastAsia="en-US"/>
        </w:rPr>
        <w:t>холодное</w:t>
      </w:r>
      <w:r w:rsidRPr="00BA4EE0">
        <w:rPr>
          <w:bCs/>
          <w:sz w:val="28"/>
          <w:szCs w:val="28"/>
        </w:rPr>
        <w:t xml:space="preserve"> водоснабжение, горячее водоснабжение </w:t>
      </w:r>
      <w:r w:rsidRPr="00BA4EE0">
        <w:rPr>
          <w:bCs/>
          <w:kern w:val="32"/>
          <w:sz w:val="28"/>
          <w:szCs w:val="28"/>
          <w:lang w:eastAsia="en-US"/>
        </w:rPr>
        <w:t>в открытой системе горячего водоснабжения</w:t>
      </w:r>
      <w:r w:rsidRPr="00BA4EE0">
        <w:rPr>
          <w:bCs/>
          <w:sz w:val="28"/>
          <w:szCs w:val="28"/>
        </w:rPr>
        <w:t xml:space="preserve">, водоотведение, </w:t>
      </w:r>
      <w:r w:rsidRPr="00BA4EE0">
        <w:rPr>
          <w:bCs/>
          <w:kern w:val="32"/>
          <w:sz w:val="28"/>
          <w:szCs w:val="28"/>
          <w:lang w:eastAsia="en-US"/>
        </w:rPr>
        <w:t>тепловую энергию (мощность)</w:t>
      </w:r>
      <w:r w:rsidRPr="00BA4EE0">
        <w:rPr>
          <w:bCs/>
          <w:sz w:val="28"/>
          <w:szCs w:val="28"/>
        </w:rPr>
        <w:t xml:space="preserve">, твердое топливо (уголь) в пределах норматива потребления**                                     и стандарта </w:t>
      </w:r>
      <w:r w:rsidRPr="00BA4EE0">
        <w:rPr>
          <w:sz w:val="28"/>
          <w:szCs w:val="28"/>
          <w:lang w:eastAsia="en-US"/>
        </w:rPr>
        <w:t>нормативной площади жилого помещения**</w:t>
      </w:r>
      <w:bookmarkEnd w:id="46"/>
      <w:bookmarkEnd w:id="48"/>
      <w:r w:rsidRPr="00BA4EE0">
        <w:rPr>
          <w:sz w:val="28"/>
          <w:szCs w:val="28"/>
          <w:lang w:eastAsia="en-US"/>
        </w:rPr>
        <w:t>*</w:t>
      </w:r>
    </w:p>
    <w:p w14:paraId="1C2F8391" w14:textId="77777777" w:rsidR="00BA4EE0" w:rsidRPr="00BA4EE0" w:rsidRDefault="00BA4EE0" w:rsidP="00BA4EE0">
      <w:pPr>
        <w:tabs>
          <w:tab w:val="left" w:pos="0"/>
        </w:tabs>
        <w:jc w:val="center"/>
        <w:rPr>
          <w:bCs/>
          <w:sz w:val="28"/>
          <w:szCs w:val="28"/>
        </w:rPr>
      </w:pPr>
    </w:p>
    <w:tbl>
      <w:tblPr>
        <w:tblStyle w:val="750"/>
        <w:tblpPr w:leftFromText="180" w:rightFromText="180" w:vertAnchor="text" w:horzAnchor="page" w:tblpX="1362" w:tblpY="203"/>
        <w:tblW w:w="9634" w:type="dxa"/>
        <w:tblLayout w:type="fixed"/>
        <w:tblLook w:val="04A0" w:firstRow="1" w:lastRow="0" w:firstColumn="1" w:lastColumn="0" w:noHBand="0" w:noVBand="1"/>
      </w:tblPr>
      <w:tblGrid>
        <w:gridCol w:w="588"/>
        <w:gridCol w:w="3807"/>
        <w:gridCol w:w="2268"/>
        <w:gridCol w:w="2971"/>
      </w:tblGrid>
      <w:tr w:rsidR="00BA4EE0" w:rsidRPr="00BA4EE0" w14:paraId="11EEDF0B" w14:textId="77777777" w:rsidTr="00293CC7">
        <w:trPr>
          <w:trHeight w:val="327"/>
        </w:trPr>
        <w:tc>
          <w:tcPr>
            <w:tcW w:w="588" w:type="dxa"/>
            <w:vMerge w:val="restart"/>
            <w:vAlign w:val="center"/>
          </w:tcPr>
          <w:p w14:paraId="65D70201" w14:textId="77777777" w:rsidR="00BA4EE0" w:rsidRPr="00BA4EE0" w:rsidRDefault="00BA4EE0" w:rsidP="00BA4EE0">
            <w:pPr>
              <w:jc w:val="center"/>
              <w:rPr>
                <w:bCs/>
              </w:rPr>
            </w:pPr>
            <w:r w:rsidRPr="00BA4EE0">
              <w:rPr>
                <w:bCs/>
              </w:rPr>
              <w:t>№ п/п</w:t>
            </w:r>
          </w:p>
        </w:tc>
        <w:tc>
          <w:tcPr>
            <w:tcW w:w="3807" w:type="dxa"/>
            <w:vMerge w:val="restart"/>
            <w:vAlign w:val="center"/>
          </w:tcPr>
          <w:p w14:paraId="0474C047" w14:textId="77777777" w:rsidR="00BA4EE0" w:rsidRPr="00BA4EE0" w:rsidRDefault="00BA4EE0" w:rsidP="00BA4EE0">
            <w:pPr>
              <w:tabs>
                <w:tab w:val="left" w:pos="0"/>
              </w:tabs>
              <w:jc w:val="center"/>
              <w:rPr>
                <w:bCs/>
              </w:rPr>
            </w:pPr>
            <w:r w:rsidRPr="00BA4EE0">
              <w:rPr>
                <w:bCs/>
              </w:rPr>
              <w:t>Наименование регулируемой организации</w:t>
            </w:r>
          </w:p>
        </w:tc>
        <w:tc>
          <w:tcPr>
            <w:tcW w:w="2268" w:type="dxa"/>
            <w:vMerge w:val="restart"/>
            <w:vAlign w:val="center"/>
          </w:tcPr>
          <w:p w14:paraId="0E010417" w14:textId="77777777" w:rsidR="00BA4EE0" w:rsidRPr="00BA4EE0" w:rsidRDefault="00BA4EE0" w:rsidP="00BA4EE0">
            <w:pPr>
              <w:tabs>
                <w:tab w:val="left" w:pos="0"/>
              </w:tabs>
              <w:jc w:val="center"/>
              <w:rPr>
                <w:bCs/>
              </w:rPr>
            </w:pPr>
            <w:r w:rsidRPr="00BA4EE0">
              <w:rPr>
                <w:bCs/>
              </w:rPr>
              <w:t xml:space="preserve">Единицы измерения </w:t>
            </w:r>
          </w:p>
        </w:tc>
        <w:tc>
          <w:tcPr>
            <w:tcW w:w="2971" w:type="dxa"/>
            <w:vAlign w:val="center"/>
          </w:tcPr>
          <w:p w14:paraId="5806A4D8" w14:textId="77777777" w:rsidR="00BA4EE0" w:rsidRPr="00BA4EE0" w:rsidRDefault="00BA4EE0" w:rsidP="00BA4EE0">
            <w:pPr>
              <w:tabs>
                <w:tab w:val="left" w:pos="0"/>
              </w:tabs>
              <w:jc w:val="center"/>
              <w:rPr>
                <w:bCs/>
              </w:rPr>
            </w:pPr>
            <w:r w:rsidRPr="00BA4EE0">
              <w:rPr>
                <w:bCs/>
              </w:rPr>
              <w:t>Льготный тариф</w:t>
            </w:r>
          </w:p>
        </w:tc>
      </w:tr>
      <w:tr w:rsidR="00BA4EE0" w:rsidRPr="00BA4EE0" w14:paraId="760874C0" w14:textId="77777777" w:rsidTr="00293CC7">
        <w:trPr>
          <w:trHeight w:val="660"/>
        </w:trPr>
        <w:tc>
          <w:tcPr>
            <w:tcW w:w="588" w:type="dxa"/>
            <w:vMerge/>
            <w:vAlign w:val="center"/>
          </w:tcPr>
          <w:p w14:paraId="13EF640B" w14:textId="77777777" w:rsidR="00BA4EE0" w:rsidRPr="00BA4EE0" w:rsidRDefault="00BA4EE0" w:rsidP="00BA4EE0">
            <w:pPr>
              <w:tabs>
                <w:tab w:val="left" w:pos="0"/>
              </w:tabs>
              <w:jc w:val="center"/>
              <w:rPr>
                <w:bCs/>
              </w:rPr>
            </w:pPr>
          </w:p>
        </w:tc>
        <w:tc>
          <w:tcPr>
            <w:tcW w:w="3807" w:type="dxa"/>
            <w:vMerge/>
            <w:vAlign w:val="center"/>
          </w:tcPr>
          <w:p w14:paraId="61DDB291" w14:textId="77777777" w:rsidR="00BA4EE0" w:rsidRPr="00BA4EE0" w:rsidRDefault="00BA4EE0" w:rsidP="00BA4EE0">
            <w:pPr>
              <w:tabs>
                <w:tab w:val="left" w:pos="0"/>
              </w:tabs>
              <w:jc w:val="center"/>
              <w:rPr>
                <w:bCs/>
              </w:rPr>
            </w:pPr>
          </w:p>
        </w:tc>
        <w:tc>
          <w:tcPr>
            <w:tcW w:w="2268" w:type="dxa"/>
            <w:vMerge/>
            <w:vAlign w:val="center"/>
          </w:tcPr>
          <w:p w14:paraId="111843D7" w14:textId="77777777" w:rsidR="00BA4EE0" w:rsidRPr="00BA4EE0" w:rsidRDefault="00BA4EE0" w:rsidP="00BA4EE0">
            <w:pPr>
              <w:tabs>
                <w:tab w:val="left" w:pos="0"/>
              </w:tabs>
              <w:jc w:val="center"/>
              <w:rPr>
                <w:bCs/>
              </w:rPr>
            </w:pPr>
          </w:p>
        </w:tc>
        <w:tc>
          <w:tcPr>
            <w:tcW w:w="2971" w:type="dxa"/>
            <w:vAlign w:val="center"/>
          </w:tcPr>
          <w:p w14:paraId="6AEF3671" w14:textId="77777777" w:rsidR="00BA4EE0" w:rsidRPr="00BA4EE0" w:rsidRDefault="00BA4EE0" w:rsidP="00BA4EE0">
            <w:pPr>
              <w:tabs>
                <w:tab w:val="left" w:pos="0"/>
              </w:tabs>
              <w:jc w:val="center"/>
              <w:rPr>
                <w:bCs/>
              </w:rPr>
            </w:pPr>
            <w:r w:rsidRPr="00BA4EE0">
              <w:rPr>
                <w:bCs/>
              </w:rPr>
              <w:t>с 01.12.2022 по 31.12.2023</w:t>
            </w:r>
          </w:p>
        </w:tc>
      </w:tr>
      <w:tr w:rsidR="00BA4EE0" w:rsidRPr="00BA4EE0" w14:paraId="76DD4FF9" w14:textId="77777777" w:rsidTr="00293CC7">
        <w:trPr>
          <w:trHeight w:val="115"/>
        </w:trPr>
        <w:tc>
          <w:tcPr>
            <w:tcW w:w="588" w:type="dxa"/>
            <w:vAlign w:val="center"/>
          </w:tcPr>
          <w:p w14:paraId="3D73D293" w14:textId="77777777" w:rsidR="00BA4EE0" w:rsidRPr="00BA4EE0" w:rsidRDefault="00BA4EE0" w:rsidP="00BA4EE0">
            <w:pPr>
              <w:tabs>
                <w:tab w:val="left" w:pos="0"/>
              </w:tabs>
              <w:jc w:val="center"/>
              <w:rPr>
                <w:bCs/>
              </w:rPr>
            </w:pPr>
            <w:r w:rsidRPr="00BA4EE0">
              <w:rPr>
                <w:bCs/>
              </w:rPr>
              <w:t>1</w:t>
            </w:r>
          </w:p>
        </w:tc>
        <w:tc>
          <w:tcPr>
            <w:tcW w:w="3807" w:type="dxa"/>
            <w:vAlign w:val="center"/>
          </w:tcPr>
          <w:p w14:paraId="1F622FBD" w14:textId="77777777" w:rsidR="00BA4EE0" w:rsidRPr="00BA4EE0" w:rsidRDefault="00BA4EE0" w:rsidP="00BA4EE0">
            <w:pPr>
              <w:tabs>
                <w:tab w:val="left" w:pos="0"/>
              </w:tabs>
              <w:jc w:val="center"/>
              <w:rPr>
                <w:bCs/>
              </w:rPr>
            </w:pPr>
            <w:r w:rsidRPr="00BA4EE0">
              <w:rPr>
                <w:bCs/>
              </w:rPr>
              <w:t>2</w:t>
            </w:r>
          </w:p>
        </w:tc>
        <w:tc>
          <w:tcPr>
            <w:tcW w:w="2268" w:type="dxa"/>
            <w:vAlign w:val="center"/>
          </w:tcPr>
          <w:p w14:paraId="14CE3370" w14:textId="77777777" w:rsidR="00BA4EE0" w:rsidRPr="00BA4EE0" w:rsidRDefault="00BA4EE0" w:rsidP="00BA4EE0">
            <w:pPr>
              <w:tabs>
                <w:tab w:val="left" w:pos="0"/>
              </w:tabs>
              <w:jc w:val="center"/>
              <w:rPr>
                <w:bCs/>
              </w:rPr>
            </w:pPr>
            <w:r w:rsidRPr="00BA4EE0">
              <w:rPr>
                <w:bCs/>
              </w:rPr>
              <w:t>3</w:t>
            </w:r>
          </w:p>
        </w:tc>
        <w:tc>
          <w:tcPr>
            <w:tcW w:w="2971" w:type="dxa"/>
            <w:vAlign w:val="center"/>
          </w:tcPr>
          <w:p w14:paraId="459817FE" w14:textId="77777777" w:rsidR="00BA4EE0" w:rsidRPr="00BA4EE0" w:rsidRDefault="00BA4EE0" w:rsidP="00BA4EE0">
            <w:pPr>
              <w:tabs>
                <w:tab w:val="left" w:pos="0"/>
              </w:tabs>
              <w:jc w:val="center"/>
              <w:rPr>
                <w:bCs/>
              </w:rPr>
            </w:pPr>
            <w:r w:rsidRPr="00BA4EE0">
              <w:rPr>
                <w:bCs/>
              </w:rPr>
              <w:t>4</w:t>
            </w:r>
          </w:p>
        </w:tc>
      </w:tr>
      <w:tr w:rsidR="00BA4EE0" w:rsidRPr="00BA4EE0" w14:paraId="1D1B33DE" w14:textId="77777777" w:rsidTr="00293CC7">
        <w:trPr>
          <w:trHeight w:val="283"/>
        </w:trPr>
        <w:tc>
          <w:tcPr>
            <w:tcW w:w="9634" w:type="dxa"/>
            <w:gridSpan w:val="4"/>
            <w:vAlign w:val="center"/>
          </w:tcPr>
          <w:p w14:paraId="23520875" w14:textId="77777777" w:rsidR="00BA4EE0" w:rsidRPr="00BA4EE0" w:rsidRDefault="00BA4EE0" w:rsidP="0046506A">
            <w:pPr>
              <w:numPr>
                <w:ilvl w:val="0"/>
                <w:numId w:val="20"/>
              </w:numPr>
              <w:tabs>
                <w:tab w:val="left" w:pos="0"/>
              </w:tabs>
              <w:contextualSpacing/>
              <w:jc w:val="center"/>
              <w:rPr>
                <w:bCs/>
              </w:rPr>
            </w:pPr>
            <w:r w:rsidRPr="00BA4EE0">
              <w:rPr>
                <w:bCs/>
              </w:rPr>
              <w:t xml:space="preserve">Холодное водоснабжение </w:t>
            </w:r>
          </w:p>
        </w:tc>
      </w:tr>
      <w:tr w:rsidR="00BA4EE0" w:rsidRPr="00BA4EE0" w14:paraId="334B9C81" w14:textId="77777777" w:rsidTr="00293CC7">
        <w:trPr>
          <w:trHeight w:val="553"/>
        </w:trPr>
        <w:tc>
          <w:tcPr>
            <w:tcW w:w="588" w:type="dxa"/>
            <w:vAlign w:val="center"/>
          </w:tcPr>
          <w:p w14:paraId="37A18A70" w14:textId="77777777" w:rsidR="00BA4EE0" w:rsidRPr="00BA4EE0" w:rsidRDefault="00BA4EE0" w:rsidP="00BA4EE0">
            <w:pPr>
              <w:tabs>
                <w:tab w:val="left" w:pos="0"/>
              </w:tabs>
              <w:jc w:val="center"/>
              <w:rPr>
                <w:bCs/>
              </w:rPr>
            </w:pPr>
            <w:r w:rsidRPr="00BA4EE0">
              <w:rPr>
                <w:bCs/>
              </w:rPr>
              <w:t>1.1.</w:t>
            </w:r>
          </w:p>
        </w:tc>
        <w:tc>
          <w:tcPr>
            <w:tcW w:w="3807" w:type="dxa"/>
            <w:vAlign w:val="center"/>
          </w:tcPr>
          <w:p w14:paraId="4B48CCC5" w14:textId="77777777" w:rsidR="00BA4EE0" w:rsidRPr="00BA4EE0" w:rsidRDefault="00BA4EE0" w:rsidP="00BA4EE0">
            <w:pPr>
              <w:tabs>
                <w:tab w:val="left" w:pos="0"/>
              </w:tabs>
              <w:rPr>
                <w:bCs/>
              </w:rPr>
            </w:pPr>
            <w:r w:rsidRPr="00BA4EE0">
              <w:rPr>
                <w:bCs/>
              </w:rPr>
              <w:t>ООО «</w:t>
            </w:r>
            <w:proofErr w:type="spellStart"/>
            <w:r w:rsidRPr="00BA4EE0">
              <w:rPr>
                <w:bCs/>
              </w:rPr>
              <w:t>ВодСнаб</w:t>
            </w:r>
            <w:proofErr w:type="spellEnd"/>
            <w:r w:rsidRPr="00BA4EE0">
              <w:rPr>
                <w:bCs/>
              </w:rPr>
              <w:t>»,</w:t>
            </w:r>
          </w:p>
          <w:p w14:paraId="42E4727D" w14:textId="77777777" w:rsidR="00BA4EE0" w:rsidRPr="00BA4EE0" w:rsidRDefault="00BA4EE0" w:rsidP="00BA4EE0">
            <w:pPr>
              <w:tabs>
                <w:tab w:val="left" w:pos="0"/>
              </w:tabs>
              <w:rPr>
                <w:bCs/>
              </w:rPr>
            </w:pPr>
            <w:r w:rsidRPr="00BA4EE0">
              <w:rPr>
                <w:bCs/>
              </w:rPr>
              <w:t>ИНН 4230030215</w:t>
            </w:r>
          </w:p>
        </w:tc>
        <w:tc>
          <w:tcPr>
            <w:tcW w:w="2268" w:type="dxa"/>
            <w:vAlign w:val="center"/>
          </w:tcPr>
          <w:p w14:paraId="510905D8"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/м</w:t>
            </w:r>
            <w:r w:rsidRPr="00BA4EE0">
              <w:rPr>
                <w:bCs/>
                <w:vertAlign w:val="superscript"/>
              </w:rPr>
              <w:t>3</w:t>
            </w:r>
            <w:r w:rsidRPr="00BA4EE0">
              <w:rPr>
                <w:bCs/>
              </w:rPr>
              <w:t xml:space="preserve"> </w:t>
            </w:r>
          </w:p>
        </w:tc>
        <w:tc>
          <w:tcPr>
            <w:tcW w:w="2971" w:type="dxa"/>
            <w:vAlign w:val="center"/>
          </w:tcPr>
          <w:p w14:paraId="6232008A" w14:textId="77777777" w:rsidR="00BA4EE0" w:rsidRPr="00BA4EE0" w:rsidRDefault="00BA4EE0" w:rsidP="00BA4EE0">
            <w:pPr>
              <w:tabs>
                <w:tab w:val="left" w:pos="0"/>
              </w:tabs>
              <w:jc w:val="center"/>
              <w:rPr>
                <w:bCs/>
              </w:rPr>
            </w:pPr>
            <w:r w:rsidRPr="00BA4EE0">
              <w:rPr>
                <w:bCs/>
              </w:rPr>
              <w:t>26,19</w:t>
            </w:r>
          </w:p>
        </w:tc>
      </w:tr>
      <w:tr w:rsidR="00BA4EE0" w:rsidRPr="00BA4EE0" w14:paraId="36A97A6C" w14:textId="77777777" w:rsidTr="00293CC7">
        <w:trPr>
          <w:trHeight w:val="70"/>
        </w:trPr>
        <w:tc>
          <w:tcPr>
            <w:tcW w:w="9634" w:type="dxa"/>
            <w:gridSpan w:val="4"/>
            <w:vAlign w:val="center"/>
          </w:tcPr>
          <w:p w14:paraId="76BFC9B1" w14:textId="77777777" w:rsidR="00BA4EE0" w:rsidRPr="00BA4EE0" w:rsidRDefault="00BA4EE0" w:rsidP="0046506A">
            <w:pPr>
              <w:numPr>
                <w:ilvl w:val="0"/>
                <w:numId w:val="20"/>
              </w:numPr>
              <w:tabs>
                <w:tab w:val="left" w:pos="0"/>
              </w:tabs>
              <w:contextualSpacing/>
              <w:jc w:val="center"/>
              <w:rPr>
                <w:bCs/>
              </w:rPr>
            </w:pPr>
            <w:r w:rsidRPr="00BA4EE0">
              <w:rPr>
                <w:bCs/>
              </w:rPr>
              <w:t>Горячее водоснабжение</w:t>
            </w:r>
            <w:r w:rsidRPr="00BA4EE0">
              <w:rPr>
                <w:bCs/>
                <w:kern w:val="32"/>
                <w:lang w:eastAsia="en-US"/>
              </w:rPr>
              <w:t xml:space="preserve"> в открытой системе горячего водоснабжения</w:t>
            </w:r>
          </w:p>
        </w:tc>
      </w:tr>
      <w:tr w:rsidR="00BA4EE0" w:rsidRPr="00BA4EE0" w14:paraId="33AA9789" w14:textId="77777777" w:rsidTr="00293CC7">
        <w:trPr>
          <w:trHeight w:val="327"/>
        </w:trPr>
        <w:tc>
          <w:tcPr>
            <w:tcW w:w="588" w:type="dxa"/>
            <w:vAlign w:val="center"/>
          </w:tcPr>
          <w:p w14:paraId="1ECA4319" w14:textId="77777777" w:rsidR="00BA4EE0" w:rsidRPr="00BA4EE0" w:rsidRDefault="00BA4EE0" w:rsidP="00BA4EE0">
            <w:pPr>
              <w:tabs>
                <w:tab w:val="left" w:pos="0"/>
              </w:tabs>
              <w:jc w:val="center"/>
              <w:rPr>
                <w:bCs/>
              </w:rPr>
            </w:pPr>
            <w:r w:rsidRPr="00BA4EE0">
              <w:rPr>
                <w:bCs/>
              </w:rPr>
              <w:t>2.1.</w:t>
            </w:r>
          </w:p>
        </w:tc>
        <w:tc>
          <w:tcPr>
            <w:tcW w:w="3807" w:type="dxa"/>
            <w:vAlign w:val="center"/>
          </w:tcPr>
          <w:p w14:paraId="507CE2F5" w14:textId="77777777" w:rsidR="00BA4EE0" w:rsidRPr="00BA4EE0" w:rsidRDefault="00BA4EE0" w:rsidP="00BA4EE0">
            <w:pPr>
              <w:tabs>
                <w:tab w:val="left" w:pos="0"/>
              </w:tabs>
              <w:rPr>
                <w:bCs/>
                <w:kern w:val="32"/>
                <w:szCs w:val="28"/>
                <w:lang w:eastAsia="en-US"/>
              </w:rPr>
            </w:pPr>
            <w:r w:rsidRPr="00BA4EE0">
              <w:rPr>
                <w:bCs/>
                <w:kern w:val="32"/>
                <w:szCs w:val="28"/>
                <w:lang w:eastAsia="en-US"/>
              </w:rPr>
              <w:t xml:space="preserve">ООО «Интеграл», </w:t>
            </w:r>
          </w:p>
          <w:p w14:paraId="621BB8C7" w14:textId="77777777" w:rsidR="00BA4EE0" w:rsidRPr="00BA4EE0" w:rsidRDefault="00BA4EE0" w:rsidP="00BA4EE0">
            <w:pPr>
              <w:tabs>
                <w:tab w:val="left" w:pos="0"/>
              </w:tabs>
              <w:rPr>
                <w:bCs/>
              </w:rPr>
            </w:pPr>
            <w:r w:rsidRPr="00BA4EE0">
              <w:rPr>
                <w:bCs/>
                <w:kern w:val="32"/>
                <w:szCs w:val="28"/>
                <w:lang w:eastAsia="en-US"/>
              </w:rPr>
              <w:t>ИНН 7707422881</w:t>
            </w:r>
          </w:p>
        </w:tc>
        <w:tc>
          <w:tcPr>
            <w:tcW w:w="2268" w:type="dxa"/>
            <w:vAlign w:val="center"/>
          </w:tcPr>
          <w:p w14:paraId="5C8C9A16"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/м</w:t>
            </w:r>
            <w:r w:rsidRPr="00BA4EE0">
              <w:rPr>
                <w:bCs/>
                <w:vertAlign w:val="superscript"/>
              </w:rPr>
              <w:t>3</w:t>
            </w:r>
          </w:p>
        </w:tc>
        <w:tc>
          <w:tcPr>
            <w:tcW w:w="2971" w:type="dxa"/>
            <w:vAlign w:val="center"/>
          </w:tcPr>
          <w:p w14:paraId="19001822" w14:textId="77777777" w:rsidR="00BA4EE0" w:rsidRPr="00BA4EE0" w:rsidRDefault="00BA4EE0" w:rsidP="00BA4EE0">
            <w:pPr>
              <w:tabs>
                <w:tab w:val="left" w:pos="0"/>
              </w:tabs>
              <w:jc w:val="center"/>
              <w:rPr>
                <w:bCs/>
              </w:rPr>
            </w:pPr>
            <w:r w:rsidRPr="00BA4EE0">
              <w:rPr>
                <w:bCs/>
              </w:rPr>
              <w:t>84,39</w:t>
            </w:r>
          </w:p>
        </w:tc>
      </w:tr>
      <w:tr w:rsidR="00BA4EE0" w:rsidRPr="00BA4EE0" w14:paraId="138C5B93" w14:textId="77777777" w:rsidTr="00293CC7">
        <w:trPr>
          <w:trHeight w:val="179"/>
        </w:trPr>
        <w:tc>
          <w:tcPr>
            <w:tcW w:w="9634" w:type="dxa"/>
            <w:gridSpan w:val="4"/>
            <w:vAlign w:val="center"/>
          </w:tcPr>
          <w:p w14:paraId="32842BAD" w14:textId="77777777" w:rsidR="00BA4EE0" w:rsidRPr="00BA4EE0" w:rsidRDefault="00BA4EE0" w:rsidP="0046506A">
            <w:pPr>
              <w:numPr>
                <w:ilvl w:val="0"/>
                <w:numId w:val="20"/>
              </w:numPr>
              <w:tabs>
                <w:tab w:val="left" w:pos="0"/>
              </w:tabs>
              <w:contextualSpacing/>
              <w:jc w:val="center"/>
              <w:rPr>
                <w:bCs/>
              </w:rPr>
            </w:pPr>
            <w:r w:rsidRPr="00BA4EE0">
              <w:rPr>
                <w:bCs/>
              </w:rPr>
              <w:t xml:space="preserve">Водоотведение </w:t>
            </w:r>
          </w:p>
        </w:tc>
      </w:tr>
      <w:tr w:rsidR="00BA4EE0" w:rsidRPr="00BA4EE0" w14:paraId="41ED0B79" w14:textId="77777777" w:rsidTr="00293CC7">
        <w:trPr>
          <w:trHeight w:val="417"/>
        </w:trPr>
        <w:tc>
          <w:tcPr>
            <w:tcW w:w="588" w:type="dxa"/>
            <w:vAlign w:val="center"/>
          </w:tcPr>
          <w:p w14:paraId="0AA1D412" w14:textId="77777777" w:rsidR="00BA4EE0" w:rsidRPr="00BA4EE0" w:rsidRDefault="00BA4EE0" w:rsidP="00BA4EE0">
            <w:pPr>
              <w:tabs>
                <w:tab w:val="left" w:pos="0"/>
              </w:tabs>
              <w:jc w:val="center"/>
              <w:rPr>
                <w:bCs/>
              </w:rPr>
            </w:pPr>
            <w:r w:rsidRPr="00BA4EE0">
              <w:rPr>
                <w:bCs/>
              </w:rPr>
              <w:t>3.1.</w:t>
            </w:r>
          </w:p>
        </w:tc>
        <w:tc>
          <w:tcPr>
            <w:tcW w:w="3807" w:type="dxa"/>
            <w:vAlign w:val="center"/>
          </w:tcPr>
          <w:p w14:paraId="7D517CD2" w14:textId="77777777" w:rsidR="00BA4EE0" w:rsidRPr="00BA4EE0" w:rsidRDefault="00BA4EE0" w:rsidP="00BA4EE0">
            <w:pPr>
              <w:tabs>
                <w:tab w:val="left" w:pos="0"/>
              </w:tabs>
              <w:rPr>
                <w:bCs/>
              </w:rPr>
            </w:pPr>
            <w:r w:rsidRPr="00BA4EE0">
              <w:rPr>
                <w:bCs/>
              </w:rPr>
              <w:t>ООО «</w:t>
            </w:r>
            <w:proofErr w:type="spellStart"/>
            <w:r w:rsidRPr="00BA4EE0">
              <w:rPr>
                <w:bCs/>
              </w:rPr>
              <w:t>ВодСнаб</w:t>
            </w:r>
            <w:proofErr w:type="spellEnd"/>
            <w:r w:rsidRPr="00BA4EE0">
              <w:rPr>
                <w:bCs/>
              </w:rPr>
              <w:t>»,</w:t>
            </w:r>
          </w:p>
          <w:p w14:paraId="3A2E6CAA" w14:textId="77777777" w:rsidR="00BA4EE0" w:rsidRPr="00BA4EE0" w:rsidRDefault="00BA4EE0" w:rsidP="00BA4EE0">
            <w:pPr>
              <w:tabs>
                <w:tab w:val="left" w:pos="0"/>
              </w:tabs>
              <w:rPr>
                <w:bCs/>
              </w:rPr>
            </w:pPr>
            <w:r w:rsidRPr="00BA4EE0">
              <w:rPr>
                <w:bCs/>
              </w:rPr>
              <w:t>ИНН 4230030215</w:t>
            </w:r>
          </w:p>
        </w:tc>
        <w:tc>
          <w:tcPr>
            <w:tcW w:w="2268" w:type="dxa"/>
            <w:vAlign w:val="center"/>
          </w:tcPr>
          <w:p w14:paraId="220B90A6"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/м</w:t>
            </w:r>
            <w:r w:rsidRPr="00BA4EE0">
              <w:rPr>
                <w:bCs/>
                <w:vertAlign w:val="superscript"/>
              </w:rPr>
              <w:t>3</w:t>
            </w:r>
            <w:r w:rsidRPr="00BA4EE0">
              <w:rPr>
                <w:bCs/>
              </w:rPr>
              <w:t xml:space="preserve"> </w:t>
            </w:r>
          </w:p>
        </w:tc>
        <w:tc>
          <w:tcPr>
            <w:tcW w:w="2971" w:type="dxa"/>
            <w:vAlign w:val="center"/>
          </w:tcPr>
          <w:p w14:paraId="30B8F072" w14:textId="77777777" w:rsidR="00BA4EE0" w:rsidRPr="00BA4EE0" w:rsidRDefault="00BA4EE0" w:rsidP="00BA4EE0">
            <w:pPr>
              <w:tabs>
                <w:tab w:val="left" w:pos="0"/>
              </w:tabs>
              <w:jc w:val="center"/>
              <w:rPr>
                <w:bCs/>
              </w:rPr>
            </w:pPr>
            <w:r w:rsidRPr="00BA4EE0">
              <w:rPr>
                <w:bCs/>
              </w:rPr>
              <w:t>11,82</w:t>
            </w:r>
          </w:p>
        </w:tc>
      </w:tr>
      <w:tr w:rsidR="00BA4EE0" w:rsidRPr="00BA4EE0" w14:paraId="06F6E0C7" w14:textId="77777777" w:rsidTr="00293CC7">
        <w:trPr>
          <w:trHeight w:val="329"/>
        </w:trPr>
        <w:tc>
          <w:tcPr>
            <w:tcW w:w="9634" w:type="dxa"/>
            <w:gridSpan w:val="4"/>
            <w:vAlign w:val="center"/>
          </w:tcPr>
          <w:p w14:paraId="3DDDF46D" w14:textId="77777777" w:rsidR="00BA4EE0" w:rsidRPr="00BA4EE0" w:rsidRDefault="00BA4EE0" w:rsidP="0046506A">
            <w:pPr>
              <w:numPr>
                <w:ilvl w:val="0"/>
                <w:numId w:val="20"/>
              </w:numPr>
              <w:tabs>
                <w:tab w:val="left" w:pos="0"/>
              </w:tabs>
              <w:contextualSpacing/>
              <w:jc w:val="center"/>
              <w:rPr>
                <w:bCs/>
              </w:rPr>
            </w:pPr>
            <w:r w:rsidRPr="00BA4EE0">
              <w:rPr>
                <w:bCs/>
              </w:rPr>
              <w:t>Тепловая энергия (мощность)</w:t>
            </w:r>
          </w:p>
        </w:tc>
      </w:tr>
      <w:tr w:rsidR="00BA4EE0" w:rsidRPr="00BA4EE0" w14:paraId="135649AE" w14:textId="77777777" w:rsidTr="00293CC7">
        <w:trPr>
          <w:trHeight w:val="371"/>
        </w:trPr>
        <w:tc>
          <w:tcPr>
            <w:tcW w:w="588" w:type="dxa"/>
            <w:vAlign w:val="center"/>
          </w:tcPr>
          <w:p w14:paraId="4819EA57" w14:textId="77777777" w:rsidR="00BA4EE0" w:rsidRPr="00BA4EE0" w:rsidRDefault="00BA4EE0" w:rsidP="00BA4EE0">
            <w:pPr>
              <w:tabs>
                <w:tab w:val="left" w:pos="0"/>
              </w:tabs>
              <w:jc w:val="center"/>
              <w:rPr>
                <w:bCs/>
              </w:rPr>
            </w:pPr>
            <w:r w:rsidRPr="00BA4EE0">
              <w:rPr>
                <w:bCs/>
              </w:rPr>
              <w:t>4.1.</w:t>
            </w:r>
          </w:p>
        </w:tc>
        <w:tc>
          <w:tcPr>
            <w:tcW w:w="3807" w:type="dxa"/>
            <w:vAlign w:val="center"/>
          </w:tcPr>
          <w:p w14:paraId="253FE05A" w14:textId="77777777" w:rsidR="00BA4EE0" w:rsidRPr="00BA4EE0" w:rsidRDefault="00BA4EE0" w:rsidP="00BA4EE0">
            <w:pPr>
              <w:tabs>
                <w:tab w:val="left" w:pos="0"/>
              </w:tabs>
              <w:rPr>
                <w:bCs/>
                <w:kern w:val="32"/>
                <w:szCs w:val="28"/>
                <w:lang w:eastAsia="en-US"/>
              </w:rPr>
            </w:pPr>
            <w:r w:rsidRPr="00BA4EE0">
              <w:rPr>
                <w:bCs/>
                <w:kern w:val="32"/>
                <w:szCs w:val="28"/>
                <w:lang w:eastAsia="en-US"/>
              </w:rPr>
              <w:t xml:space="preserve">ООО «Интеграл», </w:t>
            </w:r>
          </w:p>
          <w:p w14:paraId="1E8EA0E2" w14:textId="77777777" w:rsidR="00BA4EE0" w:rsidRPr="00BA4EE0" w:rsidRDefault="00BA4EE0" w:rsidP="00BA4EE0">
            <w:pPr>
              <w:tabs>
                <w:tab w:val="left" w:pos="0"/>
              </w:tabs>
              <w:rPr>
                <w:bCs/>
              </w:rPr>
            </w:pPr>
            <w:r w:rsidRPr="00BA4EE0">
              <w:rPr>
                <w:bCs/>
                <w:kern w:val="32"/>
                <w:szCs w:val="28"/>
                <w:lang w:eastAsia="en-US"/>
              </w:rPr>
              <w:t>ИНН 7707422881</w:t>
            </w:r>
          </w:p>
        </w:tc>
        <w:tc>
          <w:tcPr>
            <w:tcW w:w="2268" w:type="dxa"/>
            <w:vAlign w:val="center"/>
          </w:tcPr>
          <w:p w14:paraId="60BEBCD1" w14:textId="77777777" w:rsidR="00BA4EE0" w:rsidRPr="00BA4EE0" w:rsidRDefault="00BA4EE0" w:rsidP="00BA4EE0">
            <w:pPr>
              <w:tabs>
                <w:tab w:val="left" w:pos="1365"/>
              </w:tabs>
              <w:jc w:val="center"/>
            </w:pPr>
            <w:proofErr w:type="spellStart"/>
            <w:r w:rsidRPr="00BA4EE0">
              <w:t>руб</w:t>
            </w:r>
            <w:proofErr w:type="spellEnd"/>
            <w:r w:rsidRPr="00BA4EE0">
              <w:t xml:space="preserve">/Гкал </w:t>
            </w:r>
          </w:p>
        </w:tc>
        <w:tc>
          <w:tcPr>
            <w:tcW w:w="2971" w:type="dxa"/>
            <w:vAlign w:val="center"/>
          </w:tcPr>
          <w:p w14:paraId="105E790B" w14:textId="77777777" w:rsidR="00BA4EE0" w:rsidRPr="00BA4EE0" w:rsidRDefault="00BA4EE0" w:rsidP="00BA4EE0">
            <w:pPr>
              <w:tabs>
                <w:tab w:val="left" w:pos="0"/>
              </w:tabs>
              <w:jc w:val="center"/>
              <w:rPr>
                <w:bCs/>
              </w:rPr>
            </w:pPr>
            <w:r w:rsidRPr="00BA4EE0">
              <w:rPr>
                <w:bCs/>
              </w:rPr>
              <w:t>1308,40</w:t>
            </w:r>
          </w:p>
        </w:tc>
      </w:tr>
      <w:tr w:rsidR="00BA4EE0" w:rsidRPr="00BA4EE0" w14:paraId="1DFC4862" w14:textId="77777777" w:rsidTr="00293CC7">
        <w:trPr>
          <w:trHeight w:val="1234"/>
        </w:trPr>
        <w:tc>
          <w:tcPr>
            <w:tcW w:w="588" w:type="dxa"/>
            <w:vAlign w:val="center"/>
          </w:tcPr>
          <w:p w14:paraId="705551E7" w14:textId="77777777" w:rsidR="00BA4EE0" w:rsidRPr="00BA4EE0" w:rsidRDefault="00BA4EE0" w:rsidP="00BA4EE0">
            <w:pPr>
              <w:tabs>
                <w:tab w:val="left" w:pos="0"/>
              </w:tabs>
              <w:jc w:val="center"/>
              <w:rPr>
                <w:bCs/>
              </w:rPr>
            </w:pPr>
            <w:r w:rsidRPr="00BA4EE0">
              <w:rPr>
                <w:bCs/>
              </w:rPr>
              <w:t>4.2.</w:t>
            </w:r>
          </w:p>
        </w:tc>
        <w:tc>
          <w:tcPr>
            <w:tcW w:w="3807" w:type="dxa"/>
            <w:vAlign w:val="center"/>
          </w:tcPr>
          <w:p w14:paraId="143405E1" w14:textId="77777777" w:rsidR="00BA4EE0" w:rsidRPr="00BA4EE0" w:rsidRDefault="00BA4EE0" w:rsidP="00BA4EE0">
            <w:pPr>
              <w:tabs>
                <w:tab w:val="left" w:pos="0"/>
              </w:tabs>
              <w:rPr>
                <w:bCs/>
              </w:rPr>
            </w:pPr>
            <w:r w:rsidRPr="00BA4EE0">
              <w:rPr>
                <w:bCs/>
              </w:rPr>
              <w:t xml:space="preserve">ОАО «РЖД» Кузбасский территориальный участок ЗСД                                    по тепловодоснабжению - СП ЦД по тепловодоснабжению – филиал, </w:t>
            </w:r>
          </w:p>
          <w:p w14:paraId="2AD23F10" w14:textId="77777777" w:rsidR="00BA4EE0" w:rsidRPr="00BA4EE0" w:rsidRDefault="00BA4EE0" w:rsidP="00BA4EE0">
            <w:pPr>
              <w:tabs>
                <w:tab w:val="left" w:pos="0"/>
              </w:tabs>
              <w:rPr>
                <w:bCs/>
              </w:rPr>
            </w:pPr>
            <w:r w:rsidRPr="00BA4EE0">
              <w:rPr>
                <w:bCs/>
              </w:rPr>
              <w:t>ИНН 7708503727</w:t>
            </w:r>
          </w:p>
        </w:tc>
        <w:tc>
          <w:tcPr>
            <w:tcW w:w="2268" w:type="dxa"/>
            <w:vAlign w:val="center"/>
          </w:tcPr>
          <w:p w14:paraId="5ECA16BD" w14:textId="77777777" w:rsidR="00BA4EE0" w:rsidRPr="00BA4EE0" w:rsidRDefault="00BA4EE0" w:rsidP="00BA4EE0">
            <w:pPr>
              <w:tabs>
                <w:tab w:val="left" w:pos="1365"/>
              </w:tabs>
              <w:jc w:val="center"/>
              <w:rPr>
                <w:bCs/>
              </w:rPr>
            </w:pPr>
            <w:proofErr w:type="spellStart"/>
            <w:r w:rsidRPr="00BA4EE0">
              <w:t>руб</w:t>
            </w:r>
            <w:proofErr w:type="spellEnd"/>
            <w:r w:rsidRPr="00BA4EE0">
              <w:t>/Гкал</w:t>
            </w:r>
          </w:p>
        </w:tc>
        <w:tc>
          <w:tcPr>
            <w:tcW w:w="2971" w:type="dxa"/>
            <w:vAlign w:val="center"/>
          </w:tcPr>
          <w:p w14:paraId="09D726E8" w14:textId="77777777" w:rsidR="00BA4EE0" w:rsidRPr="00BA4EE0" w:rsidRDefault="00BA4EE0" w:rsidP="00BA4EE0">
            <w:pPr>
              <w:tabs>
                <w:tab w:val="left" w:pos="0"/>
              </w:tabs>
              <w:jc w:val="center"/>
              <w:rPr>
                <w:bCs/>
              </w:rPr>
            </w:pPr>
            <w:r w:rsidRPr="00BA4EE0">
              <w:rPr>
                <w:bCs/>
              </w:rPr>
              <w:t>1308,40</w:t>
            </w:r>
          </w:p>
        </w:tc>
      </w:tr>
      <w:tr w:rsidR="00BA4EE0" w:rsidRPr="00BA4EE0" w14:paraId="74FA2754" w14:textId="77777777" w:rsidTr="00293CC7">
        <w:trPr>
          <w:trHeight w:val="479"/>
        </w:trPr>
        <w:tc>
          <w:tcPr>
            <w:tcW w:w="588" w:type="dxa"/>
            <w:vAlign w:val="center"/>
          </w:tcPr>
          <w:p w14:paraId="7271909F" w14:textId="77777777" w:rsidR="00BA4EE0" w:rsidRPr="00BA4EE0" w:rsidRDefault="00BA4EE0" w:rsidP="00BA4EE0">
            <w:pPr>
              <w:tabs>
                <w:tab w:val="left" w:pos="0"/>
              </w:tabs>
              <w:jc w:val="center"/>
              <w:rPr>
                <w:bCs/>
              </w:rPr>
            </w:pPr>
            <w:r w:rsidRPr="00BA4EE0">
              <w:rPr>
                <w:bCs/>
              </w:rPr>
              <w:t>4.3.</w:t>
            </w:r>
          </w:p>
        </w:tc>
        <w:tc>
          <w:tcPr>
            <w:tcW w:w="3807" w:type="dxa"/>
            <w:vAlign w:val="center"/>
          </w:tcPr>
          <w:p w14:paraId="09C6065F" w14:textId="77777777" w:rsidR="00BA4EE0" w:rsidRPr="00BA4EE0" w:rsidRDefault="00BA4EE0" w:rsidP="00BA4EE0">
            <w:pPr>
              <w:tabs>
                <w:tab w:val="left" w:pos="0"/>
              </w:tabs>
              <w:rPr>
                <w:bCs/>
              </w:rPr>
            </w:pPr>
            <w:r w:rsidRPr="00BA4EE0">
              <w:rPr>
                <w:bCs/>
                <w:color w:val="000000"/>
                <w:kern w:val="32"/>
                <w:lang w:eastAsia="en-US"/>
              </w:rPr>
              <w:t>ФГБУ «ЦЖКУ» Минобороны России</w:t>
            </w:r>
            <w:r w:rsidRPr="00BA4EE0">
              <w:rPr>
                <w:bCs/>
              </w:rPr>
              <w:t>, ИНН 7729314745</w:t>
            </w:r>
          </w:p>
        </w:tc>
        <w:tc>
          <w:tcPr>
            <w:tcW w:w="2268" w:type="dxa"/>
            <w:vAlign w:val="center"/>
          </w:tcPr>
          <w:p w14:paraId="0CEF1F7D" w14:textId="77777777" w:rsidR="00BA4EE0" w:rsidRPr="00BA4EE0" w:rsidRDefault="00BA4EE0" w:rsidP="00BA4EE0">
            <w:pPr>
              <w:tabs>
                <w:tab w:val="left" w:pos="1365"/>
              </w:tabs>
              <w:jc w:val="center"/>
            </w:pPr>
            <w:proofErr w:type="spellStart"/>
            <w:r w:rsidRPr="00BA4EE0">
              <w:t>руб</w:t>
            </w:r>
            <w:proofErr w:type="spellEnd"/>
            <w:r w:rsidRPr="00BA4EE0">
              <w:t xml:space="preserve">/Гкал </w:t>
            </w:r>
          </w:p>
        </w:tc>
        <w:tc>
          <w:tcPr>
            <w:tcW w:w="2971" w:type="dxa"/>
            <w:vAlign w:val="center"/>
          </w:tcPr>
          <w:p w14:paraId="4C97C1FF" w14:textId="77777777" w:rsidR="00BA4EE0" w:rsidRPr="00BA4EE0" w:rsidRDefault="00BA4EE0" w:rsidP="00BA4EE0">
            <w:pPr>
              <w:tabs>
                <w:tab w:val="left" w:pos="0"/>
              </w:tabs>
              <w:jc w:val="center"/>
              <w:rPr>
                <w:bCs/>
              </w:rPr>
            </w:pPr>
            <w:r w:rsidRPr="00BA4EE0">
              <w:rPr>
                <w:bCs/>
              </w:rPr>
              <w:t>1308,40</w:t>
            </w:r>
          </w:p>
        </w:tc>
      </w:tr>
      <w:tr w:rsidR="00BA4EE0" w:rsidRPr="00BA4EE0" w14:paraId="148838A0" w14:textId="77777777" w:rsidTr="00293CC7">
        <w:trPr>
          <w:trHeight w:val="132"/>
        </w:trPr>
        <w:tc>
          <w:tcPr>
            <w:tcW w:w="588" w:type="dxa"/>
            <w:vAlign w:val="center"/>
          </w:tcPr>
          <w:p w14:paraId="3BC3BD99" w14:textId="77777777" w:rsidR="00BA4EE0" w:rsidRPr="00BA4EE0" w:rsidRDefault="00BA4EE0" w:rsidP="00BA4EE0">
            <w:pPr>
              <w:tabs>
                <w:tab w:val="left" w:pos="0"/>
              </w:tabs>
              <w:jc w:val="center"/>
              <w:rPr>
                <w:bCs/>
              </w:rPr>
            </w:pPr>
            <w:r w:rsidRPr="00BA4EE0">
              <w:rPr>
                <w:bCs/>
              </w:rPr>
              <w:t>1</w:t>
            </w:r>
          </w:p>
        </w:tc>
        <w:tc>
          <w:tcPr>
            <w:tcW w:w="3807" w:type="dxa"/>
            <w:vAlign w:val="center"/>
          </w:tcPr>
          <w:p w14:paraId="5F4D68A0" w14:textId="77777777" w:rsidR="00BA4EE0" w:rsidRPr="00BA4EE0" w:rsidRDefault="00BA4EE0" w:rsidP="00BA4EE0">
            <w:pPr>
              <w:tabs>
                <w:tab w:val="left" w:pos="0"/>
              </w:tabs>
              <w:jc w:val="center"/>
              <w:rPr>
                <w:bCs/>
                <w:color w:val="000000"/>
                <w:kern w:val="32"/>
                <w:lang w:eastAsia="en-US"/>
              </w:rPr>
            </w:pPr>
            <w:r w:rsidRPr="00BA4EE0">
              <w:rPr>
                <w:bCs/>
                <w:color w:val="000000"/>
                <w:kern w:val="32"/>
                <w:lang w:eastAsia="en-US"/>
              </w:rPr>
              <w:t>2</w:t>
            </w:r>
          </w:p>
        </w:tc>
        <w:tc>
          <w:tcPr>
            <w:tcW w:w="2268" w:type="dxa"/>
            <w:vAlign w:val="center"/>
          </w:tcPr>
          <w:p w14:paraId="37B3BE5B" w14:textId="77777777" w:rsidR="00BA4EE0" w:rsidRPr="00BA4EE0" w:rsidRDefault="00BA4EE0" w:rsidP="00BA4EE0">
            <w:pPr>
              <w:tabs>
                <w:tab w:val="left" w:pos="1365"/>
              </w:tabs>
              <w:jc w:val="center"/>
            </w:pPr>
            <w:r w:rsidRPr="00BA4EE0">
              <w:t>3</w:t>
            </w:r>
          </w:p>
        </w:tc>
        <w:tc>
          <w:tcPr>
            <w:tcW w:w="2971" w:type="dxa"/>
            <w:vAlign w:val="center"/>
          </w:tcPr>
          <w:p w14:paraId="059A890C" w14:textId="77777777" w:rsidR="00BA4EE0" w:rsidRPr="00BA4EE0" w:rsidRDefault="00BA4EE0" w:rsidP="00BA4EE0">
            <w:pPr>
              <w:tabs>
                <w:tab w:val="left" w:pos="0"/>
              </w:tabs>
              <w:jc w:val="center"/>
              <w:rPr>
                <w:bCs/>
              </w:rPr>
            </w:pPr>
            <w:r w:rsidRPr="00BA4EE0">
              <w:rPr>
                <w:bCs/>
              </w:rPr>
              <w:t>4</w:t>
            </w:r>
          </w:p>
        </w:tc>
      </w:tr>
      <w:tr w:rsidR="00BA4EE0" w:rsidRPr="00BA4EE0" w14:paraId="62792AB8" w14:textId="77777777" w:rsidTr="00293CC7">
        <w:trPr>
          <w:trHeight w:val="223"/>
        </w:trPr>
        <w:tc>
          <w:tcPr>
            <w:tcW w:w="9634" w:type="dxa"/>
            <w:gridSpan w:val="4"/>
            <w:vAlign w:val="center"/>
          </w:tcPr>
          <w:p w14:paraId="48F10C7E" w14:textId="77777777" w:rsidR="00BA4EE0" w:rsidRPr="00BA4EE0" w:rsidRDefault="00BA4EE0" w:rsidP="0046506A">
            <w:pPr>
              <w:numPr>
                <w:ilvl w:val="0"/>
                <w:numId w:val="20"/>
              </w:numPr>
              <w:tabs>
                <w:tab w:val="left" w:pos="0"/>
              </w:tabs>
              <w:contextualSpacing/>
              <w:jc w:val="center"/>
              <w:rPr>
                <w:bCs/>
              </w:rPr>
            </w:pPr>
            <w:r w:rsidRPr="00BA4EE0">
              <w:rPr>
                <w:bCs/>
              </w:rPr>
              <w:t>Твердое топливо (уголь)</w:t>
            </w:r>
          </w:p>
        </w:tc>
      </w:tr>
      <w:tr w:rsidR="00BA4EE0" w:rsidRPr="00BA4EE0" w14:paraId="7C60C2A4" w14:textId="77777777" w:rsidTr="00293CC7">
        <w:trPr>
          <w:trHeight w:val="227"/>
        </w:trPr>
        <w:tc>
          <w:tcPr>
            <w:tcW w:w="588" w:type="dxa"/>
            <w:vMerge w:val="restart"/>
            <w:vAlign w:val="center"/>
          </w:tcPr>
          <w:p w14:paraId="5D68B2BA" w14:textId="77777777" w:rsidR="00BA4EE0" w:rsidRPr="00BA4EE0" w:rsidRDefault="00BA4EE0" w:rsidP="00BA4EE0">
            <w:pPr>
              <w:tabs>
                <w:tab w:val="left" w:pos="0"/>
              </w:tabs>
              <w:jc w:val="center"/>
              <w:rPr>
                <w:bCs/>
              </w:rPr>
            </w:pPr>
            <w:r w:rsidRPr="00BA4EE0">
              <w:rPr>
                <w:bCs/>
              </w:rPr>
              <w:t>5.1.</w:t>
            </w:r>
          </w:p>
        </w:tc>
        <w:tc>
          <w:tcPr>
            <w:tcW w:w="3807" w:type="dxa"/>
            <w:vMerge w:val="restart"/>
            <w:vAlign w:val="center"/>
          </w:tcPr>
          <w:p w14:paraId="149D7A44" w14:textId="77777777" w:rsidR="00BA4EE0" w:rsidRPr="00BA4EE0" w:rsidRDefault="00BA4EE0" w:rsidP="00BA4EE0">
            <w:pPr>
              <w:tabs>
                <w:tab w:val="left" w:pos="0"/>
              </w:tabs>
              <w:rPr>
                <w:bCs/>
              </w:rPr>
            </w:pPr>
            <w:r w:rsidRPr="00BA4EE0">
              <w:rPr>
                <w:bCs/>
              </w:rPr>
              <w:t>ООО «</w:t>
            </w:r>
            <w:proofErr w:type="spellStart"/>
            <w:r w:rsidRPr="00BA4EE0">
              <w:rPr>
                <w:bCs/>
              </w:rPr>
              <w:t>Кузбасстопливосбыт</w:t>
            </w:r>
            <w:proofErr w:type="spellEnd"/>
            <w:r w:rsidRPr="00BA4EE0">
              <w:rPr>
                <w:bCs/>
              </w:rPr>
              <w:t>»,  ИНН 4205241533</w:t>
            </w:r>
          </w:p>
        </w:tc>
        <w:tc>
          <w:tcPr>
            <w:tcW w:w="2268" w:type="dxa"/>
            <w:vMerge w:val="restart"/>
            <w:vAlign w:val="center"/>
          </w:tcPr>
          <w:p w14:paraId="78683D5E"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 xml:space="preserve">/т </w:t>
            </w:r>
          </w:p>
        </w:tc>
        <w:tc>
          <w:tcPr>
            <w:tcW w:w="2971" w:type="dxa"/>
            <w:vAlign w:val="center"/>
          </w:tcPr>
          <w:p w14:paraId="520747F7" w14:textId="77777777" w:rsidR="00BA4EE0" w:rsidRPr="00BA4EE0" w:rsidRDefault="00BA4EE0" w:rsidP="00BA4EE0">
            <w:pPr>
              <w:tabs>
                <w:tab w:val="left" w:pos="0"/>
              </w:tabs>
              <w:jc w:val="center"/>
              <w:rPr>
                <w:bCs/>
              </w:rPr>
            </w:pPr>
            <w:r w:rsidRPr="00BA4EE0">
              <w:rPr>
                <w:bCs/>
              </w:rPr>
              <w:t>Марка ДР 0 - 200 (300)</w:t>
            </w:r>
          </w:p>
        </w:tc>
      </w:tr>
      <w:tr w:rsidR="00BA4EE0" w:rsidRPr="00BA4EE0" w14:paraId="157AD005" w14:textId="77777777" w:rsidTr="00293CC7">
        <w:trPr>
          <w:trHeight w:val="325"/>
        </w:trPr>
        <w:tc>
          <w:tcPr>
            <w:tcW w:w="588" w:type="dxa"/>
            <w:vMerge/>
            <w:vAlign w:val="center"/>
          </w:tcPr>
          <w:p w14:paraId="27180DB5" w14:textId="77777777" w:rsidR="00BA4EE0" w:rsidRPr="00BA4EE0" w:rsidRDefault="00BA4EE0" w:rsidP="00BA4EE0">
            <w:pPr>
              <w:tabs>
                <w:tab w:val="left" w:pos="0"/>
              </w:tabs>
              <w:jc w:val="center"/>
              <w:rPr>
                <w:bCs/>
              </w:rPr>
            </w:pPr>
          </w:p>
        </w:tc>
        <w:tc>
          <w:tcPr>
            <w:tcW w:w="3807" w:type="dxa"/>
            <w:vMerge/>
            <w:vAlign w:val="center"/>
          </w:tcPr>
          <w:p w14:paraId="60D2A39B" w14:textId="77777777" w:rsidR="00BA4EE0" w:rsidRPr="00BA4EE0" w:rsidRDefault="00BA4EE0" w:rsidP="00BA4EE0">
            <w:pPr>
              <w:tabs>
                <w:tab w:val="left" w:pos="0"/>
              </w:tabs>
              <w:rPr>
                <w:bCs/>
              </w:rPr>
            </w:pPr>
          </w:p>
        </w:tc>
        <w:tc>
          <w:tcPr>
            <w:tcW w:w="2268" w:type="dxa"/>
            <w:vMerge/>
            <w:vAlign w:val="center"/>
          </w:tcPr>
          <w:p w14:paraId="0BDB5CC2" w14:textId="77777777" w:rsidR="00BA4EE0" w:rsidRPr="00BA4EE0" w:rsidRDefault="00BA4EE0" w:rsidP="00BA4EE0">
            <w:pPr>
              <w:tabs>
                <w:tab w:val="left" w:pos="0"/>
              </w:tabs>
              <w:jc w:val="center"/>
            </w:pPr>
          </w:p>
        </w:tc>
        <w:tc>
          <w:tcPr>
            <w:tcW w:w="2971" w:type="dxa"/>
            <w:vAlign w:val="center"/>
          </w:tcPr>
          <w:p w14:paraId="79824415" w14:textId="77777777" w:rsidR="00BA4EE0" w:rsidRPr="00BA4EE0" w:rsidRDefault="00BA4EE0" w:rsidP="00BA4EE0">
            <w:pPr>
              <w:tabs>
                <w:tab w:val="left" w:pos="0"/>
              </w:tabs>
              <w:jc w:val="center"/>
              <w:rPr>
                <w:bCs/>
              </w:rPr>
            </w:pPr>
            <w:r w:rsidRPr="00BA4EE0">
              <w:rPr>
                <w:bCs/>
              </w:rPr>
              <w:t>1062,52</w:t>
            </w:r>
          </w:p>
        </w:tc>
      </w:tr>
      <w:tr w:rsidR="00BA4EE0" w:rsidRPr="00BA4EE0" w14:paraId="01DA09D1" w14:textId="77777777" w:rsidTr="00293CC7">
        <w:trPr>
          <w:trHeight w:val="327"/>
        </w:trPr>
        <w:tc>
          <w:tcPr>
            <w:tcW w:w="588" w:type="dxa"/>
            <w:vMerge w:val="restart"/>
            <w:vAlign w:val="center"/>
          </w:tcPr>
          <w:p w14:paraId="238B02FF" w14:textId="77777777" w:rsidR="00BA4EE0" w:rsidRPr="00BA4EE0" w:rsidRDefault="00BA4EE0" w:rsidP="00BA4EE0">
            <w:pPr>
              <w:tabs>
                <w:tab w:val="left" w:pos="0"/>
              </w:tabs>
              <w:jc w:val="center"/>
              <w:rPr>
                <w:bCs/>
              </w:rPr>
            </w:pPr>
            <w:r w:rsidRPr="00BA4EE0">
              <w:rPr>
                <w:bCs/>
              </w:rPr>
              <w:t>5.2.</w:t>
            </w:r>
          </w:p>
        </w:tc>
        <w:tc>
          <w:tcPr>
            <w:tcW w:w="3807" w:type="dxa"/>
            <w:vMerge/>
            <w:vAlign w:val="center"/>
          </w:tcPr>
          <w:p w14:paraId="26FEA670" w14:textId="77777777" w:rsidR="00BA4EE0" w:rsidRPr="00BA4EE0" w:rsidRDefault="00BA4EE0" w:rsidP="00BA4EE0">
            <w:pPr>
              <w:tabs>
                <w:tab w:val="left" w:pos="0"/>
              </w:tabs>
              <w:rPr>
                <w:bCs/>
              </w:rPr>
            </w:pPr>
          </w:p>
        </w:tc>
        <w:tc>
          <w:tcPr>
            <w:tcW w:w="2268" w:type="dxa"/>
            <w:vMerge w:val="restart"/>
            <w:vAlign w:val="center"/>
          </w:tcPr>
          <w:p w14:paraId="1243DA33"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/т</w:t>
            </w:r>
          </w:p>
        </w:tc>
        <w:tc>
          <w:tcPr>
            <w:tcW w:w="2971" w:type="dxa"/>
            <w:vAlign w:val="center"/>
          </w:tcPr>
          <w:p w14:paraId="5016A341" w14:textId="77777777" w:rsidR="00BA4EE0" w:rsidRPr="00BA4EE0" w:rsidRDefault="00BA4EE0" w:rsidP="00BA4EE0">
            <w:pPr>
              <w:tabs>
                <w:tab w:val="left" w:pos="0"/>
              </w:tabs>
              <w:jc w:val="center"/>
              <w:rPr>
                <w:bCs/>
              </w:rPr>
            </w:pPr>
            <w:r w:rsidRPr="00BA4EE0">
              <w:rPr>
                <w:bCs/>
              </w:rPr>
              <w:t xml:space="preserve">Марка ДПК 50-200, </w:t>
            </w:r>
          </w:p>
          <w:p w14:paraId="0F81CE75" w14:textId="77777777" w:rsidR="00BA4EE0" w:rsidRPr="00BA4EE0" w:rsidRDefault="00BA4EE0" w:rsidP="00BA4EE0">
            <w:pPr>
              <w:tabs>
                <w:tab w:val="left" w:pos="0"/>
              </w:tabs>
              <w:jc w:val="center"/>
              <w:rPr>
                <w:bCs/>
              </w:rPr>
            </w:pPr>
            <w:r w:rsidRPr="00BA4EE0">
              <w:rPr>
                <w:bCs/>
              </w:rPr>
              <w:t>ДПКО 25-200, ДО 25-50</w:t>
            </w:r>
          </w:p>
        </w:tc>
      </w:tr>
      <w:tr w:rsidR="00BA4EE0" w:rsidRPr="00BA4EE0" w14:paraId="17F36E16" w14:textId="77777777" w:rsidTr="00293CC7">
        <w:trPr>
          <w:trHeight w:val="327"/>
        </w:trPr>
        <w:tc>
          <w:tcPr>
            <w:tcW w:w="588" w:type="dxa"/>
            <w:vMerge/>
            <w:vAlign w:val="center"/>
          </w:tcPr>
          <w:p w14:paraId="24B749F4" w14:textId="77777777" w:rsidR="00BA4EE0" w:rsidRPr="00BA4EE0" w:rsidRDefault="00BA4EE0" w:rsidP="00BA4EE0">
            <w:pPr>
              <w:tabs>
                <w:tab w:val="left" w:pos="0"/>
              </w:tabs>
              <w:jc w:val="center"/>
              <w:rPr>
                <w:bCs/>
              </w:rPr>
            </w:pPr>
          </w:p>
        </w:tc>
        <w:tc>
          <w:tcPr>
            <w:tcW w:w="3807" w:type="dxa"/>
            <w:vMerge/>
            <w:vAlign w:val="center"/>
          </w:tcPr>
          <w:p w14:paraId="269CE3DF" w14:textId="77777777" w:rsidR="00BA4EE0" w:rsidRPr="00BA4EE0" w:rsidRDefault="00BA4EE0" w:rsidP="00BA4EE0">
            <w:pPr>
              <w:tabs>
                <w:tab w:val="left" w:pos="0"/>
              </w:tabs>
              <w:rPr>
                <w:bCs/>
              </w:rPr>
            </w:pPr>
          </w:p>
        </w:tc>
        <w:tc>
          <w:tcPr>
            <w:tcW w:w="2268" w:type="dxa"/>
            <w:vMerge/>
            <w:vAlign w:val="center"/>
          </w:tcPr>
          <w:p w14:paraId="6BDE9E67" w14:textId="77777777" w:rsidR="00BA4EE0" w:rsidRPr="00BA4EE0" w:rsidRDefault="00BA4EE0" w:rsidP="00BA4EE0">
            <w:pPr>
              <w:tabs>
                <w:tab w:val="left" w:pos="0"/>
              </w:tabs>
              <w:jc w:val="center"/>
            </w:pPr>
          </w:p>
        </w:tc>
        <w:tc>
          <w:tcPr>
            <w:tcW w:w="2971" w:type="dxa"/>
            <w:vAlign w:val="center"/>
          </w:tcPr>
          <w:p w14:paraId="566FBEB1" w14:textId="77777777" w:rsidR="00BA4EE0" w:rsidRPr="00BA4EE0" w:rsidRDefault="00BA4EE0" w:rsidP="00BA4EE0">
            <w:pPr>
              <w:tabs>
                <w:tab w:val="left" w:pos="0"/>
              </w:tabs>
              <w:jc w:val="center"/>
              <w:rPr>
                <w:bCs/>
              </w:rPr>
            </w:pPr>
            <w:r w:rsidRPr="00BA4EE0">
              <w:rPr>
                <w:bCs/>
              </w:rPr>
              <w:t>1666,85</w:t>
            </w:r>
          </w:p>
        </w:tc>
      </w:tr>
    </w:tbl>
    <w:p w14:paraId="70D2F70A" w14:textId="77777777" w:rsidR="00BA4EE0" w:rsidRPr="00BA4EE0" w:rsidRDefault="00BA4EE0" w:rsidP="00BA4EE0">
      <w:pPr>
        <w:tabs>
          <w:tab w:val="left" w:pos="0"/>
        </w:tabs>
        <w:spacing w:before="120"/>
        <w:ind w:firstLine="709"/>
        <w:jc w:val="both"/>
        <w:rPr>
          <w:bCs/>
          <w:sz w:val="28"/>
          <w:szCs w:val="28"/>
        </w:rPr>
      </w:pPr>
      <w:bookmarkStart w:id="49" w:name="_Hlk58424920"/>
      <w:r w:rsidRPr="00BA4EE0">
        <w:rPr>
          <w:bCs/>
          <w:sz w:val="32"/>
          <w:szCs w:val="32"/>
        </w:rPr>
        <w:t>*</w:t>
      </w:r>
      <w:r w:rsidRPr="00BA4EE0">
        <w:rPr>
          <w:bCs/>
          <w:sz w:val="28"/>
          <w:szCs w:val="28"/>
        </w:rPr>
        <w:t xml:space="preserve"> Льготные тарифы установлены с учетом пункта 6 статьи 168 Налогового кодекса Российской Федерации (часть вторая).</w:t>
      </w:r>
    </w:p>
    <w:p w14:paraId="685C2B8C" w14:textId="77777777" w:rsidR="00BA4EE0" w:rsidRPr="00BA4EE0" w:rsidRDefault="00BA4EE0" w:rsidP="00BA4EE0">
      <w:pPr>
        <w:ind w:firstLine="709"/>
        <w:jc w:val="both"/>
        <w:rPr>
          <w:bCs/>
          <w:sz w:val="28"/>
          <w:szCs w:val="28"/>
        </w:rPr>
      </w:pPr>
      <w:r w:rsidRPr="00BA4EE0">
        <w:rPr>
          <w:bCs/>
          <w:sz w:val="28"/>
          <w:szCs w:val="28"/>
        </w:rPr>
        <w:t>**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109 «</w:t>
      </w:r>
      <w:r w:rsidRPr="00BA4EE0">
        <w:rPr>
          <w:sz w:val="28"/>
          <w:szCs w:val="28"/>
          <w:lang w:eastAsia="en-US"/>
        </w:rPr>
        <w:t>Об установлении нормативов потребления коммунальных услуг при отсутствии приборов учета на территории Юргинского городского округа</w:t>
      </w:r>
      <w:r w:rsidRPr="00BA4EE0">
        <w:rPr>
          <w:bCs/>
          <w:sz w:val="28"/>
          <w:szCs w:val="28"/>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132 «</w:t>
      </w:r>
      <w:r w:rsidRPr="00BA4EE0">
        <w:rPr>
          <w:sz w:val="28"/>
          <w:szCs w:val="28"/>
          <w:lang w:eastAsia="en-US"/>
        </w:rPr>
        <w:t>Об установлении норматива потребления коммунальной услуги по отоплению на территории Юргинского городского округа</w:t>
      </w:r>
      <w:r w:rsidRPr="00BA4EE0">
        <w:rPr>
          <w:bCs/>
          <w:sz w:val="28"/>
          <w:szCs w:val="28"/>
        </w:rPr>
        <w:t xml:space="preserve">». </w:t>
      </w:r>
    </w:p>
    <w:p w14:paraId="32FF8FDF" w14:textId="77777777" w:rsidR="00BA4EE0" w:rsidRPr="00BA4EE0" w:rsidRDefault="00BA4EE0" w:rsidP="00BA4EE0">
      <w:pPr>
        <w:ind w:firstLine="709"/>
        <w:jc w:val="both"/>
        <w:rPr>
          <w:sz w:val="28"/>
          <w:szCs w:val="28"/>
          <w:lang w:eastAsia="en-US"/>
        </w:rPr>
      </w:pPr>
      <w:r w:rsidRPr="00BA4EE0">
        <w:rPr>
          <w:bCs/>
          <w:sz w:val="28"/>
          <w:szCs w:val="28"/>
        </w:rPr>
        <w:t xml:space="preserve">*** </w:t>
      </w:r>
      <w:r w:rsidRPr="00BA4EE0">
        <w:rPr>
          <w:sz w:val="28"/>
          <w:szCs w:val="28"/>
          <w:lang w:eastAsia="en-US"/>
        </w:rPr>
        <w:t>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113F3B13" w14:textId="77777777" w:rsidR="00BA4EE0" w:rsidRPr="00BA4EE0" w:rsidRDefault="00BA4EE0" w:rsidP="00BA4EE0">
      <w:pPr>
        <w:tabs>
          <w:tab w:val="left" w:pos="0"/>
        </w:tabs>
        <w:jc w:val="right"/>
        <w:rPr>
          <w:bCs/>
          <w:sz w:val="28"/>
          <w:szCs w:val="28"/>
        </w:rPr>
      </w:pPr>
      <w:bookmarkStart w:id="50" w:name="_Hlk120025202"/>
      <w:bookmarkEnd w:id="49"/>
      <w:r w:rsidRPr="00BA4EE0">
        <w:rPr>
          <w:bCs/>
          <w:sz w:val="28"/>
          <w:szCs w:val="28"/>
        </w:rPr>
        <w:t>Таблица № 3</w:t>
      </w:r>
    </w:p>
    <w:bookmarkEnd w:id="50"/>
    <w:p w14:paraId="41CA124E" w14:textId="77777777" w:rsidR="00BA4EE0" w:rsidRPr="00BA4EE0" w:rsidRDefault="00BA4EE0" w:rsidP="00BA4EE0">
      <w:pPr>
        <w:tabs>
          <w:tab w:val="left" w:pos="0"/>
        </w:tabs>
        <w:jc w:val="center"/>
        <w:rPr>
          <w:sz w:val="28"/>
          <w:szCs w:val="28"/>
        </w:rPr>
      </w:pPr>
    </w:p>
    <w:p w14:paraId="002D2257" w14:textId="77777777" w:rsidR="00BA4EE0" w:rsidRPr="00BA4EE0" w:rsidRDefault="00BA4EE0" w:rsidP="00BA4EE0">
      <w:pPr>
        <w:tabs>
          <w:tab w:val="left" w:pos="0"/>
        </w:tabs>
        <w:jc w:val="center"/>
        <w:rPr>
          <w:bCs/>
          <w:sz w:val="28"/>
          <w:szCs w:val="28"/>
        </w:rPr>
      </w:pPr>
      <w:r w:rsidRPr="00BA4EE0">
        <w:rPr>
          <w:bCs/>
          <w:sz w:val="28"/>
          <w:szCs w:val="28"/>
        </w:rPr>
        <w:t>Льготные тарифы*</w:t>
      </w:r>
    </w:p>
    <w:p w14:paraId="5E8B1B93" w14:textId="77777777" w:rsidR="00BA4EE0" w:rsidRPr="00BA4EE0" w:rsidRDefault="00BA4EE0" w:rsidP="00BA4EE0">
      <w:pPr>
        <w:tabs>
          <w:tab w:val="left" w:pos="0"/>
        </w:tabs>
        <w:jc w:val="center"/>
        <w:rPr>
          <w:bCs/>
          <w:sz w:val="28"/>
          <w:szCs w:val="28"/>
        </w:rPr>
      </w:pPr>
      <w:r w:rsidRPr="00BA4EE0">
        <w:rPr>
          <w:bCs/>
          <w:sz w:val="28"/>
          <w:szCs w:val="28"/>
        </w:rPr>
        <w:t xml:space="preserve">на горячее водоснабжение </w:t>
      </w:r>
      <w:r w:rsidRPr="00BA4EE0">
        <w:rPr>
          <w:bCs/>
          <w:kern w:val="32"/>
          <w:sz w:val="28"/>
          <w:szCs w:val="28"/>
          <w:lang w:eastAsia="en-US"/>
        </w:rPr>
        <w:t>в закрытой системе горячего водоснабжения</w:t>
      </w:r>
      <w:r w:rsidRPr="00BA4EE0">
        <w:rPr>
          <w:bCs/>
          <w:sz w:val="28"/>
          <w:szCs w:val="28"/>
        </w:rPr>
        <w:t xml:space="preserve">                    в пределах норматива потребления** и стандарта </w:t>
      </w:r>
      <w:r w:rsidRPr="00BA4EE0">
        <w:rPr>
          <w:sz w:val="28"/>
          <w:szCs w:val="28"/>
          <w:lang w:eastAsia="en-US"/>
        </w:rPr>
        <w:t>нормативной площади жилого помещения***</w:t>
      </w:r>
    </w:p>
    <w:p w14:paraId="19ADCA8C" w14:textId="77777777" w:rsidR="00BA4EE0" w:rsidRPr="00BA4EE0" w:rsidRDefault="00BA4EE0" w:rsidP="00BA4EE0">
      <w:pPr>
        <w:tabs>
          <w:tab w:val="left" w:pos="0"/>
        </w:tabs>
        <w:jc w:val="center"/>
        <w:rPr>
          <w:bCs/>
          <w:sz w:val="28"/>
          <w:szCs w:val="28"/>
        </w:rPr>
      </w:pPr>
    </w:p>
    <w:tbl>
      <w:tblPr>
        <w:tblStyle w:val="750"/>
        <w:tblW w:w="9611" w:type="dxa"/>
        <w:jc w:val="center"/>
        <w:tblLayout w:type="fixed"/>
        <w:tblLook w:val="04A0" w:firstRow="1" w:lastRow="0" w:firstColumn="1" w:lastColumn="0" w:noHBand="0" w:noVBand="1"/>
      </w:tblPr>
      <w:tblGrid>
        <w:gridCol w:w="1247"/>
        <w:gridCol w:w="3972"/>
        <w:gridCol w:w="2289"/>
        <w:gridCol w:w="2103"/>
      </w:tblGrid>
      <w:tr w:rsidR="00BA4EE0" w:rsidRPr="00BA4EE0" w14:paraId="7F8D94C3" w14:textId="77777777" w:rsidTr="00293CC7">
        <w:trPr>
          <w:trHeight w:val="308"/>
          <w:jc w:val="center"/>
        </w:trPr>
        <w:tc>
          <w:tcPr>
            <w:tcW w:w="1247" w:type="dxa"/>
            <w:vMerge w:val="restart"/>
            <w:vAlign w:val="center"/>
          </w:tcPr>
          <w:p w14:paraId="3B400D30" w14:textId="77777777" w:rsidR="00BA4EE0" w:rsidRPr="00BA4EE0" w:rsidRDefault="00BA4EE0" w:rsidP="00BA4EE0">
            <w:pPr>
              <w:jc w:val="center"/>
              <w:rPr>
                <w:bCs/>
              </w:rPr>
            </w:pPr>
            <w:r w:rsidRPr="00BA4EE0">
              <w:rPr>
                <w:bCs/>
              </w:rPr>
              <w:t>№ п/п</w:t>
            </w:r>
          </w:p>
        </w:tc>
        <w:tc>
          <w:tcPr>
            <w:tcW w:w="3972" w:type="dxa"/>
            <w:vMerge w:val="restart"/>
            <w:vAlign w:val="center"/>
          </w:tcPr>
          <w:p w14:paraId="2346CA59" w14:textId="77777777" w:rsidR="00BA4EE0" w:rsidRPr="00BA4EE0" w:rsidRDefault="00BA4EE0" w:rsidP="00BA4EE0">
            <w:pPr>
              <w:tabs>
                <w:tab w:val="left" w:pos="0"/>
              </w:tabs>
              <w:jc w:val="center"/>
              <w:rPr>
                <w:bCs/>
              </w:rPr>
            </w:pPr>
            <w:r w:rsidRPr="00BA4EE0">
              <w:rPr>
                <w:bCs/>
              </w:rPr>
              <w:t>Наименование регулируемой организации</w:t>
            </w:r>
          </w:p>
        </w:tc>
        <w:tc>
          <w:tcPr>
            <w:tcW w:w="4392" w:type="dxa"/>
            <w:gridSpan w:val="2"/>
            <w:vAlign w:val="center"/>
          </w:tcPr>
          <w:p w14:paraId="6DCD7EFD" w14:textId="77777777" w:rsidR="00BA4EE0" w:rsidRPr="00BA4EE0" w:rsidRDefault="00BA4EE0" w:rsidP="00BA4EE0">
            <w:pPr>
              <w:tabs>
                <w:tab w:val="left" w:pos="0"/>
              </w:tabs>
              <w:jc w:val="center"/>
              <w:rPr>
                <w:bCs/>
              </w:rPr>
            </w:pPr>
            <w:r w:rsidRPr="00BA4EE0">
              <w:rPr>
                <w:bCs/>
              </w:rPr>
              <w:t>Льготный тариф</w:t>
            </w:r>
          </w:p>
        </w:tc>
      </w:tr>
      <w:tr w:rsidR="00BA4EE0" w:rsidRPr="00BA4EE0" w14:paraId="108B99DC" w14:textId="77777777" w:rsidTr="00293CC7">
        <w:trPr>
          <w:trHeight w:val="322"/>
          <w:jc w:val="center"/>
        </w:trPr>
        <w:tc>
          <w:tcPr>
            <w:tcW w:w="1247" w:type="dxa"/>
            <w:vMerge/>
            <w:vAlign w:val="center"/>
          </w:tcPr>
          <w:p w14:paraId="7590E98F" w14:textId="77777777" w:rsidR="00BA4EE0" w:rsidRPr="00BA4EE0" w:rsidRDefault="00BA4EE0" w:rsidP="00BA4EE0">
            <w:pPr>
              <w:tabs>
                <w:tab w:val="left" w:pos="0"/>
              </w:tabs>
              <w:jc w:val="center"/>
              <w:rPr>
                <w:bCs/>
              </w:rPr>
            </w:pPr>
          </w:p>
        </w:tc>
        <w:tc>
          <w:tcPr>
            <w:tcW w:w="3972" w:type="dxa"/>
            <w:vMerge/>
            <w:vAlign w:val="center"/>
          </w:tcPr>
          <w:p w14:paraId="535D025E" w14:textId="77777777" w:rsidR="00BA4EE0" w:rsidRPr="00BA4EE0" w:rsidRDefault="00BA4EE0" w:rsidP="00BA4EE0">
            <w:pPr>
              <w:tabs>
                <w:tab w:val="left" w:pos="0"/>
              </w:tabs>
              <w:jc w:val="center"/>
              <w:rPr>
                <w:bCs/>
              </w:rPr>
            </w:pPr>
          </w:p>
        </w:tc>
        <w:tc>
          <w:tcPr>
            <w:tcW w:w="4392" w:type="dxa"/>
            <w:gridSpan w:val="2"/>
            <w:vAlign w:val="center"/>
          </w:tcPr>
          <w:p w14:paraId="3230ADE3" w14:textId="77777777" w:rsidR="00BA4EE0" w:rsidRPr="00BA4EE0" w:rsidRDefault="00BA4EE0" w:rsidP="00BA4EE0">
            <w:pPr>
              <w:tabs>
                <w:tab w:val="left" w:pos="0"/>
              </w:tabs>
              <w:jc w:val="center"/>
              <w:rPr>
                <w:bCs/>
              </w:rPr>
            </w:pPr>
            <w:r w:rsidRPr="00BA4EE0">
              <w:rPr>
                <w:bCs/>
              </w:rPr>
              <w:t xml:space="preserve">с 01.12.2022 по 31.12.2023 </w:t>
            </w:r>
          </w:p>
        </w:tc>
      </w:tr>
      <w:tr w:rsidR="00BA4EE0" w:rsidRPr="00BA4EE0" w14:paraId="095C19EF" w14:textId="77777777" w:rsidTr="00293CC7">
        <w:trPr>
          <w:trHeight w:val="321"/>
          <w:jc w:val="center"/>
        </w:trPr>
        <w:tc>
          <w:tcPr>
            <w:tcW w:w="1247" w:type="dxa"/>
            <w:vMerge/>
            <w:vAlign w:val="center"/>
          </w:tcPr>
          <w:p w14:paraId="569A4FD5" w14:textId="77777777" w:rsidR="00BA4EE0" w:rsidRPr="00BA4EE0" w:rsidRDefault="00BA4EE0" w:rsidP="00BA4EE0">
            <w:pPr>
              <w:tabs>
                <w:tab w:val="left" w:pos="0"/>
              </w:tabs>
              <w:jc w:val="center"/>
              <w:rPr>
                <w:bCs/>
              </w:rPr>
            </w:pPr>
          </w:p>
        </w:tc>
        <w:tc>
          <w:tcPr>
            <w:tcW w:w="3972" w:type="dxa"/>
            <w:vMerge/>
            <w:vAlign w:val="center"/>
          </w:tcPr>
          <w:p w14:paraId="78F58015" w14:textId="77777777" w:rsidR="00BA4EE0" w:rsidRPr="00BA4EE0" w:rsidRDefault="00BA4EE0" w:rsidP="00BA4EE0">
            <w:pPr>
              <w:tabs>
                <w:tab w:val="left" w:pos="0"/>
              </w:tabs>
              <w:jc w:val="center"/>
              <w:rPr>
                <w:bCs/>
              </w:rPr>
            </w:pPr>
          </w:p>
        </w:tc>
        <w:tc>
          <w:tcPr>
            <w:tcW w:w="2289" w:type="dxa"/>
            <w:vAlign w:val="center"/>
          </w:tcPr>
          <w:p w14:paraId="7D3FA06F" w14:textId="77777777" w:rsidR="00BA4EE0" w:rsidRPr="00BA4EE0" w:rsidRDefault="00BA4EE0" w:rsidP="00BA4EE0">
            <w:pPr>
              <w:tabs>
                <w:tab w:val="left" w:pos="0"/>
              </w:tabs>
              <w:jc w:val="center"/>
              <w:rPr>
                <w:bCs/>
              </w:rPr>
            </w:pPr>
            <w:r w:rsidRPr="00BA4EE0">
              <w:rPr>
                <w:bCs/>
              </w:rPr>
              <w:t xml:space="preserve">Компонент на холодную воду, </w:t>
            </w:r>
            <w:proofErr w:type="spellStart"/>
            <w:r w:rsidRPr="00BA4EE0">
              <w:rPr>
                <w:bCs/>
              </w:rPr>
              <w:t>руб</w:t>
            </w:r>
            <w:proofErr w:type="spellEnd"/>
            <w:r w:rsidRPr="00BA4EE0">
              <w:rPr>
                <w:bCs/>
              </w:rPr>
              <w:t>/м</w:t>
            </w:r>
            <w:r w:rsidRPr="00BA4EE0">
              <w:rPr>
                <w:bCs/>
                <w:vertAlign w:val="superscript"/>
              </w:rPr>
              <w:t>3</w:t>
            </w:r>
          </w:p>
        </w:tc>
        <w:tc>
          <w:tcPr>
            <w:tcW w:w="2103" w:type="dxa"/>
            <w:vAlign w:val="center"/>
          </w:tcPr>
          <w:p w14:paraId="0CFAB771" w14:textId="77777777" w:rsidR="00BA4EE0" w:rsidRPr="00BA4EE0" w:rsidRDefault="00BA4EE0" w:rsidP="00BA4EE0">
            <w:pPr>
              <w:tabs>
                <w:tab w:val="left" w:pos="0"/>
              </w:tabs>
              <w:jc w:val="center"/>
              <w:rPr>
                <w:bCs/>
              </w:rPr>
            </w:pPr>
            <w:r w:rsidRPr="00BA4EE0">
              <w:rPr>
                <w:bCs/>
              </w:rPr>
              <w:t xml:space="preserve">Компонент на тепловую энергию****, </w:t>
            </w:r>
            <w:proofErr w:type="spellStart"/>
            <w:r w:rsidRPr="00BA4EE0">
              <w:rPr>
                <w:bCs/>
              </w:rPr>
              <w:t>руб</w:t>
            </w:r>
            <w:proofErr w:type="spellEnd"/>
            <w:r w:rsidRPr="00BA4EE0">
              <w:rPr>
                <w:bCs/>
              </w:rPr>
              <w:t>/Гкал</w:t>
            </w:r>
          </w:p>
        </w:tc>
      </w:tr>
      <w:tr w:rsidR="00BA4EE0" w:rsidRPr="00BA4EE0" w14:paraId="72E7E379" w14:textId="77777777" w:rsidTr="00293CC7">
        <w:trPr>
          <w:trHeight w:val="107"/>
          <w:jc w:val="center"/>
        </w:trPr>
        <w:tc>
          <w:tcPr>
            <w:tcW w:w="1247" w:type="dxa"/>
            <w:vAlign w:val="center"/>
          </w:tcPr>
          <w:p w14:paraId="2D5B9BED" w14:textId="77777777" w:rsidR="00BA4EE0" w:rsidRPr="00BA4EE0" w:rsidRDefault="00BA4EE0" w:rsidP="00BA4EE0">
            <w:pPr>
              <w:tabs>
                <w:tab w:val="left" w:pos="0"/>
              </w:tabs>
              <w:jc w:val="center"/>
              <w:rPr>
                <w:bCs/>
              </w:rPr>
            </w:pPr>
            <w:r w:rsidRPr="00BA4EE0">
              <w:rPr>
                <w:bCs/>
              </w:rPr>
              <w:t>1</w:t>
            </w:r>
          </w:p>
        </w:tc>
        <w:tc>
          <w:tcPr>
            <w:tcW w:w="3972" w:type="dxa"/>
            <w:vAlign w:val="center"/>
          </w:tcPr>
          <w:p w14:paraId="2E798C1F" w14:textId="77777777" w:rsidR="00BA4EE0" w:rsidRPr="00BA4EE0" w:rsidRDefault="00BA4EE0" w:rsidP="00BA4EE0">
            <w:pPr>
              <w:tabs>
                <w:tab w:val="left" w:pos="0"/>
              </w:tabs>
              <w:jc w:val="center"/>
              <w:rPr>
                <w:bCs/>
              </w:rPr>
            </w:pPr>
            <w:r w:rsidRPr="00BA4EE0">
              <w:rPr>
                <w:bCs/>
              </w:rPr>
              <w:t>2</w:t>
            </w:r>
          </w:p>
        </w:tc>
        <w:tc>
          <w:tcPr>
            <w:tcW w:w="2289" w:type="dxa"/>
            <w:vAlign w:val="center"/>
          </w:tcPr>
          <w:p w14:paraId="08013D82" w14:textId="77777777" w:rsidR="00BA4EE0" w:rsidRPr="00BA4EE0" w:rsidRDefault="00BA4EE0" w:rsidP="00BA4EE0">
            <w:pPr>
              <w:tabs>
                <w:tab w:val="left" w:pos="0"/>
              </w:tabs>
              <w:jc w:val="center"/>
              <w:rPr>
                <w:bCs/>
              </w:rPr>
            </w:pPr>
            <w:r w:rsidRPr="00BA4EE0">
              <w:rPr>
                <w:bCs/>
              </w:rPr>
              <w:t>3</w:t>
            </w:r>
          </w:p>
        </w:tc>
        <w:tc>
          <w:tcPr>
            <w:tcW w:w="2103" w:type="dxa"/>
            <w:vAlign w:val="center"/>
          </w:tcPr>
          <w:p w14:paraId="32A15934" w14:textId="77777777" w:rsidR="00BA4EE0" w:rsidRPr="00BA4EE0" w:rsidRDefault="00BA4EE0" w:rsidP="00BA4EE0">
            <w:pPr>
              <w:tabs>
                <w:tab w:val="left" w:pos="0"/>
              </w:tabs>
              <w:jc w:val="center"/>
              <w:rPr>
                <w:bCs/>
              </w:rPr>
            </w:pPr>
            <w:r w:rsidRPr="00BA4EE0">
              <w:rPr>
                <w:bCs/>
              </w:rPr>
              <w:t>4</w:t>
            </w:r>
          </w:p>
        </w:tc>
      </w:tr>
      <w:tr w:rsidR="00BA4EE0" w:rsidRPr="00BA4EE0" w14:paraId="156A07E8" w14:textId="77777777" w:rsidTr="00293CC7">
        <w:trPr>
          <w:trHeight w:val="395"/>
          <w:jc w:val="center"/>
        </w:trPr>
        <w:tc>
          <w:tcPr>
            <w:tcW w:w="1247" w:type="dxa"/>
            <w:vAlign w:val="center"/>
          </w:tcPr>
          <w:p w14:paraId="450E9304" w14:textId="77777777" w:rsidR="00BA4EE0" w:rsidRPr="00BA4EE0" w:rsidRDefault="00BA4EE0" w:rsidP="00BA4EE0">
            <w:pPr>
              <w:tabs>
                <w:tab w:val="left" w:pos="0"/>
              </w:tabs>
              <w:jc w:val="center"/>
              <w:rPr>
                <w:bCs/>
              </w:rPr>
            </w:pPr>
            <w:r w:rsidRPr="00BA4EE0">
              <w:rPr>
                <w:bCs/>
              </w:rPr>
              <w:t>1.</w:t>
            </w:r>
          </w:p>
        </w:tc>
        <w:tc>
          <w:tcPr>
            <w:tcW w:w="8364" w:type="dxa"/>
            <w:gridSpan w:val="3"/>
            <w:vAlign w:val="center"/>
          </w:tcPr>
          <w:p w14:paraId="5B2AD63F" w14:textId="77777777" w:rsidR="00BA4EE0" w:rsidRPr="00BA4EE0" w:rsidRDefault="00BA4EE0" w:rsidP="00BA4EE0">
            <w:pPr>
              <w:tabs>
                <w:tab w:val="left" w:pos="0"/>
              </w:tabs>
              <w:rPr>
                <w:bCs/>
              </w:rPr>
            </w:pPr>
            <w:r w:rsidRPr="00BA4EE0">
              <w:rPr>
                <w:bCs/>
              </w:rPr>
              <w:t>ФГБУ «ЦЖКУ» Минобороны России, ИНН 7729314745</w:t>
            </w:r>
          </w:p>
        </w:tc>
      </w:tr>
      <w:tr w:rsidR="00BA4EE0" w:rsidRPr="00BA4EE0" w14:paraId="5D174500" w14:textId="77777777" w:rsidTr="00293CC7">
        <w:trPr>
          <w:trHeight w:val="385"/>
          <w:jc w:val="center"/>
        </w:trPr>
        <w:tc>
          <w:tcPr>
            <w:tcW w:w="1247" w:type="dxa"/>
            <w:vAlign w:val="center"/>
          </w:tcPr>
          <w:p w14:paraId="1FBDFAAB" w14:textId="77777777" w:rsidR="00BA4EE0" w:rsidRPr="00BA4EE0" w:rsidRDefault="00BA4EE0" w:rsidP="00BA4EE0">
            <w:pPr>
              <w:tabs>
                <w:tab w:val="left" w:pos="0"/>
              </w:tabs>
              <w:jc w:val="center"/>
              <w:rPr>
                <w:bCs/>
              </w:rPr>
            </w:pPr>
            <w:r w:rsidRPr="00BA4EE0">
              <w:rPr>
                <w:bCs/>
              </w:rPr>
              <w:t>1.1.</w:t>
            </w:r>
          </w:p>
        </w:tc>
        <w:tc>
          <w:tcPr>
            <w:tcW w:w="8364" w:type="dxa"/>
            <w:gridSpan w:val="3"/>
            <w:vAlign w:val="center"/>
          </w:tcPr>
          <w:p w14:paraId="56462C1D" w14:textId="77777777" w:rsidR="00BA4EE0" w:rsidRPr="00BA4EE0" w:rsidRDefault="00BA4EE0" w:rsidP="00BA4EE0">
            <w:pPr>
              <w:tabs>
                <w:tab w:val="left" w:pos="0"/>
              </w:tabs>
              <w:jc w:val="center"/>
              <w:rPr>
                <w:bCs/>
              </w:rPr>
            </w:pPr>
            <w:r w:rsidRPr="00BA4EE0">
              <w:rPr>
                <w:bCs/>
              </w:rPr>
              <w:t>С изолированными стояками</w:t>
            </w:r>
          </w:p>
        </w:tc>
      </w:tr>
      <w:tr w:rsidR="00BA4EE0" w:rsidRPr="00BA4EE0" w14:paraId="5FC351A0" w14:textId="77777777" w:rsidTr="00293CC7">
        <w:trPr>
          <w:trHeight w:val="421"/>
          <w:jc w:val="center"/>
        </w:trPr>
        <w:tc>
          <w:tcPr>
            <w:tcW w:w="1247" w:type="dxa"/>
            <w:vAlign w:val="center"/>
          </w:tcPr>
          <w:p w14:paraId="60BF037D" w14:textId="77777777" w:rsidR="00BA4EE0" w:rsidRPr="00BA4EE0" w:rsidRDefault="00BA4EE0" w:rsidP="00BA4EE0">
            <w:pPr>
              <w:tabs>
                <w:tab w:val="left" w:pos="0"/>
              </w:tabs>
              <w:jc w:val="center"/>
              <w:rPr>
                <w:bCs/>
              </w:rPr>
            </w:pPr>
            <w:r w:rsidRPr="00BA4EE0">
              <w:rPr>
                <w:bCs/>
              </w:rPr>
              <w:t>1.1.1.</w:t>
            </w:r>
          </w:p>
        </w:tc>
        <w:tc>
          <w:tcPr>
            <w:tcW w:w="3972" w:type="dxa"/>
            <w:vAlign w:val="center"/>
          </w:tcPr>
          <w:p w14:paraId="1AF5C13B" w14:textId="77777777" w:rsidR="00BA4EE0" w:rsidRPr="00BA4EE0" w:rsidRDefault="00BA4EE0" w:rsidP="00BA4EE0">
            <w:pPr>
              <w:tabs>
                <w:tab w:val="left" w:pos="0"/>
              </w:tabs>
              <w:rPr>
                <w:bCs/>
              </w:rPr>
            </w:pPr>
            <w:r w:rsidRPr="00BA4EE0">
              <w:rPr>
                <w:bCs/>
              </w:rPr>
              <w:t>при наличии полотенцесушителя</w:t>
            </w:r>
          </w:p>
        </w:tc>
        <w:tc>
          <w:tcPr>
            <w:tcW w:w="2289" w:type="dxa"/>
            <w:vAlign w:val="center"/>
          </w:tcPr>
          <w:p w14:paraId="6102C0B5" w14:textId="77777777" w:rsidR="00BA4EE0" w:rsidRPr="00BA4EE0" w:rsidRDefault="00BA4EE0" w:rsidP="00BA4EE0">
            <w:pPr>
              <w:tabs>
                <w:tab w:val="left" w:pos="0"/>
              </w:tabs>
              <w:jc w:val="center"/>
              <w:rPr>
                <w:bCs/>
              </w:rPr>
            </w:pPr>
            <w:r w:rsidRPr="00BA4EE0">
              <w:rPr>
                <w:bCs/>
              </w:rPr>
              <w:t>26,19</w:t>
            </w:r>
          </w:p>
        </w:tc>
        <w:tc>
          <w:tcPr>
            <w:tcW w:w="2103" w:type="dxa"/>
            <w:vAlign w:val="center"/>
          </w:tcPr>
          <w:p w14:paraId="41A7DC82" w14:textId="77777777" w:rsidR="00BA4EE0" w:rsidRPr="00BA4EE0" w:rsidRDefault="00BA4EE0" w:rsidP="00BA4EE0">
            <w:pPr>
              <w:tabs>
                <w:tab w:val="left" w:pos="0"/>
              </w:tabs>
              <w:jc w:val="center"/>
              <w:rPr>
                <w:bCs/>
              </w:rPr>
            </w:pPr>
            <w:r w:rsidRPr="00BA4EE0">
              <w:rPr>
                <w:bCs/>
              </w:rPr>
              <w:t>1069,85</w:t>
            </w:r>
          </w:p>
        </w:tc>
      </w:tr>
      <w:tr w:rsidR="00BA4EE0" w:rsidRPr="00BA4EE0" w14:paraId="73BD7010" w14:textId="77777777" w:rsidTr="00293CC7">
        <w:trPr>
          <w:trHeight w:val="413"/>
          <w:jc w:val="center"/>
        </w:trPr>
        <w:tc>
          <w:tcPr>
            <w:tcW w:w="1247" w:type="dxa"/>
            <w:vAlign w:val="center"/>
          </w:tcPr>
          <w:p w14:paraId="631F3E44" w14:textId="77777777" w:rsidR="00BA4EE0" w:rsidRPr="00BA4EE0" w:rsidRDefault="00BA4EE0" w:rsidP="00BA4EE0">
            <w:pPr>
              <w:tabs>
                <w:tab w:val="left" w:pos="0"/>
              </w:tabs>
              <w:jc w:val="center"/>
              <w:rPr>
                <w:bCs/>
              </w:rPr>
            </w:pPr>
            <w:r w:rsidRPr="00BA4EE0">
              <w:rPr>
                <w:bCs/>
              </w:rPr>
              <w:t>1.1.2.</w:t>
            </w:r>
          </w:p>
        </w:tc>
        <w:tc>
          <w:tcPr>
            <w:tcW w:w="3972" w:type="dxa"/>
            <w:vAlign w:val="center"/>
          </w:tcPr>
          <w:p w14:paraId="40A49A0F" w14:textId="77777777" w:rsidR="00BA4EE0" w:rsidRPr="00BA4EE0" w:rsidRDefault="00BA4EE0" w:rsidP="00BA4EE0">
            <w:pPr>
              <w:tabs>
                <w:tab w:val="left" w:pos="0"/>
              </w:tabs>
              <w:rPr>
                <w:bCs/>
              </w:rPr>
            </w:pPr>
            <w:r w:rsidRPr="00BA4EE0">
              <w:rPr>
                <w:bCs/>
              </w:rPr>
              <w:t>без полотенцесушителя</w:t>
            </w:r>
          </w:p>
        </w:tc>
        <w:tc>
          <w:tcPr>
            <w:tcW w:w="2289" w:type="dxa"/>
            <w:vAlign w:val="center"/>
          </w:tcPr>
          <w:p w14:paraId="05B705BF" w14:textId="77777777" w:rsidR="00BA4EE0" w:rsidRPr="00BA4EE0" w:rsidRDefault="00BA4EE0" w:rsidP="00BA4EE0">
            <w:pPr>
              <w:tabs>
                <w:tab w:val="left" w:pos="0"/>
              </w:tabs>
              <w:jc w:val="center"/>
              <w:rPr>
                <w:bCs/>
              </w:rPr>
            </w:pPr>
            <w:r w:rsidRPr="00BA4EE0">
              <w:rPr>
                <w:bCs/>
              </w:rPr>
              <w:t>26,19</w:t>
            </w:r>
          </w:p>
        </w:tc>
        <w:tc>
          <w:tcPr>
            <w:tcW w:w="2103" w:type="dxa"/>
            <w:vAlign w:val="center"/>
          </w:tcPr>
          <w:p w14:paraId="59643120" w14:textId="77777777" w:rsidR="00BA4EE0" w:rsidRPr="00BA4EE0" w:rsidRDefault="00BA4EE0" w:rsidP="00BA4EE0">
            <w:pPr>
              <w:tabs>
                <w:tab w:val="left" w:pos="0"/>
              </w:tabs>
              <w:jc w:val="center"/>
              <w:rPr>
                <w:bCs/>
              </w:rPr>
            </w:pPr>
            <w:r w:rsidRPr="00BA4EE0">
              <w:rPr>
                <w:bCs/>
              </w:rPr>
              <w:t>1085,82</w:t>
            </w:r>
          </w:p>
        </w:tc>
      </w:tr>
      <w:tr w:rsidR="00BA4EE0" w:rsidRPr="00BA4EE0" w14:paraId="21809493" w14:textId="77777777" w:rsidTr="00293CC7">
        <w:trPr>
          <w:trHeight w:val="70"/>
          <w:jc w:val="center"/>
        </w:trPr>
        <w:tc>
          <w:tcPr>
            <w:tcW w:w="1247" w:type="dxa"/>
            <w:vAlign w:val="center"/>
          </w:tcPr>
          <w:p w14:paraId="4581150A" w14:textId="77777777" w:rsidR="00BA4EE0" w:rsidRPr="00BA4EE0" w:rsidRDefault="00BA4EE0" w:rsidP="00BA4EE0">
            <w:pPr>
              <w:tabs>
                <w:tab w:val="left" w:pos="0"/>
              </w:tabs>
              <w:jc w:val="center"/>
              <w:rPr>
                <w:bCs/>
              </w:rPr>
            </w:pPr>
            <w:r w:rsidRPr="00BA4EE0">
              <w:rPr>
                <w:bCs/>
              </w:rPr>
              <w:t>1</w:t>
            </w:r>
          </w:p>
        </w:tc>
        <w:tc>
          <w:tcPr>
            <w:tcW w:w="3972" w:type="dxa"/>
            <w:vAlign w:val="center"/>
          </w:tcPr>
          <w:p w14:paraId="04110AF6" w14:textId="77777777" w:rsidR="00BA4EE0" w:rsidRPr="00BA4EE0" w:rsidRDefault="00BA4EE0" w:rsidP="00BA4EE0">
            <w:pPr>
              <w:tabs>
                <w:tab w:val="left" w:pos="0"/>
              </w:tabs>
              <w:jc w:val="center"/>
              <w:rPr>
                <w:bCs/>
              </w:rPr>
            </w:pPr>
            <w:r w:rsidRPr="00BA4EE0">
              <w:rPr>
                <w:bCs/>
              </w:rPr>
              <w:t>2</w:t>
            </w:r>
          </w:p>
        </w:tc>
        <w:tc>
          <w:tcPr>
            <w:tcW w:w="2289" w:type="dxa"/>
            <w:vAlign w:val="center"/>
          </w:tcPr>
          <w:p w14:paraId="1CDE292E" w14:textId="77777777" w:rsidR="00BA4EE0" w:rsidRPr="00BA4EE0" w:rsidRDefault="00BA4EE0" w:rsidP="00BA4EE0">
            <w:pPr>
              <w:tabs>
                <w:tab w:val="left" w:pos="0"/>
              </w:tabs>
              <w:jc w:val="center"/>
              <w:rPr>
                <w:bCs/>
              </w:rPr>
            </w:pPr>
            <w:r w:rsidRPr="00BA4EE0">
              <w:rPr>
                <w:bCs/>
              </w:rPr>
              <w:t>3</w:t>
            </w:r>
          </w:p>
        </w:tc>
        <w:tc>
          <w:tcPr>
            <w:tcW w:w="2103" w:type="dxa"/>
            <w:vAlign w:val="center"/>
          </w:tcPr>
          <w:p w14:paraId="11DE8AD4" w14:textId="77777777" w:rsidR="00BA4EE0" w:rsidRPr="00BA4EE0" w:rsidRDefault="00BA4EE0" w:rsidP="00BA4EE0">
            <w:pPr>
              <w:tabs>
                <w:tab w:val="left" w:pos="0"/>
              </w:tabs>
              <w:jc w:val="center"/>
              <w:rPr>
                <w:bCs/>
              </w:rPr>
            </w:pPr>
            <w:r w:rsidRPr="00BA4EE0">
              <w:rPr>
                <w:bCs/>
              </w:rPr>
              <w:t>4</w:t>
            </w:r>
          </w:p>
        </w:tc>
      </w:tr>
      <w:tr w:rsidR="00BA4EE0" w:rsidRPr="00BA4EE0" w14:paraId="2FAFF00B" w14:textId="77777777" w:rsidTr="00293CC7">
        <w:trPr>
          <w:trHeight w:val="166"/>
          <w:jc w:val="center"/>
        </w:trPr>
        <w:tc>
          <w:tcPr>
            <w:tcW w:w="1247" w:type="dxa"/>
            <w:vAlign w:val="center"/>
          </w:tcPr>
          <w:p w14:paraId="5CD08FA9" w14:textId="77777777" w:rsidR="00BA4EE0" w:rsidRPr="00BA4EE0" w:rsidRDefault="00BA4EE0" w:rsidP="00BA4EE0">
            <w:pPr>
              <w:tabs>
                <w:tab w:val="left" w:pos="0"/>
              </w:tabs>
              <w:jc w:val="center"/>
              <w:rPr>
                <w:bCs/>
              </w:rPr>
            </w:pPr>
            <w:r w:rsidRPr="00BA4EE0">
              <w:rPr>
                <w:bCs/>
              </w:rPr>
              <w:t>1.2.</w:t>
            </w:r>
          </w:p>
        </w:tc>
        <w:tc>
          <w:tcPr>
            <w:tcW w:w="8364" w:type="dxa"/>
            <w:gridSpan w:val="3"/>
            <w:vAlign w:val="center"/>
          </w:tcPr>
          <w:p w14:paraId="48243271" w14:textId="77777777" w:rsidR="00BA4EE0" w:rsidRPr="00BA4EE0" w:rsidRDefault="00BA4EE0" w:rsidP="00BA4EE0">
            <w:pPr>
              <w:tabs>
                <w:tab w:val="left" w:pos="0"/>
              </w:tabs>
              <w:jc w:val="center"/>
              <w:rPr>
                <w:bCs/>
              </w:rPr>
            </w:pPr>
            <w:r w:rsidRPr="00BA4EE0">
              <w:rPr>
                <w:bCs/>
              </w:rPr>
              <w:t>С неизолированными стояками</w:t>
            </w:r>
          </w:p>
        </w:tc>
      </w:tr>
      <w:tr w:rsidR="00BA4EE0" w:rsidRPr="00BA4EE0" w14:paraId="756F1360" w14:textId="77777777" w:rsidTr="00293CC7">
        <w:trPr>
          <w:trHeight w:val="400"/>
          <w:jc w:val="center"/>
        </w:trPr>
        <w:tc>
          <w:tcPr>
            <w:tcW w:w="1247" w:type="dxa"/>
            <w:vAlign w:val="center"/>
          </w:tcPr>
          <w:p w14:paraId="0B98AB6B" w14:textId="77777777" w:rsidR="00BA4EE0" w:rsidRPr="00BA4EE0" w:rsidRDefault="00BA4EE0" w:rsidP="00BA4EE0">
            <w:pPr>
              <w:tabs>
                <w:tab w:val="left" w:pos="0"/>
              </w:tabs>
              <w:jc w:val="center"/>
              <w:rPr>
                <w:bCs/>
              </w:rPr>
            </w:pPr>
            <w:r w:rsidRPr="00BA4EE0">
              <w:rPr>
                <w:bCs/>
              </w:rPr>
              <w:lastRenderedPageBreak/>
              <w:t>1.2.1.</w:t>
            </w:r>
          </w:p>
        </w:tc>
        <w:tc>
          <w:tcPr>
            <w:tcW w:w="3972" w:type="dxa"/>
            <w:vAlign w:val="center"/>
          </w:tcPr>
          <w:p w14:paraId="7AF4DE0A" w14:textId="77777777" w:rsidR="00BA4EE0" w:rsidRPr="00BA4EE0" w:rsidRDefault="00BA4EE0" w:rsidP="00BA4EE0">
            <w:pPr>
              <w:tabs>
                <w:tab w:val="left" w:pos="0"/>
              </w:tabs>
              <w:rPr>
                <w:bCs/>
              </w:rPr>
            </w:pPr>
            <w:r w:rsidRPr="00BA4EE0">
              <w:rPr>
                <w:bCs/>
              </w:rPr>
              <w:t>при наличии полотенцесушителя</w:t>
            </w:r>
          </w:p>
        </w:tc>
        <w:tc>
          <w:tcPr>
            <w:tcW w:w="2289" w:type="dxa"/>
            <w:vAlign w:val="center"/>
          </w:tcPr>
          <w:p w14:paraId="1EF7325A" w14:textId="77777777" w:rsidR="00BA4EE0" w:rsidRPr="00BA4EE0" w:rsidRDefault="00BA4EE0" w:rsidP="00BA4EE0">
            <w:pPr>
              <w:tabs>
                <w:tab w:val="left" w:pos="0"/>
              </w:tabs>
              <w:jc w:val="center"/>
              <w:rPr>
                <w:bCs/>
              </w:rPr>
            </w:pPr>
            <w:r w:rsidRPr="00BA4EE0">
              <w:rPr>
                <w:bCs/>
              </w:rPr>
              <w:t>26,19</w:t>
            </w:r>
          </w:p>
        </w:tc>
        <w:tc>
          <w:tcPr>
            <w:tcW w:w="2103" w:type="dxa"/>
            <w:vAlign w:val="center"/>
          </w:tcPr>
          <w:p w14:paraId="0C535EF8" w14:textId="77777777" w:rsidR="00BA4EE0" w:rsidRPr="00BA4EE0" w:rsidRDefault="00BA4EE0" w:rsidP="00BA4EE0">
            <w:pPr>
              <w:tabs>
                <w:tab w:val="left" w:pos="0"/>
              </w:tabs>
              <w:jc w:val="center"/>
              <w:rPr>
                <w:bCs/>
              </w:rPr>
            </w:pPr>
            <w:r w:rsidRPr="00BA4EE0">
              <w:rPr>
                <w:bCs/>
              </w:rPr>
              <w:t>1003,45</w:t>
            </w:r>
          </w:p>
        </w:tc>
      </w:tr>
      <w:tr w:rsidR="00BA4EE0" w:rsidRPr="00BA4EE0" w14:paraId="4A92F0A1" w14:textId="77777777" w:rsidTr="00293CC7">
        <w:trPr>
          <w:trHeight w:val="408"/>
          <w:jc w:val="center"/>
        </w:trPr>
        <w:tc>
          <w:tcPr>
            <w:tcW w:w="1247" w:type="dxa"/>
            <w:vAlign w:val="center"/>
          </w:tcPr>
          <w:p w14:paraId="41474E6C" w14:textId="77777777" w:rsidR="00BA4EE0" w:rsidRPr="00BA4EE0" w:rsidRDefault="00BA4EE0" w:rsidP="00BA4EE0">
            <w:pPr>
              <w:tabs>
                <w:tab w:val="left" w:pos="0"/>
              </w:tabs>
              <w:jc w:val="center"/>
              <w:rPr>
                <w:bCs/>
              </w:rPr>
            </w:pPr>
            <w:r w:rsidRPr="00BA4EE0">
              <w:rPr>
                <w:bCs/>
              </w:rPr>
              <w:t>1.2.2.</w:t>
            </w:r>
          </w:p>
        </w:tc>
        <w:tc>
          <w:tcPr>
            <w:tcW w:w="3972" w:type="dxa"/>
            <w:vAlign w:val="center"/>
          </w:tcPr>
          <w:p w14:paraId="67986B82" w14:textId="77777777" w:rsidR="00BA4EE0" w:rsidRPr="00BA4EE0" w:rsidRDefault="00BA4EE0" w:rsidP="00BA4EE0">
            <w:pPr>
              <w:tabs>
                <w:tab w:val="left" w:pos="0"/>
              </w:tabs>
              <w:rPr>
                <w:bCs/>
              </w:rPr>
            </w:pPr>
            <w:r w:rsidRPr="00BA4EE0">
              <w:rPr>
                <w:bCs/>
              </w:rPr>
              <w:t>без полотенцесушителя</w:t>
            </w:r>
          </w:p>
        </w:tc>
        <w:tc>
          <w:tcPr>
            <w:tcW w:w="2289" w:type="dxa"/>
            <w:vAlign w:val="center"/>
          </w:tcPr>
          <w:p w14:paraId="5D61581B" w14:textId="77777777" w:rsidR="00BA4EE0" w:rsidRPr="00BA4EE0" w:rsidRDefault="00BA4EE0" w:rsidP="00BA4EE0">
            <w:pPr>
              <w:tabs>
                <w:tab w:val="left" w:pos="0"/>
              </w:tabs>
              <w:jc w:val="center"/>
              <w:rPr>
                <w:bCs/>
              </w:rPr>
            </w:pPr>
            <w:r w:rsidRPr="00BA4EE0">
              <w:rPr>
                <w:bCs/>
              </w:rPr>
              <w:t>26,19</w:t>
            </w:r>
          </w:p>
        </w:tc>
        <w:tc>
          <w:tcPr>
            <w:tcW w:w="2103" w:type="dxa"/>
            <w:vAlign w:val="center"/>
          </w:tcPr>
          <w:p w14:paraId="7A7DE3A3" w14:textId="77777777" w:rsidR="00BA4EE0" w:rsidRPr="00BA4EE0" w:rsidRDefault="00BA4EE0" w:rsidP="00BA4EE0">
            <w:pPr>
              <w:tabs>
                <w:tab w:val="left" w:pos="0"/>
              </w:tabs>
              <w:jc w:val="center"/>
              <w:rPr>
                <w:bCs/>
              </w:rPr>
            </w:pPr>
            <w:r w:rsidRPr="00BA4EE0">
              <w:rPr>
                <w:bCs/>
              </w:rPr>
              <w:t>1062,04</w:t>
            </w:r>
          </w:p>
        </w:tc>
      </w:tr>
    </w:tbl>
    <w:p w14:paraId="0226399E" w14:textId="77777777" w:rsidR="00BA4EE0" w:rsidRPr="00BA4EE0" w:rsidRDefault="00BA4EE0" w:rsidP="00BA4EE0">
      <w:pPr>
        <w:tabs>
          <w:tab w:val="left" w:pos="0"/>
        </w:tabs>
        <w:jc w:val="center"/>
        <w:rPr>
          <w:bCs/>
          <w:sz w:val="28"/>
          <w:szCs w:val="28"/>
        </w:rPr>
      </w:pPr>
    </w:p>
    <w:p w14:paraId="0F7D0FCF" w14:textId="77777777" w:rsidR="00BA4EE0" w:rsidRPr="00BA4EE0" w:rsidRDefault="00BA4EE0" w:rsidP="00BA4EE0">
      <w:pPr>
        <w:tabs>
          <w:tab w:val="left" w:pos="0"/>
        </w:tabs>
        <w:spacing w:before="120"/>
        <w:ind w:firstLine="709"/>
        <w:jc w:val="both"/>
        <w:rPr>
          <w:bCs/>
          <w:sz w:val="28"/>
          <w:szCs w:val="28"/>
        </w:rPr>
      </w:pPr>
      <w:bookmarkStart w:id="51" w:name="_Hlk85805226"/>
      <w:r w:rsidRPr="00BA4EE0">
        <w:rPr>
          <w:sz w:val="28"/>
          <w:szCs w:val="28"/>
          <w:lang w:eastAsia="en-US"/>
        </w:rPr>
        <w:t>*</w:t>
      </w:r>
      <w:r w:rsidRPr="00BA4EE0">
        <w:rPr>
          <w:bCs/>
          <w:sz w:val="28"/>
          <w:szCs w:val="28"/>
        </w:rPr>
        <w:t xml:space="preserve"> Льготные тарифы установлены с учетом пункта 6 статьи 168 Налогового кодекса Российской Федерации (часть вторая).</w:t>
      </w:r>
    </w:p>
    <w:bookmarkEnd w:id="51"/>
    <w:p w14:paraId="4BD42E86" w14:textId="77777777" w:rsidR="00BA4EE0" w:rsidRPr="00BA4EE0" w:rsidRDefault="00BA4EE0" w:rsidP="00BA4EE0">
      <w:pPr>
        <w:tabs>
          <w:tab w:val="left" w:pos="567"/>
        </w:tabs>
        <w:spacing w:after="120"/>
        <w:ind w:firstLine="709"/>
        <w:jc w:val="both"/>
        <w:rPr>
          <w:sz w:val="28"/>
          <w:szCs w:val="28"/>
          <w:lang w:eastAsia="en-US"/>
        </w:rPr>
      </w:pPr>
      <w:r w:rsidRPr="00BA4EE0">
        <w:rPr>
          <w:sz w:val="28"/>
          <w:szCs w:val="28"/>
          <w:lang w:eastAsia="en-US"/>
        </w:rPr>
        <w:t xml:space="preserve">** </w:t>
      </w:r>
      <w:r w:rsidRPr="00BA4EE0">
        <w:rPr>
          <w:bCs/>
          <w:sz w:val="28"/>
          <w:szCs w:val="28"/>
        </w:rPr>
        <w:t>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109 «</w:t>
      </w:r>
      <w:r w:rsidRPr="00BA4EE0">
        <w:rPr>
          <w:sz w:val="28"/>
          <w:szCs w:val="28"/>
          <w:lang w:eastAsia="en-US"/>
        </w:rPr>
        <w:t>Об установлении нормативов потребления коммунальных услуг при отсутствии приборов учета на территории Юргинского городского округа</w:t>
      </w:r>
      <w:r w:rsidRPr="00BA4EE0">
        <w:rPr>
          <w:bCs/>
          <w:sz w:val="28"/>
          <w:szCs w:val="28"/>
        </w:rPr>
        <w:t>»</w:t>
      </w:r>
      <w:r w:rsidRPr="00BA4EE0">
        <w:rPr>
          <w:sz w:val="28"/>
          <w:szCs w:val="28"/>
          <w:lang w:eastAsia="en-US"/>
        </w:rPr>
        <w:t xml:space="preserve">. </w:t>
      </w:r>
    </w:p>
    <w:p w14:paraId="2609AF9C" w14:textId="77777777" w:rsidR="00BA4EE0" w:rsidRPr="00BA4EE0" w:rsidRDefault="00BA4EE0" w:rsidP="00BA4EE0">
      <w:pPr>
        <w:tabs>
          <w:tab w:val="left" w:pos="567"/>
        </w:tabs>
        <w:spacing w:after="120"/>
        <w:ind w:firstLine="709"/>
        <w:jc w:val="both"/>
        <w:rPr>
          <w:sz w:val="28"/>
          <w:szCs w:val="28"/>
          <w:lang w:eastAsia="en-US"/>
        </w:rPr>
      </w:pPr>
      <w:r w:rsidRPr="00BA4EE0">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5CA2C0D9" w14:textId="77777777" w:rsidR="00BA4EE0" w:rsidRPr="00BA4EE0" w:rsidRDefault="00BA4EE0" w:rsidP="00BA4EE0">
      <w:pPr>
        <w:tabs>
          <w:tab w:val="left" w:pos="567"/>
        </w:tabs>
        <w:spacing w:after="120"/>
        <w:ind w:firstLine="709"/>
        <w:jc w:val="both"/>
        <w:rPr>
          <w:sz w:val="28"/>
          <w:szCs w:val="28"/>
          <w:lang w:eastAsia="en-US"/>
        </w:rPr>
      </w:pPr>
      <w:r w:rsidRPr="00BA4EE0">
        <w:rPr>
          <w:sz w:val="28"/>
          <w:szCs w:val="28"/>
          <w:lang w:eastAsia="en-US"/>
        </w:rPr>
        <w:t xml:space="preserve">**** </w:t>
      </w:r>
      <w:r w:rsidRPr="00BA4EE0">
        <w:rPr>
          <w:bCs/>
          <w:sz w:val="28"/>
          <w:szCs w:val="28"/>
        </w:rPr>
        <w:t>Н</w:t>
      </w:r>
      <w:r w:rsidRPr="00BA4EE0">
        <w:rPr>
          <w:sz w:val="28"/>
          <w:szCs w:val="28"/>
          <w:lang w:eastAsia="en-US"/>
        </w:rPr>
        <w:t>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ACD221E" w14:textId="77777777" w:rsidR="00BA4EE0" w:rsidRPr="00BA4EE0" w:rsidRDefault="00BA4EE0" w:rsidP="00BA4EE0">
      <w:pPr>
        <w:tabs>
          <w:tab w:val="left" w:pos="1985"/>
        </w:tabs>
        <w:ind w:left="4962"/>
        <w:jc w:val="center"/>
        <w:rPr>
          <w:sz w:val="28"/>
          <w:szCs w:val="28"/>
        </w:rPr>
      </w:pPr>
    </w:p>
    <w:p w14:paraId="5AA2B835" w14:textId="77777777" w:rsidR="00BA4EE0" w:rsidRPr="00BA4EE0" w:rsidRDefault="00BA4EE0" w:rsidP="00BA4EE0">
      <w:pPr>
        <w:tabs>
          <w:tab w:val="left" w:pos="0"/>
        </w:tabs>
        <w:jc w:val="right"/>
        <w:rPr>
          <w:bCs/>
          <w:sz w:val="28"/>
          <w:szCs w:val="28"/>
        </w:rPr>
      </w:pPr>
      <w:r w:rsidRPr="00BA4EE0">
        <w:rPr>
          <w:bCs/>
          <w:sz w:val="28"/>
          <w:szCs w:val="28"/>
        </w:rPr>
        <w:t>Таблица № 4</w:t>
      </w:r>
    </w:p>
    <w:p w14:paraId="55884018" w14:textId="77777777" w:rsidR="00BA4EE0" w:rsidRPr="00BA4EE0" w:rsidRDefault="00BA4EE0" w:rsidP="00BA4EE0">
      <w:pPr>
        <w:tabs>
          <w:tab w:val="left" w:pos="0"/>
        </w:tabs>
        <w:jc w:val="center"/>
        <w:rPr>
          <w:bCs/>
          <w:sz w:val="28"/>
          <w:szCs w:val="28"/>
        </w:rPr>
      </w:pPr>
      <w:r w:rsidRPr="00BA4EE0">
        <w:rPr>
          <w:bCs/>
          <w:sz w:val="28"/>
          <w:szCs w:val="28"/>
        </w:rPr>
        <w:t>Льготные тарифы*</w:t>
      </w:r>
    </w:p>
    <w:p w14:paraId="670FAFEF" w14:textId="77777777" w:rsidR="00BA4EE0" w:rsidRPr="00BA4EE0" w:rsidRDefault="00BA4EE0" w:rsidP="00BA4EE0">
      <w:pPr>
        <w:tabs>
          <w:tab w:val="left" w:pos="0"/>
        </w:tabs>
        <w:jc w:val="center"/>
        <w:rPr>
          <w:bCs/>
          <w:sz w:val="28"/>
          <w:szCs w:val="28"/>
        </w:rPr>
      </w:pPr>
      <w:r w:rsidRPr="00BA4EE0">
        <w:rPr>
          <w:bCs/>
          <w:sz w:val="28"/>
          <w:szCs w:val="28"/>
        </w:rPr>
        <w:t xml:space="preserve">на </w:t>
      </w:r>
      <w:r w:rsidRPr="00BA4EE0">
        <w:rPr>
          <w:bCs/>
          <w:kern w:val="32"/>
          <w:sz w:val="28"/>
          <w:szCs w:val="28"/>
          <w:lang w:eastAsia="en-US"/>
        </w:rPr>
        <w:t>сжиженный газ</w:t>
      </w:r>
    </w:p>
    <w:p w14:paraId="5FDD4E25" w14:textId="77777777" w:rsidR="00BA4EE0" w:rsidRPr="00BA4EE0" w:rsidRDefault="00BA4EE0" w:rsidP="00BA4EE0">
      <w:pPr>
        <w:tabs>
          <w:tab w:val="left" w:pos="0"/>
        </w:tabs>
        <w:spacing w:after="120"/>
        <w:ind w:right="-285"/>
        <w:jc w:val="right"/>
        <w:rPr>
          <w:bCs/>
          <w:sz w:val="32"/>
          <w:szCs w:val="32"/>
        </w:rPr>
      </w:pPr>
    </w:p>
    <w:tbl>
      <w:tblPr>
        <w:tblStyle w:val="750"/>
        <w:tblW w:w="9776" w:type="dxa"/>
        <w:jc w:val="center"/>
        <w:tblLayout w:type="fixed"/>
        <w:tblLook w:val="04A0" w:firstRow="1" w:lastRow="0" w:firstColumn="1" w:lastColumn="0" w:noHBand="0" w:noVBand="1"/>
      </w:tblPr>
      <w:tblGrid>
        <w:gridCol w:w="703"/>
        <w:gridCol w:w="4112"/>
        <w:gridCol w:w="1559"/>
        <w:gridCol w:w="3402"/>
      </w:tblGrid>
      <w:tr w:rsidR="00BA4EE0" w:rsidRPr="00BA4EE0" w14:paraId="61E462CD" w14:textId="77777777" w:rsidTr="00293CC7">
        <w:trPr>
          <w:trHeight w:val="449"/>
          <w:jc w:val="center"/>
        </w:trPr>
        <w:tc>
          <w:tcPr>
            <w:tcW w:w="703" w:type="dxa"/>
            <w:vMerge w:val="restart"/>
            <w:vAlign w:val="center"/>
          </w:tcPr>
          <w:p w14:paraId="480BD7FA" w14:textId="77777777" w:rsidR="00BA4EE0" w:rsidRPr="00BA4EE0" w:rsidRDefault="00BA4EE0" w:rsidP="00BA4EE0">
            <w:pPr>
              <w:jc w:val="center"/>
              <w:rPr>
                <w:bCs/>
              </w:rPr>
            </w:pPr>
            <w:r w:rsidRPr="00BA4EE0">
              <w:rPr>
                <w:bCs/>
              </w:rPr>
              <w:t>№ п/п</w:t>
            </w:r>
          </w:p>
        </w:tc>
        <w:tc>
          <w:tcPr>
            <w:tcW w:w="4112" w:type="dxa"/>
            <w:vMerge w:val="restart"/>
            <w:vAlign w:val="center"/>
          </w:tcPr>
          <w:p w14:paraId="0969794D" w14:textId="77777777" w:rsidR="00BA4EE0" w:rsidRPr="00BA4EE0" w:rsidRDefault="00BA4EE0" w:rsidP="00BA4EE0">
            <w:pPr>
              <w:tabs>
                <w:tab w:val="left" w:pos="0"/>
              </w:tabs>
              <w:jc w:val="center"/>
              <w:rPr>
                <w:bCs/>
              </w:rPr>
            </w:pPr>
            <w:r w:rsidRPr="00BA4EE0">
              <w:rPr>
                <w:bCs/>
              </w:rPr>
              <w:t>Наименование регулируемой организации</w:t>
            </w:r>
          </w:p>
        </w:tc>
        <w:tc>
          <w:tcPr>
            <w:tcW w:w="1559" w:type="dxa"/>
            <w:vMerge w:val="restart"/>
            <w:vAlign w:val="center"/>
          </w:tcPr>
          <w:p w14:paraId="2E5F2C88" w14:textId="77777777" w:rsidR="00BA4EE0" w:rsidRPr="00BA4EE0" w:rsidRDefault="00BA4EE0" w:rsidP="00BA4EE0">
            <w:pPr>
              <w:tabs>
                <w:tab w:val="left" w:pos="0"/>
              </w:tabs>
              <w:jc w:val="center"/>
              <w:rPr>
                <w:bCs/>
              </w:rPr>
            </w:pPr>
            <w:r w:rsidRPr="00BA4EE0">
              <w:rPr>
                <w:bCs/>
              </w:rPr>
              <w:t>Единицы измерения</w:t>
            </w:r>
          </w:p>
        </w:tc>
        <w:tc>
          <w:tcPr>
            <w:tcW w:w="3402" w:type="dxa"/>
            <w:vAlign w:val="center"/>
          </w:tcPr>
          <w:p w14:paraId="143C21AB" w14:textId="77777777" w:rsidR="00BA4EE0" w:rsidRPr="00BA4EE0" w:rsidRDefault="00BA4EE0" w:rsidP="00BA4EE0">
            <w:pPr>
              <w:tabs>
                <w:tab w:val="left" w:pos="0"/>
              </w:tabs>
              <w:jc w:val="center"/>
              <w:rPr>
                <w:bCs/>
              </w:rPr>
            </w:pPr>
            <w:r w:rsidRPr="00BA4EE0">
              <w:rPr>
                <w:bCs/>
              </w:rPr>
              <w:t>Льготный тариф</w:t>
            </w:r>
          </w:p>
        </w:tc>
      </w:tr>
      <w:tr w:rsidR="00BA4EE0" w:rsidRPr="00BA4EE0" w14:paraId="02FA70EB" w14:textId="77777777" w:rsidTr="00293CC7">
        <w:trPr>
          <w:trHeight w:val="515"/>
          <w:jc w:val="center"/>
        </w:trPr>
        <w:tc>
          <w:tcPr>
            <w:tcW w:w="703" w:type="dxa"/>
            <w:vMerge/>
            <w:vAlign w:val="center"/>
          </w:tcPr>
          <w:p w14:paraId="11AF4FD5" w14:textId="77777777" w:rsidR="00BA4EE0" w:rsidRPr="00BA4EE0" w:rsidRDefault="00BA4EE0" w:rsidP="00BA4EE0">
            <w:pPr>
              <w:tabs>
                <w:tab w:val="left" w:pos="0"/>
              </w:tabs>
              <w:jc w:val="center"/>
              <w:rPr>
                <w:bCs/>
              </w:rPr>
            </w:pPr>
          </w:p>
        </w:tc>
        <w:tc>
          <w:tcPr>
            <w:tcW w:w="4112" w:type="dxa"/>
            <w:vMerge/>
            <w:vAlign w:val="center"/>
          </w:tcPr>
          <w:p w14:paraId="0D964D70" w14:textId="77777777" w:rsidR="00BA4EE0" w:rsidRPr="00BA4EE0" w:rsidRDefault="00BA4EE0" w:rsidP="00BA4EE0">
            <w:pPr>
              <w:tabs>
                <w:tab w:val="left" w:pos="0"/>
              </w:tabs>
              <w:jc w:val="center"/>
              <w:rPr>
                <w:bCs/>
              </w:rPr>
            </w:pPr>
          </w:p>
        </w:tc>
        <w:tc>
          <w:tcPr>
            <w:tcW w:w="1559" w:type="dxa"/>
            <w:vMerge/>
            <w:vAlign w:val="center"/>
          </w:tcPr>
          <w:p w14:paraId="5A2577DC" w14:textId="77777777" w:rsidR="00BA4EE0" w:rsidRPr="00BA4EE0" w:rsidRDefault="00BA4EE0" w:rsidP="00BA4EE0">
            <w:pPr>
              <w:tabs>
                <w:tab w:val="left" w:pos="0"/>
              </w:tabs>
              <w:jc w:val="center"/>
              <w:rPr>
                <w:bCs/>
              </w:rPr>
            </w:pPr>
          </w:p>
        </w:tc>
        <w:tc>
          <w:tcPr>
            <w:tcW w:w="3402" w:type="dxa"/>
            <w:vAlign w:val="center"/>
          </w:tcPr>
          <w:p w14:paraId="6A741946" w14:textId="77777777" w:rsidR="00BA4EE0" w:rsidRPr="00BA4EE0" w:rsidRDefault="00BA4EE0" w:rsidP="00BA4EE0">
            <w:pPr>
              <w:tabs>
                <w:tab w:val="left" w:pos="0"/>
              </w:tabs>
              <w:jc w:val="center"/>
              <w:rPr>
                <w:bCs/>
              </w:rPr>
            </w:pPr>
            <w:r w:rsidRPr="00BA4EE0">
              <w:rPr>
                <w:bCs/>
              </w:rPr>
              <w:t xml:space="preserve">с 01.12.2022 по 31.12.2023 </w:t>
            </w:r>
          </w:p>
        </w:tc>
      </w:tr>
      <w:tr w:rsidR="00BA4EE0" w:rsidRPr="00BA4EE0" w14:paraId="69D00D84" w14:textId="77777777" w:rsidTr="00293CC7">
        <w:trPr>
          <w:trHeight w:val="114"/>
          <w:jc w:val="center"/>
        </w:trPr>
        <w:tc>
          <w:tcPr>
            <w:tcW w:w="703" w:type="dxa"/>
            <w:vAlign w:val="center"/>
          </w:tcPr>
          <w:p w14:paraId="5CCA9CB8" w14:textId="77777777" w:rsidR="00BA4EE0" w:rsidRPr="00BA4EE0" w:rsidRDefault="00BA4EE0" w:rsidP="00BA4EE0">
            <w:pPr>
              <w:tabs>
                <w:tab w:val="left" w:pos="0"/>
              </w:tabs>
              <w:jc w:val="center"/>
              <w:rPr>
                <w:bCs/>
              </w:rPr>
            </w:pPr>
            <w:r w:rsidRPr="00BA4EE0">
              <w:rPr>
                <w:bCs/>
              </w:rPr>
              <w:t>1</w:t>
            </w:r>
          </w:p>
        </w:tc>
        <w:tc>
          <w:tcPr>
            <w:tcW w:w="4112" w:type="dxa"/>
            <w:vAlign w:val="center"/>
          </w:tcPr>
          <w:p w14:paraId="63EB2545" w14:textId="77777777" w:rsidR="00BA4EE0" w:rsidRPr="00BA4EE0" w:rsidRDefault="00BA4EE0" w:rsidP="00BA4EE0">
            <w:pPr>
              <w:tabs>
                <w:tab w:val="left" w:pos="0"/>
              </w:tabs>
              <w:jc w:val="center"/>
              <w:rPr>
                <w:bCs/>
              </w:rPr>
            </w:pPr>
            <w:r w:rsidRPr="00BA4EE0">
              <w:rPr>
                <w:bCs/>
              </w:rPr>
              <w:t>2</w:t>
            </w:r>
          </w:p>
        </w:tc>
        <w:tc>
          <w:tcPr>
            <w:tcW w:w="1559" w:type="dxa"/>
            <w:vAlign w:val="center"/>
          </w:tcPr>
          <w:p w14:paraId="4F01C486" w14:textId="77777777" w:rsidR="00BA4EE0" w:rsidRPr="00BA4EE0" w:rsidRDefault="00BA4EE0" w:rsidP="00BA4EE0">
            <w:pPr>
              <w:tabs>
                <w:tab w:val="left" w:pos="0"/>
              </w:tabs>
              <w:jc w:val="center"/>
              <w:rPr>
                <w:bCs/>
              </w:rPr>
            </w:pPr>
            <w:r w:rsidRPr="00BA4EE0">
              <w:rPr>
                <w:bCs/>
              </w:rPr>
              <w:t>3</w:t>
            </w:r>
          </w:p>
        </w:tc>
        <w:tc>
          <w:tcPr>
            <w:tcW w:w="3402" w:type="dxa"/>
            <w:vAlign w:val="center"/>
          </w:tcPr>
          <w:p w14:paraId="11DD1735" w14:textId="77777777" w:rsidR="00BA4EE0" w:rsidRPr="00BA4EE0" w:rsidRDefault="00BA4EE0" w:rsidP="00BA4EE0">
            <w:pPr>
              <w:tabs>
                <w:tab w:val="left" w:pos="0"/>
              </w:tabs>
              <w:jc w:val="center"/>
              <w:rPr>
                <w:bCs/>
              </w:rPr>
            </w:pPr>
            <w:r w:rsidRPr="00BA4EE0">
              <w:rPr>
                <w:bCs/>
              </w:rPr>
              <w:t>4</w:t>
            </w:r>
          </w:p>
        </w:tc>
      </w:tr>
      <w:tr w:rsidR="00BA4EE0" w:rsidRPr="00BA4EE0" w14:paraId="30128195" w14:textId="77777777" w:rsidTr="00293CC7">
        <w:trPr>
          <w:trHeight w:val="324"/>
          <w:jc w:val="center"/>
        </w:trPr>
        <w:tc>
          <w:tcPr>
            <w:tcW w:w="9776" w:type="dxa"/>
            <w:gridSpan w:val="4"/>
            <w:vAlign w:val="center"/>
          </w:tcPr>
          <w:p w14:paraId="6DA362CF" w14:textId="77777777" w:rsidR="00BA4EE0" w:rsidRPr="00BA4EE0" w:rsidRDefault="00BA4EE0" w:rsidP="00BA4EE0">
            <w:pPr>
              <w:tabs>
                <w:tab w:val="left" w:pos="0"/>
              </w:tabs>
              <w:contextualSpacing/>
              <w:jc w:val="center"/>
              <w:rPr>
                <w:bCs/>
              </w:rPr>
            </w:pPr>
            <w:r w:rsidRPr="00BA4EE0">
              <w:rPr>
                <w:bCs/>
                <w:kern w:val="32"/>
                <w:szCs w:val="28"/>
                <w:lang w:eastAsia="en-US"/>
              </w:rPr>
              <w:t>Сжиженный газ</w:t>
            </w:r>
          </w:p>
        </w:tc>
      </w:tr>
      <w:tr w:rsidR="00BA4EE0" w:rsidRPr="00BA4EE0" w14:paraId="51CECEBC" w14:textId="77777777" w:rsidTr="00293CC7">
        <w:trPr>
          <w:trHeight w:val="324"/>
          <w:jc w:val="center"/>
        </w:trPr>
        <w:tc>
          <w:tcPr>
            <w:tcW w:w="703" w:type="dxa"/>
            <w:vAlign w:val="center"/>
          </w:tcPr>
          <w:p w14:paraId="5101F7A3" w14:textId="77777777" w:rsidR="00BA4EE0" w:rsidRPr="00BA4EE0" w:rsidRDefault="00BA4EE0" w:rsidP="00BA4EE0">
            <w:pPr>
              <w:tabs>
                <w:tab w:val="left" w:pos="0"/>
              </w:tabs>
              <w:jc w:val="center"/>
              <w:rPr>
                <w:bCs/>
              </w:rPr>
            </w:pPr>
            <w:r w:rsidRPr="00BA4EE0">
              <w:rPr>
                <w:bCs/>
              </w:rPr>
              <w:t>1.</w:t>
            </w:r>
          </w:p>
        </w:tc>
        <w:tc>
          <w:tcPr>
            <w:tcW w:w="4112" w:type="dxa"/>
            <w:vAlign w:val="center"/>
          </w:tcPr>
          <w:p w14:paraId="5385FF21" w14:textId="77777777" w:rsidR="00BA4EE0" w:rsidRPr="00BA4EE0" w:rsidRDefault="00BA4EE0" w:rsidP="00BA4EE0">
            <w:pPr>
              <w:tabs>
                <w:tab w:val="left" w:pos="0"/>
              </w:tabs>
              <w:rPr>
                <w:bCs/>
              </w:rPr>
            </w:pPr>
            <w:r w:rsidRPr="00BA4EE0">
              <w:rPr>
                <w:bCs/>
              </w:rPr>
              <w:t>АО «</w:t>
            </w:r>
            <w:proofErr w:type="spellStart"/>
            <w:r w:rsidRPr="00BA4EE0">
              <w:rPr>
                <w:bCs/>
              </w:rPr>
              <w:t>Кузбассгазификация</w:t>
            </w:r>
            <w:proofErr w:type="spellEnd"/>
            <w:r w:rsidRPr="00BA4EE0">
              <w:rPr>
                <w:bCs/>
              </w:rPr>
              <w:t>»,</w:t>
            </w:r>
          </w:p>
          <w:p w14:paraId="569989CD" w14:textId="77777777" w:rsidR="00BA4EE0" w:rsidRPr="00BA4EE0" w:rsidRDefault="00BA4EE0" w:rsidP="00BA4EE0">
            <w:pPr>
              <w:tabs>
                <w:tab w:val="left" w:pos="0"/>
              </w:tabs>
              <w:rPr>
                <w:bCs/>
              </w:rPr>
            </w:pPr>
            <w:r w:rsidRPr="00BA4EE0">
              <w:rPr>
                <w:bCs/>
              </w:rPr>
              <w:t>ИНН 4205001919</w:t>
            </w:r>
          </w:p>
        </w:tc>
        <w:tc>
          <w:tcPr>
            <w:tcW w:w="1559" w:type="dxa"/>
            <w:vAlign w:val="center"/>
          </w:tcPr>
          <w:p w14:paraId="5B485E21" w14:textId="77777777" w:rsidR="00BA4EE0" w:rsidRPr="00BA4EE0" w:rsidRDefault="00BA4EE0" w:rsidP="00BA4EE0">
            <w:pPr>
              <w:tabs>
                <w:tab w:val="left" w:pos="0"/>
              </w:tabs>
              <w:jc w:val="center"/>
              <w:rPr>
                <w:bCs/>
              </w:rPr>
            </w:pPr>
            <w:proofErr w:type="spellStart"/>
            <w:r w:rsidRPr="00BA4EE0">
              <w:t>руб</w:t>
            </w:r>
            <w:proofErr w:type="spellEnd"/>
            <w:r w:rsidRPr="00BA4EE0">
              <w:rPr>
                <w:bCs/>
              </w:rPr>
              <w:t xml:space="preserve">/кг </w:t>
            </w:r>
          </w:p>
        </w:tc>
        <w:tc>
          <w:tcPr>
            <w:tcW w:w="3402" w:type="dxa"/>
            <w:vAlign w:val="center"/>
          </w:tcPr>
          <w:p w14:paraId="024FFDF8" w14:textId="77777777" w:rsidR="00BA4EE0" w:rsidRPr="00BA4EE0" w:rsidRDefault="00BA4EE0" w:rsidP="00BA4EE0">
            <w:pPr>
              <w:tabs>
                <w:tab w:val="left" w:pos="0"/>
              </w:tabs>
              <w:jc w:val="center"/>
              <w:rPr>
                <w:bCs/>
              </w:rPr>
            </w:pPr>
            <w:r w:rsidRPr="00BA4EE0">
              <w:rPr>
                <w:bCs/>
              </w:rPr>
              <w:t>55,43</w:t>
            </w:r>
          </w:p>
        </w:tc>
      </w:tr>
    </w:tbl>
    <w:p w14:paraId="05DDF29F" w14:textId="77777777" w:rsidR="00BA4EE0" w:rsidRPr="00BA4EE0" w:rsidRDefault="00BA4EE0" w:rsidP="00BA4EE0">
      <w:pPr>
        <w:tabs>
          <w:tab w:val="left" w:pos="0"/>
        </w:tabs>
        <w:spacing w:before="120"/>
        <w:ind w:firstLine="709"/>
        <w:jc w:val="both"/>
        <w:rPr>
          <w:bCs/>
          <w:sz w:val="28"/>
          <w:szCs w:val="28"/>
        </w:rPr>
      </w:pPr>
      <w:r w:rsidRPr="00BA4EE0">
        <w:rPr>
          <w:sz w:val="28"/>
          <w:szCs w:val="28"/>
          <w:lang w:eastAsia="en-US"/>
        </w:rPr>
        <w:t>*</w:t>
      </w:r>
      <w:r w:rsidRPr="00BA4EE0">
        <w:rPr>
          <w:bCs/>
          <w:sz w:val="28"/>
          <w:szCs w:val="28"/>
        </w:rPr>
        <w:t xml:space="preserve"> Льготные тарифы установлены с учетом пункта 6 статьи 168 Налогового кодекса Российской Федерации (часть вторая).</w:t>
      </w:r>
    </w:p>
    <w:bookmarkEnd w:id="47"/>
    <w:p w14:paraId="1B3BAA1B" w14:textId="77777777" w:rsidR="00BA4EE0" w:rsidRDefault="00BA4EE0" w:rsidP="00E74334">
      <w:pPr>
        <w:tabs>
          <w:tab w:val="left" w:pos="5580"/>
          <w:tab w:val="left" w:pos="9498"/>
        </w:tabs>
        <w:ind w:right="-569"/>
        <w:sectPr w:rsidR="00BA4EE0" w:rsidSect="00E74334">
          <w:pgSz w:w="11906" w:h="16838"/>
          <w:pgMar w:top="992" w:right="851" w:bottom="1134" w:left="1701" w:header="720" w:footer="720" w:gutter="0"/>
          <w:cols w:space="720"/>
          <w:titlePg/>
          <w:docGrid w:linePitch="326"/>
        </w:sectPr>
      </w:pPr>
    </w:p>
    <w:p w14:paraId="5AF98C13" w14:textId="736DE41C" w:rsidR="00BA4EE0" w:rsidRPr="00D00103" w:rsidRDefault="00BA4EE0" w:rsidP="00BA4EE0">
      <w:pPr>
        <w:tabs>
          <w:tab w:val="left" w:pos="5580"/>
          <w:tab w:val="left" w:pos="9498"/>
        </w:tabs>
        <w:ind w:left="-2884" w:right="-569" w:firstLine="8129"/>
      </w:pPr>
      <w:r w:rsidRPr="00D00103">
        <w:lastRenderedPageBreak/>
        <w:t xml:space="preserve">Приложение № </w:t>
      </w:r>
      <w:r>
        <w:t>15</w:t>
      </w:r>
      <w:r>
        <w:t>3</w:t>
      </w:r>
      <w:r>
        <w:t xml:space="preserve"> </w:t>
      </w:r>
      <w:r w:rsidRPr="00D00103">
        <w:t xml:space="preserve">к протоколу № </w:t>
      </w:r>
      <w:r>
        <w:t>88</w:t>
      </w:r>
    </w:p>
    <w:p w14:paraId="327F8C92" w14:textId="77777777" w:rsidR="00BA4EE0" w:rsidRPr="00D00103" w:rsidRDefault="00BA4EE0" w:rsidP="00BA4EE0">
      <w:pPr>
        <w:tabs>
          <w:tab w:val="left" w:pos="5580"/>
          <w:tab w:val="left" w:pos="9498"/>
        </w:tabs>
        <w:ind w:left="-2884" w:right="-569" w:firstLine="8129"/>
      </w:pPr>
      <w:r w:rsidRPr="00D00103">
        <w:t>заседания правления Региональной</w:t>
      </w:r>
    </w:p>
    <w:p w14:paraId="62408472" w14:textId="77777777" w:rsidR="00BA4EE0" w:rsidRPr="00D00103" w:rsidRDefault="00BA4EE0" w:rsidP="00BA4EE0">
      <w:pPr>
        <w:tabs>
          <w:tab w:val="left" w:pos="5580"/>
          <w:tab w:val="left" w:pos="9498"/>
        </w:tabs>
        <w:ind w:left="-2884" w:right="-569" w:firstLine="8129"/>
      </w:pPr>
      <w:r w:rsidRPr="00D00103">
        <w:t>энергетической комиссии</w:t>
      </w:r>
    </w:p>
    <w:p w14:paraId="6025E739" w14:textId="3CF7F238" w:rsidR="00BA4EE0" w:rsidRDefault="00BA4EE0" w:rsidP="00BA4EE0">
      <w:pPr>
        <w:tabs>
          <w:tab w:val="left" w:pos="5580"/>
          <w:tab w:val="left" w:pos="9498"/>
        </w:tabs>
        <w:ind w:left="-2884" w:right="-569" w:firstLine="8129"/>
      </w:pPr>
      <w:r w:rsidRPr="00D00103">
        <w:t xml:space="preserve">Кузбасса от </w:t>
      </w:r>
      <w:r>
        <w:t>28</w:t>
      </w:r>
      <w:r w:rsidRPr="00D00103">
        <w:t>.</w:t>
      </w:r>
      <w:r>
        <w:t>11</w:t>
      </w:r>
      <w:r w:rsidRPr="00D00103">
        <w:t>.2022</w:t>
      </w:r>
    </w:p>
    <w:p w14:paraId="0F14269D" w14:textId="77777777" w:rsidR="003360B5" w:rsidRDefault="003360B5" w:rsidP="00BA4EE0">
      <w:pPr>
        <w:tabs>
          <w:tab w:val="left" w:pos="5580"/>
          <w:tab w:val="left" w:pos="9498"/>
        </w:tabs>
        <w:ind w:left="-2884" w:right="-569" w:firstLine="8129"/>
      </w:pPr>
    </w:p>
    <w:p w14:paraId="3D609B91" w14:textId="77777777" w:rsidR="00BA4EE0" w:rsidRPr="00BA4EE0" w:rsidRDefault="00BA4EE0" w:rsidP="00BA4EE0">
      <w:pPr>
        <w:keepNext/>
        <w:jc w:val="center"/>
        <w:outlineLvl w:val="0"/>
        <w:rPr>
          <w:b/>
          <w:iCs/>
          <w:sz w:val="28"/>
          <w:szCs w:val="28"/>
        </w:rPr>
      </w:pPr>
      <w:r w:rsidRPr="00BA4EE0">
        <w:rPr>
          <w:b/>
          <w:iCs/>
          <w:sz w:val="28"/>
          <w:szCs w:val="28"/>
        </w:rPr>
        <w:t>Экспертное заключение</w:t>
      </w:r>
    </w:p>
    <w:p w14:paraId="3E3CCCF6" w14:textId="77777777" w:rsidR="00BA4EE0" w:rsidRPr="00BA4EE0" w:rsidRDefault="00BA4EE0" w:rsidP="00BA4EE0">
      <w:pPr>
        <w:keepNext/>
        <w:jc w:val="center"/>
        <w:outlineLvl w:val="0"/>
        <w:rPr>
          <w:b/>
          <w:iCs/>
          <w:sz w:val="28"/>
          <w:szCs w:val="28"/>
        </w:rPr>
      </w:pPr>
      <w:r w:rsidRPr="00BA4EE0">
        <w:rPr>
          <w:b/>
          <w:iCs/>
          <w:sz w:val="28"/>
          <w:szCs w:val="28"/>
        </w:rPr>
        <w:t>Региональной энергетической комиссии Кузбасса</w:t>
      </w:r>
    </w:p>
    <w:p w14:paraId="3D8FD78D" w14:textId="77777777" w:rsidR="00BA4EE0" w:rsidRPr="00BA4EE0" w:rsidRDefault="00BA4EE0" w:rsidP="00BA4EE0">
      <w:pPr>
        <w:tabs>
          <w:tab w:val="left" w:pos="10206"/>
        </w:tabs>
        <w:jc w:val="center"/>
        <w:rPr>
          <w:rFonts w:eastAsia="Calibri"/>
          <w:snapToGrid w:val="0"/>
          <w:sz w:val="28"/>
          <w:szCs w:val="28"/>
          <w:lang w:eastAsia="en-US"/>
        </w:rPr>
      </w:pPr>
      <w:r w:rsidRPr="00BA4EE0">
        <w:rPr>
          <w:sz w:val="28"/>
          <w:szCs w:val="28"/>
        </w:rPr>
        <w:t xml:space="preserve">для </w:t>
      </w:r>
      <w:r w:rsidRPr="00BA4EE0">
        <w:rPr>
          <w:rFonts w:eastAsia="Calibri"/>
          <w:snapToGrid w:val="0"/>
          <w:sz w:val="28"/>
          <w:szCs w:val="28"/>
          <w:lang w:eastAsia="en-US"/>
        </w:rPr>
        <w:t xml:space="preserve">установления льготных тарифов на коммунальные услуги, </w:t>
      </w:r>
    </w:p>
    <w:p w14:paraId="524D226D" w14:textId="77777777" w:rsidR="00BA4EE0" w:rsidRPr="00BA4EE0" w:rsidRDefault="00BA4EE0" w:rsidP="00BA4EE0">
      <w:pPr>
        <w:tabs>
          <w:tab w:val="left" w:pos="10206"/>
        </w:tabs>
        <w:jc w:val="center"/>
        <w:rPr>
          <w:rFonts w:eastAsia="Calibri"/>
          <w:snapToGrid w:val="0"/>
          <w:sz w:val="28"/>
          <w:szCs w:val="28"/>
          <w:lang w:eastAsia="en-US"/>
        </w:rPr>
      </w:pPr>
      <w:r w:rsidRPr="00BA4EE0">
        <w:rPr>
          <w:rFonts w:eastAsia="Calibri"/>
          <w:snapToGrid w:val="0"/>
          <w:sz w:val="28"/>
          <w:szCs w:val="28"/>
          <w:lang w:eastAsia="en-US"/>
        </w:rPr>
        <w:t>оказываемые на территории Беловского муниципального округа</w:t>
      </w:r>
    </w:p>
    <w:p w14:paraId="742E8025" w14:textId="77777777" w:rsidR="00BA4EE0" w:rsidRPr="00BA4EE0" w:rsidRDefault="00BA4EE0" w:rsidP="00BA4EE0">
      <w:pPr>
        <w:tabs>
          <w:tab w:val="left" w:pos="10206"/>
        </w:tabs>
        <w:jc w:val="center"/>
        <w:rPr>
          <w:sz w:val="28"/>
          <w:szCs w:val="28"/>
        </w:rPr>
      </w:pPr>
    </w:p>
    <w:p w14:paraId="40431529" w14:textId="77777777" w:rsidR="00BA4EE0" w:rsidRPr="00BA4EE0" w:rsidRDefault="00BA4EE0" w:rsidP="00BA4EE0">
      <w:pPr>
        <w:shd w:val="clear" w:color="auto" w:fill="FFFFFF"/>
        <w:jc w:val="center"/>
        <w:rPr>
          <w:b/>
          <w:bCs/>
          <w:color w:val="000000"/>
          <w:sz w:val="28"/>
          <w:szCs w:val="28"/>
        </w:rPr>
      </w:pPr>
      <w:r w:rsidRPr="00BA4EE0">
        <w:rPr>
          <w:b/>
          <w:bCs/>
          <w:color w:val="000000"/>
          <w:sz w:val="28"/>
          <w:szCs w:val="28"/>
        </w:rPr>
        <w:t>Нормативно методическая база</w:t>
      </w:r>
    </w:p>
    <w:p w14:paraId="688FA9B2" w14:textId="77777777" w:rsidR="00BA4EE0" w:rsidRPr="00BA4EE0" w:rsidRDefault="00BA4EE0" w:rsidP="00BA4EE0">
      <w:pPr>
        <w:widowControl w:val="0"/>
        <w:autoSpaceDE w:val="0"/>
        <w:autoSpaceDN w:val="0"/>
        <w:adjustRightInd w:val="0"/>
        <w:ind w:firstLine="709"/>
        <w:jc w:val="both"/>
      </w:pPr>
    </w:p>
    <w:p w14:paraId="6A6E0FC4" w14:textId="77777777" w:rsidR="00BA4EE0" w:rsidRPr="00BA4EE0" w:rsidRDefault="00BA4EE0" w:rsidP="00BA4EE0">
      <w:pPr>
        <w:ind w:firstLineChars="160" w:firstLine="448"/>
        <w:jc w:val="both"/>
        <w:rPr>
          <w:sz w:val="28"/>
          <w:szCs w:val="28"/>
        </w:rPr>
      </w:pPr>
      <w:bookmarkStart w:id="52" w:name="_Hlk119420730"/>
      <w:r w:rsidRPr="00BA4EE0">
        <w:rPr>
          <w:sz w:val="28"/>
          <w:szCs w:val="28"/>
        </w:rPr>
        <w:t xml:space="preserve">Тарифы подлежат регулированию в соответствии </w:t>
      </w:r>
      <w:r w:rsidRPr="00BA4EE0">
        <w:rPr>
          <w:sz w:val="28"/>
          <w:szCs w:val="28"/>
          <w:lang w:val="en-US"/>
        </w:rPr>
        <w:t>c</w:t>
      </w:r>
      <w:r w:rsidRPr="00BA4EE0">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1B5FC6F2" w14:textId="77777777" w:rsidR="00BA4EE0" w:rsidRPr="00BA4EE0" w:rsidRDefault="00BA4EE0" w:rsidP="00BA4EE0">
      <w:pPr>
        <w:ind w:firstLineChars="160" w:firstLine="448"/>
        <w:jc w:val="both"/>
        <w:rPr>
          <w:sz w:val="28"/>
          <w:szCs w:val="28"/>
        </w:rPr>
      </w:pPr>
      <w:r w:rsidRPr="00BA4EE0">
        <w:rPr>
          <w:rFonts w:hint="eastAsia"/>
          <w:sz w:val="28"/>
          <w:szCs w:val="28"/>
        </w:rPr>
        <w:t>Средний</w:t>
      </w:r>
      <w:r w:rsidRPr="00BA4EE0">
        <w:rPr>
          <w:sz w:val="28"/>
          <w:szCs w:val="28"/>
        </w:rPr>
        <w:t xml:space="preserve"> </w:t>
      </w:r>
      <w:r w:rsidRPr="00BA4EE0">
        <w:rPr>
          <w:rFonts w:hint="eastAsia"/>
          <w:sz w:val="28"/>
          <w:szCs w:val="28"/>
        </w:rPr>
        <w:t>индекс</w:t>
      </w:r>
      <w:r w:rsidRPr="00BA4EE0">
        <w:rPr>
          <w:sz w:val="28"/>
          <w:szCs w:val="28"/>
        </w:rPr>
        <w:t xml:space="preserve"> </w:t>
      </w:r>
      <w:r w:rsidRPr="00BA4EE0">
        <w:rPr>
          <w:rFonts w:hint="eastAsia"/>
          <w:sz w:val="28"/>
          <w:szCs w:val="28"/>
        </w:rPr>
        <w:t>изменения</w:t>
      </w:r>
      <w:r w:rsidRPr="00BA4EE0">
        <w:rPr>
          <w:sz w:val="28"/>
          <w:szCs w:val="28"/>
        </w:rPr>
        <w:t xml:space="preserve"> </w:t>
      </w:r>
      <w:r w:rsidRPr="00BA4EE0">
        <w:rPr>
          <w:rFonts w:hint="eastAsia"/>
          <w:sz w:val="28"/>
          <w:szCs w:val="28"/>
        </w:rPr>
        <w:t>размера</w:t>
      </w:r>
      <w:r w:rsidRPr="00BA4EE0">
        <w:rPr>
          <w:sz w:val="28"/>
          <w:szCs w:val="28"/>
        </w:rPr>
        <w:t xml:space="preserve"> </w:t>
      </w:r>
      <w:r w:rsidRPr="00BA4EE0">
        <w:rPr>
          <w:rFonts w:hint="eastAsia"/>
          <w:sz w:val="28"/>
          <w:szCs w:val="28"/>
        </w:rPr>
        <w:t>вносимой</w:t>
      </w:r>
      <w:r w:rsidRPr="00BA4EE0">
        <w:rPr>
          <w:sz w:val="28"/>
          <w:szCs w:val="28"/>
        </w:rPr>
        <w:t xml:space="preserve"> </w:t>
      </w:r>
      <w:r w:rsidRPr="00BA4EE0">
        <w:rPr>
          <w:rFonts w:hint="eastAsia"/>
          <w:sz w:val="28"/>
          <w:szCs w:val="28"/>
        </w:rPr>
        <w:t>гражданами</w:t>
      </w:r>
      <w:r w:rsidRPr="00BA4EE0">
        <w:rPr>
          <w:sz w:val="28"/>
          <w:szCs w:val="28"/>
        </w:rPr>
        <w:t xml:space="preserve"> </w:t>
      </w:r>
      <w:r w:rsidRPr="00BA4EE0">
        <w:rPr>
          <w:rFonts w:hint="eastAsia"/>
          <w:sz w:val="28"/>
          <w:szCs w:val="28"/>
        </w:rPr>
        <w:t>платы</w:t>
      </w:r>
      <w:r w:rsidRPr="00BA4EE0">
        <w:rPr>
          <w:sz w:val="28"/>
          <w:szCs w:val="28"/>
        </w:rPr>
        <w:t xml:space="preserve">                          </w:t>
      </w:r>
      <w:r w:rsidRPr="00BA4EE0">
        <w:rPr>
          <w:rFonts w:hint="eastAsia"/>
          <w:sz w:val="28"/>
          <w:szCs w:val="28"/>
        </w:rPr>
        <w:t>за</w:t>
      </w:r>
      <w:r w:rsidRPr="00BA4EE0">
        <w:rPr>
          <w:sz w:val="28"/>
          <w:szCs w:val="28"/>
        </w:rPr>
        <w:t xml:space="preserve"> </w:t>
      </w:r>
      <w:r w:rsidRPr="00BA4EE0">
        <w:rPr>
          <w:rFonts w:hint="eastAsia"/>
          <w:sz w:val="28"/>
          <w:szCs w:val="28"/>
        </w:rPr>
        <w:t>коммунальные</w:t>
      </w:r>
      <w:r w:rsidRPr="00BA4EE0">
        <w:rPr>
          <w:sz w:val="28"/>
          <w:szCs w:val="28"/>
        </w:rPr>
        <w:t xml:space="preserve"> </w:t>
      </w:r>
      <w:r w:rsidRPr="00BA4EE0">
        <w:rPr>
          <w:rFonts w:hint="eastAsia"/>
          <w:sz w:val="28"/>
          <w:szCs w:val="28"/>
        </w:rPr>
        <w:t>услуги</w:t>
      </w:r>
      <w:r w:rsidRPr="00BA4EE0">
        <w:rPr>
          <w:sz w:val="28"/>
          <w:szCs w:val="28"/>
        </w:rPr>
        <w:t xml:space="preserve"> </w:t>
      </w:r>
      <w:r w:rsidRPr="00BA4EE0">
        <w:rPr>
          <w:rFonts w:hint="eastAsia"/>
          <w:sz w:val="28"/>
          <w:szCs w:val="28"/>
        </w:rPr>
        <w:t>для</w:t>
      </w:r>
      <w:r w:rsidRPr="00BA4EE0">
        <w:rPr>
          <w:sz w:val="28"/>
          <w:szCs w:val="28"/>
        </w:rPr>
        <w:t xml:space="preserve"> </w:t>
      </w:r>
      <w:r w:rsidRPr="00BA4EE0">
        <w:rPr>
          <w:rFonts w:hint="eastAsia"/>
          <w:sz w:val="28"/>
          <w:szCs w:val="28"/>
        </w:rPr>
        <w:t>Кемеровской</w:t>
      </w:r>
      <w:r w:rsidRPr="00BA4EE0">
        <w:rPr>
          <w:sz w:val="28"/>
          <w:szCs w:val="28"/>
        </w:rPr>
        <w:t xml:space="preserve"> </w:t>
      </w:r>
      <w:r w:rsidRPr="00BA4EE0">
        <w:rPr>
          <w:rFonts w:hint="eastAsia"/>
          <w:sz w:val="28"/>
          <w:szCs w:val="28"/>
        </w:rPr>
        <w:t>области</w:t>
      </w:r>
      <w:r w:rsidRPr="00BA4EE0">
        <w:rPr>
          <w:sz w:val="28"/>
          <w:szCs w:val="28"/>
        </w:rPr>
        <w:t xml:space="preserve"> - Кузбасса установлен постановлением </w:t>
      </w:r>
      <w:r w:rsidRPr="00BA4EE0">
        <w:rPr>
          <w:rFonts w:hint="eastAsia"/>
          <w:sz w:val="28"/>
          <w:szCs w:val="28"/>
        </w:rPr>
        <w:t>Правительства</w:t>
      </w:r>
      <w:r w:rsidRPr="00BA4EE0">
        <w:rPr>
          <w:sz w:val="28"/>
          <w:szCs w:val="28"/>
        </w:rPr>
        <w:t xml:space="preserve"> </w:t>
      </w:r>
      <w:r w:rsidRPr="00BA4EE0">
        <w:rPr>
          <w:rFonts w:hint="eastAsia"/>
          <w:sz w:val="28"/>
          <w:szCs w:val="28"/>
        </w:rPr>
        <w:t>Российской</w:t>
      </w:r>
      <w:r w:rsidRPr="00BA4EE0">
        <w:rPr>
          <w:sz w:val="28"/>
          <w:szCs w:val="28"/>
        </w:rPr>
        <w:t xml:space="preserve"> </w:t>
      </w:r>
      <w:r w:rsidRPr="00BA4EE0">
        <w:rPr>
          <w:rFonts w:hint="eastAsia"/>
          <w:sz w:val="28"/>
          <w:szCs w:val="28"/>
        </w:rPr>
        <w:t>Федерации</w:t>
      </w:r>
      <w:r w:rsidRPr="00BA4EE0">
        <w:rPr>
          <w:sz w:val="28"/>
          <w:szCs w:val="28"/>
        </w:rPr>
        <w:t xml:space="preserve"> </w:t>
      </w:r>
      <w:r w:rsidRPr="00BA4EE0">
        <w:rPr>
          <w:rFonts w:eastAsia="Calibri"/>
          <w:sz w:val="28"/>
          <w:szCs w:val="28"/>
          <w:lang w:eastAsia="en-US"/>
        </w:rPr>
        <w:t>от 14.11.2022 № 2053 «Об особенностях индексации регулируемых цен (тарифов) с 1 декабря 2022 г. по  31 декабря 2023 г. и внесении изменений в некоторые акты Правительства Российской Федерации»</w:t>
      </w:r>
      <w:r w:rsidRPr="00BA4EE0">
        <w:rPr>
          <w:sz w:val="28"/>
          <w:szCs w:val="28"/>
        </w:rPr>
        <w:t>. Н</w:t>
      </w:r>
      <w:r w:rsidRPr="00BA4EE0">
        <w:rPr>
          <w:rFonts w:hint="eastAsia"/>
          <w:sz w:val="28"/>
          <w:szCs w:val="28"/>
        </w:rPr>
        <w:t>а</w:t>
      </w:r>
      <w:r w:rsidRPr="00BA4EE0">
        <w:rPr>
          <w:sz w:val="28"/>
          <w:szCs w:val="28"/>
        </w:rPr>
        <w:t xml:space="preserve"> декабрь 2022 года </w:t>
      </w:r>
      <w:r w:rsidRPr="00BA4EE0">
        <w:rPr>
          <w:rFonts w:hint="eastAsia"/>
          <w:sz w:val="28"/>
          <w:szCs w:val="28"/>
        </w:rPr>
        <w:t>установлен</w:t>
      </w:r>
      <w:r w:rsidRPr="00BA4EE0">
        <w:rPr>
          <w:sz w:val="28"/>
          <w:szCs w:val="28"/>
        </w:rPr>
        <w:t xml:space="preserve"> </w:t>
      </w:r>
      <w:r w:rsidRPr="00BA4EE0">
        <w:rPr>
          <w:rFonts w:hint="eastAsia"/>
          <w:sz w:val="28"/>
          <w:szCs w:val="28"/>
        </w:rPr>
        <w:t>средний</w:t>
      </w:r>
      <w:r w:rsidRPr="00BA4EE0">
        <w:rPr>
          <w:sz w:val="28"/>
          <w:szCs w:val="28"/>
        </w:rPr>
        <w:t xml:space="preserve"> </w:t>
      </w:r>
      <w:r w:rsidRPr="00BA4EE0">
        <w:rPr>
          <w:rFonts w:hint="eastAsia"/>
          <w:sz w:val="28"/>
          <w:szCs w:val="28"/>
        </w:rPr>
        <w:t>индекс</w:t>
      </w:r>
      <w:r w:rsidRPr="00BA4EE0">
        <w:rPr>
          <w:sz w:val="28"/>
          <w:szCs w:val="28"/>
        </w:rPr>
        <w:t xml:space="preserve"> </w:t>
      </w:r>
      <w:r w:rsidRPr="00BA4EE0">
        <w:rPr>
          <w:rFonts w:hint="eastAsia"/>
          <w:sz w:val="28"/>
          <w:szCs w:val="28"/>
        </w:rPr>
        <w:t>изменения</w:t>
      </w:r>
      <w:r w:rsidRPr="00BA4EE0">
        <w:rPr>
          <w:sz w:val="28"/>
          <w:szCs w:val="28"/>
        </w:rPr>
        <w:t xml:space="preserve"> </w:t>
      </w:r>
      <w:r w:rsidRPr="00BA4EE0">
        <w:rPr>
          <w:rFonts w:hint="eastAsia"/>
          <w:sz w:val="28"/>
          <w:szCs w:val="28"/>
        </w:rPr>
        <w:t>размера</w:t>
      </w:r>
      <w:r w:rsidRPr="00BA4EE0">
        <w:rPr>
          <w:sz w:val="28"/>
          <w:szCs w:val="28"/>
        </w:rPr>
        <w:t xml:space="preserve"> </w:t>
      </w:r>
      <w:r w:rsidRPr="00BA4EE0">
        <w:rPr>
          <w:rFonts w:hint="eastAsia"/>
          <w:sz w:val="28"/>
          <w:szCs w:val="28"/>
        </w:rPr>
        <w:t>вносимой</w:t>
      </w:r>
      <w:r w:rsidRPr="00BA4EE0">
        <w:rPr>
          <w:sz w:val="28"/>
          <w:szCs w:val="28"/>
        </w:rPr>
        <w:t xml:space="preserve"> </w:t>
      </w:r>
      <w:r w:rsidRPr="00BA4EE0">
        <w:rPr>
          <w:rFonts w:hint="eastAsia"/>
          <w:sz w:val="28"/>
          <w:szCs w:val="28"/>
        </w:rPr>
        <w:t>гражданами</w:t>
      </w:r>
      <w:r w:rsidRPr="00BA4EE0">
        <w:rPr>
          <w:sz w:val="28"/>
          <w:szCs w:val="28"/>
        </w:rPr>
        <w:t xml:space="preserve"> </w:t>
      </w:r>
      <w:r w:rsidRPr="00BA4EE0">
        <w:rPr>
          <w:rFonts w:hint="eastAsia"/>
          <w:sz w:val="28"/>
          <w:szCs w:val="28"/>
        </w:rPr>
        <w:t>платы</w:t>
      </w:r>
      <w:r w:rsidRPr="00BA4EE0">
        <w:rPr>
          <w:sz w:val="28"/>
          <w:szCs w:val="28"/>
        </w:rPr>
        <w:t xml:space="preserve"> </w:t>
      </w:r>
      <w:r w:rsidRPr="00BA4EE0">
        <w:rPr>
          <w:rFonts w:hint="eastAsia"/>
          <w:sz w:val="28"/>
          <w:szCs w:val="28"/>
        </w:rPr>
        <w:t>за</w:t>
      </w:r>
      <w:r w:rsidRPr="00BA4EE0">
        <w:rPr>
          <w:sz w:val="28"/>
          <w:szCs w:val="28"/>
        </w:rPr>
        <w:t xml:space="preserve"> </w:t>
      </w:r>
      <w:r w:rsidRPr="00BA4EE0">
        <w:rPr>
          <w:rFonts w:hint="eastAsia"/>
          <w:sz w:val="28"/>
          <w:szCs w:val="28"/>
        </w:rPr>
        <w:t>коммунальные</w:t>
      </w:r>
      <w:r w:rsidRPr="00BA4EE0">
        <w:rPr>
          <w:sz w:val="28"/>
          <w:szCs w:val="28"/>
        </w:rPr>
        <w:t xml:space="preserve"> </w:t>
      </w:r>
      <w:r w:rsidRPr="00BA4EE0">
        <w:rPr>
          <w:rFonts w:hint="eastAsia"/>
          <w:sz w:val="28"/>
          <w:szCs w:val="28"/>
        </w:rPr>
        <w:t>услуги</w:t>
      </w:r>
      <w:r w:rsidRPr="00BA4EE0">
        <w:rPr>
          <w:sz w:val="28"/>
          <w:szCs w:val="28"/>
        </w:rPr>
        <w:t xml:space="preserve"> – 9%, с 01.01.2023 по 31.12.2023 средний индекс</w:t>
      </w:r>
      <w:r w:rsidRPr="00BA4EE0">
        <w:rPr>
          <w:rFonts w:hint="eastAsia"/>
          <w:sz w:val="28"/>
          <w:szCs w:val="28"/>
        </w:rPr>
        <w:t xml:space="preserve"> изменения</w:t>
      </w:r>
      <w:r w:rsidRPr="00BA4EE0">
        <w:rPr>
          <w:sz w:val="28"/>
          <w:szCs w:val="28"/>
        </w:rPr>
        <w:t xml:space="preserve"> </w:t>
      </w:r>
      <w:r w:rsidRPr="00BA4EE0">
        <w:rPr>
          <w:rFonts w:hint="eastAsia"/>
          <w:sz w:val="28"/>
          <w:szCs w:val="28"/>
        </w:rPr>
        <w:t>размера</w:t>
      </w:r>
      <w:r w:rsidRPr="00BA4EE0">
        <w:rPr>
          <w:sz w:val="28"/>
          <w:szCs w:val="28"/>
        </w:rPr>
        <w:t xml:space="preserve"> </w:t>
      </w:r>
      <w:r w:rsidRPr="00BA4EE0">
        <w:rPr>
          <w:rFonts w:hint="eastAsia"/>
          <w:sz w:val="28"/>
          <w:szCs w:val="28"/>
        </w:rPr>
        <w:t>вносимой</w:t>
      </w:r>
      <w:r w:rsidRPr="00BA4EE0">
        <w:rPr>
          <w:sz w:val="28"/>
          <w:szCs w:val="28"/>
        </w:rPr>
        <w:t xml:space="preserve"> </w:t>
      </w:r>
      <w:r w:rsidRPr="00BA4EE0">
        <w:rPr>
          <w:rFonts w:hint="eastAsia"/>
          <w:sz w:val="28"/>
          <w:szCs w:val="28"/>
        </w:rPr>
        <w:t>гражданами</w:t>
      </w:r>
      <w:r w:rsidRPr="00BA4EE0">
        <w:rPr>
          <w:sz w:val="28"/>
          <w:szCs w:val="28"/>
        </w:rPr>
        <w:t xml:space="preserve"> </w:t>
      </w:r>
      <w:r w:rsidRPr="00BA4EE0">
        <w:rPr>
          <w:rFonts w:hint="eastAsia"/>
          <w:sz w:val="28"/>
          <w:szCs w:val="28"/>
        </w:rPr>
        <w:t>платы</w:t>
      </w:r>
      <w:r w:rsidRPr="00BA4EE0">
        <w:rPr>
          <w:sz w:val="28"/>
          <w:szCs w:val="28"/>
        </w:rPr>
        <w:t xml:space="preserve"> </w:t>
      </w:r>
      <w:r w:rsidRPr="00BA4EE0">
        <w:rPr>
          <w:rFonts w:hint="eastAsia"/>
          <w:sz w:val="28"/>
          <w:szCs w:val="28"/>
        </w:rPr>
        <w:t>за</w:t>
      </w:r>
      <w:r w:rsidRPr="00BA4EE0">
        <w:rPr>
          <w:sz w:val="28"/>
          <w:szCs w:val="28"/>
        </w:rPr>
        <w:t xml:space="preserve"> </w:t>
      </w:r>
      <w:r w:rsidRPr="00BA4EE0">
        <w:rPr>
          <w:rFonts w:hint="eastAsia"/>
          <w:sz w:val="28"/>
          <w:szCs w:val="28"/>
        </w:rPr>
        <w:t>коммунальные</w:t>
      </w:r>
      <w:r w:rsidRPr="00BA4EE0">
        <w:rPr>
          <w:sz w:val="28"/>
          <w:szCs w:val="28"/>
        </w:rPr>
        <w:t xml:space="preserve"> </w:t>
      </w:r>
      <w:r w:rsidRPr="00BA4EE0">
        <w:rPr>
          <w:rFonts w:hint="eastAsia"/>
          <w:sz w:val="28"/>
          <w:szCs w:val="28"/>
        </w:rPr>
        <w:t>услуги</w:t>
      </w:r>
      <w:r w:rsidRPr="00BA4EE0">
        <w:rPr>
          <w:sz w:val="28"/>
          <w:szCs w:val="28"/>
        </w:rPr>
        <w:t xml:space="preserve"> и предельно допустимое отклонение по отдельным муниципальным образованиям - 0%. </w:t>
      </w:r>
    </w:p>
    <w:p w14:paraId="445FE53D" w14:textId="77777777" w:rsidR="00BA4EE0" w:rsidRPr="00BA4EE0" w:rsidRDefault="00BA4EE0" w:rsidP="00BA4EE0">
      <w:pPr>
        <w:ind w:firstLineChars="160" w:firstLine="448"/>
        <w:jc w:val="both"/>
        <w:rPr>
          <w:sz w:val="28"/>
          <w:szCs w:val="28"/>
        </w:rPr>
      </w:pPr>
      <w:r w:rsidRPr="00BA4EE0">
        <w:rPr>
          <w:rFonts w:hint="eastAsia"/>
          <w:sz w:val="28"/>
          <w:szCs w:val="28"/>
        </w:rPr>
        <w:t>Распоряжением</w:t>
      </w:r>
      <w:r w:rsidRPr="00BA4EE0">
        <w:rPr>
          <w:sz w:val="28"/>
          <w:szCs w:val="28"/>
        </w:rPr>
        <w:t xml:space="preserve"> </w:t>
      </w:r>
      <w:r w:rsidRPr="00BA4EE0">
        <w:rPr>
          <w:rFonts w:hint="eastAsia"/>
          <w:sz w:val="28"/>
          <w:szCs w:val="28"/>
        </w:rPr>
        <w:t>Правительства</w:t>
      </w:r>
      <w:r w:rsidRPr="00BA4EE0">
        <w:rPr>
          <w:sz w:val="28"/>
          <w:szCs w:val="28"/>
        </w:rPr>
        <w:t xml:space="preserve"> </w:t>
      </w:r>
      <w:r w:rsidRPr="00BA4EE0">
        <w:rPr>
          <w:rFonts w:hint="eastAsia"/>
          <w:sz w:val="28"/>
          <w:szCs w:val="28"/>
        </w:rPr>
        <w:t>Российской</w:t>
      </w:r>
      <w:r w:rsidRPr="00BA4EE0">
        <w:rPr>
          <w:sz w:val="28"/>
          <w:szCs w:val="28"/>
        </w:rPr>
        <w:t xml:space="preserve"> </w:t>
      </w:r>
      <w:r w:rsidRPr="00BA4EE0">
        <w:rPr>
          <w:rFonts w:hint="eastAsia"/>
          <w:sz w:val="28"/>
          <w:szCs w:val="28"/>
        </w:rPr>
        <w:t>Федерации</w:t>
      </w:r>
      <w:r w:rsidRPr="00BA4EE0">
        <w:rPr>
          <w:sz w:val="28"/>
          <w:szCs w:val="28"/>
        </w:rPr>
        <w:t xml:space="preserve"> </w:t>
      </w:r>
      <w:r w:rsidRPr="00BA4EE0">
        <w:rPr>
          <w:rFonts w:hint="eastAsia"/>
          <w:sz w:val="28"/>
          <w:szCs w:val="28"/>
        </w:rPr>
        <w:t>от</w:t>
      </w:r>
      <w:r w:rsidRPr="00BA4EE0">
        <w:rPr>
          <w:sz w:val="28"/>
          <w:szCs w:val="28"/>
        </w:rPr>
        <w:t xml:space="preserve"> 15.11.2018                  </w:t>
      </w:r>
      <w:r w:rsidRPr="00BA4EE0">
        <w:rPr>
          <w:rFonts w:hint="eastAsia"/>
          <w:sz w:val="28"/>
          <w:szCs w:val="28"/>
        </w:rPr>
        <w:t>№</w:t>
      </w:r>
      <w:r w:rsidRPr="00BA4EE0">
        <w:rPr>
          <w:sz w:val="28"/>
          <w:szCs w:val="28"/>
        </w:rPr>
        <w:t xml:space="preserve"> 2490-</w:t>
      </w:r>
      <w:r w:rsidRPr="00BA4EE0">
        <w:rPr>
          <w:rFonts w:hint="eastAsia"/>
          <w:sz w:val="28"/>
          <w:szCs w:val="28"/>
        </w:rPr>
        <w:t>р</w:t>
      </w:r>
      <w:r w:rsidRPr="00BA4EE0">
        <w:rPr>
          <w:sz w:val="28"/>
          <w:szCs w:val="28"/>
        </w:rPr>
        <w:t xml:space="preserve"> </w:t>
      </w:r>
      <w:r w:rsidRPr="00BA4EE0">
        <w:rPr>
          <w:rFonts w:hint="eastAsia"/>
          <w:sz w:val="28"/>
          <w:szCs w:val="28"/>
        </w:rPr>
        <w:t>установлен</w:t>
      </w:r>
      <w:r w:rsidRPr="00BA4EE0">
        <w:rPr>
          <w:sz w:val="28"/>
          <w:szCs w:val="28"/>
        </w:rPr>
        <w:t xml:space="preserve"> </w:t>
      </w:r>
      <w:r w:rsidRPr="00BA4EE0">
        <w:rPr>
          <w:rFonts w:hint="eastAsia"/>
          <w:sz w:val="28"/>
          <w:szCs w:val="28"/>
        </w:rPr>
        <w:t>размер</w:t>
      </w:r>
      <w:r w:rsidRPr="00BA4EE0">
        <w:rPr>
          <w:sz w:val="28"/>
          <w:szCs w:val="28"/>
        </w:rPr>
        <w:t xml:space="preserve"> </w:t>
      </w:r>
      <w:r w:rsidRPr="00BA4EE0">
        <w:rPr>
          <w:rFonts w:hint="eastAsia"/>
          <w:sz w:val="28"/>
          <w:szCs w:val="28"/>
        </w:rPr>
        <w:t>предельно</w:t>
      </w:r>
      <w:r w:rsidRPr="00BA4EE0">
        <w:rPr>
          <w:sz w:val="28"/>
          <w:szCs w:val="28"/>
        </w:rPr>
        <w:t xml:space="preserve"> </w:t>
      </w:r>
      <w:r w:rsidRPr="00BA4EE0">
        <w:rPr>
          <w:rFonts w:hint="eastAsia"/>
          <w:sz w:val="28"/>
          <w:szCs w:val="28"/>
        </w:rPr>
        <w:t>допустимого</w:t>
      </w:r>
      <w:r w:rsidRPr="00BA4EE0">
        <w:rPr>
          <w:sz w:val="28"/>
          <w:szCs w:val="28"/>
        </w:rPr>
        <w:t xml:space="preserve"> </w:t>
      </w:r>
      <w:r w:rsidRPr="00BA4EE0">
        <w:rPr>
          <w:rFonts w:hint="eastAsia"/>
          <w:sz w:val="28"/>
          <w:szCs w:val="28"/>
        </w:rPr>
        <w:t>отклонения</w:t>
      </w:r>
      <w:r w:rsidRPr="00BA4EE0">
        <w:rPr>
          <w:sz w:val="28"/>
          <w:szCs w:val="28"/>
        </w:rPr>
        <w:t xml:space="preserve"> </w:t>
      </w:r>
      <w:r w:rsidRPr="00BA4EE0">
        <w:rPr>
          <w:rFonts w:hint="eastAsia"/>
          <w:sz w:val="28"/>
          <w:szCs w:val="28"/>
        </w:rPr>
        <w:t>по</w:t>
      </w:r>
      <w:r w:rsidRPr="00BA4EE0">
        <w:rPr>
          <w:sz w:val="28"/>
          <w:szCs w:val="28"/>
        </w:rPr>
        <w:t xml:space="preserve"> </w:t>
      </w:r>
      <w:r w:rsidRPr="00BA4EE0">
        <w:rPr>
          <w:rFonts w:hint="eastAsia"/>
          <w:sz w:val="28"/>
          <w:szCs w:val="28"/>
        </w:rPr>
        <w:t>отдельным</w:t>
      </w:r>
      <w:r w:rsidRPr="00BA4EE0">
        <w:rPr>
          <w:sz w:val="28"/>
          <w:szCs w:val="28"/>
        </w:rPr>
        <w:t xml:space="preserve"> </w:t>
      </w:r>
      <w:r w:rsidRPr="00BA4EE0">
        <w:rPr>
          <w:rFonts w:hint="eastAsia"/>
          <w:sz w:val="28"/>
          <w:szCs w:val="28"/>
        </w:rPr>
        <w:t>муниципальным</w:t>
      </w:r>
      <w:r w:rsidRPr="00BA4EE0">
        <w:rPr>
          <w:sz w:val="28"/>
          <w:szCs w:val="28"/>
        </w:rPr>
        <w:t xml:space="preserve"> </w:t>
      </w:r>
      <w:r w:rsidRPr="00BA4EE0">
        <w:rPr>
          <w:rFonts w:hint="eastAsia"/>
          <w:sz w:val="28"/>
          <w:szCs w:val="28"/>
        </w:rPr>
        <w:t>образованиям</w:t>
      </w:r>
      <w:r w:rsidRPr="00BA4EE0">
        <w:rPr>
          <w:sz w:val="28"/>
          <w:szCs w:val="28"/>
        </w:rPr>
        <w:t xml:space="preserve"> </w:t>
      </w:r>
      <w:r w:rsidRPr="00BA4EE0">
        <w:rPr>
          <w:rFonts w:hint="eastAsia"/>
          <w:sz w:val="28"/>
          <w:szCs w:val="28"/>
        </w:rPr>
        <w:t>Кемеровской</w:t>
      </w:r>
      <w:r w:rsidRPr="00BA4EE0">
        <w:rPr>
          <w:sz w:val="28"/>
          <w:szCs w:val="28"/>
        </w:rPr>
        <w:t xml:space="preserve"> </w:t>
      </w:r>
      <w:r w:rsidRPr="00BA4EE0">
        <w:rPr>
          <w:rFonts w:hint="eastAsia"/>
          <w:sz w:val="28"/>
          <w:szCs w:val="28"/>
        </w:rPr>
        <w:t>области</w:t>
      </w:r>
      <w:r w:rsidRPr="00BA4EE0">
        <w:rPr>
          <w:sz w:val="28"/>
          <w:szCs w:val="28"/>
        </w:rPr>
        <w:t xml:space="preserve"> - Кузбасса </w:t>
      </w:r>
      <w:r w:rsidRPr="00BA4EE0">
        <w:rPr>
          <w:rFonts w:hint="eastAsia"/>
          <w:sz w:val="28"/>
          <w:szCs w:val="28"/>
        </w:rPr>
        <w:t>от</w:t>
      </w:r>
      <w:r w:rsidRPr="00BA4EE0">
        <w:rPr>
          <w:sz w:val="28"/>
          <w:szCs w:val="28"/>
        </w:rPr>
        <w:t xml:space="preserve"> </w:t>
      </w:r>
      <w:r w:rsidRPr="00BA4EE0">
        <w:rPr>
          <w:rFonts w:hint="eastAsia"/>
          <w:sz w:val="28"/>
          <w:szCs w:val="28"/>
        </w:rPr>
        <w:t>величины</w:t>
      </w:r>
      <w:r w:rsidRPr="00BA4EE0">
        <w:rPr>
          <w:sz w:val="28"/>
          <w:szCs w:val="28"/>
        </w:rPr>
        <w:t xml:space="preserve"> </w:t>
      </w:r>
      <w:r w:rsidRPr="00BA4EE0">
        <w:rPr>
          <w:rFonts w:hint="eastAsia"/>
          <w:sz w:val="28"/>
          <w:szCs w:val="28"/>
        </w:rPr>
        <w:t>указанных</w:t>
      </w:r>
      <w:r w:rsidRPr="00BA4EE0">
        <w:rPr>
          <w:sz w:val="28"/>
          <w:szCs w:val="28"/>
        </w:rPr>
        <w:t xml:space="preserve"> </w:t>
      </w:r>
      <w:r w:rsidRPr="00BA4EE0">
        <w:rPr>
          <w:rFonts w:hint="eastAsia"/>
          <w:sz w:val="28"/>
          <w:szCs w:val="28"/>
        </w:rPr>
        <w:t>индексов</w:t>
      </w:r>
      <w:r w:rsidRPr="00BA4EE0">
        <w:rPr>
          <w:sz w:val="28"/>
          <w:szCs w:val="28"/>
        </w:rPr>
        <w:t xml:space="preserve"> </w:t>
      </w:r>
      <w:r w:rsidRPr="00BA4EE0">
        <w:rPr>
          <w:rFonts w:hint="eastAsia"/>
          <w:sz w:val="28"/>
          <w:szCs w:val="28"/>
        </w:rPr>
        <w:t>на</w:t>
      </w:r>
      <w:r w:rsidRPr="00BA4EE0">
        <w:rPr>
          <w:sz w:val="28"/>
          <w:szCs w:val="28"/>
        </w:rPr>
        <w:t xml:space="preserve"> 2022 </w:t>
      </w:r>
      <w:r w:rsidRPr="00BA4EE0">
        <w:rPr>
          <w:rFonts w:hint="eastAsia"/>
          <w:sz w:val="28"/>
          <w:szCs w:val="28"/>
        </w:rPr>
        <w:t>год</w:t>
      </w:r>
      <w:r w:rsidRPr="00BA4EE0">
        <w:rPr>
          <w:sz w:val="28"/>
          <w:szCs w:val="28"/>
        </w:rPr>
        <w:t xml:space="preserve"> </w:t>
      </w:r>
      <w:r w:rsidRPr="00BA4EE0">
        <w:rPr>
          <w:rFonts w:hint="eastAsia"/>
          <w:sz w:val="28"/>
          <w:szCs w:val="28"/>
        </w:rPr>
        <w:t>в</w:t>
      </w:r>
      <w:r w:rsidRPr="00BA4EE0">
        <w:rPr>
          <w:sz w:val="28"/>
          <w:szCs w:val="28"/>
        </w:rPr>
        <w:t xml:space="preserve"> </w:t>
      </w:r>
      <w:r w:rsidRPr="00BA4EE0">
        <w:rPr>
          <w:rFonts w:hint="eastAsia"/>
          <w:sz w:val="28"/>
          <w:szCs w:val="28"/>
        </w:rPr>
        <w:t>размере</w:t>
      </w:r>
      <w:r w:rsidRPr="00BA4EE0">
        <w:rPr>
          <w:sz w:val="28"/>
          <w:szCs w:val="28"/>
        </w:rPr>
        <w:t xml:space="preserve"> 3%.</w:t>
      </w:r>
    </w:p>
    <w:p w14:paraId="2DEA3F43"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 xml:space="preserve">В соответствии с утвержденными параметрами постановлениями Губернатора Кемеровской области – Кузбасса от 25.11.2022 № 110 - </w:t>
      </w:r>
      <w:proofErr w:type="spellStart"/>
      <w:r w:rsidRPr="00BA4EE0">
        <w:rPr>
          <w:sz w:val="28"/>
          <w:szCs w:val="28"/>
        </w:rPr>
        <w:t>пг</w:t>
      </w:r>
      <w:proofErr w:type="spellEnd"/>
      <w:r w:rsidRPr="00BA4EE0">
        <w:rPr>
          <w:sz w:val="28"/>
          <w:szCs w:val="28"/>
        </w:rPr>
        <w:t xml:space="preserve">                           «О внесении изменений в постановление Губернатора Кемеровской области - Кузбасса от 20.12.2021 № 109-пг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2022 год», от 25.11.2022 № 111 - </w:t>
      </w:r>
      <w:proofErr w:type="spellStart"/>
      <w:r w:rsidRPr="00BA4EE0">
        <w:rPr>
          <w:sz w:val="28"/>
          <w:szCs w:val="28"/>
        </w:rPr>
        <w:t>пг</w:t>
      </w:r>
      <w:proofErr w:type="spellEnd"/>
      <w:r w:rsidRPr="00BA4EE0">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2023 год» утверждены предельные (максимальные) индексы изменения размера вносимой гражданами платы за коммунальные услуги.</w:t>
      </w:r>
    </w:p>
    <w:bookmarkEnd w:id="52"/>
    <w:p w14:paraId="0E89A89D"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lastRenderedPageBreak/>
        <w:t>По Беловскому муниципальному округу предельный (максимальный) индекс изменения размера вносимой гражданами платы за коммунальные услуги на декабрь 2022 года утвержден в размере 12%, на 2023 год – 0%.</w:t>
      </w:r>
    </w:p>
    <w:p w14:paraId="52163626"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Экономически обоснованные тарифы на питьевую воду, водоотведение для населения установлены постановлениями Региональной энергетической комиссии Кузбасса (далее РЭК Кузбасса):</w:t>
      </w:r>
    </w:p>
    <w:p w14:paraId="3928229A" w14:textId="77777777" w:rsidR="00BA4EE0" w:rsidRPr="00BA4EE0" w:rsidRDefault="00BA4EE0" w:rsidP="00BA4EE0">
      <w:pPr>
        <w:widowControl w:val="0"/>
        <w:autoSpaceDE w:val="0"/>
        <w:autoSpaceDN w:val="0"/>
        <w:adjustRightInd w:val="0"/>
        <w:ind w:firstLineChars="160" w:firstLine="448"/>
        <w:jc w:val="both"/>
        <w:rPr>
          <w:color w:val="000000"/>
          <w:sz w:val="28"/>
          <w:szCs w:val="28"/>
        </w:rPr>
      </w:pPr>
      <w:r w:rsidRPr="00BA4EE0">
        <w:rPr>
          <w:color w:val="000000"/>
          <w:sz w:val="28"/>
          <w:szCs w:val="28"/>
        </w:rPr>
        <w:t>от 14.12.2021 № 701 «О внесении изменений в постановление региональной энергетической комиссии Кемеровской области от 23.08.2018 № 180                             «Об утверждении производственной программы в сфере холодного водоснабжения питьевой водой и об установлении тарифов на питьевую воду ООО «Энергоресурс» (Беловский муниципальный район)» в части 2022 года».</w:t>
      </w:r>
    </w:p>
    <w:p w14:paraId="53C43CC5" w14:textId="77777777" w:rsidR="00BA4EE0" w:rsidRPr="00BA4EE0" w:rsidRDefault="00BA4EE0" w:rsidP="00BA4EE0">
      <w:pPr>
        <w:widowControl w:val="0"/>
        <w:autoSpaceDE w:val="0"/>
        <w:autoSpaceDN w:val="0"/>
        <w:adjustRightInd w:val="0"/>
        <w:ind w:firstLineChars="160" w:firstLine="448"/>
        <w:jc w:val="both"/>
        <w:rPr>
          <w:color w:val="000000"/>
          <w:sz w:val="28"/>
          <w:szCs w:val="28"/>
        </w:rPr>
      </w:pPr>
      <w:r w:rsidRPr="00BA4EE0">
        <w:rPr>
          <w:color w:val="000000"/>
          <w:sz w:val="28"/>
          <w:szCs w:val="28"/>
        </w:rPr>
        <w:t>от 28.11.2022 № 739 «О внесении изменений в постановление Региональной энергетической комиссии Кузбасса от 31.03.2020 № 38 «Об утверждении производственной программы в сфере водоотведения и об установлении тарифов на водоотведение ООО «Энергоресурс» (Беловский муниципальный округ)» в части 2023 года».</w:t>
      </w:r>
    </w:p>
    <w:p w14:paraId="2A5C2EB4"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Экономически обоснованные тарифы на горячую воду для населения установлены постановлениями РЭК Кузбасса:</w:t>
      </w:r>
    </w:p>
    <w:p w14:paraId="2D7880C4"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от 24.11.2022 № 559 «О внесении изменений в постановление Региональной энергетической комиссии Кузбасса от 21.06.2022 № 157 «Об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Беловского муниципального округа, на 2022-2031 годы» в части периода с 01.12.2022 по 31.12.2023».</w:t>
      </w:r>
    </w:p>
    <w:p w14:paraId="02F09CB9"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 xml:space="preserve">Экономически обоснованные тарифы на </w:t>
      </w:r>
      <w:r w:rsidRPr="00BA4EE0">
        <w:rPr>
          <w:color w:val="000000"/>
          <w:sz w:val="28"/>
          <w:szCs w:val="28"/>
        </w:rPr>
        <w:t xml:space="preserve">тепловую энергию </w:t>
      </w:r>
      <w:r w:rsidRPr="00BA4EE0">
        <w:rPr>
          <w:sz w:val="28"/>
          <w:szCs w:val="28"/>
        </w:rPr>
        <w:t>для населения установлены постановлениями РЭК Кузбасса:</w:t>
      </w:r>
    </w:p>
    <w:p w14:paraId="63B91D8D" w14:textId="77777777" w:rsidR="00BA4EE0" w:rsidRPr="00BA4EE0" w:rsidRDefault="00BA4EE0" w:rsidP="00BA4EE0">
      <w:pPr>
        <w:widowControl w:val="0"/>
        <w:autoSpaceDE w:val="0"/>
        <w:autoSpaceDN w:val="0"/>
        <w:adjustRightInd w:val="0"/>
        <w:ind w:firstLineChars="160" w:firstLine="448"/>
        <w:jc w:val="both"/>
        <w:rPr>
          <w:sz w:val="28"/>
          <w:szCs w:val="28"/>
          <w:highlight w:val="yellow"/>
        </w:rPr>
      </w:pPr>
      <w:r w:rsidRPr="00BA4EE0">
        <w:rPr>
          <w:sz w:val="28"/>
          <w:szCs w:val="28"/>
        </w:rPr>
        <w:t>от 24.11.2022 № 557 «О внесении изменений в постановление Региональной энергетической комиссии Кузбасса от 21.06.2022 № 155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муниципального округа, на 2022-2031 годы», в части периода с 01.12.2022 по 31.12.2023».</w:t>
      </w:r>
    </w:p>
    <w:p w14:paraId="4FAF9AD7"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 xml:space="preserve">Цена на твердое топливо для населения установлена постановлениями РЭК: </w:t>
      </w:r>
    </w:p>
    <w:p w14:paraId="1ED41B2D"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от 24.11.2022 № 464 «Об установлении цен на топливо твердое, реализуемое ООО «</w:t>
      </w:r>
      <w:proofErr w:type="spellStart"/>
      <w:r w:rsidRPr="00BA4EE0">
        <w:rPr>
          <w:sz w:val="28"/>
          <w:szCs w:val="28"/>
        </w:rPr>
        <w:t>Кузбасстопливосбыт</w:t>
      </w:r>
      <w:proofErr w:type="spellEnd"/>
      <w:r w:rsidRPr="00BA4EE0">
        <w:rPr>
          <w:sz w:val="28"/>
          <w:szCs w:val="28"/>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4A23447F" w14:textId="77777777" w:rsidR="00BA4EE0" w:rsidRPr="00BA4EE0" w:rsidRDefault="00BA4EE0" w:rsidP="00BA4EE0">
      <w:pPr>
        <w:widowControl w:val="0"/>
        <w:autoSpaceDE w:val="0"/>
        <w:autoSpaceDN w:val="0"/>
        <w:adjustRightInd w:val="0"/>
        <w:ind w:firstLineChars="160" w:firstLine="448"/>
        <w:jc w:val="both"/>
        <w:rPr>
          <w:sz w:val="28"/>
          <w:szCs w:val="28"/>
        </w:rPr>
      </w:pPr>
      <w:r w:rsidRPr="00BA4EE0">
        <w:rPr>
          <w:sz w:val="28"/>
          <w:szCs w:val="28"/>
        </w:rPr>
        <w:t>от 28.11.2022 № 737 «Об установлении цены на топливо твердое, реализуемое ООО «</w:t>
      </w:r>
      <w:proofErr w:type="spellStart"/>
      <w:r w:rsidRPr="00BA4EE0">
        <w:rPr>
          <w:sz w:val="28"/>
          <w:szCs w:val="28"/>
        </w:rPr>
        <w:t>Алавеста</w:t>
      </w:r>
      <w:proofErr w:type="spellEnd"/>
      <w:r w:rsidRPr="00BA4EE0">
        <w:rPr>
          <w:sz w:val="28"/>
          <w:szCs w:val="28"/>
        </w:rPr>
        <w:t xml:space="preserve">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r w:rsidRPr="00BA4EE0">
        <w:rPr>
          <w:sz w:val="28"/>
          <w:szCs w:val="28"/>
        </w:rPr>
        <w:lastRenderedPageBreak/>
        <w:t>Кемеровской области-Кузбасса».</w:t>
      </w:r>
    </w:p>
    <w:p w14:paraId="460789FD" w14:textId="77777777" w:rsidR="00BA4EE0" w:rsidRPr="00BA4EE0" w:rsidRDefault="00BA4EE0" w:rsidP="00BA4EE0">
      <w:pPr>
        <w:widowControl w:val="0"/>
        <w:autoSpaceDE w:val="0"/>
        <w:autoSpaceDN w:val="0"/>
        <w:adjustRightInd w:val="0"/>
        <w:ind w:firstLineChars="160" w:firstLine="448"/>
        <w:jc w:val="both"/>
        <w:rPr>
          <w:color w:val="000000"/>
          <w:sz w:val="28"/>
          <w:szCs w:val="28"/>
        </w:rPr>
      </w:pPr>
      <w:r w:rsidRPr="00BA4EE0">
        <w:rPr>
          <w:rFonts w:eastAsia="Calibri"/>
          <w:sz w:val="28"/>
          <w:szCs w:val="28"/>
          <w:lang w:eastAsia="en-US"/>
        </w:rPr>
        <w:t xml:space="preserve"> </w:t>
      </w:r>
      <w:r w:rsidRPr="00BA4EE0">
        <w:rPr>
          <w:rFonts w:eastAsia="Calibri"/>
          <w:color w:val="000000"/>
          <w:sz w:val="28"/>
          <w:szCs w:val="28"/>
          <w:lang w:eastAsia="en-US"/>
        </w:rPr>
        <w:t xml:space="preserve">Экспертные заключения размещены на официальном сайте </w:t>
      </w:r>
      <w:hyperlink r:id="rId40" w:history="1">
        <w:r w:rsidRPr="00BA4EE0">
          <w:rPr>
            <w:rFonts w:eastAsia="Calibri"/>
            <w:color w:val="000000"/>
            <w:sz w:val="28"/>
            <w:szCs w:val="28"/>
            <w:u w:val="single"/>
            <w:lang w:val="en-US" w:eastAsia="en-US"/>
          </w:rPr>
          <w:t>www</w:t>
        </w:r>
        <w:r w:rsidRPr="00BA4EE0">
          <w:rPr>
            <w:rFonts w:eastAsia="Calibri"/>
            <w:color w:val="000000"/>
            <w:sz w:val="28"/>
            <w:szCs w:val="28"/>
            <w:u w:val="single"/>
            <w:lang w:eastAsia="en-US"/>
          </w:rPr>
          <w:t>.</w:t>
        </w:r>
        <w:proofErr w:type="spellStart"/>
        <w:r w:rsidRPr="00BA4EE0">
          <w:rPr>
            <w:rFonts w:eastAsia="Calibri"/>
            <w:color w:val="000000"/>
            <w:sz w:val="28"/>
            <w:szCs w:val="28"/>
            <w:u w:val="single"/>
            <w:lang w:val="en-US" w:eastAsia="en-US"/>
          </w:rPr>
          <w:t>recko</w:t>
        </w:r>
        <w:proofErr w:type="spellEnd"/>
        <w:r w:rsidRPr="00BA4EE0">
          <w:rPr>
            <w:rFonts w:eastAsia="Calibri"/>
            <w:color w:val="000000"/>
            <w:sz w:val="28"/>
            <w:szCs w:val="28"/>
            <w:u w:val="single"/>
            <w:lang w:eastAsia="en-US"/>
          </w:rPr>
          <w:t>.</w:t>
        </w:r>
        <w:proofErr w:type="spellStart"/>
        <w:r w:rsidRPr="00BA4EE0">
          <w:rPr>
            <w:rFonts w:eastAsia="Calibri"/>
            <w:color w:val="000000"/>
            <w:sz w:val="28"/>
            <w:szCs w:val="28"/>
            <w:u w:val="single"/>
            <w:lang w:val="en-US" w:eastAsia="en-US"/>
          </w:rPr>
          <w:t>ru</w:t>
        </w:r>
        <w:proofErr w:type="spellEnd"/>
      </w:hyperlink>
      <w:r w:rsidRPr="00BA4EE0">
        <w:rPr>
          <w:rFonts w:eastAsia="Calibri"/>
          <w:color w:val="000000"/>
          <w:sz w:val="28"/>
          <w:szCs w:val="28"/>
          <w:lang w:eastAsia="en-US"/>
        </w:rPr>
        <w:t xml:space="preserve"> во вкладке «Документы», разделе «</w:t>
      </w:r>
      <w:r w:rsidRPr="00BA4EE0">
        <w:rPr>
          <w:rFonts w:eastAsia="Calibri"/>
          <w:color w:val="000000"/>
          <w:sz w:val="28"/>
          <w:szCs w:val="28"/>
          <w:shd w:val="clear" w:color="auto" w:fill="FFFFFF"/>
          <w:lang w:eastAsia="en-US"/>
        </w:rPr>
        <w:t>Протоколы заседания Правления РЭК».</w:t>
      </w:r>
    </w:p>
    <w:p w14:paraId="6196BAC2" w14:textId="77777777" w:rsidR="00BA4EE0" w:rsidRPr="00BA4EE0" w:rsidRDefault="00BA4EE0" w:rsidP="00BA4EE0">
      <w:pPr>
        <w:widowControl w:val="0"/>
        <w:autoSpaceDE w:val="0"/>
        <w:autoSpaceDN w:val="0"/>
        <w:adjustRightInd w:val="0"/>
        <w:ind w:firstLineChars="160" w:firstLine="450"/>
        <w:jc w:val="center"/>
        <w:rPr>
          <w:b/>
          <w:bCs/>
          <w:sz w:val="28"/>
          <w:szCs w:val="28"/>
        </w:rPr>
      </w:pPr>
    </w:p>
    <w:p w14:paraId="6E87946B" w14:textId="77777777" w:rsidR="00BA4EE0" w:rsidRPr="00BA4EE0" w:rsidRDefault="00BA4EE0" w:rsidP="00BA4EE0">
      <w:pPr>
        <w:widowControl w:val="0"/>
        <w:autoSpaceDE w:val="0"/>
        <w:autoSpaceDN w:val="0"/>
        <w:adjustRightInd w:val="0"/>
        <w:ind w:firstLineChars="160" w:firstLine="450"/>
        <w:jc w:val="center"/>
        <w:rPr>
          <w:b/>
          <w:bCs/>
          <w:sz w:val="28"/>
          <w:szCs w:val="28"/>
        </w:rPr>
      </w:pPr>
      <w:r w:rsidRPr="00BA4EE0">
        <w:rPr>
          <w:b/>
          <w:bCs/>
          <w:sz w:val="28"/>
          <w:szCs w:val="28"/>
        </w:rPr>
        <w:t>Размер предельных индексов изменения платы граждан                               на коммунальные услуги</w:t>
      </w:r>
    </w:p>
    <w:p w14:paraId="6255B4F2" w14:textId="77777777" w:rsidR="00BA4EE0" w:rsidRPr="00BA4EE0" w:rsidRDefault="00BA4EE0" w:rsidP="00BA4EE0">
      <w:pPr>
        <w:widowControl w:val="0"/>
        <w:autoSpaceDE w:val="0"/>
        <w:autoSpaceDN w:val="0"/>
        <w:adjustRightInd w:val="0"/>
        <w:ind w:firstLineChars="160" w:firstLine="450"/>
        <w:jc w:val="center"/>
        <w:rPr>
          <w:b/>
          <w:bCs/>
          <w:sz w:val="28"/>
          <w:szCs w:val="28"/>
        </w:rPr>
      </w:pPr>
    </w:p>
    <w:p w14:paraId="0D0B8D4C" w14:textId="77777777" w:rsidR="00BA4EE0" w:rsidRPr="00BA4EE0" w:rsidRDefault="00BA4EE0" w:rsidP="00BA4EE0">
      <w:pPr>
        <w:autoSpaceDE w:val="0"/>
        <w:autoSpaceDN w:val="0"/>
        <w:adjustRightInd w:val="0"/>
        <w:ind w:firstLineChars="160" w:firstLine="448"/>
        <w:jc w:val="both"/>
        <w:rPr>
          <w:rFonts w:eastAsia="Calibri"/>
          <w:sz w:val="28"/>
          <w:szCs w:val="28"/>
          <w:lang w:eastAsia="en-US"/>
        </w:rPr>
      </w:pPr>
      <w:r w:rsidRPr="00BA4EE0">
        <w:rPr>
          <w:rFonts w:eastAsia="Calibri"/>
          <w:sz w:val="28"/>
          <w:szCs w:val="28"/>
          <w:lang w:eastAsia="en-US"/>
        </w:rPr>
        <w:t>Предельные индексы (</w:t>
      </w:r>
      <w:r w:rsidRPr="00BA4EE0">
        <w:rPr>
          <w:rFonts w:eastAsia="Calibri"/>
          <w:noProof/>
          <w:position w:val="-13"/>
          <w:sz w:val="28"/>
          <w:szCs w:val="28"/>
          <w:lang w:eastAsia="en-US"/>
        </w:rPr>
        <w:drawing>
          <wp:inline distT="0" distB="0" distL="0" distR="0" wp14:anchorId="2695B44B" wp14:editId="5832589E">
            <wp:extent cx="790575" cy="342900"/>
            <wp:effectExtent l="0" t="0" r="9525" b="0"/>
            <wp:docPr id="668" name="Рисунок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BA4EE0">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0F3846DF" w14:textId="77777777" w:rsidR="00BA4EE0" w:rsidRPr="00BA4EE0" w:rsidRDefault="00BA4EE0" w:rsidP="00BA4EE0">
      <w:pPr>
        <w:autoSpaceDE w:val="0"/>
        <w:autoSpaceDN w:val="0"/>
        <w:adjustRightInd w:val="0"/>
        <w:ind w:firstLine="540"/>
        <w:jc w:val="both"/>
        <w:outlineLvl w:val="0"/>
        <w:rPr>
          <w:rFonts w:eastAsia="Calibri"/>
          <w:sz w:val="28"/>
          <w:szCs w:val="28"/>
          <w:lang w:eastAsia="en-US"/>
        </w:rPr>
      </w:pPr>
    </w:p>
    <w:p w14:paraId="7D039D91" w14:textId="77777777" w:rsidR="00BA4EE0" w:rsidRPr="00BA4EE0" w:rsidRDefault="00BA4EE0" w:rsidP="00BA4EE0">
      <w:pPr>
        <w:autoSpaceDE w:val="0"/>
        <w:autoSpaceDN w:val="0"/>
        <w:adjustRightInd w:val="0"/>
        <w:jc w:val="center"/>
        <w:rPr>
          <w:rFonts w:eastAsia="Calibri"/>
          <w:sz w:val="28"/>
          <w:szCs w:val="28"/>
          <w:lang w:eastAsia="en-US"/>
        </w:rPr>
      </w:pPr>
      <w:r w:rsidRPr="00BA4EE0">
        <w:rPr>
          <w:rFonts w:eastAsia="Calibri"/>
          <w:noProof/>
          <w:position w:val="-40"/>
          <w:sz w:val="28"/>
          <w:szCs w:val="28"/>
          <w:lang w:eastAsia="en-US"/>
        </w:rPr>
        <w:drawing>
          <wp:inline distT="0" distB="0" distL="0" distR="0" wp14:anchorId="1E7E8828" wp14:editId="773A2970">
            <wp:extent cx="3629025" cy="695325"/>
            <wp:effectExtent l="0" t="0" r="9525" b="9525"/>
            <wp:docPr id="669" name="Рисунок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BA4EE0">
        <w:rPr>
          <w:rFonts w:eastAsia="Calibri"/>
          <w:sz w:val="28"/>
          <w:szCs w:val="28"/>
          <w:lang w:eastAsia="en-US"/>
        </w:rPr>
        <w:t>,</w:t>
      </w:r>
    </w:p>
    <w:p w14:paraId="0EC0CB99" w14:textId="77777777" w:rsidR="00BA4EE0" w:rsidRPr="00BA4EE0" w:rsidRDefault="00BA4EE0" w:rsidP="00BA4EE0">
      <w:pPr>
        <w:autoSpaceDE w:val="0"/>
        <w:autoSpaceDN w:val="0"/>
        <w:adjustRightInd w:val="0"/>
        <w:jc w:val="center"/>
        <w:rPr>
          <w:rFonts w:eastAsia="Calibri"/>
          <w:sz w:val="28"/>
          <w:szCs w:val="28"/>
          <w:lang w:eastAsia="en-US"/>
        </w:rPr>
      </w:pPr>
    </w:p>
    <w:p w14:paraId="154F733E"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где:</w:t>
      </w:r>
    </w:p>
    <w:p w14:paraId="2404D004"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5"/>
          <w:sz w:val="28"/>
          <w:szCs w:val="28"/>
          <w:lang w:eastAsia="en-US"/>
        </w:rPr>
        <w:drawing>
          <wp:inline distT="0" distB="0" distL="0" distR="0" wp14:anchorId="0D54B5C3" wp14:editId="05CDA7ED">
            <wp:extent cx="561975" cy="371475"/>
            <wp:effectExtent l="0" t="0" r="9525" b="9525"/>
            <wp:docPr id="670" name="Рисунок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A4EE0">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67ACEFA9"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5"/>
          <w:sz w:val="28"/>
          <w:szCs w:val="28"/>
          <w:lang w:eastAsia="en-US"/>
        </w:rPr>
        <w:drawing>
          <wp:inline distT="0" distB="0" distL="0" distR="0" wp14:anchorId="3DAFD769" wp14:editId="1DE7A659">
            <wp:extent cx="819150" cy="371475"/>
            <wp:effectExtent l="0" t="0" r="0" b="9525"/>
            <wp:docPr id="671" name="Рисунок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BA4EE0">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707307CC"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sz w:val="28"/>
          <w:szCs w:val="28"/>
          <w:lang w:eastAsia="en-US"/>
        </w:rPr>
        <w:t>j - месяц года долгосрочного периода.</w:t>
      </w:r>
    </w:p>
    <w:p w14:paraId="07FF2269" w14:textId="77777777" w:rsidR="00BA4EE0" w:rsidRPr="00BA4EE0" w:rsidRDefault="00BA4EE0" w:rsidP="00BA4EE0">
      <w:pPr>
        <w:autoSpaceDE w:val="0"/>
        <w:autoSpaceDN w:val="0"/>
        <w:adjustRightInd w:val="0"/>
        <w:spacing w:before="280"/>
        <w:ind w:firstLine="824"/>
        <w:jc w:val="both"/>
        <w:rPr>
          <w:rFonts w:eastAsia="Calibri"/>
          <w:sz w:val="28"/>
          <w:szCs w:val="28"/>
          <w:lang w:eastAsia="en-US"/>
        </w:rPr>
      </w:pPr>
      <w:r w:rsidRPr="00BA4EE0">
        <w:rPr>
          <w:rFonts w:eastAsia="Calibri"/>
          <w:sz w:val="28"/>
          <w:szCs w:val="28"/>
          <w:lang w:eastAsia="en-US"/>
        </w:rPr>
        <w:lastRenderedPageBreak/>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61D7CF03"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2F2DA120" w14:textId="77777777" w:rsidR="00BA4EE0" w:rsidRPr="00BA4EE0" w:rsidRDefault="00BA4EE0" w:rsidP="00BA4EE0">
      <w:pPr>
        <w:autoSpaceDE w:val="0"/>
        <w:autoSpaceDN w:val="0"/>
        <w:adjustRightInd w:val="0"/>
        <w:ind w:firstLine="567"/>
        <w:jc w:val="both"/>
        <w:rPr>
          <w:rFonts w:eastAsia="Calibri"/>
          <w:sz w:val="28"/>
          <w:szCs w:val="28"/>
          <w:lang w:eastAsia="en-US"/>
        </w:rPr>
      </w:pPr>
      <w:r w:rsidRPr="00BA4EE0">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BA4EE0">
        <w:rPr>
          <w:rFonts w:eastAsia="Calibri"/>
          <w:noProof/>
          <w:position w:val="-15"/>
          <w:sz w:val="28"/>
          <w:szCs w:val="28"/>
          <w:lang w:eastAsia="en-US"/>
        </w:rPr>
        <w:drawing>
          <wp:inline distT="0" distB="0" distL="0" distR="0" wp14:anchorId="5AE55795" wp14:editId="2B5DD243">
            <wp:extent cx="542925" cy="371475"/>
            <wp:effectExtent l="0" t="0" r="9525" b="9525"/>
            <wp:docPr id="672" name="Рисунок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BA4EE0">
        <w:rPr>
          <w:rFonts w:eastAsia="Calibri"/>
          <w:sz w:val="28"/>
          <w:szCs w:val="28"/>
          <w:lang w:eastAsia="en-US"/>
        </w:rPr>
        <w:t>) определяется по формуле:</w:t>
      </w:r>
    </w:p>
    <w:p w14:paraId="048B05D8" w14:textId="77777777" w:rsidR="00BA4EE0" w:rsidRPr="00BA4EE0" w:rsidRDefault="00BA4EE0" w:rsidP="00BA4EE0">
      <w:pPr>
        <w:autoSpaceDE w:val="0"/>
        <w:autoSpaceDN w:val="0"/>
        <w:adjustRightInd w:val="0"/>
        <w:ind w:firstLine="540"/>
        <w:jc w:val="both"/>
        <w:outlineLvl w:val="0"/>
        <w:rPr>
          <w:rFonts w:eastAsia="Calibri"/>
          <w:sz w:val="28"/>
          <w:szCs w:val="28"/>
          <w:lang w:eastAsia="en-US"/>
        </w:rPr>
      </w:pPr>
    </w:p>
    <w:p w14:paraId="646BF24E" w14:textId="77777777" w:rsidR="00BA4EE0" w:rsidRPr="00BA4EE0" w:rsidRDefault="00BA4EE0" w:rsidP="00BA4EE0">
      <w:pPr>
        <w:autoSpaceDE w:val="0"/>
        <w:autoSpaceDN w:val="0"/>
        <w:adjustRightInd w:val="0"/>
        <w:jc w:val="center"/>
        <w:rPr>
          <w:rFonts w:eastAsia="Calibri"/>
          <w:sz w:val="28"/>
          <w:szCs w:val="28"/>
          <w:lang w:eastAsia="en-US"/>
        </w:rPr>
      </w:pPr>
      <w:r w:rsidRPr="00BA4EE0">
        <w:rPr>
          <w:rFonts w:eastAsia="Calibri"/>
          <w:noProof/>
          <w:position w:val="-15"/>
          <w:sz w:val="28"/>
          <w:szCs w:val="28"/>
          <w:lang w:eastAsia="en-US"/>
        </w:rPr>
        <w:drawing>
          <wp:inline distT="0" distB="0" distL="0" distR="0" wp14:anchorId="495813BB" wp14:editId="52F9BA09">
            <wp:extent cx="2724150" cy="371475"/>
            <wp:effectExtent l="0" t="0" r="0" b="9525"/>
            <wp:docPr id="673" name="Рисунок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BA4EE0">
        <w:rPr>
          <w:rFonts w:eastAsia="Calibri"/>
          <w:sz w:val="28"/>
          <w:szCs w:val="28"/>
          <w:lang w:eastAsia="en-US"/>
        </w:rPr>
        <w:t>,</w:t>
      </w:r>
    </w:p>
    <w:p w14:paraId="1C3B7514" w14:textId="77777777" w:rsidR="00BA4EE0" w:rsidRPr="00BA4EE0" w:rsidRDefault="00BA4EE0" w:rsidP="00BA4EE0">
      <w:pPr>
        <w:autoSpaceDE w:val="0"/>
        <w:autoSpaceDN w:val="0"/>
        <w:adjustRightInd w:val="0"/>
        <w:ind w:firstLine="540"/>
        <w:jc w:val="both"/>
        <w:rPr>
          <w:rFonts w:eastAsia="Calibri"/>
          <w:sz w:val="28"/>
          <w:szCs w:val="28"/>
          <w:lang w:eastAsia="en-US"/>
        </w:rPr>
      </w:pPr>
    </w:p>
    <w:p w14:paraId="30073278"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где:</w:t>
      </w:r>
    </w:p>
    <w:p w14:paraId="1F27F3E5"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5"/>
          <w:sz w:val="28"/>
          <w:szCs w:val="28"/>
          <w:lang w:eastAsia="en-US"/>
        </w:rPr>
        <w:drawing>
          <wp:inline distT="0" distB="0" distL="0" distR="0" wp14:anchorId="5162C196" wp14:editId="54A97AEC">
            <wp:extent cx="561975" cy="371475"/>
            <wp:effectExtent l="0" t="0" r="9525" b="9525"/>
            <wp:docPr id="674" name="Рисунок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A4EE0">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5AC46AE9"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5"/>
          <w:sz w:val="28"/>
          <w:szCs w:val="28"/>
          <w:lang w:eastAsia="en-US"/>
        </w:rPr>
        <w:drawing>
          <wp:inline distT="0" distB="0" distL="0" distR="0" wp14:anchorId="04DD8B00" wp14:editId="422A3B9E">
            <wp:extent cx="504825" cy="371475"/>
            <wp:effectExtent l="0" t="0" r="9525" b="9525"/>
            <wp:docPr id="675" name="Рисунок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BA4EE0">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3C465ADD" w14:textId="77777777" w:rsidR="00BA4EE0" w:rsidRPr="00BA4EE0" w:rsidRDefault="00BA4EE0" w:rsidP="00BA4EE0">
      <w:pPr>
        <w:autoSpaceDE w:val="0"/>
        <w:autoSpaceDN w:val="0"/>
        <w:adjustRightInd w:val="0"/>
        <w:ind w:firstLine="539"/>
        <w:jc w:val="both"/>
        <w:rPr>
          <w:rFonts w:eastAsia="Calibri"/>
          <w:sz w:val="28"/>
          <w:szCs w:val="28"/>
          <w:lang w:eastAsia="en-US"/>
        </w:rPr>
      </w:pPr>
      <w:r w:rsidRPr="00BA4EE0">
        <w:rPr>
          <w:rFonts w:eastAsia="Calibri"/>
          <w:noProof/>
          <w:position w:val="-11"/>
          <w:sz w:val="28"/>
          <w:szCs w:val="28"/>
          <w:lang w:eastAsia="en-US"/>
        </w:rPr>
        <w:drawing>
          <wp:inline distT="0" distB="0" distL="0" distR="0" wp14:anchorId="693DF436" wp14:editId="08CEB754">
            <wp:extent cx="466725" cy="323850"/>
            <wp:effectExtent l="0" t="0" r="9525" b="0"/>
            <wp:docPr id="676" name="Рисунок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BA4EE0">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7218B18A" w14:textId="77777777" w:rsidR="00BA4EE0" w:rsidRPr="00BA4EE0" w:rsidRDefault="00BA4EE0" w:rsidP="00BA4EE0">
      <w:pPr>
        <w:autoSpaceDE w:val="0"/>
        <w:autoSpaceDN w:val="0"/>
        <w:adjustRightInd w:val="0"/>
        <w:ind w:firstLine="539"/>
        <w:jc w:val="both"/>
        <w:rPr>
          <w:rFonts w:eastAsia="Calibri"/>
          <w:sz w:val="28"/>
          <w:szCs w:val="28"/>
          <w:lang w:eastAsia="en-US"/>
        </w:rPr>
      </w:pPr>
      <w:r w:rsidRPr="00BA4EE0">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BA4EE0">
        <w:rPr>
          <w:rFonts w:eastAsia="Calibri"/>
          <w:noProof/>
          <w:position w:val="-15"/>
          <w:sz w:val="28"/>
          <w:szCs w:val="28"/>
          <w:lang w:eastAsia="en-US"/>
        </w:rPr>
        <w:drawing>
          <wp:inline distT="0" distB="0" distL="0" distR="0" wp14:anchorId="7D5BC0B8" wp14:editId="43FD3D51">
            <wp:extent cx="561975" cy="371475"/>
            <wp:effectExtent l="0" t="0" r="9525" b="9525"/>
            <wp:docPr id="68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A4EE0">
        <w:rPr>
          <w:rFonts w:eastAsia="Calibri"/>
          <w:sz w:val="28"/>
          <w:szCs w:val="28"/>
          <w:lang w:eastAsia="en-US"/>
        </w:rPr>
        <w:t>) определяется по формуле:</w:t>
      </w:r>
    </w:p>
    <w:p w14:paraId="385FF27F" w14:textId="77777777" w:rsidR="00BA4EE0" w:rsidRPr="00BA4EE0" w:rsidRDefault="00BA4EE0" w:rsidP="00BA4EE0">
      <w:pPr>
        <w:autoSpaceDE w:val="0"/>
        <w:autoSpaceDN w:val="0"/>
        <w:adjustRightInd w:val="0"/>
        <w:jc w:val="center"/>
        <w:rPr>
          <w:rFonts w:eastAsia="Calibri"/>
          <w:sz w:val="28"/>
          <w:szCs w:val="28"/>
          <w:lang w:eastAsia="en-US"/>
        </w:rPr>
      </w:pPr>
      <w:r w:rsidRPr="00BA4EE0">
        <w:rPr>
          <w:rFonts w:eastAsia="Calibri"/>
          <w:noProof/>
          <w:position w:val="-19"/>
          <w:sz w:val="28"/>
          <w:szCs w:val="28"/>
          <w:lang w:eastAsia="en-US"/>
        </w:rPr>
        <w:drawing>
          <wp:inline distT="0" distB="0" distL="0" distR="0" wp14:anchorId="65262A9C" wp14:editId="043D88E1">
            <wp:extent cx="5153025" cy="428625"/>
            <wp:effectExtent l="0" t="0" r="0" b="0"/>
            <wp:docPr id="688"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BA4EE0">
        <w:rPr>
          <w:rFonts w:eastAsia="Calibri"/>
          <w:sz w:val="28"/>
          <w:szCs w:val="28"/>
          <w:lang w:eastAsia="en-US"/>
        </w:rPr>
        <w:t>,</w:t>
      </w:r>
    </w:p>
    <w:p w14:paraId="53E6B340" w14:textId="77777777" w:rsidR="00BA4EE0" w:rsidRPr="00BA4EE0" w:rsidRDefault="00BA4EE0" w:rsidP="00BA4EE0">
      <w:pPr>
        <w:autoSpaceDE w:val="0"/>
        <w:autoSpaceDN w:val="0"/>
        <w:adjustRightInd w:val="0"/>
        <w:ind w:firstLine="540"/>
        <w:jc w:val="both"/>
        <w:rPr>
          <w:rFonts w:eastAsia="Calibri"/>
          <w:sz w:val="28"/>
          <w:szCs w:val="28"/>
          <w:lang w:eastAsia="en-US"/>
        </w:rPr>
      </w:pPr>
    </w:p>
    <w:p w14:paraId="5477722B"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где:</w:t>
      </w:r>
    </w:p>
    <w:p w14:paraId="0563C63F"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sz w:val="28"/>
          <w:szCs w:val="28"/>
          <w:lang w:eastAsia="en-US"/>
        </w:rPr>
        <w:t>s - количество видов коммунальных услуг;</w:t>
      </w:r>
    </w:p>
    <w:p w14:paraId="5FB92492"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sz w:val="28"/>
          <w:szCs w:val="28"/>
          <w:lang w:eastAsia="en-US"/>
        </w:rPr>
        <w:lastRenderedPageBreak/>
        <w:t>k - виды коммунальных услуг, входящих в наиболее невыгодный для потребителя набор коммунальных услуг;</w:t>
      </w:r>
    </w:p>
    <w:p w14:paraId="5CBCCC08"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3"/>
          <w:sz w:val="28"/>
          <w:szCs w:val="28"/>
          <w:lang w:eastAsia="en-US"/>
        </w:rPr>
        <w:drawing>
          <wp:inline distT="0" distB="0" distL="0" distR="0" wp14:anchorId="47B8C9EC" wp14:editId="172746B1">
            <wp:extent cx="542925" cy="342900"/>
            <wp:effectExtent l="0" t="0" r="9525" b="0"/>
            <wp:docPr id="689" name="Рисунок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BA4EE0">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51EC2453" w14:textId="77777777" w:rsidR="00BA4EE0" w:rsidRPr="00BA4EE0" w:rsidRDefault="00BA4EE0" w:rsidP="00BA4EE0">
      <w:pPr>
        <w:autoSpaceDE w:val="0"/>
        <w:autoSpaceDN w:val="0"/>
        <w:adjustRightInd w:val="0"/>
        <w:ind w:firstLine="539"/>
        <w:jc w:val="both"/>
        <w:rPr>
          <w:rFonts w:eastAsia="Calibri"/>
          <w:sz w:val="28"/>
          <w:szCs w:val="28"/>
          <w:lang w:eastAsia="en-US"/>
        </w:rPr>
      </w:pPr>
      <w:r w:rsidRPr="00BA4EE0">
        <w:rPr>
          <w:rFonts w:eastAsia="Calibri"/>
          <w:noProof/>
          <w:position w:val="-13"/>
          <w:sz w:val="28"/>
          <w:szCs w:val="28"/>
          <w:lang w:eastAsia="en-US"/>
        </w:rPr>
        <w:drawing>
          <wp:inline distT="0" distB="0" distL="0" distR="0" wp14:anchorId="58CFB39D" wp14:editId="332A7A88">
            <wp:extent cx="590550" cy="342900"/>
            <wp:effectExtent l="0" t="0" r="0" b="0"/>
            <wp:docPr id="690"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BA4EE0">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6B3A60B0" w14:textId="77777777" w:rsidR="00BA4EE0" w:rsidRPr="00BA4EE0" w:rsidRDefault="00BA4EE0" w:rsidP="00BA4EE0">
      <w:pPr>
        <w:autoSpaceDE w:val="0"/>
        <w:autoSpaceDN w:val="0"/>
        <w:adjustRightInd w:val="0"/>
        <w:ind w:firstLine="539"/>
        <w:jc w:val="both"/>
        <w:rPr>
          <w:rFonts w:eastAsia="Calibri"/>
          <w:sz w:val="28"/>
          <w:szCs w:val="28"/>
          <w:lang w:eastAsia="en-US"/>
        </w:rPr>
      </w:pPr>
      <w:r w:rsidRPr="00BA4EE0">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BA4EE0">
        <w:rPr>
          <w:rFonts w:eastAsia="Calibri"/>
          <w:noProof/>
          <w:position w:val="-15"/>
          <w:sz w:val="28"/>
          <w:szCs w:val="28"/>
          <w:lang w:eastAsia="en-US"/>
        </w:rPr>
        <w:drawing>
          <wp:inline distT="0" distB="0" distL="0" distR="0" wp14:anchorId="7FAB8DD7" wp14:editId="736D7A85">
            <wp:extent cx="504825" cy="371475"/>
            <wp:effectExtent l="0" t="0" r="9525" b="9525"/>
            <wp:docPr id="691"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BA4EE0">
        <w:rPr>
          <w:rFonts w:eastAsia="Calibri"/>
          <w:sz w:val="28"/>
          <w:szCs w:val="28"/>
          <w:lang w:eastAsia="en-US"/>
        </w:rPr>
        <w:t>) определяется по формуле:</w:t>
      </w:r>
    </w:p>
    <w:p w14:paraId="399C264A" w14:textId="77777777" w:rsidR="00BA4EE0" w:rsidRPr="00BA4EE0" w:rsidRDefault="00BA4EE0" w:rsidP="00BA4EE0">
      <w:pPr>
        <w:autoSpaceDE w:val="0"/>
        <w:autoSpaceDN w:val="0"/>
        <w:adjustRightInd w:val="0"/>
        <w:ind w:firstLine="540"/>
        <w:jc w:val="both"/>
        <w:rPr>
          <w:rFonts w:eastAsia="Calibri"/>
          <w:sz w:val="28"/>
          <w:szCs w:val="28"/>
          <w:lang w:eastAsia="en-US"/>
        </w:rPr>
      </w:pPr>
    </w:p>
    <w:p w14:paraId="3675C385" w14:textId="77777777" w:rsidR="00BA4EE0" w:rsidRPr="00BA4EE0" w:rsidRDefault="00BA4EE0" w:rsidP="00BA4EE0">
      <w:pPr>
        <w:autoSpaceDE w:val="0"/>
        <w:autoSpaceDN w:val="0"/>
        <w:adjustRightInd w:val="0"/>
        <w:jc w:val="center"/>
        <w:rPr>
          <w:rFonts w:eastAsia="Calibri"/>
          <w:sz w:val="28"/>
          <w:szCs w:val="28"/>
          <w:lang w:eastAsia="en-US"/>
        </w:rPr>
      </w:pPr>
      <w:r w:rsidRPr="00BA4EE0">
        <w:rPr>
          <w:rFonts w:eastAsia="Calibri"/>
          <w:noProof/>
          <w:position w:val="-15"/>
          <w:sz w:val="28"/>
          <w:szCs w:val="28"/>
          <w:lang w:eastAsia="en-US"/>
        </w:rPr>
        <w:drawing>
          <wp:inline distT="0" distB="0" distL="0" distR="0" wp14:anchorId="4A02459D" wp14:editId="54357745">
            <wp:extent cx="1781175" cy="371475"/>
            <wp:effectExtent l="0" t="0" r="9525" b="9525"/>
            <wp:docPr id="69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BA4EE0">
        <w:rPr>
          <w:rFonts w:eastAsia="Calibri"/>
          <w:sz w:val="28"/>
          <w:szCs w:val="28"/>
          <w:lang w:eastAsia="en-US"/>
        </w:rPr>
        <w:t>,</w:t>
      </w:r>
    </w:p>
    <w:p w14:paraId="5EDA889A" w14:textId="77777777" w:rsidR="00BA4EE0" w:rsidRPr="00BA4EE0" w:rsidRDefault="00BA4EE0" w:rsidP="00BA4EE0">
      <w:pPr>
        <w:autoSpaceDE w:val="0"/>
        <w:autoSpaceDN w:val="0"/>
        <w:adjustRightInd w:val="0"/>
        <w:ind w:firstLine="540"/>
        <w:jc w:val="both"/>
        <w:rPr>
          <w:rFonts w:eastAsia="Calibri"/>
          <w:sz w:val="28"/>
          <w:szCs w:val="28"/>
          <w:lang w:eastAsia="en-US"/>
        </w:rPr>
      </w:pPr>
      <w:r w:rsidRPr="00BA4EE0">
        <w:rPr>
          <w:rFonts w:eastAsia="Calibri"/>
          <w:sz w:val="28"/>
          <w:szCs w:val="28"/>
          <w:lang w:eastAsia="en-US"/>
        </w:rPr>
        <w:t>где:</w:t>
      </w:r>
    </w:p>
    <w:p w14:paraId="00B75A22"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1"/>
          <w:sz w:val="28"/>
          <w:szCs w:val="28"/>
          <w:lang w:eastAsia="en-US"/>
        </w:rPr>
        <w:drawing>
          <wp:inline distT="0" distB="0" distL="0" distR="0" wp14:anchorId="222D66BD" wp14:editId="42CB1DE0">
            <wp:extent cx="257175" cy="323850"/>
            <wp:effectExtent l="0" t="0" r="9525" b="0"/>
            <wp:docPr id="695" name="Рисунок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BA4EE0">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15098A32" w14:textId="77777777" w:rsidR="00BA4EE0" w:rsidRPr="00BA4EE0" w:rsidRDefault="00BA4EE0" w:rsidP="00BA4EE0">
      <w:pPr>
        <w:autoSpaceDE w:val="0"/>
        <w:autoSpaceDN w:val="0"/>
        <w:adjustRightInd w:val="0"/>
        <w:spacing w:before="280"/>
        <w:ind w:firstLine="540"/>
        <w:jc w:val="both"/>
        <w:rPr>
          <w:rFonts w:eastAsia="Calibri"/>
          <w:sz w:val="28"/>
          <w:szCs w:val="28"/>
          <w:lang w:eastAsia="en-US"/>
        </w:rPr>
      </w:pPr>
      <w:r w:rsidRPr="00BA4EE0">
        <w:rPr>
          <w:rFonts w:eastAsia="Calibri"/>
          <w:noProof/>
          <w:position w:val="-11"/>
          <w:sz w:val="28"/>
          <w:szCs w:val="28"/>
          <w:lang w:eastAsia="en-US"/>
        </w:rPr>
        <w:drawing>
          <wp:inline distT="0" distB="0" distL="0" distR="0" wp14:anchorId="05460394" wp14:editId="6A03F923">
            <wp:extent cx="276225" cy="323850"/>
            <wp:effectExtent l="0" t="0" r="9525" b="0"/>
            <wp:docPr id="696" name="Рисунок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BA4EE0">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2A074A5A" w14:textId="77777777" w:rsidR="00BA4EE0" w:rsidRPr="00BA4EE0" w:rsidRDefault="00BA4EE0" w:rsidP="00BA4EE0">
      <w:pPr>
        <w:autoSpaceDE w:val="0"/>
        <w:autoSpaceDN w:val="0"/>
        <w:adjustRightInd w:val="0"/>
        <w:ind w:firstLine="540"/>
        <w:jc w:val="center"/>
        <w:rPr>
          <w:rFonts w:eastAsia="Calibri"/>
          <w:b/>
          <w:bCs/>
          <w:sz w:val="28"/>
          <w:szCs w:val="28"/>
          <w:lang w:eastAsia="en-US"/>
        </w:rPr>
      </w:pPr>
    </w:p>
    <w:p w14:paraId="74BC27C9" w14:textId="77777777" w:rsidR="00BA4EE0" w:rsidRPr="00BA4EE0" w:rsidRDefault="00BA4EE0" w:rsidP="00BA4EE0">
      <w:pPr>
        <w:autoSpaceDE w:val="0"/>
        <w:autoSpaceDN w:val="0"/>
        <w:adjustRightInd w:val="0"/>
        <w:ind w:firstLine="540"/>
        <w:jc w:val="center"/>
        <w:rPr>
          <w:rFonts w:eastAsia="Calibri"/>
          <w:b/>
          <w:bCs/>
          <w:sz w:val="28"/>
          <w:szCs w:val="28"/>
          <w:lang w:eastAsia="en-US"/>
        </w:rPr>
      </w:pPr>
    </w:p>
    <w:p w14:paraId="714F3E58" w14:textId="77777777" w:rsidR="00BA4EE0" w:rsidRPr="00BA4EE0" w:rsidRDefault="00BA4EE0" w:rsidP="00BA4EE0">
      <w:pPr>
        <w:autoSpaceDE w:val="0"/>
        <w:autoSpaceDN w:val="0"/>
        <w:adjustRightInd w:val="0"/>
        <w:jc w:val="center"/>
        <w:rPr>
          <w:rFonts w:eastAsia="Calibri"/>
          <w:b/>
          <w:bCs/>
          <w:sz w:val="28"/>
          <w:szCs w:val="28"/>
          <w:lang w:eastAsia="en-US"/>
        </w:rPr>
      </w:pPr>
      <w:r w:rsidRPr="00BA4EE0">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0817A2FE" w14:textId="77777777" w:rsidR="00BA4EE0" w:rsidRPr="00BA4EE0" w:rsidRDefault="00BA4EE0" w:rsidP="00BA4EE0">
      <w:pPr>
        <w:autoSpaceDE w:val="0"/>
        <w:autoSpaceDN w:val="0"/>
        <w:adjustRightInd w:val="0"/>
        <w:jc w:val="center"/>
        <w:rPr>
          <w:rFonts w:eastAsia="Calibri"/>
          <w:b/>
          <w:bCs/>
          <w:sz w:val="28"/>
          <w:szCs w:val="28"/>
          <w:lang w:eastAsia="en-US"/>
        </w:rPr>
      </w:pPr>
    </w:p>
    <w:p w14:paraId="0DD4A8D8" w14:textId="77777777" w:rsidR="00BA4EE0" w:rsidRPr="00BA4EE0" w:rsidRDefault="00BA4EE0" w:rsidP="00BA4EE0">
      <w:pPr>
        <w:widowControl w:val="0"/>
        <w:autoSpaceDE w:val="0"/>
        <w:autoSpaceDN w:val="0"/>
        <w:adjustRightInd w:val="0"/>
        <w:ind w:firstLine="567"/>
        <w:jc w:val="both"/>
        <w:rPr>
          <w:sz w:val="28"/>
          <w:szCs w:val="28"/>
        </w:rPr>
      </w:pPr>
      <w:r w:rsidRPr="00BA4EE0">
        <w:rPr>
          <w:sz w:val="28"/>
          <w:szCs w:val="28"/>
        </w:rPr>
        <w:t xml:space="preserve">В ноябре 2022 года для населения </w:t>
      </w:r>
      <w:bookmarkStart w:id="53" w:name="_Hlk119501097"/>
      <w:r w:rsidRPr="00BA4EE0">
        <w:rPr>
          <w:sz w:val="28"/>
          <w:szCs w:val="28"/>
        </w:rPr>
        <w:t xml:space="preserve">Беловского муниципального </w:t>
      </w:r>
      <w:bookmarkEnd w:id="53"/>
      <w:r w:rsidRPr="00BA4EE0">
        <w:rPr>
          <w:sz w:val="28"/>
          <w:szCs w:val="28"/>
        </w:rPr>
        <w:t xml:space="preserve">округа действуют льготные тарифы, установленные постановлением РЭК Кузбасса             от 20.12.2021 № 877 «Об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муниципального округа» (в редакции </w:t>
      </w:r>
      <w:r w:rsidRPr="00BA4EE0">
        <w:rPr>
          <w:sz w:val="28"/>
          <w:szCs w:val="28"/>
        </w:rPr>
        <w:lastRenderedPageBreak/>
        <w:t xml:space="preserve">постановления РЭК Кузбасса от </w:t>
      </w:r>
      <w:bookmarkStart w:id="54" w:name="_Hlk119417946"/>
      <w:r w:rsidRPr="00BA4EE0">
        <w:rPr>
          <w:sz w:val="28"/>
          <w:szCs w:val="28"/>
        </w:rPr>
        <w:t>15.02.2022 № 29</w:t>
      </w:r>
      <w:bookmarkEnd w:id="54"/>
      <w:r w:rsidRPr="00BA4EE0">
        <w:rPr>
          <w:sz w:val="28"/>
          <w:szCs w:val="28"/>
        </w:rPr>
        <w:t>).</w:t>
      </w:r>
    </w:p>
    <w:p w14:paraId="325E0D48" w14:textId="77777777" w:rsidR="00BA4EE0" w:rsidRPr="00BA4EE0" w:rsidRDefault="00BA4EE0" w:rsidP="00BA4EE0">
      <w:pPr>
        <w:widowControl w:val="0"/>
        <w:autoSpaceDE w:val="0"/>
        <w:autoSpaceDN w:val="0"/>
        <w:adjustRightInd w:val="0"/>
        <w:ind w:firstLine="567"/>
        <w:jc w:val="both"/>
        <w:rPr>
          <w:sz w:val="28"/>
          <w:szCs w:val="28"/>
        </w:rPr>
      </w:pPr>
      <w:r w:rsidRPr="00BA4EE0">
        <w:rPr>
          <w:sz w:val="28"/>
          <w:szCs w:val="28"/>
        </w:rPr>
        <w:t>Проведя анализ соблюдения предельного (максимального) индекса изменения платы граждан за коммунальные услуги, установленного                             для Беловского 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5D306071" w14:textId="77777777" w:rsidR="00BA4EE0" w:rsidRPr="00BA4EE0" w:rsidRDefault="00BA4EE0" w:rsidP="00BA4EE0">
      <w:pPr>
        <w:widowControl w:val="0"/>
        <w:autoSpaceDE w:val="0"/>
        <w:autoSpaceDN w:val="0"/>
        <w:adjustRightInd w:val="0"/>
        <w:ind w:firstLine="567"/>
        <w:jc w:val="both"/>
        <w:rPr>
          <w:sz w:val="28"/>
          <w:szCs w:val="28"/>
        </w:rPr>
      </w:pPr>
      <w:r w:rsidRPr="00BA4EE0">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Беловского муниципального округа, специалистом принималось во внимание, что размер максимального индекса платы граждан за коммунальные услуги на период с 01.12.2022 по 31.12.2022 не должен превысить 12 %, на период с 01.01.2023 по 31.12.2023 не должен превысить 0%. </w:t>
      </w:r>
    </w:p>
    <w:p w14:paraId="23F0AE5D" w14:textId="77777777" w:rsidR="00BA4EE0" w:rsidRPr="00BA4EE0" w:rsidRDefault="00BA4EE0" w:rsidP="00BA4EE0">
      <w:pPr>
        <w:widowControl w:val="0"/>
        <w:autoSpaceDE w:val="0"/>
        <w:autoSpaceDN w:val="0"/>
        <w:adjustRightInd w:val="0"/>
        <w:ind w:firstLine="567"/>
        <w:jc w:val="both"/>
        <w:rPr>
          <w:sz w:val="28"/>
          <w:szCs w:val="28"/>
        </w:rPr>
      </w:pPr>
    </w:p>
    <w:p w14:paraId="635DDB0F" w14:textId="77777777" w:rsidR="00BA4EE0" w:rsidRPr="00BA4EE0" w:rsidRDefault="00BA4EE0" w:rsidP="00BA4EE0">
      <w:pPr>
        <w:widowControl w:val="0"/>
        <w:autoSpaceDE w:val="0"/>
        <w:autoSpaceDN w:val="0"/>
        <w:adjustRightInd w:val="0"/>
        <w:ind w:firstLine="567"/>
        <w:jc w:val="both"/>
        <w:rPr>
          <w:color w:val="000000"/>
          <w:sz w:val="28"/>
          <w:szCs w:val="28"/>
        </w:rPr>
      </w:pPr>
      <w:r w:rsidRPr="00BA4EE0">
        <w:rPr>
          <w:sz w:val="28"/>
          <w:szCs w:val="28"/>
        </w:rPr>
        <w:t xml:space="preserve">Результаты расчетов приведены в таблице </w:t>
      </w:r>
      <w:r w:rsidRPr="00BA4EE0">
        <w:rPr>
          <w:color w:val="000000"/>
          <w:sz w:val="28"/>
          <w:szCs w:val="28"/>
        </w:rPr>
        <w:t>№ 1.</w:t>
      </w:r>
    </w:p>
    <w:p w14:paraId="22A9ADE9" w14:textId="77777777" w:rsidR="00BA4EE0" w:rsidRPr="00BA4EE0" w:rsidRDefault="00BA4EE0" w:rsidP="00BA4EE0">
      <w:pPr>
        <w:widowControl w:val="0"/>
        <w:autoSpaceDE w:val="0"/>
        <w:autoSpaceDN w:val="0"/>
        <w:adjustRightInd w:val="0"/>
        <w:ind w:left="-284" w:firstLine="851"/>
        <w:jc w:val="both"/>
        <w:rPr>
          <w:sz w:val="28"/>
          <w:szCs w:val="28"/>
        </w:rPr>
      </w:pPr>
    </w:p>
    <w:p w14:paraId="628186DA" w14:textId="77777777" w:rsidR="00BA4EE0" w:rsidRPr="00BA4EE0" w:rsidRDefault="00BA4EE0" w:rsidP="00BA4EE0">
      <w:pPr>
        <w:widowControl w:val="0"/>
        <w:autoSpaceDE w:val="0"/>
        <w:autoSpaceDN w:val="0"/>
        <w:adjustRightInd w:val="0"/>
        <w:ind w:left="-284" w:firstLine="851"/>
        <w:jc w:val="both"/>
        <w:rPr>
          <w:sz w:val="28"/>
          <w:szCs w:val="28"/>
        </w:rPr>
      </w:pPr>
    </w:p>
    <w:p w14:paraId="1E1F56C7" w14:textId="77777777" w:rsidR="00BA4EE0" w:rsidRPr="00BA4EE0" w:rsidRDefault="00BA4EE0" w:rsidP="00BA4EE0">
      <w:pPr>
        <w:widowControl w:val="0"/>
        <w:autoSpaceDE w:val="0"/>
        <w:autoSpaceDN w:val="0"/>
        <w:adjustRightInd w:val="0"/>
        <w:ind w:left="-284" w:firstLine="851"/>
        <w:jc w:val="both"/>
        <w:rPr>
          <w:sz w:val="28"/>
          <w:szCs w:val="28"/>
        </w:rPr>
        <w:sectPr w:rsidR="00BA4EE0" w:rsidRPr="00BA4EE0" w:rsidSect="0056187F">
          <w:headerReference w:type="default" r:id="rId41"/>
          <w:pgSz w:w="11906" w:h="16838"/>
          <w:pgMar w:top="1134" w:right="850" w:bottom="1134" w:left="1560" w:header="708" w:footer="708" w:gutter="0"/>
          <w:cols w:space="708"/>
          <w:titlePg/>
          <w:docGrid w:linePitch="360"/>
        </w:sectPr>
      </w:pPr>
    </w:p>
    <w:p w14:paraId="3350D441" w14:textId="77777777" w:rsidR="00BA4EE0" w:rsidRPr="00BA4EE0" w:rsidRDefault="00BA4EE0" w:rsidP="00BA4EE0">
      <w:pPr>
        <w:widowControl w:val="0"/>
        <w:autoSpaceDE w:val="0"/>
        <w:autoSpaceDN w:val="0"/>
        <w:adjustRightInd w:val="0"/>
        <w:ind w:left="-284" w:firstLine="851"/>
        <w:jc w:val="right"/>
        <w:rPr>
          <w:sz w:val="28"/>
          <w:szCs w:val="28"/>
        </w:rPr>
      </w:pPr>
      <w:r w:rsidRPr="00BA4EE0">
        <w:rPr>
          <w:sz w:val="28"/>
          <w:szCs w:val="28"/>
        </w:rPr>
        <w:lastRenderedPageBreak/>
        <w:t>Таблица № 1</w:t>
      </w:r>
    </w:p>
    <w:p w14:paraId="3EEB91C9" w14:textId="77777777" w:rsidR="00BA4EE0" w:rsidRPr="00BA4EE0" w:rsidRDefault="00BA4EE0" w:rsidP="00BA4EE0">
      <w:pPr>
        <w:widowControl w:val="0"/>
        <w:autoSpaceDE w:val="0"/>
        <w:autoSpaceDN w:val="0"/>
        <w:adjustRightInd w:val="0"/>
        <w:ind w:left="-284" w:firstLine="851"/>
        <w:jc w:val="right"/>
        <w:rPr>
          <w:sz w:val="28"/>
          <w:szCs w:val="28"/>
        </w:rPr>
      </w:pPr>
    </w:p>
    <w:p w14:paraId="6E44B37E" w14:textId="77777777" w:rsidR="00BA4EE0" w:rsidRPr="00BA4EE0" w:rsidRDefault="00BA4EE0" w:rsidP="00BA4EE0">
      <w:pPr>
        <w:widowControl w:val="0"/>
        <w:autoSpaceDE w:val="0"/>
        <w:autoSpaceDN w:val="0"/>
        <w:adjustRightInd w:val="0"/>
        <w:ind w:left="-284"/>
        <w:jc w:val="right"/>
        <w:rPr>
          <w:sz w:val="28"/>
          <w:szCs w:val="28"/>
        </w:rPr>
      </w:pPr>
      <w:r w:rsidRPr="00BA4EE0">
        <w:rPr>
          <w:rFonts w:ascii="Calibri" w:eastAsia="Calibri" w:hAnsi="Calibri"/>
          <w:noProof/>
          <w:sz w:val="22"/>
          <w:szCs w:val="22"/>
          <w:lang w:eastAsia="en-US"/>
        </w:rPr>
        <w:drawing>
          <wp:inline distT="0" distB="0" distL="0" distR="0" wp14:anchorId="3579B2A5" wp14:editId="18C7323F">
            <wp:extent cx="8619239" cy="5962650"/>
            <wp:effectExtent l="0" t="0" r="0" b="0"/>
            <wp:docPr id="697" name="Рисунок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622029" cy="5964580"/>
                    </a:xfrm>
                    <a:prstGeom prst="rect">
                      <a:avLst/>
                    </a:prstGeom>
                    <a:noFill/>
                    <a:ln>
                      <a:noFill/>
                    </a:ln>
                  </pic:spPr>
                </pic:pic>
              </a:graphicData>
            </a:graphic>
          </wp:inline>
        </w:drawing>
      </w:r>
    </w:p>
    <w:p w14:paraId="5CA6E30E" w14:textId="77777777" w:rsidR="00BA4EE0" w:rsidRPr="00BA4EE0" w:rsidRDefault="00BA4EE0" w:rsidP="00BA4EE0">
      <w:pPr>
        <w:widowControl w:val="0"/>
        <w:autoSpaceDE w:val="0"/>
        <w:autoSpaceDN w:val="0"/>
        <w:adjustRightInd w:val="0"/>
        <w:ind w:left="-284" w:firstLine="851"/>
        <w:jc w:val="right"/>
        <w:rPr>
          <w:sz w:val="28"/>
          <w:szCs w:val="28"/>
        </w:rPr>
        <w:sectPr w:rsidR="00BA4EE0" w:rsidRPr="00BA4EE0" w:rsidSect="001C3563">
          <w:pgSz w:w="16838" w:h="11906" w:orient="landscape"/>
          <w:pgMar w:top="568" w:right="1134" w:bottom="426" w:left="1134" w:header="709" w:footer="709" w:gutter="0"/>
          <w:cols w:space="708"/>
          <w:docGrid w:linePitch="360"/>
        </w:sectPr>
      </w:pPr>
    </w:p>
    <w:p w14:paraId="09617AB6" w14:textId="77777777" w:rsidR="00BA4EE0" w:rsidRPr="00BA4EE0" w:rsidRDefault="00BA4EE0" w:rsidP="00BA4EE0">
      <w:pPr>
        <w:widowControl w:val="0"/>
        <w:autoSpaceDE w:val="0"/>
        <w:autoSpaceDN w:val="0"/>
        <w:adjustRightInd w:val="0"/>
        <w:ind w:left="851"/>
        <w:jc w:val="center"/>
        <w:rPr>
          <w:b/>
          <w:bCs/>
          <w:sz w:val="28"/>
          <w:szCs w:val="28"/>
        </w:rPr>
      </w:pPr>
      <w:r w:rsidRPr="00BA4EE0">
        <w:rPr>
          <w:b/>
          <w:bCs/>
          <w:sz w:val="28"/>
          <w:szCs w:val="28"/>
        </w:rPr>
        <w:lastRenderedPageBreak/>
        <w:t>Льготные тарифы на коммунальные услуги</w:t>
      </w:r>
    </w:p>
    <w:p w14:paraId="7BAD5DCC" w14:textId="77777777" w:rsidR="00BA4EE0" w:rsidRPr="00BA4EE0" w:rsidRDefault="00BA4EE0" w:rsidP="00BA4EE0">
      <w:pPr>
        <w:widowControl w:val="0"/>
        <w:autoSpaceDE w:val="0"/>
        <w:autoSpaceDN w:val="0"/>
        <w:adjustRightInd w:val="0"/>
        <w:ind w:left="851"/>
        <w:jc w:val="center"/>
        <w:rPr>
          <w:b/>
          <w:bCs/>
          <w:sz w:val="28"/>
          <w:szCs w:val="28"/>
        </w:rPr>
      </w:pPr>
    </w:p>
    <w:p w14:paraId="44F45877" w14:textId="77777777" w:rsidR="00BA4EE0" w:rsidRPr="00BA4EE0" w:rsidRDefault="00BA4EE0" w:rsidP="00BA4EE0">
      <w:pPr>
        <w:widowControl w:val="0"/>
        <w:autoSpaceDE w:val="0"/>
        <w:autoSpaceDN w:val="0"/>
        <w:adjustRightInd w:val="0"/>
        <w:ind w:firstLine="567"/>
        <w:jc w:val="both"/>
        <w:rPr>
          <w:sz w:val="28"/>
          <w:szCs w:val="28"/>
        </w:rPr>
      </w:pPr>
      <w:r w:rsidRPr="00BA4EE0">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тарифы на коммунальные услуги на период с 01.12.2022           по 31.12.2023, позволяющие соблюсти предельный индекс изменения платы граждан за коммунальные услуги на период с 01.12.2022 по 31.12.2022  в размере 12%, с 01.01.2023 по 31.12.2023 – в размере 0%.   Размер льготных тарифов на коммунальные услуги приведены в таблице </w:t>
      </w:r>
      <w:r w:rsidRPr="00BA4EE0">
        <w:rPr>
          <w:color w:val="000000"/>
          <w:sz w:val="28"/>
          <w:szCs w:val="28"/>
        </w:rPr>
        <w:t xml:space="preserve">№ 2. </w:t>
      </w:r>
    </w:p>
    <w:p w14:paraId="6CF2A2B9" w14:textId="77777777" w:rsidR="00BA4EE0" w:rsidRPr="00BA4EE0" w:rsidRDefault="00BA4EE0" w:rsidP="00BA4EE0">
      <w:pPr>
        <w:tabs>
          <w:tab w:val="left" w:pos="0"/>
        </w:tabs>
        <w:ind w:right="424"/>
        <w:jc w:val="right"/>
        <w:rPr>
          <w:bCs/>
          <w:sz w:val="28"/>
          <w:szCs w:val="28"/>
        </w:rPr>
      </w:pPr>
    </w:p>
    <w:p w14:paraId="335976B7" w14:textId="77777777" w:rsidR="00BA4EE0" w:rsidRPr="00BA4EE0" w:rsidRDefault="00BA4EE0" w:rsidP="00BA4EE0">
      <w:pPr>
        <w:tabs>
          <w:tab w:val="left" w:pos="0"/>
        </w:tabs>
        <w:ind w:right="424"/>
        <w:jc w:val="right"/>
        <w:rPr>
          <w:bCs/>
          <w:sz w:val="28"/>
          <w:szCs w:val="28"/>
        </w:rPr>
      </w:pPr>
      <w:r w:rsidRPr="00BA4EE0">
        <w:rPr>
          <w:bCs/>
          <w:sz w:val="28"/>
          <w:szCs w:val="28"/>
        </w:rPr>
        <w:t xml:space="preserve">    Таблица № 2</w:t>
      </w:r>
    </w:p>
    <w:p w14:paraId="0A2C065A" w14:textId="77777777" w:rsidR="00BA4EE0" w:rsidRPr="00BA4EE0" w:rsidRDefault="00BA4EE0" w:rsidP="00BA4EE0">
      <w:pPr>
        <w:tabs>
          <w:tab w:val="left" w:pos="0"/>
        </w:tabs>
        <w:rPr>
          <w:sz w:val="28"/>
          <w:szCs w:val="28"/>
        </w:rPr>
      </w:pPr>
    </w:p>
    <w:p w14:paraId="55FC6331" w14:textId="77777777" w:rsidR="00BA4EE0" w:rsidRPr="00BA4EE0" w:rsidRDefault="00BA4EE0" w:rsidP="00BA4EE0">
      <w:pPr>
        <w:tabs>
          <w:tab w:val="left" w:pos="0"/>
        </w:tabs>
        <w:jc w:val="center"/>
        <w:rPr>
          <w:bCs/>
          <w:sz w:val="28"/>
          <w:szCs w:val="28"/>
        </w:rPr>
      </w:pPr>
      <w:r w:rsidRPr="00BA4EE0">
        <w:rPr>
          <w:bCs/>
          <w:sz w:val="28"/>
          <w:szCs w:val="28"/>
        </w:rPr>
        <w:t>Льготные тарифы*</w:t>
      </w:r>
    </w:p>
    <w:p w14:paraId="4E7626FE" w14:textId="77777777" w:rsidR="00BA4EE0" w:rsidRPr="00BA4EE0" w:rsidRDefault="00BA4EE0" w:rsidP="00BA4EE0">
      <w:pPr>
        <w:tabs>
          <w:tab w:val="left" w:pos="0"/>
        </w:tabs>
        <w:jc w:val="center"/>
        <w:rPr>
          <w:bCs/>
          <w:sz w:val="28"/>
          <w:szCs w:val="28"/>
        </w:rPr>
      </w:pPr>
      <w:r w:rsidRPr="00BA4EE0">
        <w:rPr>
          <w:bCs/>
          <w:sz w:val="28"/>
          <w:szCs w:val="28"/>
        </w:rPr>
        <w:t xml:space="preserve">на 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                                                                                                            </w:t>
      </w:r>
    </w:p>
    <w:tbl>
      <w:tblPr>
        <w:tblStyle w:val="760"/>
        <w:tblpPr w:leftFromText="180" w:rightFromText="180" w:vertAnchor="text" w:horzAnchor="page" w:tblpX="1245" w:tblpY="203"/>
        <w:tblW w:w="9781" w:type="dxa"/>
        <w:tblLayout w:type="fixed"/>
        <w:tblLook w:val="04A0" w:firstRow="1" w:lastRow="0" w:firstColumn="1" w:lastColumn="0" w:noHBand="0" w:noVBand="1"/>
      </w:tblPr>
      <w:tblGrid>
        <w:gridCol w:w="704"/>
        <w:gridCol w:w="3682"/>
        <w:gridCol w:w="1417"/>
        <w:gridCol w:w="3978"/>
      </w:tblGrid>
      <w:tr w:rsidR="00BA4EE0" w:rsidRPr="00BA4EE0" w14:paraId="514644E4" w14:textId="77777777" w:rsidTr="00293CC7">
        <w:trPr>
          <w:trHeight w:val="324"/>
        </w:trPr>
        <w:tc>
          <w:tcPr>
            <w:tcW w:w="704" w:type="dxa"/>
            <w:vMerge w:val="restart"/>
            <w:vAlign w:val="center"/>
          </w:tcPr>
          <w:p w14:paraId="25C2B019" w14:textId="77777777" w:rsidR="00BA4EE0" w:rsidRPr="00BA4EE0" w:rsidRDefault="00BA4EE0" w:rsidP="00BA4EE0">
            <w:pPr>
              <w:jc w:val="center"/>
              <w:rPr>
                <w:bCs/>
              </w:rPr>
            </w:pPr>
            <w:r w:rsidRPr="00BA4EE0">
              <w:rPr>
                <w:bCs/>
              </w:rPr>
              <w:t>№ п/п</w:t>
            </w:r>
          </w:p>
        </w:tc>
        <w:tc>
          <w:tcPr>
            <w:tcW w:w="3682" w:type="dxa"/>
            <w:vMerge w:val="restart"/>
            <w:vAlign w:val="center"/>
          </w:tcPr>
          <w:p w14:paraId="38EA700C" w14:textId="77777777" w:rsidR="00BA4EE0" w:rsidRPr="00BA4EE0" w:rsidRDefault="00BA4EE0" w:rsidP="00BA4EE0">
            <w:pPr>
              <w:tabs>
                <w:tab w:val="left" w:pos="0"/>
              </w:tabs>
              <w:jc w:val="center"/>
              <w:rPr>
                <w:bCs/>
              </w:rPr>
            </w:pPr>
            <w:r w:rsidRPr="00BA4EE0">
              <w:rPr>
                <w:bCs/>
              </w:rPr>
              <w:t>Наименование регулируемой организации</w:t>
            </w:r>
          </w:p>
        </w:tc>
        <w:tc>
          <w:tcPr>
            <w:tcW w:w="1417" w:type="dxa"/>
            <w:vMerge w:val="restart"/>
            <w:vAlign w:val="center"/>
          </w:tcPr>
          <w:p w14:paraId="14D94258" w14:textId="77777777" w:rsidR="00BA4EE0" w:rsidRPr="00BA4EE0" w:rsidRDefault="00BA4EE0" w:rsidP="00BA4EE0">
            <w:pPr>
              <w:tabs>
                <w:tab w:val="left" w:pos="0"/>
              </w:tabs>
              <w:jc w:val="center"/>
              <w:rPr>
                <w:bCs/>
              </w:rPr>
            </w:pPr>
            <w:r w:rsidRPr="00BA4EE0">
              <w:rPr>
                <w:bCs/>
              </w:rPr>
              <w:t xml:space="preserve">Единицы измерения </w:t>
            </w:r>
          </w:p>
        </w:tc>
        <w:tc>
          <w:tcPr>
            <w:tcW w:w="3978" w:type="dxa"/>
            <w:vAlign w:val="center"/>
          </w:tcPr>
          <w:p w14:paraId="6DD2F678" w14:textId="77777777" w:rsidR="00BA4EE0" w:rsidRPr="00BA4EE0" w:rsidRDefault="00BA4EE0" w:rsidP="00BA4EE0">
            <w:pPr>
              <w:tabs>
                <w:tab w:val="left" w:pos="0"/>
              </w:tabs>
              <w:jc w:val="center"/>
              <w:rPr>
                <w:bCs/>
              </w:rPr>
            </w:pPr>
            <w:r w:rsidRPr="00BA4EE0">
              <w:rPr>
                <w:bCs/>
              </w:rPr>
              <w:t>Льготный тариф</w:t>
            </w:r>
          </w:p>
        </w:tc>
      </w:tr>
      <w:tr w:rsidR="00BA4EE0" w:rsidRPr="00BA4EE0" w14:paraId="32A3FBF8" w14:textId="77777777" w:rsidTr="00293CC7">
        <w:trPr>
          <w:trHeight w:val="499"/>
        </w:trPr>
        <w:tc>
          <w:tcPr>
            <w:tcW w:w="704" w:type="dxa"/>
            <w:vMerge/>
            <w:vAlign w:val="center"/>
          </w:tcPr>
          <w:p w14:paraId="0FCDBCDE" w14:textId="77777777" w:rsidR="00BA4EE0" w:rsidRPr="00BA4EE0" w:rsidRDefault="00BA4EE0" w:rsidP="00BA4EE0">
            <w:pPr>
              <w:tabs>
                <w:tab w:val="left" w:pos="0"/>
              </w:tabs>
              <w:jc w:val="center"/>
              <w:rPr>
                <w:bCs/>
              </w:rPr>
            </w:pPr>
          </w:p>
        </w:tc>
        <w:tc>
          <w:tcPr>
            <w:tcW w:w="3682" w:type="dxa"/>
            <w:vMerge/>
            <w:vAlign w:val="center"/>
          </w:tcPr>
          <w:p w14:paraId="62D3428D" w14:textId="77777777" w:rsidR="00BA4EE0" w:rsidRPr="00BA4EE0" w:rsidRDefault="00BA4EE0" w:rsidP="00BA4EE0">
            <w:pPr>
              <w:tabs>
                <w:tab w:val="left" w:pos="0"/>
              </w:tabs>
              <w:jc w:val="center"/>
              <w:rPr>
                <w:bCs/>
              </w:rPr>
            </w:pPr>
          </w:p>
        </w:tc>
        <w:tc>
          <w:tcPr>
            <w:tcW w:w="1417" w:type="dxa"/>
            <w:vMerge/>
            <w:vAlign w:val="center"/>
          </w:tcPr>
          <w:p w14:paraId="5DACF403" w14:textId="77777777" w:rsidR="00BA4EE0" w:rsidRPr="00BA4EE0" w:rsidRDefault="00BA4EE0" w:rsidP="00BA4EE0">
            <w:pPr>
              <w:tabs>
                <w:tab w:val="left" w:pos="0"/>
              </w:tabs>
              <w:jc w:val="center"/>
              <w:rPr>
                <w:bCs/>
              </w:rPr>
            </w:pPr>
          </w:p>
        </w:tc>
        <w:tc>
          <w:tcPr>
            <w:tcW w:w="3978" w:type="dxa"/>
            <w:vAlign w:val="center"/>
          </w:tcPr>
          <w:p w14:paraId="4F19FA4B" w14:textId="77777777" w:rsidR="00BA4EE0" w:rsidRPr="00BA4EE0" w:rsidRDefault="00BA4EE0" w:rsidP="00BA4EE0">
            <w:pPr>
              <w:tabs>
                <w:tab w:val="left" w:pos="0"/>
              </w:tabs>
              <w:jc w:val="center"/>
              <w:rPr>
                <w:bCs/>
              </w:rPr>
            </w:pPr>
            <w:r w:rsidRPr="00BA4EE0">
              <w:rPr>
                <w:bCs/>
              </w:rPr>
              <w:t>с 01.12.2022 по 31.12.2023</w:t>
            </w:r>
          </w:p>
        </w:tc>
      </w:tr>
      <w:tr w:rsidR="00BA4EE0" w:rsidRPr="00BA4EE0" w14:paraId="65E4C2CB" w14:textId="77777777" w:rsidTr="00293CC7">
        <w:trPr>
          <w:trHeight w:val="114"/>
        </w:trPr>
        <w:tc>
          <w:tcPr>
            <w:tcW w:w="704" w:type="dxa"/>
            <w:vAlign w:val="center"/>
          </w:tcPr>
          <w:p w14:paraId="58062213" w14:textId="77777777" w:rsidR="00BA4EE0" w:rsidRPr="00BA4EE0" w:rsidRDefault="00BA4EE0" w:rsidP="00BA4EE0">
            <w:pPr>
              <w:tabs>
                <w:tab w:val="left" w:pos="0"/>
              </w:tabs>
              <w:jc w:val="center"/>
              <w:rPr>
                <w:bCs/>
              </w:rPr>
            </w:pPr>
            <w:r w:rsidRPr="00BA4EE0">
              <w:rPr>
                <w:bCs/>
              </w:rPr>
              <w:t>1</w:t>
            </w:r>
          </w:p>
        </w:tc>
        <w:tc>
          <w:tcPr>
            <w:tcW w:w="3682" w:type="dxa"/>
            <w:vAlign w:val="center"/>
          </w:tcPr>
          <w:p w14:paraId="7E560997" w14:textId="77777777" w:rsidR="00BA4EE0" w:rsidRPr="00BA4EE0" w:rsidRDefault="00BA4EE0" w:rsidP="00BA4EE0">
            <w:pPr>
              <w:tabs>
                <w:tab w:val="left" w:pos="0"/>
              </w:tabs>
              <w:jc w:val="center"/>
              <w:rPr>
                <w:bCs/>
              </w:rPr>
            </w:pPr>
            <w:r w:rsidRPr="00BA4EE0">
              <w:rPr>
                <w:bCs/>
              </w:rPr>
              <w:t>2</w:t>
            </w:r>
          </w:p>
        </w:tc>
        <w:tc>
          <w:tcPr>
            <w:tcW w:w="1417" w:type="dxa"/>
            <w:vAlign w:val="center"/>
          </w:tcPr>
          <w:p w14:paraId="45BAEC20" w14:textId="77777777" w:rsidR="00BA4EE0" w:rsidRPr="00BA4EE0" w:rsidRDefault="00BA4EE0" w:rsidP="00BA4EE0">
            <w:pPr>
              <w:tabs>
                <w:tab w:val="left" w:pos="0"/>
              </w:tabs>
              <w:jc w:val="center"/>
              <w:rPr>
                <w:bCs/>
              </w:rPr>
            </w:pPr>
            <w:r w:rsidRPr="00BA4EE0">
              <w:rPr>
                <w:bCs/>
              </w:rPr>
              <w:t>3</w:t>
            </w:r>
          </w:p>
        </w:tc>
        <w:tc>
          <w:tcPr>
            <w:tcW w:w="3978" w:type="dxa"/>
            <w:vAlign w:val="center"/>
          </w:tcPr>
          <w:p w14:paraId="2F0174A6" w14:textId="77777777" w:rsidR="00BA4EE0" w:rsidRPr="00BA4EE0" w:rsidRDefault="00BA4EE0" w:rsidP="00BA4EE0">
            <w:pPr>
              <w:tabs>
                <w:tab w:val="left" w:pos="0"/>
              </w:tabs>
              <w:jc w:val="center"/>
              <w:rPr>
                <w:bCs/>
              </w:rPr>
            </w:pPr>
            <w:r w:rsidRPr="00BA4EE0">
              <w:rPr>
                <w:bCs/>
              </w:rPr>
              <w:t>4</w:t>
            </w:r>
          </w:p>
        </w:tc>
      </w:tr>
      <w:tr w:rsidR="00BA4EE0" w:rsidRPr="00BA4EE0" w14:paraId="0ABE4ED6" w14:textId="77777777" w:rsidTr="00293CC7">
        <w:trPr>
          <w:trHeight w:val="422"/>
        </w:trPr>
        <w:tc>
          <w:tcPr>
            <w:tcW w:w="9781" w:type="dxa"/>
            <w:gridSpan w:val="4"/>
            <w:vAlign w:val="center"/>
          </w:tcPr>
          <w:p w14:paraId="1411D252" w14:textId="77777777" w:rsidR="00BA4EE0" w:rsidRPr="00BA4EE0" w:rsidRDefault="00BA4EE0" w:rsidP="0046506A">
            <w:pPr>
              <w:numPr>
                <w:ilvl w:val="0"/>
                <w:numId w:val="21"/>
              </w:numPr>
              <w:tabs>
                <w:tab w:val="left" w:pos="0"/>
              </w:tabs>
              <w:contextualSpacing/>
              <w:jc w:val="center"/>
              <w:rPr>
                <w:bCs/>
              </w:rPr>
            </w:pPr>
            <w:r w:rsidRPr="00BA4EE0">
              <w:rPr>
                <w:bCs/>
              </w:rPr>
              <w:t>Холодное водоснабжение в пределах норматива потребления**</w:t>
            </w:r>
          </w:p>
        </w:tc>
      </w:tr>
      <w:tr w:rsidR="00BA4EE0" w:rsidRPr="00BA4EE0" w14:paraId="506A4482" w14:textId="77777777" w:rsidTr="00293CC7">
        <w:trPr>
          <w:trHeight w:val="1532"/>
        </w:trPr>
        <w:tc>
          <w:tcPr>
            <w:tcW w:w="704" w:type="dxa"/>
            <w:vMerge w:val="restart"/>
            <w:vAlign w:val="center"/>
          </w:tcPr>
          <w:p w14:paraId="41E32050" w14:textId="77777777" w:rsidR="00BA4EE0" w:rsidRPr="00BA4EE0" w:rsidRDefault="00BA4EE0" w:rsidP="00BA4EE0">
            <w:pPr>
              <w:tabs>
                <w:tab w:val="left" w:pos="0"/>
              </w:tabs>
              <w:jc w:val="center"/>
              <w:rPr>
                <w:bCs/>
              </w:rPr>
            </w:pPr>
            <w:r w:rsidRPr="00BA4EE0">
              <w:rPr>
                <w:bCs/>
              </w:rPr>
              <w:t>1.1.</w:t>
            </w:r>
          </w:p>
        </w:tc>
        <w:tc>
          <w:tcPr>
            <w:tcW w:w="3682" w:type="dxa"/>
            <w:vMerge w:val="restart"/>
            <w:vAlign w:val="center"/>
          </w:tcPr>
          <w:p w14:paraId="415B7C39" w14:textId="77777777" w:rsidR="00BA4EE0" w:rsidRPr="00BA4EE0" w:rsidRDefault="00BA4EE0" w:rsidP="00BA4EE0">
            <w:pPr>
              <w:tabs>
                <w:tab w:val="left" w:pos="0"/>
              </w:tabs>
              <w:rPr>
                <w:bCs/>
              </w:rPr>
            </w:pPr>
            <w:r w:rsidRPr="00BA4EE0">
              <w:rPr>
                <w:bCs/>
              </w:rPr>
              <w:t>ООО «Энергоресурс»,                   ИНН 4205284720</w:t>
            </w:r>
          </w:p>
        </w:tc>
        <w:tc>
          <w:tcPr>
            <w:tcW w:w="5395" w:type="dxa"/>
            <w:gridSpan w:val="2"/>
            <w:vAlign w:val="center"/>
          </w:tcPr>
          <w:p w14:paraId="6DB96468" w14:textId="77777777" w:rsidR="00BA4EE0" w:rsidRPr="00BA4EE0" w:rsidRDefault="00BA4EE0" w:rsidP="00BA4EE0">
            <w:pPr>
              <w:tabs>
                <w:tab w:val="left" w:pos="0"/>
              </w:tabs>
              <w:jc w:val="center"/>
              <w:rPr>
                <w:bCs/>
              </w:rPr>
            </w:pPr>
            <w:r w:rsidRPr="00BA4EE0">
              <w:rPr>
                <w:bCs/>
              </w:rPr>
              <w:t>Беловский муниципальный округ</w:t>
            </w:r>
          </w:p>
          <w:p w14:paraId="7C4DD17B" w14:textId="77777777" w:rsidR="00BA4EE0" w:rsidRPr="00BA4EE0" w:rsidRDefault="00BA4EE0" w:rsidP="00BA4EE0">
            <w:pPr>
              <w:tabs>
                <w:tab w:val="left" w:pos="0"/>
              </w:tabs>
              <w:jc w:val="center"/>
              <w:rPr>
                <w:bCs/>
              </w:rPr>
            </w:pPr>
            <w:r w:rsidRPr="00BA4EE0">
              <w:rPr>
                <w:bCs/>
              </w:rPr>
              <w:t xml:space="preserve">(кроме п. Новый </w:t>
            </w:r>
            <w:proofErr w:type="spellStart"/>
            <w:r w:rsidRPr="00BA4EE0">
              <w:rPr>
                <w:bCs/>
              </w:rPr>
              <w:t>Каракан</w:t>
            </w:r>
            <w:proofErr w:type="spellEnd"/>
            <w:r w:rsidRPr="00BA4EE0">
              <w:rPr>
                <w:bCs/>
              </w:rPr>
              <w:t xml:space="preserve">, с. Беково,                               д. Верховская, п. Октябрьский, с. </w:t>
            </w:r>
            <w:proofErr w:type="spellStart"/>
            <w:r w:rsidRPr="00BA4EE0">
              <w:rPr>
                <w:bCs/>
              </w:rPr>
              <w:t>Челухоево</w:t>
            </w:r>
            <w:proofErr w:type="spellEnd"/>
            <w:r w:rsidRPr="00BA4EE0">
              <w:rPr>
                <w:bCs/>
              </w:rPr>
              <w:t xml:space="preserve">,                    п. </w:t>
            </w:r>
            <w:proofErr w:type="spellStart"/>
            <w:r w:rsidRPr="00BA4EE0">
              <w:rPr>
                <w:bCs/>
              </w:rPr>
              <w:t>Старобачаты</w:t>
            </w:r>
            <w:proofErr w:type="spellEnd"/>
            <w:r w:rsidRPr="00BA4EE0">
              <w:rPr>
                <w:bCs/>
              </w:rPr>
              <w:t xml:space="preserve">, с. Артышта, </w:t>
            </w:r>
            <w:proofErr w:type="spellStart"/>
            <w:r w:rsidRPr="00BA4EE0">
              <w:rPr>
                <w:bCs/>
              </w:rPr>
              <w:t>п.ст</w:t>
            </w:r>
            <w:proofErr w:type="spellEnd"/>
            <w:r w:rsidRPr="00BA4EE0">
              <w:rPr>
                <w:bCs/>
              </w:rPr>
              <w:t xml:space="preserve">. </w:t>
            </w:r>
            <w:proofErr w:type="spellStart"/>
            <w:r w:rsidRPr="00BA4EE0">
              <w:rPr>
                <w:bCs/>
              </w:rPr>
              <w:t>Бускускан</w:t>
            </w:r>
            <w:proofErr w:type="spellEnd"/>
            <w:r w:rsidRPr="00BA4EE0">
              <w:rPr>
                <w:bCs/>
              </w:rPr>
              <w:t xml:space="preserve">,                 д. Шестаки, п. </w:t>
            </w:r>
            <w:proofErr w:type="spellStart"/>
            <w:r w:rsidRPr="00BA4EE0">
              <w:rPr>
                <w:bCs/>
              </w:rPr>
              <w:t>Щебзавод</w:t>
            </w:r>
            <w:proofErr w:type="spellEnd"/>
            <w:r w:rsidRPr="00BA4EE0">
              <w:rPr>
                <w:bCs/>
              </w:rPr>
              <w:t>)</w:t>
            </w:r>
          </w:p>
        </w:tc>
      </w:tr>
      <w:tr w:rsidR="00BA4EE0" w:rsidRPr="00BA4EE0" w14:paraId="4C9706B7" w14:textId="77777777" w:rsidTr="00293CC7">
        <w:trPr>
          <w:trHeight w:val="284"/>
        </w:trPr>
        <w:tc>
          <w:tcPr>
            <w:tcW w:w="704" w:type="dxa"/>
            <w:vMerge/>
            <w:vAlign w:val="center"/>
          </w:tcPr>
          <w:p w14:paraId="17D30D90" w14:textId="77777777" w:rsidR="00BA4EE0" w:rsidRPr="00BA4EE0" w:rsidRDefault="00BA4EE0" w:rsidP="00BA4EE0">
            <w:pPr>
              <w:tabs>
                <w:tab w:val="left" w:pos="0"/>
              </w:tabs>
              <w:jc w:val="center"/>
              <w:rPr>
                <w:bCs/>
              </w:rPr>
            </w:pPr>
          </w:p>
        </w:tc>
        <w:tc>
          <w:tcPr>
            <w:tcW w:w="3682" w:type="dxa"/>
            <w:vMerge/>
            <w:vAlign w:val="center"/>
          </w:tcPr>
          <w:p w14:paraId="16BC1B17" w14:textId="77777777" w:rsidR="00BA4EE0" w:rsidRPr="00BA4EE0" w:rsidRDefault="00BA4EE0" w:rsidP="00BA4EE0">
            <w:pPr>
              <w:tabs>
                <w:tab w:val="left" w:pos="0"/>
              </w:tabs>
              <w:rPr>
                <w:bCs/>
              </w:rPr>
            </w:pPr>
          </w:p>
        </w:tc>
        <w:tc>
          <w:tcPr>
            <w:tcW w:w="1417" w:type="dxa"/>
            <w:vAlign w:val="center"/>
          </w:tcPr>
          <w:p w14:paraId="496809A9" w14:textId="77777777" w:rsidR="00BA4EE0" w:rsidRPr="00BA4EE0" w:rsidRDefault="00BA4EE0" w:rsidP="00BA4EE0">
            <w:pPr>
              <w:tabs>
                <w:tab w:val="left" w:pos="0"/>
              </w:tabs>
              <w:jc w:val="center"/>
              <w:rPr>
                <w:bCs/>
              </w:rPr>
            </w:pPr>
            <w:proofErr w:type="spellStart"/>
            <w:r w:rsidRPr="00BA4EE0">
              <w:rPr>
                <w:lang w:eastAsia="en-US"/>
              </w:rPr>
              <w:t>руб</w:t>
            </w:r>
            <w:proofErr w:type="spellEnd"/>
            <w:r w:rsidRPr="00BA4EE0">
              <w:rPr>
                <w:lang w:eastAsia="en-US"/>
              </w:rPr>
              <w:t>/м</w:t>
            </w:r>
            <w:r w:rsidRPr="00BA4EE0">
              <w:rPr>
                <w:vertAlign w:val="superscript"/>
                <w:lang w:eastAsia="en-US"/>
              </w:rPr>
              <w:t>3</w:t>
            </w:r>
            <w:r w:rsidRPr="00BA4EE0">
              <w:rPr>
                <w:lang w:eastAsia="en-US"/>
              </w:rPr>
              <w:t xml:space="preserve"> </w:t>
            </w:r>
          </w:p>
        </w:tc>
        <w:tc>
          <w:tcPr>
            <w:tcW w:w="3978" w:type="dxa"/>
            <w:vAlign w:val="center"/>
          </w:tcPr>
          <w:p w14:paraId="37477D19" w14:textId="77777777" w:rsidR="00BA4EE0" w:rsidRPr="00BA4EE0" w:rsidRDefault="00BA4EE0" w:rsidP="00BA4EE0">
            <w:pPr>
              <w:tabs>
                <w:tab w:val="left" w:pos="0"/>
              </w:tabs>
              <w:jc w:val="center"/>
              <w:rPr>
                <w:bCs/>
              </w:rPr>
            </w:pPr>
            <w:r w:rsidRPr="00BA4EE0">
              <w:rPr>
                <w:bCs/>
              </w:rPr>
              <w:t>26,10</w:t>
            </w:r>
          </w:p>
        </w:tc>
      </w:tr>
      <w:tr w:rsidR="00BA4EE0" w:rsidRPr="00BA4EE0" w14:paraId="6518ABFC" w14:textId="77777777" w:rsidTr="00293CC7">
        <w:trPr>
          <w:trHeight w:val="998"/>
        </w:trPr>
        <w:tc>
          <w:tcPr>
            <w:tcW w:w="704" w:type="dxa"/>
            <w:vMerge w:val="restart"/>
            <w:vAlign w:val="center"/>
          </w:tcPr>
          <w:p w14:paraId="58E98421" w14:textId="77777777" w:rsidR="00BA4EE0" w:rsidRPr="00BA4EE0" w:rsidRDefault="00BA4EE0" w:rsidP="00BA4EE0">
            <w:pPr>
              <w:tabs>
                <w:tab w:val="left" w:pos="0"/>
              </w:tabs>
              <w:jc w:val="center"/>
              <w:rPr>
                <w:bCs/>
              </w:rPr>
            </w:pPr>
            <w:r w:rsidRPr="00BA4EE0">
              <w:rPr>
                <w:bCs/>
              </w:rPr>
              <w:t>1.2.</w:t>
            </w:r>
          </w:p>
        </w:tc>
        <w:tc>
          <w:tcPr>
            <w:tcW w:w="3682" w:type="dxa"/>
            <w:vMerge/>
            <w:vAlign w:val="center"/>
          </w:tcPr>
          <w:p w14:paraId="117EC42D" w14:textId="77777777" w:rsidR="00BA4EE0" w:rsidRPr="00BA4EE0" w:rsidRDefault="00BA4EE0" w:rsidP="00BA4EE0">
            <w:pPr>
              <w:tabs>
                <w:tab w:val="left" w:pos="0"/>
              </w:tabs>
              <w:rPr>
                <w:bCs/>
              </w:rPr>
            </w:pPr>
          </w:p>
        </w:tc>
        <w:tc>
          <w:tcPr>
            <w:tcW w:w="5395" w:type="dxa"/>
            <w:gridSpan w:val="2"/>
            <w:vAlign w:val="center"/>
          </w:tcPr>
          <w:p w14:paraId="4738B230" w14:textId="77777777" w:rsidR="00BA4EE0" w:rsidRPr="00BA4EE0" w:rsidRDefault="00BA4EE0" w:rsidP="00BA4EE0">
            <w:pPr>
              <w:tabs>
                <w:tab w:val="left" w:pos="0"/>
              </w:tabs>
              <w:jc w:val="center"/>
              <w:rPr>
                <w:bCs/>
              </w:rPr>
            </w:pPr>
            <w:r w:rsidRPr="00BA4EE0">
              <w:rPr>
                <w:bCs/>
              </w:rPr>
              <w:t xml:space="preserve">с. Беково, д. Верховская, п. Октябрьский,                          с. </w:t>
            </w:r>
            <w:proofErr w:type="spellStart"/>
            <w:r w:rsidRPr="00BA4EE0">
              <w:rPr>
                <w:bCs/>
              </w:rPr>
              <w:t>Челухоево</w:t>
            </w:r>
            <w:proofErr w:type="spellEnd"/>
            <w:r w:rsidRPr="00BA4EE0">
              <w:rPr>
                <w:bCs/>
              </w:rPr>
              <w:t xml:space="preserve">, п. </w:t>
            </w:r>
            <w:proofErr w:type="spellStart"/>
            <w:r w:rsidRPr="00BA4EE0">
              <w:rPr>
                <w:bCs/>
              </w:rPr>
              <w:t>Старобачаты</w:t>
            </w:r>
            <w:proofErr w:type="spellEnd"/>
            <w:r w:rsidRPr="00BA4EE0">
              <w:rPr>
                <w:bCs/>
              </w:rPr>
              <w:t xml:space="preserve">, с. Артышта,                  </w:t>
            </w:r>
            <w:proofErr w:type="spellStart"/>
            <w:r w:rsidRPr="00BA4EE0">
              <w:rPr>
                <w:bCs/>
              </w:rPr>
              <w:t>п.ст</w:t>
            </w:r>
            <w:proofErr w:type="spellEnd"/>
            <w:r w:rsidRPr="00BA4EE0">
              <w:rPr>
                <w:bCs/>
              </w:rPr>
              <w:t xml:space="preserve">. </w:t>
            </w:r>
            <w:proofErr w:type="spellStart"/>
            <w:r w:rsidRPr="00BA4EE0">
              <w:rPr>
                <w:bCs/>
              </w:rPr>
              <w:t>Бускускан</w:t>
            </w:r>
            <w:proofErr w:type="spellEnd"/>
            <w:r w:rsidRPr="00BA4EE0">
              <w:rPr>
                <w:bCs/>
              </w:rPr>
              <w:t xml:space="preserve">, д. Шестаки, п. </w:t>
            </w:r>
            <w:proofErr w:type="spellStart"/>
            <w:r w:rsidRPr="00BA4EE0">
              <w:rPr>
                <w:bCs/>
              </w:rPr>
              <w:t>Щебзавод</w:t>
            </w:r>
            <w:proofErr w:type="spellEnd"/>
          </w:p>
        </w:tc>
      </w:tr>
      <w:tr w:rsidR="00BA4EE0" w:rsidRPr="00BA4EE0" w14:paraId="345BED3A" w14:textId="77777777" w:rsidTr="00293CC7">
        <w:trPr>
          <w:trHeight w:val="402"/>
        </w:trPr>
        <w:tc>
          <w:tcPr>
            <w:tcW w:w="704" w:type="dxa"/>
            <w:vMerge/>
            <w:vAlign w:val="center"/>
          </w:tcPr>
          <w:p w14:paraId="7E8AC67F" w14:textId="77777777" w:rsidR="00BA4EE0" w:rsidRPr="00BA4EE0" w:rsidRDefault="00BA4EE0" w:rsidP="00BA4EE0">
            <w:pPr>
              <w:tabs>
                <w:tab w:val="left" w:pos="0"/>
              </w:tabs>
              <w:jc w:val="center"/>
              <w:rPr>
                <w:bCs/>
              </w:rPr>
            </w:pPr>
          </w:p>
        </w:tc>
        <w:tc>
          <w:tcPr>
            <w:tcW w:w="3682" w:type="dxa"/>
            <w:vMerge/>
            <w:vAlign w:val="center"/>
          </w:tcPr>
          <w:p w14:paraId="2CEE022E" w14:textId="77777777" w:rsidR="00BA4EE0" w:rsidRPr="00BA4EE0" w:rsidRDefault="00BA4EE0" w:rsidP="00BA4EE0">
            <w:pPr>
              <w:tabs>
                <w:tab w:val="left" w:pos="0"/>
              </w:tabs>
              <w:rPr>
                <w:bCs/>
              </w:rPr>
            </w:pPr>
          </w:p>
        </w:tc>
        <w:tc>
          <w:tcPr>
            <w:tcW w:w="1417" w:type="dxa"/>
            <w:vAlign w:val="center"/>
          </w:tcPr>
          <w:p w14:paraId="41D664EB" w14:textId="77777777" w:rsidR="00BA4EE0" w:rsidRPr="00BA4EE0" w:rsidRDefault="00BA4EE0" w:rsidP="00BA4EE0">
            <w:pPr>
              <w:tabs>
                <w:tab w:val="left" w:pos="0"/>
              </w:tabs>
              <w:jc w:val="center"/>
              <w:rPr>
                <w:lang w:eastAsia="en-US"/>
              </w:rPr>
            </w:pPr>
            <w:proofErr w:type="spellStart"/>
            <w:r w:rsidRPr="00BA4EE0">
              <w:rPr>
                <w:lang w:eastAsia="en-US"/>
              </w:rPr>
              <w:t>руб</w:t>
            </w:r>
            <w:proofErr w:type="spellEnd"/>
            <w:r w:rsidRPr="00BA4EE0">
              <w:rPr>
                <w:lang w:eastAsia="en-US"/>
              </w:rPr>
              <w:t>/м</w:t>
            </w:r>
            <w:r w:rsidRPr="00BA4EE0">
              <w:rPr>
                <w:vertAlign w:val="superscript"/>
                <w:lang w:eastAsia="en-US"/>
              </w:rPr>
              <w:t>3</w:t>
            </w:r>
            <w:r w:rsidRPr="00BA4EE0">
              <w:rPr>
                <w:lang w:eastAsia="en-US"/>
              </w:rPr>
              <w:t xml:space="preserve"> </w:t>
            </w:r>
          </w:p>
        </w:tc>
        <w:tc>
          <w:tcPr>
            <w:tcW w:w="3978" w:type="dxa"/>
            <w:vAlign w:val="center"/>
          </w:tcPr>
          <w:p w14:paraId="58EA6CC7" w14:textId="77777777" w:rsidR="00BA4EE0" w:rsidRPr="00BA4EE0" w:rsidRDefault="00BA4EE0" w:rsidP="00BA4EE0">
            <w:pPr>
              <w:tabs>
                <w:tab w:val="left" w:pos="0"/>
              </w:tabs>
              <w:jc w:val="center"/>
              <w:rPr>
                <w:lang w:eastAsia="en-US"/>
              </w:rPr>
            </w:pPr>
            <w:r w:rsidRPr="00BA4EE0">
              <w:rPr>
                <w:bCs/>
                <w:lang w:eastAsia="en-US"/>
              </w:rPr>
              <w:t>24,02</w:t>
            </w:r>
          </w:p>
        </w:tc>
      </w:tr>
      <w:tr w:rsidR="00BA4EE0" w:rsidRPr="00BA4EE0" w14:paraId="61BBB58C" w14:textId="77777777" w:rsidTr="00293CC7">
        <w:trPr>
          <w:trHeight w:val="281"/>
        </w:trPr>
        <w:tc>
          <w:tcPr>
            <w:tcW w:w="704" w:type="dxa"/>
            <w:vMerge w:val="restart"/>
            <w:vAlign w:val="center"/>
          </w:tcPr>
          <w:p w14:paraId="45A8A93B" w14:textId="77777777" w:rsidR="00BA4EE0" w:rsidRPr="00BA4EE0" w:rsidRDefault="00BA4EE0" w:rsidP="00BA4EE0">
            <w:pPr>
              <w:tabs>
                <w:tab w:val="left" w:pos="0"/>
              </w:tabs>
              <w:jc w:val="center"/>
              <w:rPr>
                <w:bCs/>
              </w:rPr>
            </w:pPr>
            <w:r w:rsidRPr="00BA4EE0">
              <w:rPr>
                <w:bCs/>
              </w:rPr>
              <w:t>1.3.</w:t>
            </w:r>
          </w:p>
        </w:tc>
        <w:tc>
          <w:tcPr>
            <w:tcW w:w="3682" w:type="dxa"/>
            <w:vMerge/>
            <w:vAlign w:val="center"/>
          </w:tcPr>
          <w:p w14:paraId="72710A22" w14:textId="77777777" w:rsidR="00BA4EE0" w:rsidRPr="00BA4EE0" w:rsidRDefault="00BA4EE0" w:rsidP="00BA4EE0">
            <w:pPr>
              <w:tabs>
                <w:tab w:val="left" w:pos="0"/>
              </w:tabs>
              <w:rPr>
                <w:bCs/>
              </w:rPr>
            </w:pPr>
          </w:p>
        </w:tc>
        <w:tc>
          <w:tcPr>
            <w:tcW w:w="5395" w:type="dxa"/>
            <w:gridSpan w:val="2"/>
            <w:vAlign w:val="center"/>
          </w:tcPr>
          <w:p w14:paraId="759EA20D" w14:textId="77777777" w:rsidR="00BA4EE0" w:rsidRPr="00BA4EE0" w:rsidRDefault="00BA4EE0" w:rsidP="00BA4EE0">
            <w:pPr>
              <w:tabs>
                <w:tab w:val="left" w:pos="0"/>
              </w:tabs>
              <w:jc w:val="center"/>
              <w:rPr>
                <w:bCs/>
              </w:rPr>
            </w:pPr>
            <w:r w:rsidRPr="00BA4EE0">
              <w:rPr>
                <w:bCs/>
              </w:rPr>
              <w:t xml:space="preserve">п. Новый </w:t>
            </w:r>
            <w:proofErr w:type="spellStart"/>
            <w:r w:rsidRPr="00BA4EE0">
              <w:rPr>
                <w:bCs/>
              </w:rPr>
              <w:t>Каракан</w:t>
            </w:r>
            <w:proofErr w:type="spellEnd"/>
          </w:p>
        </w:tc>
      </w:tr>
      <w:tr w:rsidR="00BA4EE0" w:rsidRPr="00BA4EE0" w14:paraId="5F58D8C1" w14:textId="77777777" w:rsidTr="00293CC7">
        <w:trPr>
          <w:trHeight w:val="399"/>
        </w:trPr>
        <w:tc>
          <w:tcPr>
            <w:tcW w:w="704" w:type="dxa"/>
            <w:vMerge/>
            <w:vAlign w:val="center"/>
          </w:tcPr>
          <w:p w14:paraId="79309A31" w14:textId="77777777" w:rsidR="00BA4EE0" w:rsidRPr="00BA4EE0" w:rsidRDefault="00BA4EE0" w:rsidP="00BA4EE0">
            <w:pPr>
              <w:tabs>
                <w:tab w:val="left" w:pos="0"/>
              </w:tabs>
              <w:jc w:val="center"/>
              <w:rPr>
                <w:bCs/>
              </w:rPr>
            </w:pPr>
          </w:p>
        </w:tc>
        <w:tc>
          <w:tcPr>
            <w:tcW w:w="3682" w:type="dxa"/>
            <w:vMerge/>
            <w:vAlign w:val="center"/>
          </w:tcPr>
          <w:p w14:paraId="58983DF0" w14:textId="77777777" w:rsidR="00BA4EE0" w:rsidRPr="00BA4EE0" w:rsidRDefault="00BA4EE0" w:rsidP="00BA4EE0">
            <w:pPr>
              <w:tabs>
                <w:tab w:val="left" w:pos="0"/>
              </w:tabs>
              <w:rPr>
                <w:bCs/>
              </w:rPr>
            </w:pPr>
          </w:p>
        </w:tc>
        <w:tc>
          <w:tcPr>
            <w:tcW w:w="1417" w:type="dxa"/>
            <w:vAlign w:val="center"/>
          </w:tcPr>
          <w:p w14:paraId="638D0F01" w14:textId="77777777" w:rsidR="00BA4EE0" w:rsidRPr="00BA4EE0" w:rsidRDefault="00BA4EE0" w:rsidP="00BA4EE0">
            <w:pPr>
              <w:tabs>
                <w:tab w:val="left" w:pos="0"/>
              </w:tabs>
              <w:jc w:val="center"/>
              <w:rPr>
                <w:bCs/>
              </w:rPr>
            </w:pPr>
            <w:proofErr w:type="spellStart"/>
            <w:r w:rsidRPr="00BA4EE0">
              <w:rPr>
                <w:lang w:eastAsia="en-US"/>
              </w:rPr>
              <w:t>руб</w:t>
            </w:r>
            <w:proofErr w:type="spellEnd"/>
            <w:r w:rsidRPr="00BA4EE0">
              <w:rPr>
                <w:lang w:eastAsia="en-US"/>
              </w:rPr>
              <w:t>/м</w:t>
            </w:r>
            <w:r w:rsidRPr="00BA4EE0">
              <w:rPr>
                <w:vertAlign w:val="superscript"/>
                <w:lang w:eastAsia="en-US"/>
              </w:rPr>
              <w:t>3</w:t>
            </w:r>
          </w:p>
        </w:tc>
        <w:tc>
          <w:tcPr>
            <w:tcW w:w="3978" w:type="dxa"/>
            <w:vAlign w:val="center"/>
          </w:tcPr>
          <w:p w14:paraId="35858C01" w14:textId="77777777" w:rsidR="00BA4EE0" w:rsidRPr="00BA4EE0" w:rsidRDefault="00BA4EE0" w:rsidP="00BA4EE0">
            <w:pPr>
              <w:tabs>
                <w:tab w:val="left" w:pos="0"/>
              </w:tabs>
              <w:jc w:val="center"/>
              <w:rPr>
                <w:bCs/>
              </w:rPr>
            </w:pPr>
            <w:r w:rsidRPr="00BA4EE0">
              <w:rPr>
                <w:bCs/>
              </w:rPr>
              <w:t>31,35</w:t>
            </w:r>
          </w:p>
        </w:tc>
      </w:tr>
      <w:tr w:rsidR="00BA4EE0" w:rsidRPr="00BA4EE0" w14:paraId="4B50CEBB" w14:textId="77777777" w:rsidTr="00293CC7">
        <w:trPr>
          <w:trHeight w:val="701"/>
        </w:trPr>
        <w:tc>
          <w:tcPr>
            <w:tcW w:w="9781" w:type="dxa"/>
            <w:gridSpan w:val="4"/>
            <w:vAlign w:val="center"/>
          </w:tcPr>
          <w:p w14:paraId="6E804E82" w14:textId="77777777" w:rsidR="00BA4EE0" w:rsidRPr="00BA4EE0" w:rsidRDefault="00BA4EE0" w:rsidP="0046506A">
            <w:pPr>
              <w:numPr>
                <w:ilvl w:val="0"/>
                <w:numId w:val="21"/>
              </w:numPr>
              <w:tabs>
                <w:tab w:val="left" w:pos="0"/>
              </w:tabs>
              <w:contextualSpacing/>
              <w:jc w:val="center"/>
              <w:rPr>
                <w:bCs/>
              </w:rPr>
            </w:pPr>
            <w:r w:rsidRPr="00BA4EE0">
              <w:rPr>
                <w:bCs/>
              </w:rPr>
              <w:t>Холодное водоснабжение при использовании земельного участка в пределах норматива потребления** (при наличии приборов учета)</w:t>
            </w:r>
          </w:p>
        </w:tc>
      </w:tr>
      <w:tr w:rsidR="00BA4EE0" w:rsidRPr="00BA4EE0" w14:paraId="6C8AE25B" w14:textId="77777777" w:rsidTr="00293CC7">
        <w:trPr>
          <w:trHeight w:val="471"/>
        </w:trPr>
        <w:tc>
          <w:tcPr>
            <w:tcW w:w="704" w:type="dxa"/>
            <w:vMerge w:val="restart"/>
            <w:vAlign w:val="center"/>
          </w:tcPr>
          <w:p w14:paraId="7617BF5C" w14:textId="77777777" w:rsidR="00BA4EE0" w:rsidRPr="00BA4EE0" w:rsidRDefault="00BA4EE0" w:rsidP="00BA4EE0">
            <w:pPr>
              <w:tabs>
                <w:tab w:val="left" w:pos="0"/>
              </w:tabs>
              <w:jc w:val="center"/>
              <w:rPr>
                <w:bCs/>
              </w:rPr>
            </w:pPr>
            <w:r w:rsidRPr="00BA4EE0">
              <w:rPr>
                <w:bCs/>
              </w:rPr>
              <w:t>2.1.</w:t>
            </w:r>
          </w:p>
        </w:tc>
        <w:tc>
          <w:tcPr>
            <w:tcW w:w="3682" w:type="dxa"/>
            <w:vMerge w:val="restart"/>
            <w:vAlign w:val="center"/>
          </w:tcPr>
          <w:p w14:paraId="08152E0D" w14:textId="77777777" w:rsidR="00BA4EE0" w:rsidRPr="00BA4EE0" w:rsidRDefault="00BA4EE0" w:rsidP="00BA4EE0">
            <w:pPr>
              <w:tabs>
                <w:tab w:val="left" w:pos="0"/>
              </w:tabs>
              <w:rPr>
                <w:bCs/>
              </w:rPr>
            </w:pPr>
            <w:r w:rsidRPr="00BA4EE0">
              <w:rPr>
                <w:bCs/>
              </w:rPr>
              <w:t>ООО «Энергоресурс»,                   ИНН 4205284720</w:t>
            </w:r>
          </w:p>
        </w:tc>
        <w:tc>
          <w:tcPr>
            <w:tcW w:w="5395" w:type="dxa"/>
            <w:gridSpan w:val="2"/>
            <w:vAlign w:val="center"/>
          </w:tcPr>
          <w:p w14:paraId="2F94657E" w14:textId="77777777" w:rsidR="00BA4EE0" w:rsidRPr="00BA4EE0" w:rsidRDefault="00BA4EE0" w:rsidP="00BA4EE0">
            <w:pPr>
              <w:tabs>
                <w:tab w:val="left" w:pos="0"/>
              </w:tabs>
              <w:jc w:val="center"/>
              <w:rPr>
                <w:bCs/>
              </w:rPr>
            </w:pPr>
            <w:r w:rsidRPr="00BA4EE0">
              <w:rPr>
                <w:bCs/>
              </w:rPr>
              <w:t>Беловский муниципальный округ</w:t>
            </w:r>
          </w:p>
          <w:p w14:paraId="6B065229" w14:textId="77777777" w:rsidR="00BA4EE0" w:rsidRPr="00BA4EE0" w:rsidRDefault="00BA4EE0" w:rsidP="00BA4EE0">
            <w:pPr>
              <w:tabs>
                <w:tab w:val="left" w:pos="0"/>
              </w:tabs>
              <w:jc w:val="center"/>
              <w:rPr>
                <w:bCs/>
              </w:rPr>
            </w:pPr>
            <w:r w:rsidRPr="00BA4EE0">
              <w:rPr>
                <w:bCs/>
              </w:rPr>
              <w:t xml:space="preserve">(кроме п. Новый </w:t>
            </w:r>
            <w:proofErr w:type="spellStart"/>
            <w:r w:rsidRPr="00BA4EE0">
              <w:rPr>
                <w:bCs/>
              </w:rPr>
              <w:t>Каракан</w:t>
            </w:r>
            <w:proofErr w:type="spellEnd"/>
            <w:r w:rsidRPr="00BA4EE0">
              <w:rPr>
                <w:bCs/>
              </w:rPr>
              <w:t xml:space="preserve">, с. Беково,                               д. Верховская, п. Октябрьский, с. </w:t>
            </w:r>
            <w:proofErr w:type="spellStart"/>
            <w:r w:rsidRPr="00BA4EE0">
              <w:rPr>
                <w:bCs/>
              </w:rPr>
              <w:t>Челухоево</w:t>
            </w:r>
            <w:proofErr w:type="spellEnd"/>
            <w:r w:rsidRPr="00BA4EE0">
              <w:rPr>
                <w:bCs/>
              </w:rPr>
              <w:t xml:space="preserve">,                    п. </w:t>
            </w:r>
            <w:proofErr w:type="spellStart"/>
            <w:r w:rsidRPr="00BA4EE0">
              <w:rPr>
                <w:bCs/>
              </w:rPr>
              <w:t>Старобачаты</w:t>
            </w:r>
            <w:proofErr w:type="spellEnd"/>
            <w:r w:rsidRPr="00BA4EE0">
              <w:rPr>
                <w:bCs/>
              </w:rPr>
              <w:t xml:space="preserve">, с. Артышта, </w:t>
            </w:r>
            <w:proofErr w:type="spellStart"/>
            <w:r w:rsidRPr="00BA4EE0">
              <w:rPr>
                <w:bCs/>
              </w:rPr>
              <w:t>п.ст</w:t>
            </w:r>
            <w:proofErr w:type="spellEnd"/>
            <w:r w:rsidRPr="00BA4EE0">
              <w:rPr>
                <w:bCs/>
              </w:rPr>
              <w:t xml:space="preserve">. </w:t>
            </w:r>
            <w:proofErr w:type="spellStart"/>
            <w:r w:rsidRPr="00BA4EE0">
              <w:rPr>
                <w:bCs/>
              </w:rPr>
              <w:t>Бускускан</w:t>
            </w:r>
            <w:proofErr w:type="spellEnd"/>
            <w:r w:rsidRPr="00BA4EE0">
              <w:rPr>
                <w:bCs/>
              </w:rPr>
              <w:t xml:space="preserve">,                 д. Шестаки, п. </w:t>
            </w:r>
            <w:proofErr w:type="spellStart"/>
            <w:r w:rsidRPr="00BA4EE0">
              <w:rPr>
                <w:bCs/>
              </w:rPr>
              <w:t>Щебзавод</w:t>
            </w:r>
            <w:proofErr w:type="spellEnd"/>
            <w:r w:rsidRPr="00BA4EE0">
              <w:rPr>
                <w:bCs/>
              </w:rPr>
              <w:t>)</w:t>
            </w:r>
          </w:p>
        </w:tc>
      </w:tr>
      <w:tr w:rsidR="00BA4EE0" w:rsidRPr="00BA4EE0" w14:paraId="339464B4" w14:textId="77777777" w:rsidTr="00293CC7">
        <w:trPr>
          <w:trHeight w:val="601"/>
        </w:trPr>
        <w:tc>
          <w:tcPr>
            <w:tcW w:w="704" w:type="dxa"/>
            <w:vMerge/>
            <w:vAlign w:val="center"/>
          </w:tcPr>
          <w:p w14:paraId="271AB9D1" w14:textId="77777777" w:rsidR="00BA4EE0" w:rsidRPr="00BA4EE0" w:rsidRDefault="00BA4EE0" w:rsidP="00BA4EE0">
            <w:pPr>
              <w:tabs>
                <w:tab w:val="left" w:pos="0"/>
              </w:tabs>
              <w:jc w:val="center"/>
              <w:rPr>
                <w:bCs/>
              </w:rPr>
            </w:pPr>
          </w:p>
        </w:tc>
        <w:tc>
          <w:tcPr>
            <w:tcW w:w="3682" w:type="dxa"/>
            <w:vMerge/>
            <w:vAlign w:val="center"/>
          </w:tcPr>
          <w:p w14:paraId="47574B09" w14:textId="77777777" w:rsidR="00BA4EE0" w:rsidRPr="00BA4EE0" w:rsidRDefault="00BA4EE0" w:rsidP="00BA4EE0">
            <w:pPr>
              <w:tabs>
                <w:tab w:val="left" w:pos="0"/>
              </w:tabs>
              <w:rPr>
                <w:bCs/>
              </w:rPr>
            </w:pPr>
          </w:p>
        </w:tc>
        <w:tc>
          <w:tcPr>
            <w:tcW w:w="1417" w:type="dxa"/>
            <w:vAlign w:val="center"/>
          </w:tcPr>
          <w:p w14:paraId="7AE67660" w14:textId="77777777" w:rsidR="00BA4EE0" w:rsidRPr="00BA4EE0" w:rsidRDefault="00BA4EE0" w:rsidP="00BA4EE0">
            <w:pPr>
              <w:tabs>
                <w:tab w:val="left" w:pos="0"/>
              </w:tabs>
              <w:jc w:val="center"/>
              <w:rPr>
                <w:lang w:eastAsia="en-US"/>
              </w:rPr>
            </w:pPr>
            <w:proofErr w:type="spellStart"/>
            <w:r w:rsidRPr="00BA4EE0">
              <w:rPr>
                <w:lang w:eastAsia="en-US"/>
              </w:rPr>
              <w:t>руб</w:t>
            </w:r>
            <w:proofErr w:type="spellEnd"/>
            <w:r w:rsidRPr="00BA4EE0">
              <w:rPr>
                <w:lang w:eastAsia="en-US"/>
              </w:rPr>
              <w:t>/м</w:t>
            </w:r>
            <w:r w:rsidRPr="00BA4EE0">
              <w:rPr>
                <w:vertAlign w:val="superscript"/>
                <w:lang w:eastAsia="en-US"/>
              </w:rPr>
              <w:t>3</w:t>
            </w:r>
            <w:r w:rsidRPr="00BA4EE0">
              <w:rPr>
                <w:lang w:eastAsia="en-US"/>
              </w:rPr>
              <w:t xml:space="preserve"> </w:t>
            </w:r>
          </w:p>
        </w:tc>
        <w:tc>
          <w:tcPr>
            <w:tcW w:w="3978" w:type="dxa"/>
            <w:vAlign w:val="center"/>
          </w:tcPr>
          <w:p w14:paraId="76584678" w14:textId="77777777" w:rsidR="00BA4EE0" w:rsidRPr="00BA4EE0" w:rsidRDefault="00BA4EE0" w:rsidP="00BA4EE0">
            <w:pPr>
              <w:tabs>
                <w:tab w:val="left" w:pos="0"/>
              </w:tabs>
              <w:jc w:val="center"/>
              <w:rPr>
                <w:bCs/>
              </w:rPr>
            </w:pPr>
            <w:r w:rsidRPr="00BA4EE0">
              <w:rPr>
                <w:bCs/>
              </w:rPr>
              <w:t>26,10</w:t>
            </w:r>
          </w:p>
        </w:tc>
      </w:tr>
      <w:tr w:rsidR="00BA4EE0" w:rsidRPr="00BA4EE0" w14:paraId="1B92C899" w14:textId="77777777" w:rsidTr="00293CC7">
        <w:trPr>
          <w:trHeight w:val="263"/>
        </w:trPr>
        <w:tc>
          <w:tcPr>
            <w:tcW w:w="704" w:type="dxa"/>
            <w:vAlign w:val="center"/>
          </w:tcPr>
          <w:p w14:paraId="5EE811A6" w14:textId="77777777" w:rsidR="00BA4EE0" w:rsidRPr="00BA4EE0" w:rsidRDefault="00BA4EE0" w:rsidP="00BA4EE0">
            <w:pPr>
              <w:tabs>
                <w:tab w:val="left" w:pos="0"/>
              </w:tabs>
              <w:jc w:val="center"/>
              <w:rPr>
                <w:bCs/>
              </w:rPr>
            </w:pPr>
            <w:r w:rsidRPr="00BA4EE0">
              <w:rPr>
                <w:bCs/>
              </w:rPr>
              <w:t>1</w:t>
            </w:r>
          </w:p>
        </w:tc>
        <w:tc>
          <w:tcPr>
            <w:tcW w:w="3682" w:type="dxa"/>
            <w:vAlign w:val="center"/>
          </w:tcPr>
          <w:p w14:paraId="07F9F95B" w14:textId="77777777" w:rsidR="00BA4EE0" w:rsidRPr="00BA4EE0" w:rsidRDefault="00BA4EE0" w:rsidP="00BA4EE0">
            <w:pPr>
              <w:tabs>
                <w:tab w:val="left" w:pos="0"/>
              </w:tabs>
              <w:jc w:val="center"/>
              <w:rPr>
                <w:bCs/>
              </w:rPr>
            </w:pPr>
            <w:r w:rsidRPr="00BA4EE0">
              <w:rPr>
                <w:bCs/>
              </w:rPr>
              <w:t>2</w:t>
            </w:r>
          </w:p>
        </w:tc>
        <w:tc>
          <w:tcPr>
            <w:tcW w:w="1417" w:type="dxa"/>
            <w:vAlign w:val="center"/>
          </w:tcPr>
          <w:p w14:paraId="1BDFC8B1" w14:textId="77777777" w:rsidR="00BA4EE0" w:rsidRPr="00BA4EE0" w:rsidRDefault="00BA4EE0" w:rsidP="00BA4EE0">
            <w:pPr>
              <w:tabs>
                <w:tab w:val="left" w:pos="0"/>
              </w:tabs>
              <w:jc w:val="center"/>
              <w:rPr>
                <w:lang w:eastAsia="en-US"/>
              </w:rPr>
            </w:pPr>
            <w:r w:rsidRPr="00BA4EE0">
              <w:rPr>
                <w:bCs/>
              </w:rPr>
              <w:t>3</w:t>
            </w:r>
          </w:p>
        </w:tc>
        <w:tc>
          <w:tcPr>
            <w:tcW w:w="3978" w:type="dxa"/>
            <w:vAlign w:val="center"/>
          </w:tcPr>
          <w:p w14:paraId="7322DD5A" w14:textId="77777777" w:rsidR="00BA4EE0" w:rsidRPr="00BA4EE0" w:rsidRDefault="00BA4EE0" w:rsidP="00BA4EE0">
            <w:pPr>
              <w:tabs>
                <w:tab w:val="left" w:pos="0"/>
              </w:tabs>
              <w:jc w:val="center"/>
              <w:rPr>
                <w:bCs/>
              </w:rPr>
            </w:pPr>
            <w:r w:rsidRPr="00BA4EE0">
              <w:rPr>
                <w:bCs/>
              </w:rPr>
              <w:t>4</w:t>
            </w:r>
          </w:p>
        </w:tc>
      </w:tr>
      <w:tr w:rsidR="00BA4EE0" w:rsidRPr="00BA4EE0" w14:paraId="62720308" w14:textId="77777777" w:rsidTr="00293CC7">
        <w:trPr>
          <w:trHeight w:val="263"/>
        </w:trPr>
        <w:tc>
          <w:tcPr>
            <w:tcW w:w="704" w:type="dxa"/>
            <w:vMerge w:val="restart"/>
            <w:vAlign w:val="center"/>
          </w:tcPr>
          <w:p w14:paraId="692655A5" w14:textId="77777777" w:rsidR="00BA4EE0" w:rsidRPr="00BA4EE0" w:rsidRDefault="00BA4EE0" w:rsidP="00BA4EE0">
            <w:pPr>
              <w:tabs>
                <w:tab w:val="left" w:pos="0"/>
              </w:tabs>
              <w:jc w:val="center"/>
              <w:rPr>
                <w:bCs/>
              </w:rPr>
            </w:pPr>
            <w:r w:rsidRPr="00BA4EE0">
              <w:rPr>
                <w:bCs/>
              </w:rPr>
              <w:lastRenderedPageBreak/>
              <w:t>2.2.</w:t>
            </w:r>
          </w:p>
        </w:tc>
        <w:tc>
          <w:tcPr>
            <w:tcW w:w="3682" w:type="dxa"/>
            <w:vMerge w:val="restart"/>
            <w:vAlign w:val="center"/>
          </w:tcPr>
          <w:p w14:paraId="7EB08064" w14:textId="77777777" w:rsidR="00BA4EE0" w:rsidRPr="00BA4EE0" w:rsidRDefault="00BA4EE0" w:rsidP="00BA4EE0">
            <w:pPr>
              <w:tabs>
                <w:tab w:val="left" w:pos="0"/>
              </w:tabs>
              <w:rPr>
                <w:bCs/>
              </w:rPr>
            </w:pPr>
            <w:r w:rsidRPr="00BA4EE0">
              <w:rPr>
                <w:bCs/>
              </w:rPr>
              <w:t>ООО «Энергоресурс»,                   ИНН 4205284720</w:t>
            </w:r>
          </w:p>
        </w:tc>
        <w:tc>
          <w:tcPr>
            <w:tcW w:w="5395" w:type="dxa"/>
            <w:gridSpan w:val="2"/>
            <w:vAlign w:val="center"/>
          </w:tcPr>
          <w:p w14:paraId="543A7A48" w14:textId="77777777" w:rsidR="00BA4EE0" w:rsidRPr="00BA4EE0" w:rsidRDefault="00BA4EE0" w:rsidP="00BA4EE0">
            <w:pPr>
              <w:tabs>
                <w:tab w:val="left" w:pos="0"/>
              </w:tabs>
              <w:jc w:val="center"/>
              <w:rPr>
                <w:bCs/>
              </w:rPr>
            </w:pPr>
            <w:r w:rsidRPr="00BA4EE0">
              <w:rPr>
                <w:bCs/>
              </w:rPr>
              <w:t xml:space="preserve">с. Беково, д. Верховская, п. Октябрьский,                          с. </w:t>
            </w:r>
            <w:proofErr w:type="spellStart"/>
            <w:r w:rsidRPr="00BA4EE0">
              <w:rPr>
                <w:bCs/>
              </w:rPr>
              <w:t>Челухоево</w:t>
            </w:r>
            <w:proofErr w:type="spellEnd"/>
            <w:r w:rsidRPr="00BA4EE0">
              <w:rPr>
                <w:bCs/>
              </w:rPr>
              <w:t xml:space="preserve">, п. </w:t>
            </w:r>
            <w:proofErr w:type="spellStart"/>
            <w:r w:rsidRPr="00BA4EE0">
              <w:rPr>
                <w:bCs/>
              </w:rPr>
              <w:t>Старобачаты</w:t>
            </w:r>
            <w:proofErr w:type="spellEnd"/>
            <w:r w:rsidRPr="00BA4EE0">
              <w:rPr>
                <w:bCs/>
              </w:rPr>
              <w:t xml:space="preserve">, с. Артышта,                  </w:t>
            </w:r>
            <w:proofErr w:type="spellStart"/>
            <w:r w:rsidRPr="00BA4EE0">
              <w:rPr>
                <w:bCs/>
              </w:rPr>
              <w:t>п.ст</w:t>
            </w:r>
            <w:proofErr w:type="spellEnd"/>
            <w:r w:rsidRPr="00BA4EE0">
              <w:rPr>
                <w:bCs/>
              </w:rPr>
              <w:t xml:space="preserve">. </w:t>
            </w:r>
            <w:proofErr w:type="spellStart"/>
            <w:r w:rsidRPr="00BA4EE0">
              <w:rPr>
                <w:bCs/>
              </w:rPr>
              <w:t>Бускускан</w:t>
            </w:r>
            <w:proofErr w:type="spellEnd"/>
            <w:r w:rsidRPr="00BA4EE0">
              <w:rPr>
                <w:bCs/>
              </w:rPr>
              <w:t xml:space="preserve">, д. Шестаки, п. </w:t>
            </w:r>
            <w:proofErr w:type="spellStart"/>
            <w:r w:rsidRPr="00BA4EE0">
              <w:rPr>
                <w:bCs/>
              </w:rPr>
              <w:t>Щебзавод</w:t>
            </w:r>
            <w:proofErr w:type="spellEnd"/>
          </w:p>
        </w:tc>
      </w:tr>
      <w:tr w:rsidR="00BA4EE0" w:rsidRPr="00BA4EE0" w14:paraId="59576FCC" w14:textId="77777777" w:rsidTr="00293CC7">
        <w:trPr>
          <w:trHeight w:val="263"/>
        </w:trPr>
        <w:tc>
          <w:tcPr>
            <w:tcW w:w="704" w:type="dxa"/>
            <w:vMerge/>
            <w:vAlign w:val="center"/>
          </w:tcPr>
          <w:p w14:paraId="4AEB32CE" w14:textId="77777777" w:rsidR="00BA4EE0" w:rsidRPr="00BA4EE0" w:rsidRDefault="00BA4EE0" w:rsidP="00BA4EE0">
            <w:pPr>
              <w:tabs>
                <w:tab w:val="left" w:pos="0"/>
              </w:tabs>
              <w:jc w:val="center"/>
              <w:rPr>
                <w:bCs/>
              </w:rPr>
            </w:pPr>
          </w:p>
        </w:tc>
        <w:tc>
          <w:tcPr>
            <w:tcW w:w="3682" w:type="dxa"/>
            <w:vMerge/>
            <w:vAlign w:val="center"/>
          </w:tcPr>
          <w:p w14:paraId="3C08EE11" w14:textId="77777777" w:rsidR="00BA4EE0" w:rsidRPr="00BA4EE0" w:rsidRDefault="00BA4EE0" w:rsidP="00BA4EE0">
            <w:pPr>
              <w:tabs>
                <w:tab w:val="left" w:pos="0"/>
              </w:tabs>
              <w:rPr>
                <w:bCs/>
              </w:rPr>
            </w:pPr>
          </w:p>
        </w:tc>
        <w:tc>
          <w:tcPr>
            <w:tcW w:w="1417" w:type="dxa"/>
            <w:vAlign w:val="center"/>
          </w:tcPr>
          <w:p w14:paraId="3DA1C4DD" w14:textId="77777777" w:rsidR="00BA4EE0" w:rsidRPr="00BA4EE0" w:rsidRDefault="00BA4EE0" w:rsidP="00BA4EE0">
            <w:pPr>
              <w:tabs>
                <w:tab w:val="left" w:pos="0"/>
              </w:tabs>
              <w:jc w:val="center"/>
              <w:rPr>
                <w:lang w:eastAsia="en-US"/>
              </w:rPr>
            </w:pPr>
            <w:proofErr w:type="spellStart"/>
            <w:r w:rsidRPr="00BA4EE0">
              <w:rPr>
                <w:lang w:eastAsia="en-US"/>
              </w:rPr>
              <w:t>руб</w:t>
            </w:r>
            <w:proofErr w:type="spellEnd"/>
            <w:r w:rsidRPr="00BA4EE0">
              <w:rPr>
                <w:lang w:eastAsia="en-US"/>
              </w:rPr>
              <w:t>/м</w:t>
            </w:r>
            <w:r w:rsidRPr="00BA4EE0">
              <w:rPr>
                <w:vertAlign w:val="superscript"/>
                <w:lang w:eastAsia="en-US"/>
              </w:rPr>
              <w:t>3</w:t>
            </w:r>
            <w:r w:rsidRPr="00BA4EE0">
              <w:rPr>
                <w:lang w:eastAsia="en-US"/>
              </w:rPr>
              <w:t xml:space="preserve"> </w:t>
            </w:r>
          </w:p>
        </w:tc>
        <w:tc>
          <w:tcPr>
            <w:tcW w:w="3978" w:type="dxa"/>
            <w:vAlign w:val="center"/>
          </w:tcPr>
          <w:p w14:paraId="020A1F17" w14:textId="77777777" w:rsidR="00BA4EE0" w:rsidRPr="00BA4EE0" w:rsidRDefault="00BA4EE0" w:rsidP="00BA4EE0">
            <w:pPr>
              <w:tabs>
                <w:tab w:val="left" w:pos="0"/>
              </w:tabs>
              <w:jc w:val="center"/>
              <w:rPr>
                <w:bCs/>
              </w:rPr>
            </w:pPr>
            <w:r w:rsidRPr="00BA4EE0">
              <w:rPr>
                <w:bCs/>
                <w:lang w:eastAsia="en-US"/>
              </w:rPr>
              <w:t>24,02</w:t>
            </w:r>
          </w:p>
        </w:tc>
      </w:tr>
      <w:tr w:rsidR="00BA4EE0" w:rsidRPr="00BA4EE0" w14:paraId="5FDDD157" w14:textId="77777777" w:rsidTr="00293CC7">
        <w:trPr>
          <w:trHeight w:val="263"/>
        </w:trPr>
        <w:tc>
          <w:tcPr>
            <w:tcW w:w="704" w:type="dxa"/>
            <w:vMerge w:val="restart"/>
            <w:vAlign w:val="center"/>
          </w:tcPr>
          <w:p w14:paraId="0A68D908" w14:textId="77777777" w:rsidR="00BA4EE0" w:rsidRPr="00BA4EE0" w:rsidRDefault="00BA4EE0" w:rsidP="00BA4EE0">
            <w:pPr>
              <w:tabs>
                <w:tab w:val="left" w:pos="0"/>
              </w:tabs>
              <w:jc w:val="center"/>
              <w:rPr>
                <w:bCs/>
              </w:rPr>
            </w:pPr>
            <w:r w:rsidRPr="00BA4EE0">
              <w:rPr>
                <w:bCs/>
              </w:rPr>
              <w:t>2.3.</w:t>
            </w:r>
          </w:p>
        </w:tc>
        <w:tc>
          <w:tcPr>
            <w:tcW w:w="3682" w:type="dxa"/>
            <w:vMerge/>
            <w:vAlign w:val="center"/>
          </w:tcPr>
          <w:p w14:paraId="735AABF2" w14:textId="77777777" w:rsidR="00BA4EE0" w:rsidRPr="00BA4EE0" w:rsidRDefault="00BA4EE0" w:rsidP="00BA4EE0">
            <w:pPr>
              <w:tabs>
                <w:tab w:val="left" w:pos="0"/>
              </w:tabs>
              <w:rPr>
                <w:bCs/>
              </w:rPr>
            </w:pPr>
          </w:p>
        </w:tc>
        <w:tc>
          <w:tcPr>
            <w:tcW w:w="5395" w:type="dxa"/>
            <w:gridSpan w:val="2"/>
            <w:vAlign w:val="center"/>
          </w:tcPr>
          <w:p w14:paraId="78834AE9" w14:textId="77777777" w:rsidR="00BA4EE0" w:rsidRPr="00BA4EE0" w:rsidRDefault="00BA4EE0" w:rsidP="00BA4EE0">
            <w:pPr>
              <w:tabs>
                <w:tab w:val="left" w:pos="0"/>
              </w:tabs>
              <w:jc w:val="center"/>
              <w:rPr>
                <w:bCs/>
              </w:rPr>
            </w:pPr>
            <w:r w:rsidRPr="00BA4EE0">
              <w:rPr>
                <w:bCs/>
              </w:rPr>
              <w:t xml:space="preserve">п. Новый </w:t>
            </w:r>
            <w:proofErr w:type="spellStart"/>
            <w:r w:rsidRPr="00BA4EE0">
              <w:rPr>
                <w:bCs/>
              </w:rPr>
              <w:t>Каракан</w:t>
            </w:r>
            <w:proofErr w:type="spellEnd"/>
          </w:p>
        </w:tc>
      </w:tr>
      <w:tr w:rsidR="00BA4EE0" w:rsidRPr="00BA4EE0" w14:paraId="53387BA7" w14:textId="77777777" w:rsidTr="00293CC7">
        <w:trPr>
          <w:trHeight w:val="263"/>
        </w:trPr>
        <w:tc>
          <w:tcPr>
            <w:tcW w:w="704" w:type="dxa"/>
            <w:vMerge/>
            <w:vAlign w:val="center"/>
          </w:tcPr>
          <w:p w14:paraId="5BB4EAD1" w14:textId="77777777" w:rsidR="00BA4EE0" w:rsidRPr="00BA4EE0" w:rsidRDefault="00BA4EE0" w:rsidP="00BA4EE0">
            <w:pPr>
              <w:tabs>
                <w:tab w:val="left" w:pos="0"/>
              </w:tabs>
              <w:jc w:val="center"/>
              <w:rPr>
                <w:bCs/>
              </w:rPr>
            </w:pPr>
          </w:p>
        </w:tc>
        <w:tc>
          <w:tcPr>
            <w:tcW w:w="3682" w:type="dxa"/>
            <w:vMerge/>
            <w:vAlign w:val="center"/>
          </w:tcPr>
          <w:p w14:paraId="46A14990" w14:textId="77777777" w:rsidR="00BA4EE0" w:rsidRPr="00BA4EE0" w:rsidRDefault="00BA4EE0" w:rsidP="00BA4EE0">
            <w:pPr>
              <w:tabs>
                <w:tab w:val="left" w:pos="0"/>
              </w:tabs>
              <w:rPr>
                <w:bCs/>
              </w:rPr>
            </w:pPr>
          </w:p>
        </w:tc>
        <w:tc>
          <w:tcPr>
            <w:tcW w:w="1417" w:type="dxa"/>
            <w:vAlign w:val="center"/>
          </w:tcPr>
          <w:p w14:paraId="348FF9E5" w14:textId="77777777" w:rsidR="00BA4EE0" w:rsidRPr="00BA4EE0" w:rsidRDefault="00BA4EE0" w:rsidP="00BA4EE0">
            <w:pPr>
              <w:tabs>
                <w:tab w:val="left" w:pos="0"/>
              </w:tabs>
              <w:jc w:val="center"/>
              <w:rPr>
                <w:lang w:eastAsia="en-US"/>
              </w:rPr>
            </w:pPr>
            <w:proofErr w:type="spellStart"/>
            <w:r w:rsidRPr="00BA4EE0">
              <w:rPr>
                <w:lang w:eastAsia="en-US"/>
              </w:rPr>
              <w:t>руб</w:t>
            </w:r>
            <w:proofErr w:type="spellEnd"/>
            <w:r w:rsidRPr="00BA4EE0">
              <w:rPr>
                <w:lang w:eastAsia="en-US"/>
              </w:rPr>
              <w:t>/м</w:t>
            </w:r>
            <w:r w:rsidRPr="00BA4EE0">
              <w:rPr>
                <w:vertAlign w:val="superscript"/>
                <w:lang w:eastAsia="en-US"/>
              </w:rPr>
              <w:t>3</w:t>
            </w:r>
          </w:p>
        </w:tc>
        <w:tc>
          <w:tcPr>
            <w:tcW w:w="3978" w:type="dxa"/>
            <w:vAlign w:val="center"/>
          </w:tcPr>
          <w:p w14:paraId="1272A534" w14:textId="77777777" w:rsidR="00BA4EE0" w:rsidRPr="00BA4EE0" w:rsidRDefault="00BA4EE0" w:rsidP="00BA4EE0">
            <w:pPr>
              <w:tabs>
                <w:tab w:val="left" w:pos="0"/>
              </w:tabs>
              <w:jc w:val="center"/>
              <w:rPr>
                <w:bCs/>
              </w:rPr>
            </w:pPr>
            <w:r w:rsidRPr="00BA4EE0">
              <w:rPr>
                <w:bCs/>
              </w:rPr>
              <w:t>31,35</w:t>
            </w:r>
          </w:p>
        </w:tc>
      </w:tr>
      <w:tr w:rsidR="00BA4EE0" w:rsidRPr="00BA4EE0" w14:paraId="699A39BF" w14:textId="77777777" w:rsidTr="00293CC7">
        <w:trPr>
          <w:trHeight w:val="299"/>
        </w:trPr>
        <w:tc>
          <w:tcPr>
            <w:tcW w:w="9781" w:type="dxa"/>
            <w:gridSpan w:val="4"/>
            <w:vAlign w:val="center"/>
          </w:tcPr>
          <w:p w14:paraId="38ECA59D" w14:textId="77777777" w:rsidR="00BA4EE0" w:rsidRPr="00BA4EE0" w:rsidRDefault="00BA4EE0" w:rsidP="0046506A">
            <w:pPr>
              <w:numPr>
                <w:ilvl w:val="0"/>
                <w:numId w:val="21"/>
              </w:numPr>
              <w:tabs>
                <w:tab w:val="left" w:pos="0"/>
              </w:tabs>
              <w:contextualSpacing/>
              <w:jc w:val="center"/>
              <w:rPr>
                <w:bCs/>
              </w:rPr>
            </w:pPr>
            <w:r w:rsidRPr="00BA4EE0">
              <w:rPr>
                <w:bCs/>
              </w:rPr>
              <w:t>Холодное водоснабжение сверх норматива потребления**</w:t>
            </w:r>
          </w:p>
        </w:tc>
      </w:tr>
      <w:tr w:rsidR="00BA4EE0" w:rsidRPr="00BA4EE0" w14:paraId="6AFFD93F" w14:textId="77777777" w:rsidTr="00293CC7">
        <w:trPr>
          <w:trHeight w:val="527"/>
        </w:trPr>
        <w:tc>
          <w:tcPr>
            <w:tcW w:w="704" w:type="dxa"/>
            <w:vMerge w:val="restart"/>
            <w:vAlign w:val="center"/>
          </w:tcPr>
          <w:p w14:paraId="5CA639B0" w14:textId="77777777" w:rsidR="00BA4EE0" w:rsidRPr="00BA4EE0" w:rsidRDefault="00BA4EE0" w:rsidP="00BA4EE0">
            <w:pPr>
              <w:tabs>
                <w:tab w:val="left" w:pos="0"/>
              </w:tabs>
              <w:jc w:val="center"/>
              <w:rPr>
                <w:bCs/>
              </w:rPr>
            </w:pPr>
            <w:r w:rsidRPr="00BA4EE0">
              <w:rPr>
                <w:bCs/>
              </w:rPr>
              <w:t>3.1.</w:t>
            </w:r>
          </w:p>
        </w:tc>
        <w:tc>
          <w:tcPr>
            <w:tcW w:w="3682" w:type="dxa"/>
            <w:vMerge w:val="restart"/>
            <w:vAlign w:val="center"/>
          </w:tcPr>
          <w:p w14:paraId="700004F4" w14:textId="77777777" w:rsidR="00BA4EE0" w:rsidRPr="00BA4EE0" w:rsidRDefault="00BA4EE0" w:rsidP="00BA4EE0">
            <w:pPr>
              <w:tabs>
                <w:tab w:val="left" w:pos="0"/>
              </w:tabs>
              <w:rPr>
                <w:lang w:eastAsia="en-US"/>
              </w:rPr>
            </w:pPr>
            <w:r w:rsidRPr="00BA4EE0">
              <w:rPr>
                <w:lang w:eastAsia="en-US"/>
              </w:rPr>
              <w:t>ООО «Энергоресурс»,                   ИНН 4205284720</w:t>
            </w:r>
          </w:p>
        </w:tc>
        <w:tc>
          <w:tcPr>
            <w:tcW w:w="5395" w:type="dxa"/>
            <w:gridSpan w:val="2"/>
            <w:vAlign w:val="center"/>
          </w:tcPr>
          <w:p w14:paraId="4BCAF3AF" w14:textId="77777777" w:rsidR="00BA4EE0" w:rsidRPr="00BA4EE0" w:rsidRDefault="00BA4EE0" w:rsidP="00BA4EE0">
            <w:pPr>
              <w:tabs>
                <w:tab w:val="left" w:pos="0"/>
              </w:tabs>
              <w:jc w:val="center"/>
              <w:rPr>
                <w:bCs/>
              </w:rPr>
            </w:pPr>
            <w:r w:rsidRPr="00BA4EE0">
              <w:rPr>
                <w:bCs/>
              </w:rPr>
              <w:t>Беловский муниципальный округ</w:t>
            </w:r>
          </w:p>
          <w:p w14:paraId="43F361E8" w14:textId="77777777" w:rsidR="00BA4EE0" w:rsidRPr="00BA4EE0" w:rsidRDefault="00BA4EE0" w:rsidP="00BA4EE0">
            <w:pPr>
              <w:tabs>
                <w:tab w:val="left" w:pos="0"/>
              </w:tabs>
              <w:jc w:val="center"/>
              <w:rPr>
                <w:bCs/>
              </w:rPr>
            </w:pPr>
            <w:r w:rsidRPr="00BA4EE0">
              <w:rPr>
                <w:bCs/>
              </w:rPr>
              <w:t xml:space="preserve">(кроме п. Новый </w:t>
            </w:r>
            <w:proofErr w:type="spellStart"/>
            <w:r w:rsidRPr="00BA4EE0">
              <w:rPr>
                <w:bCs/>
              </w:rPr>
              <w:t>Каракан</w:t>
            </w:r>
            <w:proofErr w:type="spellEnd"/>
            <w:r w:rsidRPr="00BA4EE0">
              <w:rPr>
                <w:bCs/>
              </w:rPr>
              <w:t xml:space="preserve">, с. Беково,                               д. Верховская, п. Октябрьский, с. </w:t>
            </w:r>
            <w:proofErr w:type="spellStart"/>
            <w:r w:rsidRPr="00BA4EE0">
              <w:rPr>
                <w:bCs/>
              </w:rPr>
              <w:t>Челухоево</w:t>
            </w:r>
            <w:proofErr w:type="spellEnd"/>
            <w:r w:rsidRPr="00BA4EE0">
              <w:rPr>
                <w:bCs/>
              </w:rPr>
              <w:t xml:space="preserve">,                    п. </w:t>
            </w:r>
            <w:proofErr w:type="spellStart"/>
            <w:r w:rsidRPr="00BA4EE0">
              <w:rPr>
                <w:bCs/>
              </w:rPr>
              <w:t>Старобачаты</w:t>
            </w:r>
            <w:proofErr w:type="spellEnd"/>
            <w:r w:rsidRPr="00BA4EE0">
              <w:rPr>
                <w:bCs/>
              </w:rPr>
              <w:t xml:space="preserve">, с. Артышта, </w:t>
            </w:r>
            <w:proofErr w:type="spellStart"/>
            <w:r w:rsidRPr="00BA4EE0">
              <w:rPr>
                <w:bCs/>
              </w:rPr>
              <w:t>п.ст</w:t>
            </w:r>
            <w:proofErr w:type="spellEnd"/>
            <w:r w:rsidRPr="00BA4EE0">
              <w:rPr>
                <w:bCs/>
              </w:rPr>
              <w:t xml:space="preserve">. </w:t>
            </w:r>
            <w:proofErr w:type="spellStart"/>
            <w:r w:rsidRPr="00BA4EE0">
              <w:rPr>
                <w:bCs/>
              </w:rPr>
              <w:t>Бускускан</w:t>
            </w:r>
            <w:proofErr w:type="spellEnd"/>
            <w:r w:rsidRPr="00BA4EE0">
              <w:rPr>
                <w:bCs/>
              </w:rPr>
              <w:t xml:space="preserve">,                 д. Шестаки, п. </w:t>
            </w:r>
            <w:proofErr w:type="spellStart"/>
            <w:r w:rsidRPr="00BA4EE0">
              <w:rPr>
                <w:bCs/>
              </w:rPr>
              <w:t>Щебзавод</w:t>
            </w:r>
            <w:proofErr w:type="spellEnd"/>
            <w:r w:rsidRPr="00BA4EE0">
              <w:rPr>
                <w:bCs/>
              </w:rPr>
              <w:t>)</w:t>
            </w:r>
          </w:p>
        </w:tc>
      </w:tr>
      <w:tr w:rsidR="00BA4EE0" w:rsidRPr="00BA4EE0" w14:paraId="7ECCC622" w14:textId="77777777" w:rsidTr="00293CC7">
        <w:trPr>
          <w:trHeight w:val="525"/>
        </w:trPr>
        <w:tc>
          <w:tcPr>
            <w:tcW w:w="704" w:type="dxa"/>
            <w:vMerge/>
            <w:vAlign w:val="center"/>
          </w:tcPr>
          <w:p w14:paraId="743E292A" w14:textId="77777777" w:rsidR="00BA4EE0" w:rsidRPr="00BA4EE0" w:rsidRDefault="00BA4EE0" w:rsidP="00BA4EE0">
            <w:pPr>
              <w:tabs>
                <w:tab w:val="left" w:pos="0"/>
              </w:tabs>
              <w:jc w:val="center"/>
              <w:rPr>
                <w:bCs/>
              </w:rPr>
            </w:pPr>
          </w:p>
        </w:tc>
        <w:tc>
          <w:tcPr>
            <w:tcW w:w="3682" w:type="dxa"/>
            <w:vMerge/>
            <w:vAlign w:val="center"/>
          </w:tcPr>
          <w:p w14:paraId="0FBE2406" w14:textId="77777777" w:rsidR="00BA4EE0" w:rsidRPr="00BA4EE0" w:rsidRDefault="00BA4EE0" w:rsidP="00BA4EE0">
            <w:pPr>
              <w:tabs>
                <w:tab w:val="left" w:pos="0"/>
              </w:tabs>
              <w:rPr>
                <w:bCs/>
              </w:rPr>
            </w:pPr>
          </w:p>
        </w:tc>
        <w:tc>
          <w:tcPr>
            <w:tcW w:w="1417" w:type="dxa"/>
            <w:vAlign w:val="center"/>
          </w:tcPr>
          <w:p w14:paraId="0C78C616" w14:textId="77777777" w:rsidR="00BA4EE0" w:rsidRPr="00BA4EE0" w:rsidRDefault="00BA4EE0" w:rsidP="00BA4EE0">
            <w:pPr>
              <w:tabs>
                <w:tab w:val="left" w:pos="0"/>
              </w:tabs>
              <w:jc w:val="center"/>
              <w:rPr>
                <w:bCs/>
              </w:rPr>
            </w:pPr>
            <w:proofErr w:type="spellStart"/>
            <w:r w:rsidRPr="00BA4EE0">
              <w:rPr>
                <w:lang w:eastAsia="en-US"/>
              </w:rPr>
              <w:t>руб</w:t>
            </w:r>
            <w:proofErr w:type="spellEnd"/>
            <w:r w:rsidRPr="00BA4EE0">
              <w:rPr>
                <w:lang w:eastAsia="en-US"/>
              </w:rPr>
              <w:t>/м</w:t>
            </w:r>
            <w:r w:rsidRPr="00BA4EE0">
              <w:rPr>
                <w:vertAlign w:val="superscript"/>
                <w:lang w:eastAsia="en-US"/>
              </w:rPr>
              <w:t>3</w:t>
            </w:r>
          </w:p>
        </w:tc>
        <w:tc>
          <w:tcPr>
            <w:tcW w:w="3978" w:type="dxa"/>
            <w:vAlign w:val="center"/>
          </w:tcPr>
          <w:p w14:paraId="1053ED8C" w14:textId="77777777" w:rsidR="00BA4EE0" w:rsidRPr="00BA4EE0" w:rsidRDefault="00BA4EE0" w:rsidP="00BA4EE0">
            <w:pPr>
              <w:tabs>
                <w:tab w:val="left" w:pos="0"/>
              </w:tabs>
              <w:jc w:val="center"/>
              <w:rPr>
                <w:bCs/>
              </w:rPr>
            </w:pPr>
            <w:r w:rsidRPr="00BA4EE0">
              <w:rPr>
                <w:bCs/>
              </w:rPr>
              <w:t>29,28</w:t>
            </w:r>
          </w:p>
        </w:tc>
      </w:tr>
      <w:tr w:rsidR="00BA4EE0" w:rsidRPr="00BA4EE0" w14:paraId="21F603CA" w14:textId="77777777" w:rsidTr="00293CC7">
        <w:trPr>
          <w:trHeight w:val="455"/>
        </w:trPr>
        <w:tc>
          <w:tcPr>
            <w:tcW w:w="704" w:type="dxa"/>
            <w:vMerge w:val="restart"/>
            <w:vAlign w:val="center"/>
          </w:tcPr>
          <w:p w14:paraId="10DA01FD" w14:textId="77777777" w:rsidR="00BA4EE0" w:rsidRPr="00BA4EE0" w:rsidRDefault="00BA4EE0" w:rsidP="00BA4EE0">
            <w:pPr>
              <w:tabs>
                <w:tab w:val="left" w:pos="0"/>
              </w:tabs>
              <w:jc w:val="center"/>
              <w:rPr>
                <w:bCs/>
              </w:rPr>
            </w:pPr>
            <w:r w:rsidRPr="00BA4EE0">
              <w:rPr>
                <w:bCs/>
              </w:rPr>
              <w:t>3.2.</w:t>
            </w:r>
          </w:p>
        </w:tc>
        <w:tc>
          <w:tcPr>
            <w:tcW w:w="3682" w:type="dxa"/>
            <w:vMerge w:val="restart"/>
            <w:vAlign w:val="center"/>
          </w:tcPr>
          <w:p w14:paraId="168AEF4D" w14:textId="77777777" w:rsidR="00BA4EE0" w:rsidRPr="00BA4EE0" w:rsidRDefault="00BA4EE0" w:rsidP="00BA4EE0">
            <w:pPr>
              <w:tabs>
                <w:tab w:val="left" w:pos="0"/>
              </w:tabs>
              <w:rPr>
                <w:bCs/>
              </w:rPr>
            </w:pPr>
            <w:r w:rsidRPr="00BA4EE0">
              <w:rPr>
                <w:lang w:eastAsia="en-US"/>
              </w:rPr>
              <w:t>ООО «Энергоресурс»,                   ИНН 4205284720</w:t>
            </w:r>
          </w:p>
        </w:tc>
        <w:tc>
          <w:tcPr>
            <w:tcW w:w="5395" w:type="dxa"/>
            <w:gridSpan w:val="2"/>
            <w:vAlign w:val="center"/>
          </w:tcPr>
          <w:p w14:paraId="6B0B0CC6" w14:textId="77777777" w:rsidR="00BA4EE0" w:rsidRPr="00BA4EE0" w:rsidRDefault="00BA4EE0" w:rsidP="00BA4EE0">
            <w:pPr>
              <w:tabs>
                <w:tab w:val="left" w:pos="0"/>
              </w:tabs>
              <w:jc w:val="center"/>
              <w:rPr>
                <w:bCs/>
              </w:rPr>
            </w:pPr>
            <w:r w:rsidRPr="00BA4EE0">
              <w:rPr>
                <w:bCs/>
              </w:rPr>
              <w:t xml:space="preserve">с. Беково, д. Верховская, п. Октябрьский,                          с. </w:t>
            </w:r>
            <w:proofErr w:type="spellStart"/>
            <w:r w:rsidRPr="00BA4EE0">
              <w:rPr>
                <w:bCs/>
              </w:rPr>
              <w:t>Челухоево</w:t>
            </w:r>
            <w:proofErr w:type="spellEnd"/>
            <w:r w:rsidRPr="00BA4EE0">
              <w:rPr>
                <w:bCs/>
              </w:rPr>
              <w:t xml:space="preserve">, п. </w:t>
            </w:r>
            <w:proofErr w:type="spellStart"/>
            <w:r w:rsidRPr="00BA4EE0">
              <w:rPr>
                <w:bCs/>
              </w:rPr>
              <w:t>Старобачаты</w:t>
            </w:r>
            <w:proofErr w:type="spellEnd"/>
            <w:r w:rsidRPr="00BA4EE0">
              <w:rPr>
                <w:bCs/>
              </w:rPr>
              <w:t xml:space="preserve">, с. Артышта,                  </w:t>
            </w:r>
            <w:proofErr w:type="spellStart"/>
            <w:r w:rsidRPr="00BA4EE0">
              <w:rPr>
                <w:bCs/>
              </w:rPr>
              <w:t>п.ст</w:t>
            </w:r>
            <w:proofErr w:type="spellEnd"/>
            <w:r w:rsidRPr="00BA4EE0">
              <w:rPr>
                <w:bCs/>
              </w:rPr>
              <w:t xml:space="preserve">. </w:t>
            </w:r>
            <w:proofErr w:type="spellStart"/>
            <w:r w:rsidRPr="00BA4EE0">
              <w:rPr>
                <w:bCs/>
              </w:rPr>
              <w:t>Бускускан</w:t>
            </w:r>
            <w:proofErr w:type="spellEnd"/>
            <w:r w:rsidRPr="00BA4EE0">
              <w:rPr>
                <w:bCs/>
              </w:rPr>
              <w:t xml:space="preserve">, д. Шестаки, п. </w:t>
            </w:r>
            <w:proofErr w:type="spellStart"/>
            <w:r w:rsidRPr="00BA4EE0">
              <w:rPr>
                <w:bCs/>
              </w:rPr>
              <w:t>Щебзавод</w:t>
            </w:r>
            <w:proofErr w:type="spellEnd"/>
          </w:p>
        </w:tc>
      </w:tr>
      <w:tr w:rsidR="00BA4EE0" w:rsidRPr="00BA4EE0" w14:paraId="44AC2347" w14:textId="77777777" w:rsidTr="00293CC7">
        <w:trPr>
          <w:trHeight w:val="251"/>
        </w:trPr>
        <w:tc>
          <w:tcPr>
            <w:tcW w:w="704" w:type="dxa"/>
            <w:vMerge/>
            <w:vAlign w:val="center"/>
          </w:tcPr>
          <w:p w14:paraId="75FC1999" w14:textId="77777777" w:rsidR="00BA4EE0" w:rsidRPr="00BA4EE0" w:rsidRDefault="00BA4EE0" w:rsidP="00BA4EE0">
            <w:pPr>
              <w:tabs>
                <w:tab w:val="left" w:pos="0"/>
              </w:tabs>
              <w:jc w:val="center"/>
              <w:rPr>
                <w:bCs/>
              </w:rPr>
            </w:pPr>
          </w:p>
        </w:tc>
        <w:tc>
          <w:tcPr>
            <w:tcW w:w="3682" w:type="dxa"/>
            <w:vMerge/>
            <w:vAlign w:val="center"/>
          </w:tcPr>
          <w:p w14:paraId="636EEBC8" w14:textId="77777777" w:rsidR="00BA4EE0" w:rsidRPr="00BA4EE0" w:rsidRDefault="00BA4EE0" w:rsidP="00BA4EE0">
            <w:pPr>
              <w:tabs>
                <w:tab w:val="left" w:pos="0"/>
              </w:tabs>
              <w:rPr>
                <w:bCs/>
              </w:rPr>
            </w:pPr>
          </w:p>
        </w:tc>
        <w:tc>
          <w:tcPr>
            <w:tcW w:w="1417" w:type="dxa"/>
            <w:vAlign w:val="center"/>
          </w:tcPr>
          <w:p w14:paraId="31583265" w14:textId="77777777" w:rsidR="00BA4EE0" w:rsidRPr="00BA4EE0" w:rsidRDefault="00BA4EE0" w:rsidP="00BA4EE0">
            <w:pPr>
              <w:tabs>
                <w:tab w:val="left" w:pos="0"/>
              </w:tabs>
              <w:jc w:val="center"/>
              <w:rPr>
                <w:lang w:eastAsia="en-US"/>
              </w:rPr>
            </w:pPr>
            <w:proofErr w:type="spellStart"/>
            <w:r w:rsidRPr="00BA4EE0">
              <w:rPr>
                <w:lang w:eastAsia="en-US"/>
              </w:rPr>
              <w:t>руб</w:t>
            </w:r>
            <w:proofErr w:type="spellEnd"/>
            <w:r w:rsidRPr="00BA4EE0">
              <w:rPr>
                <w:lang w:eastAsia="en-US"/>
              </w:rPr>
              <w:t>/м</w:t>
            </w:r>
            <w:r w:rsidRPr="00BA4EE0">
              <w:rPr>
                <w:vertAlign w:val="superscript"/>
                <w:lang w:eastAsia="en-US"/>
              </w:rPr>
              <w:t>3</w:t>
            </w:r>
          </w:p>
        </w:tc>
        <w:tc>
          <w:tcPr>
            <w:tcW w:w="3978" w:type="dxa"/>
            <w:vAlign w:val="center"/>
          </w:tcPr>
          <w:p w14:paraId="1F922542" w14:textId="77777777" w:rsidR="00BA4EE0" w:rsidRPr="00BA4EE0" w:rsidRDefault="00BA4EE0" w:rsidP="00BA4EE0">
            <w:pPr>
              <w:tabs>
                <w:tab w:val="left" w:pos="0"/>
              </w:tabs>
              <w:jc w:val="center"/>
              <w:rPr>
                <w:bCs/>
              </w:rPr>
            </w:pPr>
            <w:r w:rsidRPr="00BA4EE0">
              <w:rPr>
                <w:bCs/>
                <w:lang w:eastAsia="en-US"/>
              </w:rPr>
              <w:t>26,70</w:t>
            </w:r>
          </w:p>
        </w:tc>
      </w:tr>
      <w:tr w:rsidR="00BA4EE0" w:rsidRPr="00BA4EE0" w14:paraId="559B0F80" w14:textId="77777777" w:rsidTr="00293CC7">
        <w:trPr>
          <w:trHeight w:val="89"/>
        </w:trPr>
        <w:tc>
          <w:tcPr>
            <w:tcW w:w="704" w:type="dxa"/>
            <w:vMerge w:val="restart"/>
            <w:vAlign w:val="center"/>
          </w:tcPr>
          <w:p w14:paraId="1AD22D84" w14:textId="77777777" w:rsidR="00BA4EE0" w:rsidRPr="00BA4EE0" w:rsidRDefault="00BA4EE0" w:rsidP="00BA4EE0">
            <w:pPr>
              <w:tabs>
                <w:tab w:val="left" w:pos="0"/>
              </w:tabs>
              <w:jc w:val="center"/>
              <w:rPr>
                <w:bCs/>
              </w:rPr>
            </w:pPr>
            <w:r w:rsidRPr="00BA4EE0">
              <w:rPr>
                <w:bCs/>
              </w:rPr>
              <w:t>3.3.</w:t>
            </w:r>
          </w:p>
        </w:tc>
        <w:tc>
          <w:tcPr>
            <w:tcW w:w="3682" w:type="dxa"/>
            <w:vMerge/>
            <w:vAlign w:val="center"/>
          </w:tcPr>
          <w:p w14:paraId="0C28E8D0" w14:textId="77777777" w:rsidR="00BA4EE0" w:rsidRPr="00BA4EE0" w:rsidRDefault="00BA4EE0" w:rsidP="00BA4EE0">
            <w:pPr>
              <w:tabs>
                <w:tab w:val="left" w:pos="0"/>
              </w:tabs>
              <w:rPr>
                <w:lang w:eastAsia="en-US"/>
              </w:rPr>
            </w:pPr>
          </w:p>
        </w:tc>
        <w:tc>
          <w:tcPr>
            <w:tcW w:w="5395" w:type="dxa"/>
            <w:gridSpan w:val="2"/>
            <w:vAlign w:val="center"/>
          </w:tcPr>
          <w:p w14:paraId="18782E75" w14:textId="77777777" w:rsidR="00BA4EE0" w:rsidRPr="00BA4EE0" w:rsidRDefault="00BA4EE0" w:rsidP="00BA4EE0">
            <w:pPr>
              <w:tabs>
                <w:tab w:val="left" w:pos="0"/>
              </w:tabs>
              <w:jc w:val="center"/>
              <w:rPr>
                <w:bCs/>
              </w:rPr>
            </w:pPr>
            <w:r w:rsidRPr="00BA4EE0">
              <w:rPr>
                <w:bCs/>
              </w:rPr>
              <w:t xml:space="preserve">п. Новый </w:t>
            </w:r>
            <w:proofErr w:type="spellStart"/>
            <w:r w:rsidRPr="00BA4EE0">
              <w:rPr>
                <w:bCs/>
              </w:rPr>
              <w:t>Каракан</w:t>
            </w:r>
            <w:proofErr w:type="spellEnd"/>
          </w:p>
        </w:tc>
      </w:tr>
      <w:tr w:rsidR="00BA4EE0" w:rsidRPr="00BA4EE0" w14:paraId="087F4784" w14:textId="77777777" w:rsidTr="00293CC7">
        <w:trPr>
          <w:trHeight w:val="285"/>
        </w:trPr>
        <w:tc>
          <w:tcPr>
            <w:tcW w:w="704" w:type="dxa"/>
            <w:vMerge/>
            <w:vAlign w:val="center"/>
          </w:tcPr>
          <w:p w14:paraId="38AE88E7" w14:textId="77777777" w:rsidR="00BA4EE0" w:rsidRPr="00BA4EE0" w:rsidRDefault="00BA4EE0" w:rsidP="00BA4EE0">
            <w:pPr>
              <w:tabs>
                <w:tab w:val="left" w:pos="0"/>
              </w:tabs>
              <w:jc w:val="center"/>
              <w:rPr>
                <w:bCs/>
              </w:rPr>
            </w:pPr>
          </w:p>
        </w:tc>
        <w:tc>
          <w:tcPr>
            <w:tcW w:w="3682" w:type="dxa"/>
            <w:vMerge/>
            <w:vAlign w:val="center"/>
          </w:tcPr>
          <w:p w14:paraId="1AC6D2DF" w14:textId="77777777" w:rsidR="00BA4EE0" w:rsidRPr="00BA4EE0" w:rsidRDefault="00BA4EE0" w:rsidP="00BA4EE0">
            <w:pPr>
              <w:tabs>
                <w:tab w:val="left" w:pos="0"/>
              </w:tabs>
              <w:rPr>
                <w:bCs/>
              </w:rPr>
            </w:pPr>
          </w:p>
        </w:tc>
        <w:tc>
          <w:tcPr>
            <w:tcW w:w="1417" w:type="dxa"/>
            <w:vAlign w:val="center"/>
          </w:tcPr>
          <w:p w14:paraId="58947D64" w14:textId="77777777" w:rsidR="00BA4EE0" w:rsidRPr="00BA4EE0" w:rsidRDefault="00BA4EE0" w:rsidP="00BA4EE0">
            <w:pPr>
              <w:tabs>
                <w:tab w:val="left" w:pos="0"/>
              </w:tabs>
              <w:jc w:val="center"/>
              <w:rPr>
                <w:bCs/>
              </w:rPr>
            </w:pPr>
            <w:proofErr w:type="spellStart"/>
            <w:r w:rsidRPr="00BA4EE0">
              <w:rPr>
                <w:lang w:eastAsia="en-US"/>
              </w:rPr>
              <w:t>руб</w:t>
            </w:r>
            <w:proofErr w:type="spellEnd"/>
            <w:r w:rsidRPr="00BA4EE0">
              <w:rPr>
                <w:lang w:eastAsia="en-US"/>
              </w:rPr>
              <w:t>/м</w:t>
            </w:r>
            <w:r w:rsidRPr="00BA4EE0">
              <w:rPr>
                <w:vertAlign w:val="superscript"/>
                <w:lang w:eastAsia="en-US"/>
              </w:rPr>
              <w:t>3</w:t>
            </w:r>
          </w:p>
        </w:tc>
        <w:tc>
          <w:tcPr>
            <w:tcW w:w="3978" w:type="dxa"/>
            <w:vAlign w:val="center"/>
          </w:tcPr>
          <w:p w14:paraId="539B5100" w14:textId="77777777" w:rsidR="00BA4EE0" w:rsidRPr="00BA4EE0" w:rsidRDefault="00BA4EE0" w:rsidP="00BA4EE0">
            <w:pPr>
              <w:tabs>
                <w:tab w:val="left" w:pos="0"/>
              </w:tabs>
              <w:jc w:val="center"/>
              <w:rPr>
                <w:bCs/>
              </w:rPr>
            </w:pPr>
            <w:r w:rsidRPr="00BA4EE0">
              <w:rPr>
                <w:bCs/>
              </w:rPr>
              <w:t>31,65</w:t>
            </w:r>
          </w:p>
        </w:tc>
      </w:tr>
      <w:tr w:rsidR="00BA4EE0" w:rsidRPr="00BA4EE0" w14:paraId="66F29FB2" w14:textId="77777777" w:rsidTr="00293CC7">
        <w:trPr>
          <w:trHeight w:val="285"/>
        </w:trPr>
        <w:tc>
          <w:tcPr>
            <w:tcW w:w="9781" w:type="dxa"/>
            <w:gridSpan w:val="4"/>
            <w:vAlign w:val="center"/>
          </w:tcPr>
          <w:p w14:paraId="15E7569E" w14:textId="77777777" w:rsidR="00BA4EE0" w:rsidRPr="00BA4EE0" w:rsidRDefault="00BA4EE0" w:rsidP="0046506A">
            <w:pPr>
              <w:numPr>
                <w:ilvl w:val="0"/>
                <w:numId w:val="21"/>
              </w:numPr>
              <w:tabs>
                <w:tab w:val="left" w:pos="0"/>
              </w:tabs>
              <w:ind w:left="589" w:hanging="229"/>
              <w:contextualSpacing/>
              <w:jc w:val="center"/>
              <w:rPr>
                <w:bCs/>
              </w:rPr>
            </w:pPr>
            <w:r w:rsidRPr="00BA4EE0">
              <w:rPr>
                <w:bCs/>
              </w:rPr>
              <w:t>Холодное водоснабжение при использовании земельного участка сверх норматива потребления** (при наличии приборов учета)</w:t>
            </w:r>
          </w:p>
        </w:tc>
      </w:tr>
      <w:tr w:rsidR="00BA4EE0" w:rsidRPr="00BA4EE0" w14:paraId="514D4A4C" w14:textId="77777777" w:rsidTr="00293CC7">
        <w:trPr>
          <w:trHeight w:val="285"/>
        </w:trPr>
        <w:tc>
          <w:tcPr>
            <w:tcW w:w="704" w:type="dxa"/>
            <w:vMerge w:val="restart"/>
            <w:vAlign w:val="center"/>
          </w:tcPr>
          <w:p w14:paraId="04E567A1" w14:textId="77777777" w:rsidR="00BA4EE0" w:rsidRPr="00BA4EE0" w:rsidRDefault="00BA4EE0" w:rsidP="00BA4EE0">
            <w:pPr>
              <w:tabs>
                <w:tab w:val="left" w:pos="0"/>
              </w:tabs>
              <w:jc w:val="center"/>
              <w:rPr>
                <w:bCs/>
              </w:rPr>
            </w:pPr>
            <w:r w:rsidRPr="00BA4EE0">
              <w:rPr>
                <w:bCs/>
              </w:rPr>
              <w:t>4.1.</w:t>
            </w:r>
          </w:p>
        </w:tc>
        <w:tc>
          <w:tcPr>
            <w:tcW w:w="3682" w:type="dxa"/>
            <w:vMerge w:val="restart"/>
            <w:vAlign w:val="center"/>
          </w:tcPr>
          <w:p w14:paraId="6FC5378B" w14:textId="77777777" w:rsidR="00BA4EE0" w:rsidRPr="00BA4EE0" w:rsidRDefault="00BA4EE0" w:rsidP="00BA4EE0">
            <w:pPr>
              <w:tabs>
                <w:tab w:val="left" w:pos="0"/>
              </w:tabs>
              <w:rPr>
                <w:bCs/>
              </w:rPr>
            </w:pPr>
            <w:r w:rsidRPr="00BA4EE0">
              <w:rPr>
                <w:bCs/>
              </w:rPr>
              <w:t>ООО «Энергоресурс»,                   ИНН 4205284720</w:t>
            </w:r>
          </w:p>
        </w:tc>
        <w:tc>
          <w:tcPr>
            <w:tcW w:w="5395" w:type="dxa"/>
            <w:gridSpan w:val="2"/>
            <w:vAlign w:val="center"/>
          </w:tcPr>
          <w:p w14:paraId="7BF0C834" w14:textId="77777777" w:rsidR="00BA4EE0" w:rsidRPr="00BA4EE0" w:rsidRDefault="00BA4EE0" w:rsidP="00BA4EE0">
            <w:pPr>
              <w:tabs>
                <w:tab w:val="left" w:pos="0"/>
              </w:tabs>
              <w:jc w:val="center"/>
              <w:rPr>
                <w:bCs/>
              </w:rPr>
            </w:pPr>
            <w:r w:rsidRPr="00BA4EE0">
              <w:rPr>
                <w:bCs/>
              </w:rPr>
              <w:t>Беловский муниципальный округ</w:t>
            </w:r>
          </w:p>
          <w:p w14:paraId="5F3D64B5" w14:textId="77777777" w:rsidR="00BA4EE0" w:rsidRPr="00BA4EE0" w:rsidRDefault="00BA4EE0" w:rsidP="00BA4EE0">
            <w:pPr>
              <w:tabs>
                <w:tab w:val="left" w:pos="0"/>
              </w:tabs>
              <w:jc w:val="center"/>
              <w:rPr>
                <w:bCs/>
              </w:rPr>
            </w:pPr>
            <w:r w:rsidRPr="00BA4EE0">
              <w:rPr>
                <w:bCs/>
              </w:rPr>
              <w:t xml:space="preserve">(кроме п. Новый </w:t>
            </w:r>
            <w:proofErr w:type="spellStart"/>
            <w:r w:rsidRPr="00BA4EE0">
              <w:rPr>
                <w:bCs/>
              </w:rPr>
              <w:t>Каракан</w:t>
            </w:r>
            <w:proofErr w:type="spellEnd"/>
            <w:r w:rsidRPr="00BA4EE0">
              <w:rPr>
                <w:bCs/>
              </w:rPr>
              <w:t xml:space="preserve">, с. Беково,                               д. Верховская, п. Октябрьский, с. </w:t>
            </w:r>
            <w:proofErr w:type="spellStart"/>
            <w:r w:rsidRPr="00BA4EE0">
              <w:rPr>
                <w:bCs/>
              </w:rPr>
              <w:t>Челухоево</w:t>
            </w:r>
            <w:proofErr w:type="spellEnd"/>
            <w:r w:rsidRPr="00BA4EE0">
              <w:rPr>
                <w:bCs/>
              </w:rPr>
              <w:t xml:space="preserve">,                    п. </w:t>
            </w:r>
            <w:proofErr w:type="spellStart"/>
            <w:r w:rsidRPr="00BA4EE0">
              <w:rPr>
                <w:bCs/>
              </w:rPr>
              <w:t>Старобачаты</w:t>
            </w:r>
            <w:proofErr w:type="spellEnd"/>
            <w:r w:rsidRPr="00BA4EE0">
              <w:rPr>
                <w:bCs/>
              </w:rPr>
              <w:t xml:space="preserve">, с. Артышта, </w:t>
            </w:r>
            <w:proofErr w:type="spellStart"/>
            <w:r w:rsidRPr="00BA4EE0">
              <w:rPr>
                <w:bCs/>
              </w:rPr>
              <w:t>п.ст</w:t>
            </w:r>
            <w:proofErr w:type="spellEnd"/>
            <w:r w:rsidRPr="00BA4EE0">
              <w:rPr>
                <w:bCs/>
              </w:rPr>
              <w:t xml:space="preserve">. </w:t>
            </w:r>
            <w:proofErr w:type="spellStart"/>
            <w:r w:rsidRPr="00BA4EE0">
              <w:rPr>
                <w:bCs/>
              </w:rPr>
              <w:t>Бускускан</w:t>
            </w:r>
            <w:proofErr w:type="spellEnd"/>
            <w:r w:rsidRPr="00BA4EE0">
              <w:rPr>
                <w:bCs/>
              </w:rPr>
              <w:t xml:space="preserve">,                 д. Шестаки, п. </w:t>
            </w:r>
            <w:proofErr w:type="spellStart"/>
            <w:r w:rsidRPr="00BA4EE0">
              <w:rPr>
                <w:bCs/>
              </w:rPr>
              <w:t>Щебзавод</w:t>
            </w:r>
            <w:proofErr w:type="spellEnd"/>
            <w:r w:rsidRPr="00BA4EE0">
              <w:rPr>
                <w:bCs/>
              </w:rPr>
              <w:t>)</w:t>
            </w:r>
          </w:p>
        </w:tc>
      </w:tr>
      <w:tr w:rsidR="00BA4EE0" w:rsidRPr="00BA4EE0" w14:paraId="4AA4EAD7" w14:textId="77777777" w:rsidTr="00293CC7">
        <w:trPr>
          <w:trHeight w:val="285"/>
        </w:trPr>
        <w:tc>
          <w:tcPr>
            <w:tcW w:w="704" w:type="dxa"/>
            <w:vMerge/>
            <w:vAlign w:val="center"/>
          </w:tcPr>
          <w:p w14:paraId="1D281795" w14:textId="77777777" w:rsidR="00BA4EE0" w:rsidRPr="00BA4EE0" w:rsidRDefault="00BA4EE0" w:rsidP="00BA4EE0">
            <w:pPr>
              <w:tabs>
                <w:tab w:val="left" w:pos="0"/>
              </w:tabs>
              <w:jc w:val="center"/>
              <w:rPr>
                <w:bCs/>
              </w:rPr>
            </w:pPr>
          </w:p>
        </w:tc>
        <w:tc>
          <w:tcPr>
            <w:tcW w:w="3682" w:type="dxa"/>
            <w:vMerge/>
            <w:vAlign w:val="center"/>
          </w:tcPr>
          <w:p w14:paraId="261D7E08" w14:textId="77777777" w:rsidR="00BA4EE0" w:rsidRPr="00BA4EE0" w:rsidRDefault="00BA4EE0" w:rsidP="00BA4EE0">
            <w:pPr>
              <w:tabs>
                <w:tab w:val="left" w:pos="0"/>
              </w:tabs>
              <w:rPr>
                <w:bCs/>
              </w:rPr>
            </w:pPr>
          </w:p>
        </w:tc>
        <w:tc>
          <w:tcPr>
            <w:tcW w:w="1417" w:type="dxa"/>
            <w:vAlign w:val="center"/>
          </w:tcPr>
          <w:p w14:paraId="5478B6A5" w14:textId="77777777" w:rsidR="00BA4EE0" w:rsidRPr="00BA4EE0" w:rsidRDefault="00BA4EE0" w:rsidP="00BA4EE0">
            <w:pPr>
              <w:tabs>
                <w:tab w:val="left" w:pos="0"/>
              </w:tabs>
              <w:jc w:val="center"/>
              <w:rPr>
                <w:lang w:eastAsia="en-US"/>
              </w:rPr>
            </w:pPr>
            <w:proofErr w:type="spellStart"/>
            <w:r w:rsidRPr="00BA4EE0">
              <w:rPr>
                <w:lang w:eastAsia="en-US"/>
              </w:rPr>
              <w:t>руб</w:t>
            </w:r>
            <w:proofErr w:type="spellEnd"/>
            <w:r w:rsidRPr="00BA4EE0">
              <w:rPr>
                <w:lang w:eastAsia="en-US"/>
              </w:rPr>
              <w:t>/м</w:t>
            </w:r>
            <w:r w:rsidRPr="00BA4EE0">
              <w:rPr>
                <w:vertAlign w:val="superscript"/>
                <w:lang w:eastAsia="en-US"/>
              </w:rPr>
              <w:t>3</w:t>
            </w:r>
          </w:p>
        </w:tc>
        <w:tc>
          <w:tcPr>
            <w:tcW w:w="3978" w:type="dxa"/>
            <w:vAlign w:val="center"/>
          </w:tcPr>
          <w:p w14:paraId="3603CB8F" w14:textId="77777777" w:rsidR="00BA4EE0" w:rsidRPr="00BA4EE0" w:rsidRDefault="00BA4EE0" w:rsidP="00BA4EE0">
            <w:pPr>
              <w:tabs>
                <w:tab w:val="left" w:pos="0"/>
              </w:tabs>
              <w:jc w:val="center"/>
              <w:rPr>
                <w:bCs/>
              </w:rPr>
            </w:pPr>
            <w:r w:rsidRPr="00BA4EE0">
              <w:rPr>
                <w:bCs/>
              </w:rPr>
              <w:t>29,28</w:t>
            </w:r>
          </w:p>
        </w:tc>
      </w:tr>
      <w:tr w:rsidR="00BA4EE0" w:rsidRPr="00BA4EE0" w14:paraId="7CB052F9" w14:textId="77777777" w:rsidTr="00293CC7">
        <w:trPr>
          <w:trHeight w:val="285"/>
        </w:trPr>
        <w:tc>
          <w:tcPr>
            <w:tcW w:w="704" w:type="dxa"/>
            <w:vMerge w:val="restart"/>
            <w:vAlign w:val="center"/>
          </w:tcPr>
          <w:p w14:paraId="33D2154B" w14:textId="77777777" w:rsidR="00BA4EE0" w:rsidRPr="00BA4EE0" w:rsidRDefault="00BA4EE0" w:rsidP="00BA4EE0">
            <w:pPr>
              <w:tabs>
                <w:tab w:val="left" w:pos="0"/>
              </w:tabs>
              <w:jc w:val="center"/>
              <w:rPr>
                <w:bCs/>
              </w:rPr>
            </w:pPr>
            <w:r w:rsidRPr="00BA4EE0">
              <w:rPr>
                <w:bCs/>
              </w:rPr>
              <w:t>4.2.</w:t>
            </w:r>
          </w:p>
        </w:tc>
        <w:tc>
          <w:tcPr>
            <w:tcW w:w="3682" w:type="dxa"/>
            <w:vMerge w:val="restart"/>
            <w:vAlign w:val="center"/>
          </w:tcPr>
          <w:p w14:paraId="1D87BA43" w14:textId="77777777" w:rsidR="00BA4EE0" w:rsidRPr="00BA4EE0" w:rsidRDefault="00BA4EE0" w:rsidP="00BA4EE0">
            <w:pPr>
              <w:tabs>
                <w:tab w:val="left" w:pos="0"/>
              </w:tabs>
              <w:rPr>
                <w:bCs/>
              </w:rPr>
            </w:pPr>
            <w:r w:rsidRPr="00BA4EE0">
              <w:rPr>
                <w:bCs/>
              </w:rPr>
              <w:t>ООО «Энергоресурс»,                   ИНН 4205284720</w:t>
            </w:r>
          </w:p>
        </w:tc>
        <w:tc>
          <w:tcPr>
            <w:tcW w:w="5395" w:type="dxa"/>
            <w:gridSpan w:val="2"/>
            <w:vAlign w:val="center"/>
          </w:tcPr>
          <w:p w14:paraId="7B0151E9" w14:textId="77777777" w:rsidR="00BA4EE0" w:rsidRPr="00BA4EE0" w:rsidRDefault="00BA4EE0" w:rsidP="00BA4EE0">
            <w:pPr>
              <w:tabs>
                <w:tab w:val="left" w:pos="0"/>
              </w:tabs>
              <w:jc w:val="center"/>
              <w:rPr>
                <w:bCs/>
              </w:rPr>
            </w:pPr>
            <w:r w:rsidRPr="00BA4EE0">
              <w:rPr>
                <w:bCs/>
              </w:rPr>
              <w:t xml:space="preserve">с. Беково, д. Верховская, п. Октябрьский,                          с. </w:t>
            </w:r>
            <w:proofErr w:type="spellStart"/>
            <w:r w:rsidRPr="00BA4EE0">
              <w:rPr>
                <w:bCs/>
              </w:rPr>
              <w:t>Челухоево</w:t>
            </w:r>
            <w:proofErr w:type="spellEnd"/>
            <w:r w:rsidRPr="00BA4EE0">
              <w:rPr>
                <w:bCs/>
              </w:rPr>
              <w:t xml:space="preserve">, п. </w:t>
            </w:r>
            <w:proofErr w:type="spellStart"/>
            <w:r w:rsidRPr="00BA4EE0">
              <w:rPr>
                <w:bCs/>
              </w:rPr>
              <w:t>Старобачаты</w:t>
            </w:r>
            <w:proofErr w:type="spellEnd"/>
            <w:r w:rsidRPr="00BA4EE0">
              <w:rPr>
                <w:bCs/>
              </w:rPr>
              <w:t xml:space="preserve">, с. Артышта,                  </w:t>
            </w:r>
            <w:proofErr w:type="spellStart"/>
            <w:r w:rsidRPr="00BA4EE0">
              <w:rPr>
                <w:bCs/>
              </w:rPr>
              <w:t>п.ст</w:t>
            </w:r>
            <w:proofErr w:type="spellEnd"/>
            <w:r w:rsidRPr="00BA4EE0">
              <w:rPr>
                <w:bCs/>
              </w:rPr>
              <w:t xml:space="preserve">. </w:t>
            </w:r>
            <w:proofErr w:type="spellStart"/>
            <w:r w:rsidRPr="00BA4EE0">
              <w:rPr>
                <w:bCs/>
              </w:rPr>
              <w:t>Бускускан</w:t>
            </w:r>
            <w:proofErr w:type="spellEnd"/>
            <w:r w:rsidRPr="00BA4EE0">
              <w:rPr>
                <w:bCs/>
              </w:rPr>
              <w:t xml:space="preserve">, д. Шестаки, п. </w:t>
            </w:r>
            <w:proofErr w:type="spellStart"/>
            <w:r w:rsidRPr="00BA4EE0">
              <w:rPr>
                <w:bCs/>
              </w:rPr>
              <w:t>Щебзавод</w:t>
            </w:r>
            <w:proofErr w:type="spellEnd"/>
          </w:p>
        </w:tc>
      </w:tr>
      <w:tr w:rsidR="00BA4EE0" w:rsidRPr="00BA4EE0" w14:paraId="4A35A6EC" w14:textId="77777777" w:rsidTr="00293CC7">
        <w:trPr>
          <w:trHeight w:val="285"/>
        </w:trPr>
        <w:tc>
          <w:tcPr>
            <w:tcW w:w="704" w:type="dxa"/>
            <w:vMerge/>
            <w:vAlign w:val="center"/>
          </w:tcPr>
          <w:p w14:paraId="136C1A10" w14:textId="77777777" w:rsidR="00BA4EE0" w:rsidRPr="00BA4EE0" w:rsidRDefault="00BA4EE0" w:rsidP="00BA4EE0">
            <w:pPr>
              <w:tabs>
                <w:tab w:val="left" w:pos="0"/>
              </w:tabs>
              <w:jc w:val="center"/>
              <w:rPr>
                <w:bCs/>
              </w:rPr>
            </w:pPr>
          </w:p>
        </w:tc>
        <w:tc>
          <w:tcPr>
            <w:tcW w:w="3682" w:type="dxa"/>
            <w:vMerge/>
            <w:vAlign w:val="center"/>
          </w:tcPr>
          <w:p w14:paraId="3530982D" w14:textId="77777777" w:rsidR="00BA4EE0" w:rsidRPr="00BA4EE0" w:rsidRDefault="00BA4EE0" w:rsidP="00BA4EE0">
            <w:pPr>
              <w:tabs>
                <w:tab w:val="left" w:pos="0"/>
              </w:tabs>
              <w:rPr>
                <w:bCs/>
              </w:rPr>
            </w:pPr>
          </w:p>
        </w:tc>
        <w:tc>
          <w:tcPr>
            <w:tcW w:w="1417" w:type="dxa"/>
            <w:vAlign w:val="center"/>
          </w:tcPr>
          <w:p w14:paraId="244AD150" w14:textId="77777777" w:rsidR="00BA4EE0" w:rsidRPr="00BA4EE0" w:rsidRDefault="00BA4EE0" w:rsidP="00BA4EE0">
            <w:pPr>
              <w:tabs>
                <w:tab w:val="left" w:pos="0"/>
              </w:tabs>
              <w:jc w:val="center"/>
              <w:rPr>
                <w:lang w:eastAsia="en-US"/>
              </w:rPr>
            </w:pPr>
            <w:proofErr w:type="spellStart"/>
            <w:r w:rsidRPr="00BA4EE0">
              <w:rPr>
                <w:lang w:eastAsia="en-US"/>
              </w:rPr>
              <w:t>руб</w:t>
            </w:r>
            <w:proofErr w:type="spellEnd"/>
            <w:r w:rsidRPr="00BA4EE0">
              <w:rPr>
                <w:lang w:eastAsia="en-US"/>
              </w:rPr>
              <w:t>/м</w:t>
            </w:r>
            <w:r w:rsidRPr="00BA4EE0">
              <w:rPr>
                <w:vertAlign w:val="superscript"/>
                <w:lang w:eastAsia="en-US"/>
              </w:rPr>
              <w:t>3</w:t>
            </w:r>
          </w:p>
        </w:tc>
        <w:tc>
          <w:tcPr>
            <w:tcW w:w="3978" w:type="dxa"/>
            <w:vAlign w:val="center"/>
          </w:tcPr>
          <w:p w14:paraId="654CB12B" w14:textId="77777777" w:rsidR="00BA4EE0" w:rsidRPr="00BA4EE0" w:rsidRDefault="00BA4EE0" w:rsidP="00BA4EE0">
            <w:pPr>
              <w:tabs>
                <w:tab w:val="left" w:pos="0"/>
              </w:tabs>
              <w:jc w:val="center"/>
              <w:rPr>
                <w:bCs/>
              </w:rPr>
            </w:pPr>
            <w:r w:rsidRPr="00BA4EE0">
              <w:rPr>
                <w:bCs/>
                <w:lang w:eastAsia="en-US"/>
              </w:rPr>
              <w:t>26,70</w:t>
            </w:r>
          </w:p>
        </w:tc>
      </w:tr>
      <w:tr w:rsidR="00BA4EE0" w:rsidRPr="00BA4EE0" w14:paraId="1F6F9F41" w14:textId="77777777" w:rsidTr="00293CC7">
        <w:trPr>
          <w:trHeight w:val="285"/>
        </w:trPr>
        <w:tc>
          <w:tcPr>
            <w:tcW w:w="704" w:type="dxa"/>
            <w:vMerge w:val="restart"/>
            <w:vAlign w:val="center"/>
          </w:tcPr>
          <w:p w14:paraId="07517F95" w14:textId="77777777" w:rsidR="00BA4EE0" w:rsidRPr="00BA4EE0" w:rsidRDefault="00BA4EE0" w:rsidP="00BA4EE0">
            <w:pPr>
              <w:tabs>
                <w:tab w:val="left" w:pos="0"/>
              </w:tabs>
              <w:jc w:val="center"/>
              <w:rPr>
                <w:bCs/>
              </w:rPr>
            </w:pPr>
            <w:r w:rsidRPr="00BA4EE0">
              <w:rPr>
                <w:bCs/>
              </w:rPr>
              <w:t>4.3.</w:t>
            </w:r>
          </w:p>
        </w:tc>
        <w:tc>
          <w:tcPr>
            <w:tcW w:w="3682" w:type="dxa"/>
            <w:vMerge/>
            <w:vAlign w:val="center"/>
          </w:tcPr>
          <w:p w14:paraId="5C98346B" w14:textId="77777777" w:rsidR="00BA4EE0" w:rsidRPr="00BA4EE0" w:rsidRDefault="00BA4EE0" w:rsidP="00BA4EE0">
            <w:pPr>
              <w:tabs>
                <w:tab w:val="left" w:pos="0"/>
              </w:tabs>
              <w:rPr>
                <w:bCs/>
              </w:rPr>
            </w:pPr>
          </w:p>
        </w:tc>
        <w:tc>
          <w:tcPr>
            <w:tcW w:w="5395" w:type="dxa"/>
            <w:gridSpan w:val="2"/>
            <w:vAlign w:val="center"/>
          </w:tcPr>
          <w:p w14:paraId="561FDD0A" w14:textId="77777777" w:rsidR="00BA4EE0" w:rsidRPr="00BA4EE0" w:rsidRDefault="00BA4EE0" w:rsidP="00BA4EE0">
            <w:pPr>
              <w:tabs>
                <w:tab w:val="left" w:pos="0"/>
              </w:tabs>
              <w:jc w:val="center"/>
              <w:rPr>
                <w:bCs/>
              </w:rPr>
            </w:pPr>
            <w:r w:rsidRPr="00BA4EE0">
              <w:rPr>
                <w:bCs/>
              </w:rPr>
              <w:t xml:space="preserve">п. Новый </w:t>
            </w:r>
            <w:proofErr w:type="spellStart"/>
            <w:r w:rsidRPr="00BA4EE0">
              <w:rPr>
                <w:bCs/>
              </w:rPr>
              <w:t>Каракан</w:t>
            </w:r>
            <w:proofErr w:type="spellEnd"/>
          </w:p>
        </w:tc>
      </w:tr>
      <w:tr w:rsidR="00BA4EE0" w:rsidRPr="00BA4EE0" w14:paraId="7119DDEA" w14:textId="77777777" w:rsidTr="00293CC7">
        <w:trPr>
          <w:trHeight w:val="285"/>
        </w:trPr>
        <w:tc>
          <w:tcPr>
            <w:tcW w:w="704" w:type="dxa"/>
            <w:vMerge/>
            <w:vAlign w:val="center"/>
          </w:tcPr>
          <w:p w14:paraId="183D3331" w14:textId="77777777" w:rsidR="00BA4EE0" w:rsidRPr="00BA4EE0" w:rsidRDefault="00BA4EE0" w:rsidP="00BA4EE0">
            <w:pPr>
              <w:tabs>
                <w:tab w:val="left" w:pos="0"/>
              </w:tabs>
              <w:jc w:val="center"/>
              <w:rPr>
                <w:bCs/>
              </w:rPr>
            </w:pPr>
          </w:p>
        </w:tc>
        <w:tc>
          <w:tcPr>
            <w:tcW w:w="3682" w:type="dxa"/>
            <w:vMerge/>
            <w:vAlign w:val="center"/>
          </w:tcPr>
          <w:p w14:paraId="7EE1A993" w14:textId="77777777" w:rsidR="00BA4EE0" w:rsidRPr="00BA4EE0" w:rsidRDefault="00BA4EE0" w:rsidP="00BA4EE0">
            <w:pPr>
              <w:tabs>
                <w:tab w:val="left" w:pos="0"/>
              </w:tabs>
              <w:rPr>
                <w:bCs/>
              </w:rPr>
            </w:pPr>
          </w:p>
        </w:tc>
        <w:tc>
          <w:tcPr>
            <w:tcW w:w="1417" w:type="dxa"/>
            <w:vAlign w:val="center"/>
          </w:tcPr>
          <w:p w14:paraId="3233773F" w14:textId="77777777" w:rsidR="00BA4EE0" w:rsidRPr="00BA4EE0" w:rsidRDefault="00BA4EE0" w:rsidP="00BA4EE0">
            <w:pPr>
              <w:tabs>
                <w:tab w:val="left" w:pos="0"/>
              </w:tabs>
              <w:jc w:val="center"/>
              <w:rPr>
                <w:lang w:eastAsia="en-US"/>
              </w:rPr>
            </w:pPr>
            <w:proofErr w:type="spellStart"/>
            <w:r w:rsidRPr="00BA4EE0">
              <w:rPr>
                <w:lang w:eastAsia="en-US"/>
              </w:rPr>
              <w:t>руб</w:t>
            </w:r>
            <w:proofErr w:type="spellEnd"/>
            <w:r w:rsidRPr="00BA4EE0">
              <w:rPr>
                <w:lang w:eastAsia="en-US"/>
              </w:rPr>
              <w:t>/м</w:t>
            </w:r>
            <w:r w:rsidRPr="00BA4EE0">
              <w:rPr>
                <w:vertAlign w:val="superscript"/>
                <w:lang w:eastAsia="en-US"/>
              </w:rPr>
              <w:t>3</w:t>
            </w:r>
          </w:p>
        </w:tc>
        <w:tc>
          <w:tcPr>
            <w:tcW w:w="3978" w:type="dxa"/>
            <w:vAlign w:val="center"/>
          </w:tcPr>
          <w:p w14:paraId="7B7275B0" w14:textId="77777777" w:rsidR="00BA4EE0" w:rsidRPr="00BA4EE0" w:rsidRDefault="00BA4EE0" w:rsidP="00BA4EE0">
            <w:pPr>
              <w:tabs>
                <w:tab w:val="left" w:pos="0"/>
              </w:tabs>
              <w:jc w:val="center"/>
              <w:rPr>
                <w:bCs/>
              </w:rPr>
            </w:pPr>
            <w:r w:rsidRPr="00BA4EE0">
              <w:rPr>
                <w:bCs/>
              </w:rPr>
              <w:t>31,65</w:t>
            </w:r>
          </w:p>
        </w:tc>
      </w:tr>
      <w:tr w:rsidR="00BA4EE0" w:rsidRPr="00BA4EE0" w14:paraId="66661CEA" w14:textId="77777777" w:rsidTr="00293CC7">
        <w:trPr>
          <w:trHeight w:val="338"/>
        </w:trPr>
        <w:tc>
          <w:tcPr>
            <w:tcW w:w="9781" w:type="dxa"/>
            <w:gridSpan w:val="4"/>
            <w:vAlign w:val="center"/>
          </w:tcPr>
          <w:p w14:paraId="08635951" w14:textId="77777777" w:rsidR="00BA4EE0" w:rsidRPr="00BA4EE0" w:rsidRDefault="00BA4EE0" w:rsidP="0046506A">
            <w:pPr>
              <w:numPr>
                <w:ilvl w:val="0"/>
                <w:numId w:val="21"/>
              </w:numPr>
              <w:tabs>
                <w:tab w:val="left" w:pos="0"/>
              </w:tabs>
              <w:contextualSpacing/>
              <w:jc w:val="center"/>
              <w:rPr>
                <w:bCs/>
              </w:rPr>
            </w:pPr>
            <w:r w:rsidRPr="00BA4EE0">
              <w:rPr>
                <w:bCs/>
              </w:rPr>
              <w:t>Водоотведение</w:t>
            </w:r>
            <w:r w:rsidRPr="00BA4EE0">
              <w:rPr>
                <w:lang w:eastAsia="en-US"/>
              </w:rPr>
              <w:t xml:space="preserve"> </w:t>
            </w:r>
            <w:r w:rsidRPr="00BA4EE0">
              <w:rPr>
                <w:bCs/>
              </w:rPr>
              <w:t>в пределах норматива потребления**</w:t>
            </w:r>
          </w:p>
        </w:tc>
      </w:tr>
      <w:tr w:rsidR="00BA4EE0" w:rsidRPr="00BA4EE0" w14:paraId="0E946277" w14:textId="77777777" w:rsidTr="00293CC7">
        <w:trPr>
          <w:trHeight w:val="657"/>
        </w:trPr>
        <w:tc>
          <w:tcPr>
            <w:tcW w:w="704" w:type="dxa"/>
            <w:vMerge w:val="restart"/>
            <w:vAlign w:val="center"/>
          </w:tcPr>
          <w:p w14:paraId="76702874" w14:textId="77777777" w:rsidR="00BA4EE0" w:rsidRPr="00BA4EE0" w:rsidRDefault="00BA4EE0" w:rsidP="00BA4EE0">
            <w:pPr>
              <w:tabs>
                <w:tab w:val="left" w:pos="0"/>
              </w:tabs>
              <w:jc w:val="center"/>
              <w:rPr>
                <w:bCs/>
              </w:rPr>
            </w:pPr>
            <w:r w:rsidRPr="00BA4EE0">
              <w:rPr>
                <w:bCs/>
              </w:rPr>
              <w:t>5.1.</w:t>
            </w:r>
          </w:p>
        </w:tc>
        <w:tc>
          <w:tcPr>
            <w:tcW w:w="3682" w:type="dxa"/>
            <w:vMerge w:val="restart"/>
            <w:vAlign w:val="center"/>
          </w:tcPr>
          <w:p w14:paraId="47CCD61D" w14:textId="77777777" w:rsidR="00BA4EE0" w:rsidRPr="00BA4EE0" w:rsidRDefault="00BA4EE0" w:rsidP="00BA4EE0">
            <w:pPr>
              <w:tabs>
                <w:tab w:val="left" w:pos="0"/>
              </w:tabs>
              <w:rPr>
                <w:bCs/>
              </w:rPr>
            </w:pPr>
            <w:r w:rsidRPr="00BA4EE0">
              <w:rPr>
                <w:bCs/>
              </w:rPr>
              <w:t>ООО «Энергоресурс»,                   ИНН 4205284720</w:t>
            </w:r>
          </w:p>
        </w:tc>
        <w:tc>
          <w:tcPr>
            <w:tcW w:w="5395" w:type="dxa"/>
            <w:gridSpan w:val="2"/>
            <w:vAlign w:val="center"/>
          </w:tcPr>
          <w:p w14:paraId="183EE6A3" w14:textId="77777777" w:rsidR="00BA4EE0" w:rsidRPr="00BA4EE0" w:rsidRDefault="00BA4EE0" w:rsidP="00BA4EE0">
            <w:pPr>
              <w:tabs>
                <w:tab w:val="left" w:pos="0"/>
              </w:tabs>
              <w:jc w:val="center"/>
              <w:rPr>
                <w:bCs/>
              </w:rPr>
            </w:pPr>
            <w:r w:rsidRPr="00BA4EE0">
              <w:rPr>
                <w:bCs/>
              </w:rPr>
              <w:t xml:space="preserve">Беловский муниципальный округ </w:t>
            </w:r>
          </w:p>
          <w:p w14:paraId="4022B55C" w14:textId="77777777" w:rsidR="00BA4EE0" w:rsidRPr="00BA4EE0" w:rsidRDefault="00BA4EE0" w:rsidP="00BA4EE0">
            <w:pPr>
              <w:tabs>
                <w:tab w:val="left" w:pos="0"/>
              </w:tabs>
              <w:jc w:val="center"/>
              <w:rPr>
                <w:bCs/>
              </w:rPr>
            </w:pPr>
            <w:r w:rsidRPr="00BA4EE0">
              <w:rPr>
                <w:bCs/>
              </w:rPr>
              <w:t xml:space="preserve">(кроме п. Новый </w:t>
            </w:r>
            <w:proofErr w:type="spellStart"/>
            <w:r w:rsidRPr="00BA4EE0">
              <w:rPr>
                <w:bCs/>
              </w:rPr>
              <w:t>Каракан</w:t>
            </w:r>
            <w:proofErr w:type="spellEnd"/>
            <w:r w:rsidRPr="00BA4EE0">
              <w:rPr>
                <w:bCs/>
              </w:rPr>
              <w:t>)</w:t>
            </w:r>
          </w:p>
        </w:tc>
      </w:tr>
      <w:tr w:rsidR="00BA4EE0" w:rsidRPr="00BA4EE0" w14:paraId="23981F2C" w14:textId="77777777" w:rsidTr="00293CC7">
        <w:trPr>
          <w:trHeight w:val="335"/>
        </w:trPr>
        <w:tc>
          <w:tcPr>
            <w:tcW w:w="704" w:type="dxa"/>
            <w:vMerge/>
            <w:vAlign w:val="center"/>
          </w:tcPr>
          <w:p w14:paraId="6D92331D" w14:textId="77777777" w:rsidR="00BA4EE0" w:rsidRPr="00BA4EE0" w:rsidRDefault="00BA4EE0" w:rsidP="00BA4EE0">
            <w:pPr>
              <w:tabs>
                <w:tab w:val="left" w:pos="0"/>
              </w:tabs>
              <w:jc w:val="center"/>
              <w:rPr>
                <w:bCs/>
              </w:rPr>
            </w:pPr>
          </w:p>
        </w:tc>
        <w:tc>
          <w:tcPr>
            <w:tcW w:w="3682" w:type="dxa"/>
            <w:vMerge/>
            <w:vAlign w:val="center"/>
          </w:tcPr>
          <w:p w14:paraId="1CBFCF1B" w14:textId="77777777" w:rsidR="00BA4EE0" w:rsidRPr="00BA4EE0" w:rsidRDefault="00BA4EE0" w:rsidP="00BA4EE0">
            <w:pPr>
              <w:tabs>
                <w:tab w:val="left" w:pos="0"/>
              </w:tabs>
              <w:rPr>
                <w:bCs/>
              </w:rPr>
            </w:pPr>
          </w:p>
        </w:tc>
        <w:tc>
          <w:tcPr>
            <w:tcW w:w="1417" w:type="dxa"/>
            <w:vAlign w:val="center"/>
          </w:tcPr>
          <w:p w14:paraId="0579041F" w14:textId="77777777" w:rsidR="00BA4EE0" w:rsidRPr="00BA4EE0" w:rsidRDefault="00BA4EE0" w:rsidP="00BA4EE0">
            <w:pPr>
              <w:tabs>
                <w:tab w:val="left" w:pos="0"/>
              </w:tabs>
              <w:jc w:val="center"/>
              <w:rPr>
                <w:bCs/>
              </w:rPr>
            </w:pPr>
            <w:proofErr w:type="spellStart"/>
            <w:r w:rsidRPr="00BA4EE0">
              <w:rPr>
                <w:lang w:eastAsia="en-US"/>
              </w:rPr>
              <w:t>руб</w:t>
            </w:r>
            <w:proofErr w:type="spellEnd"/>
            <w:r w:rsidRPr="00BA4EE0">
              <w:rPr>
                <w:lang w:eastAsia="en-US"/>
              </w:rPr>
              <w:t>/м</w:t>
            </w:r>
            <w:r w:rsidRPr="00BA4EE0">
              <w:rPr>
                <w:vertAlign w:val="superscript"/>
                <w:lang w:eastAsia="en-US"/>
              </w:rPr>
              <w:t>3</w:t>
            </w:r>
          </w:p>
        </w:tc>
        <w:tc>
          <w:tcPr>
            <w:tcW w:w="3978" w:type="dxa"/>
            <w:vAlign w:val="center"/>
          </w:tcPr>
          <w:p w14:paraId="0E9FCD6A" w14:textId="77777777" w:rsidR="00BA4EE0" w:rsidRPr="00BA4EE0" w:rsidRDefault="00BA4EE0" w:rsidP="00BA4EE0">
            <w:pPr>
              <w:tabs>
                <w:tab w:val="left" w:pos="0"/>
              </w:tabs>
              <w:jc w:val="center"/>
              <w:rPr>
                <w:bCs/>
              </w:rPr>
            </w:pPr>
            <w:r w:rsidRPr="00BA4EE0">
              <w:rPr>
                <w:bCs/>
                <w:lang w:eastAsia="en-US"/>
              </w:rPr>
              <w:t>11,00</w:t>
            </w:r>
          </w:p>
        </w:tc>
      </w:tr>
      <w:tr w:rsidR="00BA4EE0" w:rsidRPr="00BA4EE0" w14:paraId="72B5A622" w14:textId="77777777" w:rsidTr="00293CC7">
        <w:trPr>
          <w:trHeight w:val="461"/>
        </w:trPr>
        <w:tc>
          <w:tcPr>
            <w:tcW w:w="704" w:type="dxa"/>
            <w:vMerge w:val="restart"/>
            <w:vAlign w:val="center"/>
          </w:tcPr>
          <w:p w14:paraId="1DF08F49" w14:textId="77777777" w:rsidR="00BA4EE0" w:rsidRPr="00BA4EE0" w:rsidRDefault="00BA4EE0" w:rsidP="00BA4EE0">
            <w:pPr>
              <w:tabs>
                <w:tab w:val="left" w:pos="0"/>
              </w:tabs>
              <w:jc w:val="center"/>
              <w:rPr>
                <w:bCs/>
              </w:rPr>
            </w:pPr>
            <w:r w:rsidRPr="00BA4EE0">
              <w:rPr>
                <w:bCs/>
              </w:rPr>
              <w:t>5.2.</w:t>
            </w:r>
          </w:p>
        </w:tc>
        <w:tc>
          <w:tcPr>
            <w:tcW w:w="3682" w:type="dxa"/>
            <w:vMerge/>
            <w:vAlign w:val="center"/>
          </w:tcPr>
          <w:p w14:paraId="30B5B51E" w14:textId="77777777" w:rsidR="00BA4EE0" w:rsidRPr="00BA4EE0" w:rsidRDefault="00BA4EE0" w:rsidP="00BA4EE0">
            <w:pPr>
              <w:tabs>
                <w:tab w:val="left" w:pos="0"/>
              </w:tabs>
              <w:rPr>
                <w:lang w:eastAsia="en-US"/>
              </w:rPr>
            </w:pPr>
          </w:p>
        </w:tc>
        <w:tc>
          <w:tcPr>
            <w:tcW w:w="5395" w:type="dxa"/>
            <w:gridSpan w:val="2"/>
            <w:vAlign w:val="center"/>
          </w:tcPr>
          <w:p w14:paraId="45F21252" w14:textId="77777777" w:rsidR="00BA4EE0" w:rsidRPr="00BA4EE0" w:rsidRDefault="00BA4EE0" w:rsidP="00BA4EE0">
            <w:pPr>
              <w:tabs>
                <w:tab w:val="left" w:pos="0"/>
              </w:tabs>
              <w:jc w:val="center"/>
              <w:rPr>
                <w:bCs/>
              </w:rPr>
            </w:pPr>
            <w:r w:rsidRPr="00BA4EE0">
              <w:rPr>
                <w:bCs/>
              </w:rPr>
              <w:t xml:space="preserve">п. Новый </w:t>
            </w:r>
            <w:proofErr w:type="spellStart"/>
            <w:r w:rsidRPr="00BA4EE0">
              <w:rPr>
                <w:bCs/>
              </w:rPr>
              <w:t>Каракан</w:t>
            </w:r>
            <w:proofErr w:type="spellEnd"/>
          </w:p>
        </w:tc>
      </w:tr>
      <w:tr w:rsidR="00BA4EE0" w:rsidRPr="00BA4EE0" w14:paraId="1E246CD2" w14:textId="77777777" w:rsidTr="00293CC7">
        <w:trPr>
          <w:trHeight w:val="283"/>
        </w:trPr>
        <w:tc>
          <w:tcPr>
            <w:tcW w:w="704" w:type="dxa"/>
            <w:vMerge/>
            <w:vAlign w:val="center"/>
          </w:tcPr>
          <w:p w14:paraId="3DB35818" w14:textId="77777777" w:rsidR="00BA4EE0" w:rsidRPr="00BA4EE0" w:rsidRDefault="00BA4EE0" w:rsidP="00BA4EE0">
            <w:pPr>
              <w:tabs>
                <w:tab w:val="left" w:pos="0"/>
              </w:tabs>
              <w:jc w:val="center"/>
              <w:rPr>
                <w:bCs/>
              </w:rPr>
            </w:pPr>
          </w:p>
        </w:tc>
        <w:tc>
          <w:tcPr>
            <w:tcW w:w="3682" w:type="dxa"/>
            <w:vMerge/>
            <w:vAlign w:val="center"/>
          </w:tcPr>
          <w:p w14:paraId="2447605F" w14:textId="77777777" w:rsidR="00BA4EE0" w:rsidRPr="00BA4EE0" w:rsidRDefault="00BA4EE0" w:rsidP="00BA4EE0">
            <w:pPr>
              <w:tabs>
                <w:tab w:val="left" w:pos="0"/>
              </w:tabs>
              <w:rPr>
                <w:bCs/>
              </w:rPr>
            </w:pPr>
          </w:p>
        </w:tc>
        <w:tc>
          <w:tcPr>
            <w:tcW w:w="1417" w:type="dxa"/>
            <w:vAlign w:val="center"/>
          </w:tcPr>
          <w:p w14:paraId="6148D335" w14:textId="77777777" w:rsidR="00BA4EE0" w:rsidRPr="00BA4EE0" w:rsidRDefault="00BA4EE0" w:rsidP="00BA4EE0">
            <w:pPr>
              <w:tabs>
                <w:tab w:val="left" w:pos="0"/>
              </w:tabs>
              <w:jc w:val="center"/>
              <w:rPr>
                <w:lang w:eastAsia="en-US"/>
              </w:rPr>
            </w:pPr>
            <w:proofErr w:type="spellStart"/>
            <w:r w:rsidRPr="00BA4EE0">
              <w:rPr>
                <w:lang w:eastAsia="en-US"/>
              </w:rPr>
              <w:t>руб</w:t>
            </w:r>
            <w:proofErr w:type="spellEnd"/>
            <w:r w:rsidRPr="00BA4EE0">
              <w:rPr>
                <w:lang w:eastAsia="en-US"/>
              </w:rPr>
              <w:t>/м</w:t>
            </w:r>
            <w:r w:rsidRPr="00BA4EE0">
              <w:rPr>
                <w:vertAlign w:val="superscript"/>
                <w:lang w:eastAsia="en-US"/>
              </w:rPr>
              <w:t>3</w:t>
            </w:r>
          </w:p>
        </w:tc>
        <w:tc>
          <w:tcPr>
            <w:tcW w:w="3978" w:type="dxa"/>
            <w:vAlign w:val="center"/>
          </w:tcPr>
          <w:p w14:paraId="41DB8905" w14:textId="77777777" w:rsidR="00BA4EE0" w:rsidRPr="00BA4EE0" w:rsidRDefault="00BA4EE0" w:rsidP="00BA4EE0">
            <w:pPr>
              <w:tabs>
                <w:tab w:val="left" w:pos="0"/>
              </w:tabs>
              <w:jc w:val="center"/>
              <w:rPr>
                <w:lang w:eastAsia="en-US"/>
              </w:rPr>
            </w:pPr>
            <w:r w:rsidRPr="00BA4EE0">
              <w:rPr>
                <w:bCs/>
                <w:lang w:eastAsia="en-US"/>
              </w:rPr>
              <w:t>16,02</w:t>
            </w:r>
          </w:p>
        </w:tc>
      </w:tr>
      <w:tr w:rsidR="00BA4EE0" w:rsidRPr="00BA4EE0" w14:paraId="2B99141E" w14:textId="77777777" w:rsidTr="00293CC7">
        <w:trPr>
          <w:trHeight w:val="443"/>
        </w:trPr>
        <w:tc>
          <w:tcPr>
            <w:tcW w:w="9781" w:type="dxa"/>
            <w:gridSpan w:val="4"/>
            <w:vAlign w:val="center"/>
          </w:tcPr>
          <w:p w14:paraId="766F6C42" w14:textId="77777777" w:rsidR="00BA4EE0" w:rsidRPr="00BA4EE0" w:rsidRDefault="00BA4EE0" w:rsidP="0046506A">
            <w:pPr>
              <w:numPr>
                <w:ilvl w:val="0"/>
                <w:numId w:val="21"/>
              </w:numPr>
              <w:tabs>
                <w:tab w:val="left" w:pos="0"/>
              </w:tabs>
              <w:contextualSpacing/>
              <w:jc w:val="center"/>
              <w:rPr>
                <w:bCs/>
              </w:rPr>
            </w:pPr>
            <w:r w:rsidRPr="00BA4EE0">
              <w:rPr>
                <w:bCs/>
              </w:rPr>
              <w:t>Водоотведение сверх норматива потребления**</w:t>
            </w:r>
          </w:p>
        </w:tc>
      </w:tr>
      <w:tr w:rsidR="00BA4EE0" w:rsidRPr="00BA4EE0" w14:paraId="3FF62264" w14:textId="77777777" w:rsidTr="00293CC7">
        <w:trPr>
          <w:trHeight w:val="558"/>
        </w:trPr>
        <w:tc>
          <w:tcPr>
            <w:tcW w:w="704" w:type="dxa"/>
            <w:vMerge w:val="restart"/>
            <w:vAlign w:val="center"/>
          </w:tcPr>
          <w:p w14:paraId="2AA58B5B" w14:textId="77777777" w:rsidR="00BA4EE0" w:rsidRPr="00BA4EE0" w:rsidRDefault="00BA4EE0" w:rsidP="00BA4EE0">
            <w:pPr>
              <w:tabs>
                <w:tab w:val="left" w:pos="0"/>
              </w:tabs>
              <w:jc w:val="center"/>
              <w:rPr>
                <w:bCs/>
              </w:rPr>
            </w:pPr>
            <w:r w:rsidRPr="00BA4EE0">
              <w:rPr>
                <w:bCs/>
              </w:rPr>
              <w:t>6.1.</w:t>
            </w:r>
          </w:p>
        </w:tc>
        <w:tc>
          <w:tcPr>
            <w:tcW w:w="3682" w:type="dxa"/>
            <w:vMerge w:val="restart"/>
            <w:vAlign w:val="center"/>
          </w:tcPr>
          <w:p w14:paraId="2BDFEE56" w14:textId="77777777" w:rsidR="00BA4EE0" w:rsidRPr="00BA4EE0" w:rsidRDefault="00BA4EE0" w:rsidP="00BA4EE0">
            <w:pPr>
              <w:tabs>
                <w:tab w:val="left" w:pos="0"/>
              </w:tabs>
              <w:rPr>
                <w:bCs/>
              </w:rPr>
            </w:pPr>
            <w:r w:rsidRPr="00BA4EE0">
              <w:rPr>
                <w:bCs/>
              </w:rPr>
              <w:t>ООО «Энергоресурс»,                ИНН 4205284720</w:t>
            </w:r>
          </w:p>
        </w:tc>
        <w:tc>
          <w:tcPr>
            <w:tcW w:w="5395" w:type="dxa"/>
            <w:gridSpan w:val="2"/>
            <w:vAlign w:val="center"/>
          </w:tcPr>
          <w:p w14:paraId="48C72FA2" w14:textId="77777777" w:rsidR="00BA4EE0" w:rsidRPr="00BA4EE0" w:rsidRDefault="00BA4EE0" w:rsidP="00BA4EE0">
            <w:pPr>
              <w:tabs>
                <w:tab w:val="left" w:pos="0"/>
              </w:tabs>
              <w:jc w:val="center"/>
              <w:rPr>
                <w:bCs/>
              </w:rPr>
            </w:pPr>
            <w:r w:rsidRPr="00BA4EE0">
              <w:rPr>
                <w:bCs/>
              </w:rPr>
              <w:t xml:space="preserve">Беловский муниципальный округ                        </w:t>
            </w:r>
          </w:p>
          <w:p w14:paraId="1C7B4441" w14:textId="77777777" w:rsidR="00BA4EE0" w:rsidRPr="00BA4EE0" w:rsidRDefault="00BA4EE0" w:rsidP="00BA4EE0">
            <w:pPr>
              <w:tabs>
                <w:tab w:val="left" w:pos="0"/>
              </w:tabs>
              <w:jc w:val="center"/>
              <w:rPr>
                <w:bCs/>
              </w:rPr>
            </w:pPr>
            <w:r w:rsidRPr="00BA4EE0">
              <w:rPr>
                <w:bCs/>
              </w:rPr>
              <w:t xml:space="preserve"> (кроме п. Новый </w:t>
            </w:r>
            <w:proofErr w:type="spellStart"/>
            <w:r w:rsidRPr="00BA4EE0">
              <w:rPr>
                <w:bCs/>
              </w:rPr>
              <w:t>Каракан</w:t>
            </w:r>
            <w:proofErr w:type="spellEnd"/>
            <w:r w:rsidRPr="00BA4EE0">
              <w:rPr>
                <w:bCs/>
              </w:rPr>
              <w:t>)</w:t>
            </w:r>
          </w:p>
        </w:tc>
      </w:tr>
      <w:tr w:rsidR="00BA4EE0" w:rsidRPr="00BA4EE0" w14:paraId="35B9C6AB" w14:textId="77777777" w:rsidTr="00293CC7">
        <w:trPr>
          <w:trHeight w:val="458"/>
        </w:trPr>
        <w:tc>
          <w:tcPr>
            <w:tcW w:w="704" w:type="dxa"/>
            <w:vMerge/>
            <w:vAlign w:val="center"/>
          </w:tcPr>
          <w:p w14:paraId="609239AE" w14:textId="77777777" w:rsidR="00BA4EE0" w:rsidRPr="00BA4EE0" w:rsidRDefault="00BA4EE0" w:rsidP="00BA4EE0">
            <w:pPr>
              <w:tabs>
                <w:tab w:val="left" w:pos="0"/>
              </w:tabs>
              <w:jc w:val="center"/>
              <w:rPr>
                <w:bCs/>
              </w:rPr>
            </w:pPr>
          </w:p>
        </w:tc>
        <w:tc>
          <w:tcPr>
            <w:tcW w:w="3682" w:type="dxa"/>
            <w:vMerge/>
            <w:vAlign w:val="center"/>
          </w:tcPr>
          <w:p w14:paraId="64BBC2DE" w14:textId="77777777" w:rsidR="00BA4EE0" w:rsidRPr="00BA4EE0" w:rsidRDefault="00BA4EE0" w:rsidP="00BA4EE0">
            <w:pPr>
              <w:tabs>
                <w:tab w:val="left" w:pos="0"/>
              </w:tabs>
              <w:rPr>
                <w:bCs/>
              </w:rPr>
            </w:pPr>
          </w:p>
        </w:tc>
        <w:tc>
          <w:tcPr>
            <w:tcW w:w="1417" w:type="dxa"/>
            <w:vAlign w:val="center"/>
          </w:tcPr>
          <w:p w14:paraId="122FA5C1"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 м</w:t>
            </w:r>
            <w:r w:rsidRPr="00BA4EE0">
              <w:rPr>
                <w:bCs/>
                <w:vertAlign w:val="superscript"/>
              </w:rPr>
              <w:t>3</w:t>
            </w:r>
          </w:p>
        </w:tc>
        <w:tc>
          <w:tcPr>
            <w:tcW w:w="3978" w:type="dxa"/>
            <w:vAlign w:val="center"/>
          </w:tcPr>
          <w:p w14:paraId="48F68E31" w14:textId="77777777" w:rsidR="00BA4EE0" w:rsidRPr="00BA4EE0" w:rsidRDefault="00BA4EE0" w:rsidP="00BA4EE0">
            <w:pPr>
              <w:tabs>
                <w:tab w:val="left" w:pos="0"/>
              </w:tabs>
              <w:jc w:val="center"/>
              <w:rPr>
                <w:bCs/>
              </w:rPr>
            </w:pPr>
            <w:r w:rsidRPr="00BA4EE0">
              <w:rPr>
                <w:bCs/>
              </w:rPr>
              <w:t>13,09</w:t>
            </w:r>
          </w:p>
        </w:tc>
      </w:tr>
      <w:tr w:rsidR="00BA4EE0" w:rsidRPr="00BA4EE0" w14:paraId="0CA857CC" w14:textId="77777777" w:rsidTr="00293CC7">
        <w:trPr>
          <w:trHeight w:val="200"/>
        </w:trPr>
        <w:tc>
          <w:tcPr>
            <w:tcW w:w="704" w:type="dxa"/>
            <w:vMerge w:val="restart"/>
            <w:vAlign w:val="center"/>
          </w:tcPr>
          <w:p w14:paraId="330751EF" w14:textId="77777777" w:rsidR="00BA4EE0" w:rsidRPr="00BA4EE0" w:rsidRDefault="00BA4EE0" w:rsidP="00BA4EE0">
            <w:pPr>
              <w:tabs>
                <w:tab w:val="left" w:pos="0"/>
              </w:tabs>
              <w:jc w:val="center"/>
              <w:rPr>
                <w:bCs/>
              </w:rPr>
            </w:pPr>
            <w:r w:rsidRPr="00BA4EE0">
              <w:rPr>
                <w:bCs/>
              </w:rPr>
              <w:t>6.2.</w:t>
            </w:r>
          </w:p>
        </w:tc>
        <w:tc>
          <w:tcPr>
            <w:tcW w:w="3682" w:type="dxa"/>
            <w:vMerge/>
            <w:vAlign w:val="center"/>
          </w:tcPr>
          <w:p w14:paraId="3ADF0010" w14:textId="77777777" w:rsidR="00BA4EE0" w:rsidRPr="00BA4EE0" w:rsidRDefault="00BA4EE0" w:rsidP="00BA4EE0">
            <w:pPr>
              <w:tabs>
                <w:tab w:val="left" w:pos="0"/>
              </w:tabs>
              <w:rPr>
                <w:lang w:eastAsia="en-US"/>
              </w:rPr>
            </w:pPr>
          </w:p>
        </w:tc>
        <w:tc>
          <w:tcPr>
            <w:tcW w:w="5395" w:type="dxa"/>
            <w:gridSpan w:val="2"/>
            <w:vAlign w:val="center"/>
          </w:tcPr>
          <w:p w14:paraId="18122F2C" w14:textId="77777777" w:rsidR="00BA4EE0" w:rsidRPr="00BA4EE0" w:rsidRDefault="00BA4EE0" w:rsidP="00BA4EE0">
            <w:pPr>
              <w:tabs>
                <w:tab w:val="left" w:pos="0"/>
              </w:tabs>
              <w:jc w:val="center"/>
              <w:rPr>
                <w:bCs/>
              </w:rPr>
            </w:pPr>
            <w:r w:rsidRPr="00BA4EE0">
              <w:rPr>
                <w:lang w:eastAsia="en-US"/>
              </w:rPr>
              <w:t xml:space="preserve">п. Новый </w:t>
            </w:r>
            <w:proofErr w:type="spellStart"/>
            <w:r w:rsidRPr="00BA4EE0">
              <w:rPr>
                <w:lang w:eastAsia="en-US"/>
              </w:rPr>
              <w:t>Каракан</w:t>
            </w:r>
            <w:proofErr w:type="spellEnd"/>
          </w:p>
        </w:tc>
      </w:tr>
      <w:tr w:rsidR="00BA4EE0" w:rsidRPr="00BA4EE0" w14:paraId="3940CD93" w14:textId="77777777" w:rsidTr="00293CC7">
        <w:trPr>
          <w:trHeight w:val="336"/>
        </w:trPr>
        <w:tc>
          <w:tcPr>
            <w:tcW w:w="704" w:type="dxa"/>
            <w:vMerge/>
            <w:vAlign w:val="center"/>
          </w:tcPr>
          <w:p w14:paraId="313CD20D" w14:textId="77777777" w:rsidR="00BA4EE0" w:rsidRPr="00BA4EE0" w:rsidRDefault="00BA4EE0" w:rsidP="00BA4EE0">
            <w:pPr>
              <w:tabs>
                <w:tab w:val="left" w:pos="0"/>
              </w:tabs>
              <w:jc w:val="center"/>
              <w:rPr>
                <w:bCs/>
              </w:rPr>
            </w:pPr>
          </w:p>
        </w:tc>
        <w:tc>
          <w:tcPr>
            <w:tcW w:w="3682" w:type="dxa"/>
            <w:vMerge/>
            <w:vAlign w:val="center"/>
          </w:tcPr>
          <w:p w14:paraId="05530542" w14:textId="77777777" w:rsidR="00BA4EE0" w:rsidRPr="00BA4EE0" w:rsidRDefault="00BA4EE0" w:rsidP="00BA4EE0">
            <w:pPr>
              <w:tabs>
                <w:tab w:val="left" w:pos="0"/>
              </w:tabs>
              <w:rPr>
                <w:bCs/>
              </w:rPr>
            </w:pPr>
          </w:p>
        </w:tc>
        <w:tc>
          <w:tcPr>
            <w:tcW w:w="1417" w:type="dxa"/>
            <w:vAlign w:val="center"/>
          </w:tcPr>
          <w:p w14:paraId="5CFD61DB"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 м</w:t>
            </w:r>
            <w:r w:rsidRPr="00BA4EE0">
              <w:rPr>
                <w:bCs/>
                <w:vertAlign w:val="superscript"/>
              </w:rPr>
              <w:t>3</w:t>
            </w:r>
          </w:p>
        </w:tc>
        <w:tc>
          <w:tcPr>
            <w:tcW w:w="3978" w:type="dxa"/>
            <w:vAlign w:val="center"/>
          </w:tcPr>
          <w:p w14:paraId="7FA00731" w14:textId="77777777" w:rsidR="00BA4EE0" w:rsidRPr="00BA4EE0" w:rsidRDefault="00BA4EE0" w:rsidP="00BA4EE0">
            <w:pPr>
              <w:tabs>
                <w:tab w:val="left" w:pos="0"/>
              </w:tabs>
              <w:jc w:val="center"/>
              <w:rPr>
                <w:bCs/>
              </w:rPr>
            </w:pPr>
            <w:r w:rsidRPr="00BA4EE0">
              <w:rPr>
                <w:bCs/>
              </w:rPr>
              <w:t>20,99</w:t>
            </w:r>
          </w:p>
        </w:tc>
      </w:tr>
      <w:tr w:rsidR="00BA4EE0" w:rsidRPr="00BA4EE0" w14:paraId="3532F10F" w14:textId="77777777" w:rsidTr="00293CC7">
        <w:trPr>
          <w:trHeight w:val="336"/>
        </w:trPr>
        <w:tc>
          <w:tcPr>
            <w:tcW w:w="704" w:type="dxa"/>
            <w:vAlign w:val="center"/>
          </w:tcPr>
          <w:p w14:paraId="061B541A" w14:textId="77777777" w:rsidR="00BA4EE0" w:rsidRPr="00BA4EE0" w:rsidRDefault="00BA4EE0" w:rsidP="00BA4EE0">
            <w:pPr>
              <w:tabs>
                <w:tab w:val="left" w:pos="0"/>
              </w:tabs>
              <w:jc w:val="center"/>
              <w:rPr>
                <w:bCs/>
              </w:rPr>
            </w:pPr>
            <w:r w:rsidRPr="00BA4EE0">
              <w:rPr>
                <w:bCs/>
              </w:rPr>
              <w:t>1</w:t>
            </w:r>
          </w:p>
        </w:tc>
        <w:tc>
          <w:tcPr>
            <w:tcW w:w="3682" w:type="dxa"/>
            <w:vAlign w:val="center"/>
          </w:tcPr>
          <w:p w14:paraId="617618CC" w14:textId="77777777" w:rsidR="00BA4EE0" w:rsidRPr="00BA4EE0" w:rsidRDefault="00BA4EE0" w:rsidP="00BA4EE0">
            <w:pPr>
              <w:tabs>
                <w:tab w:val="left" w:pos="0"/>
              </w:tabs>
              <w:jc w:val="center"/>
              <w:rPr>
                <w:bCs/>
              </w:rPr>
            </w:pPr>
            <w:r w:rsidRPr="00BA4EE0">
              <w:rPr>
                <w:bCs/>
              </w:rPr>
              <w:t>2</w:t>
            </w:r>
          </w:p>
        </w:tc>
        <w:tc>
          <w:tcPr>
            <w:tcW w:w="1417" w:type="dxa"/>
            <w:vAlign w:val="center"/>
          </w:tcPr>
          <w:p w14:paraId="0AA24286" w14:textId="77777777" w:rsidR="00BA4EE0" w:rsidRPr="00BA4EE0" w:rsidRDefault="00BA4EE0" w:rsidP="00BA4EE0">
            <w:pPr>
              <w:tabs>
                <w:tab w:val="left" w:pos="0"/>
              </w:tabs>
              <w:jc w:val="center"/>
              <w:rPr>
                <w:bCs/>
              </w:rPr>
            </w:pPr>
            <w:r w:rsidRPr="00BA4EE0">
              <w:rPr>
                <w:bCs/>
              </w:rPr>
              <w:t>3</w:t>
            </w:r>
          </w:p>
        </w:tc>
        <w:tc>
          <w:tcPr>
            <w:tcW w:w="3978" w:type="dxa"/>
            <w:vAlign w:val="center"/>
          </w:tcPr>
          <w:p w14:paraId="0DDEBE30" w14:textId="77777777" w:rsidR="00BA4EE0" w:rsidRPr="00BA4EE0" w:rsidRDefault="00BA4EE0" w:rsidP="00BA4EE0">
            <w:pPr>
              <w:tabs>
                <w:tab w:val="left" w:pos="0"/>
              </w:tabs>
              <w:jc w:val="center"/>
              <w:rPr>
                <w:bCs/>
              </w:rPr>
            </w:pPr>
            <w:r w:rsidRPr="00BA4EE0">
              <w:rPr>
                <w:bCs/>
              </w:rPr>
              <w:t>4</w:t>
            </w:r>
          </w:p>
        </w:tc>
      </w:tr>
      <w:tr w:rsidR="00BA4EE0" w:rsidRPr="00BA4EE0" w14:paraId="5B61ABA2" w14:textId="77777777" w:rsidTr="00293CC7">
        <w:trPr>
          <w:trHeight w:val="130"/>
        </w:trPr>
        <w:tc>
          <w:tcPr>
            <w:tcW w:w="9781" w:type="dxa"/>
            <w:gridSpan w:val="4"/>
            <w:vAlign w:val="center"/>
          </w:tcPr>
          <w:p w14:paraId="7E569A12" w14:textId="77777777" w:rsidR="00BA4EE0" w:rsidRPr="00BA4EE0" w:rsidRDefault="00BA4EE0" w:rsidP="00BA4EE0">
            <w:pPr>
              <w:tabs>
                <w:tab w:val="left" w:pos="0"/>
              </w:tabs>
              <w:jc w:val="center"/>
              <w:rPr>
                <w:bCs/>
              </w:rPr>
            </w:pPr>
            <w:r w:rsidRPr="00BA4EE0">
              <w:rPr>
                <w:bCs/>
              </w:rPr>
              <w:lastRenderedPageBreak/>
              <w:t>7. Горячее водоснабжение в открытой системе горячего водоснабжения в пределах норматива потребления**</w:t>
            </w:r>
          </w:p>
        </w:tc>
      </w:tr>
      <w:tr w:rsidR="00BA4EE0" w:rsidRPr="00BA4EE0" w14:paraId="6E44C388" w14:textId="77777777" w:rsidTr="00293CC7">
        <w:trPr>
          <w:trHeight w:val="506"/>
        </w:trPr>
        <w:tc>
          <w:tcPr>
            <w:tcW w:w="704" w:type="dxa"/>
            <w:vMerge w:val="restart"/>
            <w:vAlign w:val="center"/>
          </w:tcPr>
          <w:p w14:paraId="4D0252DF" w14:textId="77777777" w:rsidR="00BA4EE0" w:rsidRPr="00BA4EE0" w:rsidRDefault="00BA4EE0" w:rsidP="00BA4EE0">
            <w:pPr>
              <w:tabs>
                <w:tab w:val="left" w:pos="0"/>
              </w:tabs>
              <w:jc w:val="center"/>
              <w:rPr>
                <w:bCs/>
              </w:rPr>
            </w:pPr>
            <w:r w:rsidRPr="00BA4EE0">
              <w:rPr>
                <w:bCs/>
              </w:rPr>
              <w:t>7.1.</w:t>
            </w:r>
          </w:p>
        </w:tc>
        <w:tc>
          <w:tcPr>
            <w:tcW w:w="3682" w:type="dxa"/>
            <w:vMerge w:val="restart"/>
            <w:vAlign w:val="center"/>
          </w:tcPr>
          <w:p w14:paraId="6D3219DD" w14:textId="77777777" w:rsidR="00BA4EE0" w:rsidRPr="00BA4EE0" w:rsidRDefault="00BA4EE0" w:rsidP="00BA4EE0">
            <w:pPr>
              <w:tabs>
                <w:tab w:val="left" w:pos="0"/>
              </w:tabs>
              <w:rPr>
                <w:bCs/>
              </w:rPr>
            </w:pPr>
            <w:r w:rsidRPr="00BA4EE0">
              <w:rPr>
                <w:bCs/>
              </w:rPr>
              <w:t>ООО «Энергоресурс»,                ИНН 4205284720</w:t>
            </w:r>
          </w:p>
        </w:tc>
        <w:tc>
          <w:tcPr>
            <w:tcW w:w="5395" w:type="dxa"/>
            <w:gridSpan w:val="2"/>
            <w:vAlign w:val="center"/>
          </w:tcPr>
          <w:p w14:paraId="36171FDB" w14:textId="77777777" w:rsidR="00BA4EE0" w:rsidRPr="00BA4EE0" w:rsidRDefault="00BA4EE0" w:rsidP="00BA4EE0">
            <w:pPr>
              <w:tabs>
                <w:tab w:val="left" w:pos="0"/>
              </w:tabs>
              <w:jc w:val="center"/>
              <w:rPr>
                <w:bCs/>
              </w:rPr>
            </w:pPr>
            <w:r w:rsidRPr="00BA4EE0">
              <w:rPr>
                <w:bCs/>
              </w:rPr>
              <w:t xml:space="preserve">Беловский муниципальный округ                       </w:t>
            </w:r>
          </w:p>
          <w:p w14:paraId="302DF60B" w14:textId="77777777" w:rsidR="00BA4EE0" w:rsidRPr="00BA4EE0" w:rsidRDefault="00BA4EE0" w:rsidP="00BA4EE0">
            <w:pPr>
              <w:tabs>
                <w:tab w:val="left" w:pos="0"/>
              </w:tabs>
              <w:jc w:val="center"/>
              <w:rPr>
                <w:bCs/>
              </w:rPr>
            </w:pPr>
            <w:r w:rsidRPr="00BA4EE0">
              <w:rPr>
                <w:bCs/>
              </w:rPr>
              <w:t xml:space="preserve">(кроме п. Новый </w:t>
            </w:r>
            <w:proofErr w:type="spellStart"/>
            <w:r w:rsidRPr="00BA4EE0">
              <w:rPr>
                <w:bCs/>
              </w:rPr>
              <w:t>Каракан</w:t>
            </w:r>
            <w:proofErr w:type="spellEnd"/>
            <w:r w:rsidRPr="00BA4EE0">
              <w:rPr>
                <w:bCs/>
              </w:rPr>
              <w:t>)</w:t>
            </w:r>
          </w:p>
        </w:tc>
      </w:tr>
      <w:tr w:rsidR="00BA4EE0" w:rsidRPr="00BA4EE0" w14:paraId="62911029" w14:textId="77777777" w:rsidTr="00293CC7">
        <w:trPr>
          <w:trHeight w:val="193"/>
        </w:trPr>
        <w:tc>
          <w:tcPr>
            <w:tcW w:w="704" w:type="dxa"/>
            <w:vMerge/>
            <w:vAlign w:val="center"/>
          </w:tcPr>
          <w:p w14:paraId="5F0E39CE" w14:textId="77777777" w:rsidR="00BA4EE0" w:rsidRPr="00BA4EE0" w:rsidRDefault="00BA4EE0" w:rsidP="00BA4EE0">
            <w:pPr>
              <w:tabs>
                <w:tab w:val="left" w:pos="0"/>
              </w:tabs>
              <w:jc w:val="center"/>
              <w:rPr>
                <w:bCs/>
              </w:rPr>
            </w:pPr>
          </w:p>
        </w:tc>
        <w:tc>
          <w:tcPr>
            <w:tcW w:w="3682" w:type="dxa"/>
            <w:vMerge/>
            <w:vAlign w:val="center"/>
          </w:tcPr>
          <w:p w14:paraId="3FCC885A" w14:textId="77777777" w:rsidR="00BA4EE0" w:rsidRPr="00BA4EE0" w:rsidRDefault="00BA4EE0" w:rsidP="00BA4EE0">
            <w:pPr>
              <w:tabs>
                <w:tab w:val="left" w:pos="0"/>
              </w:tabs>
              <w:rPr>
                <w:bCs/>
              </w:rPr>
            </w:pPr>
          </w:p>
        </w:tc>
        <w:tc>
          <w:tcPr>
            <w:tcW w:w="1417" w:type="dxa"/>
            <w:vAlign w:val="center"/>
          </w:tcPr>
          <w:p w14:paraId="2497A97B" w14:textId="77777777" w:rsidR="00BA4EE0" w:rsidRPr="00BA4EE0" w:rsidRDefault="00BA4EE0" w:rsidP="00BA4EE0">
            <w:pPr>
              <w:tabs>
                <w:tab w:val="left" w:pos="0"/>
              </w:tabs>
              <w:jc w:val="center"/>
              <w:rPr>
                <w:bCs/>
              </w:rPr>
            </w:pPr>
            <w:proofErr w:type="spellStart"/>
            <w:r w:rsidRPr="00BA4EE0">
              <w:rPr>
                <w:lang w:eastAsia="en-US"/>
              </w:rPr>
              <w:t>руб</w:t>
            </w:r>
            <w:proofErr w:type="spellEnd"/>
            <w:r w:rsidRPr="00BA4EE0">
              <w:rPr>
                <w:lang w:eastAsia="en-US"/>
              </w:rPr>
              <w:t>/ м</w:t>
            </w:r>
            <w:r w:rsidRPr="00BA4EE0">
              <w:rPr>
                <w:vertAlign w:val="superscript"/>
                <w:lang w:eastAsia="en-US"/>
              </w:rPr>
              <w:t>3</w:t>
            </w:r>
          </w:p>
        </w:tc>
        <w:tc>
          <w:tcPr>
            <w:tcW w:w="3978" w:type="dxa"/>
            <w:vAlign w:val="center"/>
          </w:tcPr>
          <w:p w14:paraId="694DA3C8" w14:textId="77777777" w:rsidR="00BA4EE0" w:rsidRPr="00BA4EE0" w:rsidRDefault="00BA4EE0" w:rsidP="00BA4EE0">
            <w:pPr>
              <w:tabs>
                <w:tab w:val="left" w:pos="0"/>
              </w:tabs>
              <w:jc w:val="center"/>
              <w:rPr>
                <w:bCs/>
              </w:rPr>
            </w:pPr>
            <w:r w:rsidRPr="00BA4EE0">
              <w:rPr>
                <w:bCs/>
                <w:lang w:eastAsia="en-US"/>
              </w:rPr>
              <w:t>55,71</w:t>
            </w:r>
          </w:p>
        </w:tc>
      </w:tr>
      <w:tr w:rsidR="00BA4EE0" w:rsidRPr="00BA4EE0" w14:paraId="18DFC7F7" w14:textId="77777777" w:rsidTr="00293CC7">
        <w:trPr>
          <w:trHeight w:val="197"/>
        </w:trPr>
        <w:tc>
          <w:tcPr>
            <w:tcW w:w="704" w:type="dxa"/>
            <w:vMerge w:val="restart"/>
            <w:vAlign w:val="center"/>
          </w:tcPr>
          <w:p w14:paraId="7225F34C" w14:textId="77777777" w:rsidR="00BA4EE0" w:rsidRPr="00BA4EE0" w:rsidRDefault="00BA4EE0" w:rsidP="00BA4EE0">
            <w:pPr>
              <w:tabs>
                <w:tab w:val="left" w:pos="0"/>
              </w:tabs>
              <w:jc w:val="center"/>
              <w:rPr>
                <w:bCs/>
              </w:rPr>
            </w:pPr>
            <w:r w:rsidRPr="00BA4EE0">
              <w:rPr>
                <w:bCs/>
              </w:rPr>
              <w:t>7.2.</w:t>
            </w:r>
          </w:p>
        </w:tc>
        <w:tc>
          <w:tcPr>
            <w:tcW w:w="3682" w:type="dxa"/>
            <w:vMerge/>
            <w:vAlign w:val="center"/>
          </w:tcPr>
          <w:p w14:paraId="34F394DC" w14:textId="77777777" w:rsidR="00BA4EE0" w:rsidRPr="00BA4EE0" w:rsidRDefault="00BA4EE0" w:rsidP="00BA4EE0">
            <w:pPr>
              <w:tabs>
                <w:tab w:val="left" w:pos="0"/>
              </w:tabs>
              <w:rPr>
                <w:bCs/>
              </w:rPr>
            </w:pPr>
          </w:p>
        </w:tc>
        <w:tc>
          <w:tcPr>
            <w:tcW w:w="5395" w:type="dxa"/>
            <w:gridSpan w:val="2"/>
            <w:vAlign w:val="center"/>
          </w:tcPr>
          <w:p w14:paraId="7FA28546" w14:textId="77777777" w:rsidR="00BA4EE0" w:rsidRPr="00BA4EE0" w:rsidRDefault="00BA4EE0" w:rsidP="00BA4EE0">
            <w:pPr>
              <w:tabs>
                <w:tab w:val="left" w:pos="0"/>
              </w:tabs>
              <w:jc w:val="center"/>
              <w:rPr>
                <w:bCs/>
              </w:rPr>
            </w:pPr>
            <w:r w:rsidRPr="00BA4EE0">
              <w:rPr>
                <w:lang w:eastAsia="en-US"/>
              </w:rPr>
              <w:t xml:space="preserve">п. Новый </w:t>
            </w:r>
            <w:proofErr w:type="spellStart"/>
            <w:r w:rsidRPr="00BA4EE0">
              <w:rPr>
                <w:lang w:eastAsia="en-US"/>
              </w:rPr>
              <w:t>Каракан</w:t>
            </w:r>
            <w:proofErr w:type="spellEnd"/>
          </w:p>
        </w:tc>
      </w:tr>
      <w:tr w:rsidR="00BA4EE0" w:rsidRPr="00BA4EE0" w14:paraId="361DA50C" w14:textId="77777777" w:rsidTr="00293CC7">
        <w:trPr>
          <w:trHeight w:val="427"/>
        </w:trPr>
        <w:tc>
          <w:tcPr>
            <w:tcW w:w="704" w:type="dxa"/>
            <w:vMerge/>
            <w:vAlign w:val="center"/>
          </w:tcPr>
          <w:p w14:paraId="5C071A2F" w14:textId="77777777" w:rsidR="00BA4EE0" w:rsidRPr="00BA4EE0" w:rsidRDefault="00BA4EE0" w:rsidP="00BA4EE0">
            <w:pPr>
              <w:tabs>
                <w:tab w:val="left" w:pos="0"/>
              </w:tabs>
              <w:jc w:val="center"/>
              <w:rPr>
                <w:bCs/>
              </w:rPr>
            </w:pPr>
          </w:p>
        </w:tc>
        <w:tc>
          <w:tcPr>
            <w:tcW w:w="3682" w:type="dxa"/>
            <w:vMerge/>
            <w:vAlign w:val="center"/>
          </w:tcPr>
          <w:p w14:paraId="1784538B" w14:textId="77777777" w:rsidR="00BA4EE0" w:rsidRPr="00BA4EE0" w:rsidRDefault="00BA4EE0" w:rsidP="00BA4EE0">
            <w:pPr>
              <w:tabs>
                <w:tab w:val="left" w:pos="0"/>
              </w:tabs>
              <w:rPr>
                <w:bCs/>
              </w:rPr>
            </w:pPr>
          </w:p>
        </w:tc>
        <w:tc>
          <w:tcPr>
            <w:tcW w:w="1417" w:type="dxa"/>
            <w:vAlign w:val="center"/>
          </w:tcPr>
          <w:p w14:paraId="4A85C680" w14:textId="77777777" w:rsidR="00BA4EE0" w:rsidRPr="00BA4EE0" w:rsidRDefault="00BA4EE0" w:rsidP="00BA4EE0">
            <w:pPr>
              <w:tabs>
                <w:tab w:val="left" w:pos="0"/>
              </w:tabs>
              <w:jc w:val="center"/>
              <w:rPr>
                <w:lang w:eastAsia="en-US"/>
              </w:rPr>
            </w:pPr>
            <w:proofErr w:type="spellStart"/>
            <w:r w:rsidRPr="00BA4EE0">
              <w:rPr>
                <w:lang w:eastAsia="en-US"/>
              </w:rPr>
              <w:t>руб</w:t>
            </w:r>
            <w:proofErr w:type="spellEnd"/>
            <w:r w:rsidRPr="00BA4EE0">
              <w:rPr>
                <w:lang w:eastAsia="en-US"/>
              </w:rPr>
              <w:t>/ м</w:t>
            </w:r>
            <w:r w:rsidRPr="00BA4EE0">
              <w:rPr>
                <w:vertAlign w:val="superscript"/>
                <w:lang w:eastAsia="en-US"/>
              </w:rPr>
              <w:t>3</w:t>
            </w:r>
          </w:p>
        </w:tc>
        <w:tc>
          <w:tcPr>
            <w:tcW w:w="3978" w:type="dxa"/>
            <w:vAlign w:val="center"/>
          </w:tcPr>
          <w:p w14:paraId="091CEF86" w14:textId="77777777" w:rsidR="00BA4EE0" w:rsidRPr="00BA4EE0" w:rsidRDefault="00BA4EE0" w:rsidP="00BA4EE0">
            <w:pPr>
              <w:tabs>
                <w:tab w:val="left" w:pos="0"/>
              </w:tabs>
              <w:jc w:val="center"/>
              <w:rPr>
                <w:lang w:eastAsia="en-US"/>
              </w:rPr>
            </w:pPr>
            <w:r w:rsidRPr="00BA4EE0">
              <w:rPr>
                <w:bCs/>
                <w:lang w:eastAsia="en-US"/>
              </w:rPr>
              <w:t>57,53</w:t>
            </w:r>
          </w:p>
        </w:tc>
      </w:tr>
      <w:tr w:rsidR="00BA4EE0" w:rsidRPr="00BA4EE0" w14:paraId="15C680DA" w14:textId="77777777" w:rsidTr="00293CC7">
        <w:trPr>
          <w:trHeight w:val="506"/>
        </w:trPr>
        <w:tc>
          <w:tcPr>
            <w:tcW w:w="9781" w:type="dxa"/>
            <w:gridSpan w:val="4"/>
            <w:vAlign w:val="center"/>
          </w:tcPr>
          <w:p w14:paraId="2A518E22" w14:textId="77777777" w:rsidR="00BA4EE0" w:rsidRPr="00BA4EE0" w:rsidRDefault="00BA4EE0" w:rsidP="00BA4EE0">
            <w:pPr>
              <w:tabs>
                <w:tab w:val="left" w:pos="0"/>
              </w:tabs>
              <w:jc w:val="center"/>
              <w:rPr>
                <w:bCs/>
              </w:rPr>
            </w:pPr>
            <w:r w:rsidRPr="00BA4EE0">
              <w:rPr>
                <w:bCs/>
              </w:rPr>
              <w:t>8. Горячее водоснабжение в открытой системе горячего водоснабжения                               сверх норматива потребления**</w:t>
            </w:r>
          </w:p>
        </w:tc>
      </w:tr>
      <w:tr w:rsidR="00BA4EE0" w:rsidRPr="00BA4EE0" w14:paraId="0B9AD36E" w14:textId="77777777" w:rsidTr="00293CC7">
        <w:trPr>
          <w:trHeight w:val="506"/>
        </w:trPr>
        <w:tc>
          <w:tcPr>
            <w:tcW w:w="704" w:type="dxa"/>
            <w:vMerge w:val="restart"/>
            <w:vAlign w:val="center"/>
          </w:tcPr>
          <w:p w14:paraId="7B49DE25" w14:textId="77777777" w:rsidR="00BA4EE0" w:rsidRPr="00BA4EE0" w:rsidRDefault="00BA4EE0" w:rsidP="00BA4EE0">
            <w:pPr>
              <w:tabs>
                <w:tab w:val="left" w:pos="0"/>
              </w:tabs>
              <w:jc w:val="center"/>
              <w:rPr>
                <w:bCs/>
              </w:rPr>
            </w:pPr>
            <w:r w:rsidRPr="00BA4EE0">
              <w:rPr>
                <w:lang w:eastAsia="en-US"/>
              </w:rPr>
              <w:t>8.1.</w:t>
            </w:r>
          </w:p>
        </w:tc>
        <w:tc>
          <w:tcPr>
            <w:tcW w:w="3682" w:type="dxa"/>
            <w:vMerge w:val="restart"/>
            <w:vAlign w:val="center"/>
          </w:tcPr>
          <w:p w14:paraId="5BDC1F0F" w14:textId="77777777" w:rsidR="00BA4EE0" w:rsidRPr="00BA4EE0" w:rsidRDefault="00BA4EE0" w:rsidP="00BA4EE0">
            <w:pPr>
              <w:tabs>
                <w:tab w:val="left" w:pos="0"/>
              </w:tabs>
              <w:rPr>
                <w:bCs/>
              </w:rPr>
            </w:pPr>
            <w:r w:rsidRPr="00BA4EE0">
              <w:rPr>
                <w:lang w:eastAsia="en-US"/>
              </w:rPr>
              <w:t>ООО «Энергоресурс»,                  ИНН 4205284720</w:t>
            </w:r>
          </w:p>
        </w:tc>
        <w:tc>
          <w:tcPr>
            <w:tcW w:w="5395" w:type="dxa"/>
            <w:gridSpan w:val="2"/>
            <w:vAlign w:val="center"/>
          </w:tcPr>
          <w:p w14:paraId="26A078C3" w14:textId="77777777" w:rsidR="00BA4EE0" w:rsidRPr="00BA4EE0" w:rsidRDefault="00BA4EE0" w:rsidP="00BA4EE0">
            <w:pPr>
              <w:tabs>
                <w:tab w:val="left" w:pos="0"/>
              </w:tabs>
              <w:jc w:val="center"/>
              <w:rPr>
                <w:bCs/>
              </w:rPr>
            </w:pPr>
            <w:r w:rsidRPr="00BA4EE0">
              <w:rPr>
                <w:bCs/>
              </w:rPr>
              <w:t xml:space="preserve">Беловский муниципальный округ                        </w:t>
            </w:r>
          </w:p>
          <w:p w14:paraId="7545A368" w14:textId="77777777" w:rsidR="00BA4EE0" w:rsidRPr="00BA4EE0" w:rsidRDefault="00BA4EE0" w:rsidP="00BA4EE0">
            <w:pPr>
              <w:tabs>
                <w:tab w:val="left" w:pos="0"/>
              </w:tabs>
              <w:jc w:val="center"/>
              <w:rPr>
                <w:bCs/>
              </w:rPr>
            </w:pPr>
            <w:r w:rsidRPr="00BA4EE0">
              <w:rPr>
                <w:bCs/>
              </w:rPr>
              <w:t xml:space="preserve"> (кроме </w:t>
            </w:r>
            <w:proofErr w:type="spellStart"/>
            <w:r w:rsidRPr="00BA4EE0">
              <w:rPr>
                <w:bCs/>
              </w:rPr>
              <w:t>п.Новый</w:t>
            </w:r>
            <w:proofErr w:type="spellEnd"/>
            <w:r w:rsidRPr="00BA4EE0">
              <w:rPr>
                <w:bCs/>
              </w:rPr>
              <w:t xml:space="preserve"> </w:t>
            </w:r>
            <w:proofErr w:type="spellStart"/>
            <w:r w:rsidRPr="00BA4EE0">
              <w:rPr>
                <w:bCs/>
              </w:rPr>
              <w:t>Каракан</w:t>
            </w:r>
            <w:proofErr w:type="spellEnd"/>
            <w:r w:rsidRPr="00BA4EE0">
              <w:rPr>
                <w:bCs/>
              </w:rPr>
              <w:t>)</w:t>
            </w:r>
          </w:p>
        </w:tc>
      </w:tr>
      <w:tr w:rsidR="00BA4EE0" w:rsidRPr="00BA4EE0" w14:paraId="72781B9F" w14:textId="77777777" w:rsidTr="00293CC7">
        <w:trPr>
          <w:trHeight w:val="136"/>
        </w:trPr>
        <w:tc>
          <w:tcPr>
            <w:tcW w:w="704" w:type="dxa"/>
            <w:vMerge/>
            <w:vAlign w:val="center"/>
          </w:tcPr>
          <w:p w14:paraId="4DADE62C" w14:textId="77777777" w:rsidR="00BA4EE0" w:rsidRPr="00BA4EE0" w:rsidRDefault="00BA4EE0" w:rsidP="00BA4EE0">
            <w:pPr>
              <w:tabs>
                <w:tab w:val="left" w:pos="0"/>
              </w:tabs>
              <w:jc w:val="center"/>
              <w:rPr>
                <w:lang w:eastAsia="en-US"/>
              </w:rPr>
            </w:pPr>
          </w:p>
        </w:tc>
        <w:tc>
          <w:tcPr>
            <w:tcW w:w="3682" w:type="dxa"/>
            <w:vMerge/>
            <w:vAlign w:val="center"/>
          </w:tcPr>
          <w:p w14:paraId="2363FD34" w14:textId="77777777" w:rsidR="00BA4EE0" w:rsidRPr="00BA4EE0" w:rsidRDefault="00BA4EE0" w:rsidP="00BA4EE0">
            <w:pPr>
              <w:tabs>
                <w:tab w:val="left" w:pos="0"/>
              </w:tabs>
              <w:rPr>
                <w:lang w:eastAsia="en-US"/>
              </w:rPr>
            </w:pPr>
          </w:p>
        </w:tc>
        <w:tc>
          <w:tcPr>
            <w:tcW w:w="1417" w:type="dxa"/>
            <w:vAlign w:val="center"/>
          </w:tcPr>
          <w:p w14:paraId="4DF577DA" w14:textId="77777777" w:rsidR="00BA4EE0" w:rsidRPr="00BA4EE0" w:rsidRDefault="00BA4EE0" w:rsidP="00BA4EE0">
            <w:pPr>
              <w:tabs>
                <w:tab w:val="left" w:pos="0"/>
              </w:tabs>
              <w:jc w:val="center"/>
              <w:rPr>
                <w:lang w:eastAsia="en-US"/>
              </w:rPr>
            </w:pPr>
            <w:proofErr w:type="spellStart"/>
            <w:r w:rsidRPr="00BA4EE0">
              <w:rPr>
                <w:lang w:eastAsia="en-US"/>
              </w:rPr>
              <w:t>руб</w:t>
            </w:r>
            <w:proofErr w:type="spellEnd"/>
            <w:r w:rsidRPr="00BA4EE0">
              <w:rPr>
                <w:lang w:eastAsia="en-US"/>
              </w:rPr>
              <w:t>/м</w:t>
            </w:r>
            <w:r w:rsidRPr="00BA4EE0">
              <w:rPr>
                <w:vertAlign w:val="superscript"/>
                <w:lang w:eastAsia="en-US"/>
              </w:rPr>
              <w:t>3</w:t>
            </w:r>
          </w:p>
        </w:tc>
        <w:tc>
          <w:tcPr>
            <w:tcW w:w="3978" w:type="dxa"/>
            <w:vAlign w:val="center"/>
          </w:tcPr>
          <w:p w14:paraId="5D03B65E" w14:textId="77777777" w:rsidR="00BA4EE0" w:rsidRPr="00BA4EE0" w:rsidRDefault="00BA4EE0" w:rsidP="00BA4EE0">
            <w:pPr>
              <w:tabs>
                <w:tab w:val="left" w:pos="0"/>
              </w:tabs>
              <w:jc w:val="center"/>
              <w:rPr>
                <w:lang w:eastAsia="en-US"/>
              </w:rPr>
            </w:pPr>
            <w:r w:rsidRPr="00BA4EE0">
              <w:rPr>
                <w:bCs/>
                <w:lang w:eastAsia="en-US"/>
              </w:rPr>
              <w:t>61,87</w:t>
            </w:r>
          </w:p>
        </w:tc>
      </w:tr>
      <w:tr w:rsidR="00BA4EE0" w:rsidRPr="00BA4EE0" w14:paraId="0E71A269" w14:textId="77777777" w:rsidTr="00293CC7">
        <w:trPr>
          <w:trHeight w:val="300"/>
        </w:trPr>
        <w:tc>
          <w:tcPr>
            <w:tcW w:w="704" w:type="dxa"/>
            <w:vMerge w:val="restart"/>
            <w:vAlign w:val="center"/>
          </w:tcPr>
          <w:p w14:paraId="04C89D0C" w14:textId="77777777" w:rsidR="00BA4EE0" w:rsidRPr="00BA4EE0" w:rsidRDefault="00BA4EE0" w:rsidP="00BA4EE0">
            <w:pPr>
              <w:tabs>
                <w:tab w:val="left" w:pos="0"/>
              </w:tabs>
              <w:jc w:val="center"/>
              <w:rPr>
                <w:lang w:eastAsia="en-US"/>
              </w:rPr>
            </w:pPr>
            <w:r w:rsidRPr="00BA4EE0">
              <w:rPr>
                <w:lang w:eastAsia="en-US"/>
              </w:rPr>
              <w:t>8.2.</w:t>
            </w:r>
          </w:p>
        </w:tc>
        <w:tc>
          <w:tcPr>
            <w:tcW w:w="3682" w:type="dxa"/>
            <w:vMerge/>
            <w:vAlign w:val="center"/>
          </w:tcPr>
          <w:p w14:paraId="1F3D999F" w14:textId="77777777" w:rsidR="00BA4EE0" w:rsidRPr="00BA4EE0" w:rsidRDefault="00BA4EE0" w:rsidP="00BA4EE0">
            <w:pPr>
              <w:tabs>
                <w:tab w:val="left" w:pos="0"/>
              </w:tabs>
              <w:rPr>
                <w:lang w:eastAsia="en-US"/>
              </w:rPr>
            </w:pPr>
          </w:p>
        </w:tc>
        <w:tc>
          <w:tcPr>
            <w:tcW w:w="5395" w:type="dxa"/>
            <w:gridSpan w:val="2"/>
            <w:vAlign w:val="center"/>
          </w:tcPr>
          <w:p w14:paraId="193B2E73" w14:textId="77777777" w:rsidR="00BA4EE0" w:rsidRPr="00BA4EE0" w:rsidRDefault="00BA4EE0" w:rsidP="00BA4EE0">
            <w:pPr>
              <w:tabs>
                <w:tab w:val="left" w:pos="0"/>
              </w:tabs>
              <w:jc w:val="center"/>
              <w:rPr>
                <w:bCs/>
              </w:rPr>
            </w:pPr>
            <w:r w:rsidRPr="00BA4EE0">
              <w:rPr>
                <w:lang w:eastAsia="en-US"/>
              </w:rPr>
              <w:t xml:space="preserve">п. Новый </w:t>
            </w:r>
            <w:proofErr w:type="spellStart"/>
            <w:r w:rsidRPr="00BA4EE0">
              <w:rPr>
                <w:lang w:eastAsia="en-US"/>
              </w:rPr>
              <w:t>Каракан</w:t>
            </w:r>
            <w:proofErr w:type="spellEnd"/>
          </w:p>
        </w:tc>
      </w:tr>
      <w:tr w:rsidR="00BA4EE0" w:rsidRPr="00BA4EE0" w14:paraId="45EDBFBC" w14:textId="77777777" w:rsidTr="00293CC7">
        <w:trPr>
          <w:trHeight w:val="341"/>
        </w:trPr>
        <w:tc>
          <w:tcPr>
            <w:tcW w:w="704" w:type="dxa"/>
            <w:vMerge/>
            <w:vAlign w:val="center"/>
          </w:tcPr>
          <w:p w14:paraId="38704533" w14:textId="77777777" w:rsidR="00BA4EE0" w:rsidRPr="00BA4EE0" w:rsidRDefault="00BA4EE0" w:rsidP="00BA4EE0">
            <w:pPr>
              <w:tabs>
                <w:tab w:val="left" w:pos="0"/>
              </w:tabs>
              <w:jc w:val="center"/>
              <w:rPr>
                <w:lang w:eastAsia="en-US"/>
              </w:rPr>
            </w:pPr>
          </w:p>
        </w:tc>
        <w:tc>
          <w:tcPr>
            <w:tcW w:w="3682" w:type="dxa"/>
            <w:vMerge/>
            <w:vAlign w:val="center"/>
          </w:tcPr>
          <w:p w14:paraId="461B9210" w14:textId="77777777" w:rsidR="00BA4EE0" w:rsidRPr="00BA4EE0" w:rsidRDefault="00BA4EE0" w:rsidP="00BA4EE0">
            <w:pPr>
              <w:tabs>
                <w:tab w:val="left" w:pos="0"/>
              </w:tabs>
              <w:rPr>
                <w:lang w:eastAsia="en-US"/>
              </w:rPr>
            </w:pPr>
          </w:p>
        </w:tc>
        <w:tc>
          <w:tcPr>
            <w:tcW w:w="1417" w:type="dxa"/>
            <w:vAlign w:val="center"/>
          </w:tcPr>
          <w:p w14:paraId="2ABF562B" w14:textId="77777777" w:rsidR="00BA4EE0" w:rsidRPr="00BA4EE0" w:rsidRDefault="00BA4EE0" w:rsidP="00BA4EE0">
            <w:pPr>
              <w:tabs>
                <w:tab w:val="left" w:pos="0"/>
              </w:tabs>
              <w:jc w:val="center"/>
              <w:rPr>
                <w:lang w:eastAsia="en-US"/>
              </w:rPr>
            </w:pPr>
            <w:proofErr w:type="spellStart"/>
            <w:r w:rsidRPr="00BA4EE0">
              <w:rPr>
                <w:lang w:eastAsia="en-US"/>
              </w:rPr>
              <w:t>руб</w:t>
            </w:r>
            <w:proofErr w:type="spellEnd"/>
            <w:r w:rsidRPr="00BA4EE0">
              <w:rPr>
                <w:lang w:eastAsia="en-US"/>
              </w:rPr>
              <w:t>/м</w:t>
            </w:r>
            <w:r w:rsidRPr="00BA4EE0">
              <w:rPr>
                <w:vertAlign w:val="superscript"/>
                <w:lang w:eastAsia="en-US"/>
              </w:rPr>
              <w:t>3</w:t>
            </w:r>
          </w:p>
        </w:tc>
        <w:tc>
          <w:tcPr>
            <w:tcW w:w="3978" w:type="dxa"/>
            <w:vAlign w:val="center"/>
          </w:tcPr>
          <w:p w14:paraId="095967BF" w14:textId="77777777" w:rsidR="00BA4EE0" w:rsidRPr="00BA4EE0" w:rsidRDefault="00BA4EE0" w:rsidP="00BA4EE0">
            <w:pPr>
              <w:tabs>
                <w:tab w:val="left" w:pos="0"/>
              </w:tabs>
              <w:jc w:val="center"/>
              <w:rPr>
                <w:lang w:eastAsia="en-US"/>
              </w:rPr>
            </w:pPr>
            <w:r w:rsidRPr="00BA4EE0">
              <w:rPr>
                <w:bCs/>
                <w:lang w:eastAsia="en-US"/>
              </w:rPr>
              <w:t>68,86</w:t>
            </w:r>
          </w:p>
        </w:tc>
      </w:tr>
      <w:tr w:rsidR="00BA4EE0" w:rsidRPr="00BA4EE0" w14:paraId="006E1FAA" w14:textId="77777777" w:rsidTr="00293CC7">
        <w:trPr>
          <w:trHeight w:val="280"/>
        </w:trPr>
        <w:tc>
          <w:tcPr>
            <w:tcW w:w="9781" w:type="dxa"/>
            <w:gridSpan w:val="4"/>
            <w:vAlign w:val="center"/>
          </w:tcPr>
          <w:p w14:paraId="4CE175B9" w14:textId="77777777" w:rsidR="00BA4EE0" w:rsidRPr="00BA4EE0" w:rsidRDefault="00BA4EE0" w:rsidP="00BA4EE0">
            <w:pPr>
              <w:tabs>
                <w:tab w:val="left" w:pos="0"/>
              </w:tabs>
              <w:jc w:val="center"/>
              <w:rPr>
                <w:bCs/>
              </w:rPr>
            </w:pPr>
            <w:r w:rsidRPr="00BA4EE0">
              <w:rPr>
                <w:bCs/>
              </w:rPr>
              <w:t>9. Тепловая энергия (мощность) в пределах регионального стандарта площади жилья***</w:t>
            </w:r>
          </w:p>
        </w:tc>
      </w:tr>
      <w:tr w:rsidR="00BA4EE0" w:rsidRPr="00BA4EE0" w14:paraId="3B49C4EA" w14:textId="77777777" w:rsidTr="00293CC7">
        <w:trPr>
          <w:trHeight w:val="196"/>
        </w:trPr>
        <w:tc>
          <w:tcPr>
            <w:tcW w:w="704" w:type="dxa"/>
            <w:vMerge w:val="restart"/>
            <w:vAlign w:val="center"/>
          </w:tcPr>
          <w:p w14:paraId="1BC16DFD" w14:textId="77777777" w:rsidR="00BA4EE0" w:rsidRPr="00BA4EE0" w:rsidRDefault="00BA4EE0" w:rsidP="00BA4EE0">
            <w:pPr>
              <w:tabs>
                <w:tab w:val="left" w:pos="0"/>
              </w:tabs>
              <w:jc w:val="center"/>
              <w:rPr>
                <w:bCs/>
              </w:rPr>
            </w:pPr>
            <w:r w:rsidRPr="00BA4EE0">
              <w:rPr>
                <w:bCs/>
              </w:rPr>
              <w:t>9.1.</w:t>
            </w:r>
          </w:p>
        </w:tc>
        <w:tc>
          <w:tcPr>
            <w:tcW w:w="3682" w:type="dxa"/>
            <w:vMerge w:val="restart"/>
            <w:vAlign w:val="center"/>
          </w:tcPr>
          <w:p w14:paraId="66A54359" w14:textId="77777777" w:rsidR="00BA4EE0" w:rsidRPr="00BA4EE0" w:rsidRDefault="00BA4EE0" w:rsidP="00BA4EE0">
            <w:pPr>
              <w:tabs>
                <w:tab w:val="left" w:pos="0"/>
              </w:tabs>
              <w:rPr>
                <w:bCs/>
              </w:rPr>
            </w:pPr>
            <w:r w:rsidRPr="00BA4EE0">
              <w:rPr>
                <w:lang w:eastAsia="en-US"/>
              </w:rPr>
              <w:t>ООО «Энергоресурс»,               ИНН 4205284720</w:t>
            </w:r>
          </w:p>
        </w:tc>
        <w:tc>
          <w:tcPr>
            <w:tcW w:w="5395" w:type="dxa"/>
            <w:gridSpan w:val="2"/>
            <w:vAlign w:val="center"/>
          </w:tcPr>
          <w:p w14:paraId="6D159AC3" w14:textId="77777777" w:rsidR="00BA4EE0" w:rsidRPr="00BA4EE0" w:rsidRDefault="00BA4EE0" w:rsidP="00BA4EE0">
            <w:pPr>
              <w:tabs>
                <w:tab w:val="left" w:pos="0"/>
              </w:tabs>
              <w:jc w:val="center"/>
              <w:rPr>
                <w:bCs/>
              </w:rPr>
            </w:pPr>
            <w:r w:rsidRPr="00BA4EE0">
              <w:rPr>
                <w:bCs/>
              </w:rPr>
              <w:t xml:space="preserve">Беловский муниципальный округ                         </w:t>
            </w:r>
          </w:p>
          <w:p w14:paraId="70DF22DF" w14:textId="77777777" w:rsidR="00BA4EE0" w:rsidRPr="00BA4EE0" w:rsidRDefault="00BA4EE0" w:rsidP="00BA4EE0">
            <w:pPr>
              <w:tabs>
                <w:tab w:val="left" w:pos="0"/>
              </w:tabs>
              <w:jc w:val="center"/>
              <w:rPr>
                <w:bCs/>
              </w:rPr>
            </w:pPr>
            <w:r w:rsidRPr="00BA4EE0">
              <w:rPr>
                <w:bCs/>
              </w:rPr>
              <w:t xml:space="preserve">(кроме п. Новый </w:t>
            </w:r>
            <w:proofErr w:type="spellStart"/>
            <w:r w:rsidRPr="00BA4EE0">
              <w:rPr>
                <w:bCs/>
              </w:rPr>
              <w:t>Каракан</w:t>
            </w:r>
            <w:proofErr w:type="spellEnd"/>
            <w:r w:rsidRPr="00BA4EE0">
              <w:rPr>
                <w:bCs/>
              </w:rPr>
              <w:t>)</w:t>
            </w:r>
          </w:p>
        </w:tc>
      </w:tr>
      <w:tr w:rsidR="00BA4EE0" w:rsidRPr="00BA4EE0" w14:paraId="54E5B8AA" w14:textId="77777777" w:rsidTr="00293CC7">
        <w:trPr>
          <w:trHeight w:val="231"/>
        </w:trPr>
        <w:tc>
          <w:tcPr>
            <w:tcW w:w="704" w:type="dxa"/>
            <w:vMerge/>
            <w:vAlign w:val="center"/>
          </w:tcPr>
          <w:p w14:paraId="1814213F" w14:textId="77777777" w:rsidR="00BA4EE0" w:rsidRPr="00BA4EE0" w:rsidRDefault="00BA4EE0" w:rsidP="00BA4EE0">
            <w:pPr>
              <w:tabs>
                <w:tab w:val="left" w:pos="0"/>
              </w:tabs>
              <w:jc w:val="center"/>
              <w:rPr>
                <w:bCs/>
              </w:rPr>
            </w:pPr>
          </w:p>
        </w:tc>
        <w:tc>
          <w:tcPr>
            <w:tcW w:w="3682" w:type="dxa"/>
            <w:vMerge/>
            <w:vAlign w:val="center"/>
          </w:tcPr>
          <w:p w14:paraId="574C385D" w14:textId="77777777" w:rsidR="00BA4EE0" w:rsidRPr="00BA4EE0" w:rsidRDefault="00BA4EE0" w:rsidP="00BA4EE0">
            <w:pPr>
              <w:tabs>
                <w:tab w:val="left" w:pos="0"/>
              </w:tabs>
              <w:rPr>
                <w:lang w:eastAsia="en-US"/>
              </w:rPr>
            </w:pPr>
          </w:p>
        </w:tc>
        <w:tc>
          <w:tcPr>
            <w:tcW w:w="1417" w:type="dxa"/>
            <w:vAlign w:val="center"/>
          </w:tcPr>
          <w:p w14:paraId="221B36C2"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/Гкал</w:t>
            </w:r>
          </w:p>
        </w:tc>
        <w:tc>
          <w:tcPr>
            <w:tcW w:w="3978" w:type="dxa"/>
            <w:vAlign w:val="center"/>
          </w:tcPr>
          <w:p w14:paraId="09106455" w14:textId="77777777" w:rsidR="00BA4EE0" w:rsidRPr="00BA4EE0" w:rsidRDefault="00BA4EE0" w:rsidP="00BA4EE0">
            <w:pPr>
              <w:tabs>
                <w:tab w:val="left" w:pos="0"/>
              </w:tabs>
              <w:jc w:val="center"/>
              <w:rPr>
                <w:bCs/>
              </w:rPr>
            </w:pPr>
            <w:r w:rsidRPr="00BA4EE0">
              <w:rPr>
                <w:bCs/>
              </w:rPr>
              <w:t>1124,21</w:t>
            </w:r>
          </w:p>
        </w:tc>
      </w:tr>
      <w:tr w:rsidR="00BA4EE0" w:rsidRPr="00BA4EE0" w14:paraId="18C6FC6E" w14:textId="77777777" w:rsidTr="00293CC7">
        <w:trPr>
          <w:trHeight w:val="255"/>
        </w:trPr>
        <w:tc>
          <w:tcPr>
            <w:tcW w:w="704" w:type="dxa"/>
            <w:vMerge w:val="restart"/>
            <w:vAlign w:val="center"/>
          </w:tcPr>
          <w:p w14:paraId="0BEA3CE9" w14:textId="77777777" w:rsidR="00BA4EE0" w:rsidRPr="00BA4EE0" w:rsidRDefault="00BA4EE0" w:rsidP="00BA4EE0">
            <w:pPr>
              <w:tabs>
                <w:tab w:val="left" w:pos="0"/>
              </w:tabs>
              <w:jc w:val="center"/>
              <w:rPr>
                <w:bCs/>
              </w:rPr>
            </w:pPr>
            <w:r w:rsidRPr="00BA4EE0">
              <w:rPr>
                <w:bCs/>
              </w:rPr>
              <w:t>9.2.</w:t>
            </w:r>
          </w:p>
        </w:tc>
        <w:tc>
          <w:tcPr>
            <w:tcW w:w="3682" w:type="dxa"/>
            <w:vMerge/>
            <w:vAlign w:val="center"/>
          </w:tcPr>
          <w:p w14:paraId="342F6061" w14:textId="77777777" w:rsidR="00BA4EE0" w:rsidRPr="00BA4EE0" w:rsidRDefault="00BA4EE0" w:rsidP="00BA4EE0">
            <w:pPr>
              <w:tabs>
                <w:tab w:val="left" w:pos="0"/>
              </w:tabs>
              <w:rPr>
                <w:lang w:eastAsia="en-US"/>
              </w:rPr>
            </w:pPr>
          </w:p>
        </w:tc>
        <w:tc>
          <w:tcPr>
            <w:tcW w:w="5395" w:type="dxa"/>
            <w:gridSpan w:val="2"/>
            <w:vAlign w:val="center"/>
          </w:tcPr>
          <w:p w14:paraId="189149C0" w14:textId="77777777" w:rsidR="00BA4EE0" w:rsidRPr="00BA4EE0" w:rsidRDefault="00BA4EE0" w:rsidP="00BA4EE0">
            <w:pPr>
              <w:tabs>
                <w:tab w:val="left" w:pos="0"/>
              </w:tabs>
              <w:jc w:val="center"/>
              <w:rPr>
                <w:bCs/>
              </w:rPr>
            </w:pPr>
            <w:r w:rsidRPr="00BA4EE0">
              <w:rPr>
                <w:lang w:eastAsia="en-US"/>
              </w:rPr>
              <w:t xml:space="preserve">п. Новый </w:t>
            </w:r>
            <w:proofErr w:type="spellStart"/>
            <w:r w:rsidRPr="00BA4EE0">
              <w:rPr>
                <w:lang w:eastAsia="en-US"/>
              </w:rPr>
              <w:t>Каракан</w:t>
            </w:r>
            <w:proofErr w:type="spellEnd"/>
          </w:p>
        </w:tc>
      </w:tr>
      <w:tr w:rsidR="00BA4EE0" w:rsidRPr="00BA4EE0" w14:paraId="2C1DA2F2" w14:textId="77777777" w:rsidTr="00293CC7">
        <w:trPr>
          <w:trHeight w:val="307"/>
        </w:trPr>
        <w:tc>
          <w:tcPr>
            <w:tcW w:w="704" w:type="dxa"/>
            <w:vMerge/>
            <w:vAlign w:val="center"/>
          </w:tcPr>
          <w:p w14:paraId="24CECBD9" w14:textId="77777777" w:rsidR="00BA4EE0" w:rsidRPr="00BA4EE0" w:rsidRDefault="00BA4EE0" w:rsidP="00BA4EE0">
            <w:pPr>
              <w:tabs>
                <w:tab w:val="left" w:pos="0"/>
              </w:tabs>
              <w:jc w:val="center"/>
              <w:rPr>
                <w:bCs/>
              </w:rPr>
            </w:pPr>
          </w:p>
        </w:tc>
        <w:tc>
          <w:tcPr>
            <w:tcW w:w="3682" w:type="dxa"/>
            <w:vMerge/>
            <w:vAlign w:val="center"/>
          </w:tcPr>
          <w:p w14:paraId="2C6F0D0A" w14:textId="77777777" w:rsidR="00BA4EE0" w:rsidRPr="00BA4EE0" w:rsidRDefault="00BA4EE0" w:rsidP="00BA4EE0">
            <w:pPr>
              <w:tabs>
                <w:tab w:val="left" w:pos="0"/>
              </w:tabs>
              <w:rPr>
                <w:lang w:eastAsia="en-US"/>
              </w:rPr>
            </w:pPr>
          </w:p>
        </w:tc>
        <w:tc>
          <w:tcPr>
            <w:tcW w:w="1417" w:type="dxa"/>
            <w:vAlign w:val="center"/>
          </w:tcPr>
          <w:p w14:paraId="3B53FDDE"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/Гкал</w:t>
            </w:r>
          </w:p>
        </w:tc>
        <w:tc>
          <w:tcPr>
            <w:tcW w:w="3978" w:type="dxa"/>
            <w:vAlign w:val="center"/>
          </w:tcPr>
          <w:p w14:paraId="203F0132" w14:textId="77777777" w:rsidR="00BA4EE0" w:rsidRPr="00BA4EE0" w:rsidRDefault="00BA4EE0" w:rsidP="00BA4EE0">
            <w:pPr>
              <w:tabs>
                <w:tab w:val="left" w:pos="0"/>
              </w:tabs>
              <w:jc w:val="center"/>
              <w:rPr>
                <w:bCs/>
              </w:rPr>
            </w:pPr>
            <w:r w:rsidRPr="00BA4EE0">
              <w:rPr>
                <w:bCs/>
              </w:rPr>
              <w:t>1012,86</w:t>
            </w:r>
          </w:p>
        </w:tc>
      </w:tr>
      <w:tr w:rsidR="00BA4EE0" w:rsidRPr="00BA4EE0" w14:paraId="283EB803" w14:textId="77777777" w:rsidTr="00293CC7">
        <w:trPr>
          <w:trHeight w:val="335"/>
        </w:trPr>
        <w:tc>
          <w:tcPr>
            <w:tcW w:w="9781" w:type="dxa"/>
            <w:gridSpan w:val="4"/>
            <w:vAlign w:val="center"/>
          </w:tcPr>
          <w:p w14:paraId="0800F835" w14:textId="77777777" w:rsidR="00BA4EE0" w:rsidRPr="00BA4EE0" w:rsidRDefault="00BA4EE0" w:rsidP="00BA4EE0">
            <w:pPr>
              <w:tabs>
                <w:tab w:val="left" w:pos="0"/>
              </w:tabs>
              <w:jc w:val="center"/>
              <w:rPr>
                <w:bCs/>
              </w:rPr>
            </w:pPr>
            <w:r w:rsidRPr="00BA4EE0">
              <w:rPr>
                <w:bCs/>
              </w:rPr>
              <w:t>10. Тепловая энергия (мощность) сверх регионального стандарта площади жилья***</w:t>
            </w:r>
          </w:p>
        </w:tc>
      </w:tr>
      <w:tr w:rsidR="00BA4EE0" w:rsidRPr="00BA4EE0" w14:paraId="22F98B06" w14:textId="77777777" w:rsidTr="00293CC7">
        <w:trPr>
          <w:trHeight w:val="598"/>
        </w:trPr>
        <w:tc>
          <w:tcPr>
            <w:tcW w:w="704" w:type="dxa"/>
            <w:vMerge w:val="restart"/>
            <w:vAlign w:val="center"/>
          </w:tcPr>
          <w:p w14:paraId="09260BC2" w14:textId="77777777" w:rsidR="00BA4EE0" w:rsidRPr="00BA4EE0" w:rsidRDefault="00BA4EE0" w:rsidP="00BA4EE0">
            <w:pPr>
              <w:tabs>
                <w:tab w:val="left" w:pos="0"/>
              </w:tabs>
              <w:jc w:val="center"/>
              <w:rPr>
                <w:bCs/>
              </w:rPr>
            </w:pPr>
            <w:r w:rsidRPr="00BA4EE0">
              <w:rPr>
                <w:bCs/>
              </w:rPr>
              <w:t>10.1.</w:t>
            </w:r>
          </w:p>
        </w:tc>
        <w:tc>
          <w:tcPr>
            <w:tcW w:w="3682" w:type="dxa"/>
            <w:vMerge w:val="restart"/>
            <w:vAlign w:val="center"/>
          </w:tcPr>
          <w:p w14:paraId="139DBB97" w14:textId="77777777" w:rsidR="00BA4EE0" w:rsidRPr="00BA4EE0" w:rsidRDefault="00BA4EE0" w:rsidP="00BA4EE0">
            <w:pPr>
              <w:tabs>
                <w:tab w:val="left" w:pos="0"/>
              </w:tabs>
              <w:rPr>
                <w:bCs/>
              </w:rPr>
            </w:pPr>
            <w:r w:rsidRPr="00BA4EE0">
              <w:rPr>
                <w:lang w:eastAsia="en-US"/>
              </w:rPr>
              <w:t>ООО «Энергоресурс»,                  ИНН 4205284720</w:t>
            </w:r>
          </w:p>
        </w:tc>
        <w:tc>
          <w:tcPr>
            <w:tcW w:w="5395" w:type="dxa"/>
            <w:gridSpan w:val="2"/>
            <w:vAlign w:val="center"/>
          </w:tcPr>
          <w:p w14:paraId="2532467B" w14:textId="77777777" w:rsidR="00BA4EE0" w:rsidRPr="00BA4EE0" w:rsidRDefault="00BA4EE0" w:rsidP="00BA4EE0">
            <w:pPr>
              <w:tabs>
                <w:tab w:val="left" w:pos="0"/>
              </w:tabs>
              <w:jc w:val="center"/>
              <w:rPr>
                <w:bCs/>
              </w:rPr>
            </w:pPr>
            <w:r w:rsidRPr="00BA4EE0">
              <w:rPr>
                <w:bCs/>
              </w:rPr>
              <w:t xml:space="preserve">Беловский муниципальный округ                        </w:t>
            </w:r>
          </w:p>
          <w:p w14:paraId="14C6A01F" w14:textId="77777777" w:rsidR="00BA4EE0" w:rsidRPr="00BA4EE0" w:rsidRDefault="00BA4EE0" w:rsidP="00BA4EE0">
            <w:pPr>
              <w:tabs>
                <w:tab w:val="left" w:pos="0"/>
              </w:tabs>
              <w:jc w:val="center"/>
              <w:rPr>
                <w:bCs/>
              </w:rPr>
            </w:pPr>
            <w:r w:rsidRPr="00BA4EE0">
              <w:rPr>
                <w:bCs/>
              </w:rPr>
              <w:t xml:space="preserve"> (кроме </w:t>
            </w:r>
            <w:proofErr w:type="spellStart"/>
            <w:r w:rsidRPr="00BA4EE0">
              <w:rPr>
                <w:bCs/>
              </w:rPr>
              <w:t>п.Новый</w:t>
            </w:r>
            <w:proofErr w:type="spellEnd"/>
            <w:r w:rsidRPr="00BA4EE0">
              <w:rPr>
                <w:bCs/>
              </w:rPr>
              <w:t xml:space="preserve"> </w:t>
            </w:r>
            <w:proofErr w:type="spellStart"/>
            <w:r w:rsidRPr="00BA4EE0">
              <w:rPr>
                <w:bCs/>
              </w:rPr>
              <w:t>Каракан</w:t>
            </w:r>
            <w:proofErr w:type="spellEnd"/>
            <w:r w:rsidRPr="00BA4EE0">
              <w:rPr>
                <w:bCs/>
              </w:rPr>
              <w:t>)</w:t>
            </w:r>
          </w:p>
        </w:tc>
      </w:tr>
      <w:tr w:rsidR="00BA4EE0" w:rsidRPr="00BA4EE0" w14:paraId="01E94D3A" w14:textId="77777777" w:rsidTr="00293CC7">
        <w:trPr>
          <w:trHeight w:val="311"/>
        </w:trPr>
        <w:tc>
          <w:tcPr>
            <w:tcW w:w="704" w:type="dxa"/>
            <w:vMerge/>
            <w:vAlign w:val="center"/>
          </w:tcPr>
          <w:p w14:paraId="5A571CC6" w14:textId="77777777" w:rsidR="00BA4EE0" w:rsidRPr="00BA4EE0" w:rsidRDefault="00BA4EE0" w:rsidP="00BA4EE0">
            <w:pPr>
              <w:tabs>
                <w:tab w:val="left" w:pos="0"/>
              </w:tabs>
              <w:jc w:val="center"/>
              <w:rPr>
                <w:bCs/>
              </w:rPr>
            </w:pPr>
          </w:p>
        </w:tc>
        <w:tc>
          <w:tcPr>
            <w:tcW w:w="3682" w:type="dxa"/>
            <w:vMerge/>
            <w:vAlign w:val="center"/>
          </w:tcPr>
          <w:p w14:paraId="5AF7CF97" w14:textId="77777777" w:rsidR="00BA4EE0" w:rsidRPr="00BA4EE0" w:rsidRDefault="00BA4EE0" w:rsidP="00BA4EE0">
            <w:pPr>
              <w:tabs>
                <w:tab w:val="left" w:pos="0"/>
              </w:tabs>
              <w:rPr>
                <w:lang w:eastAsia="en-US"/>
              </w:rPr>
            </w:pPr>
          </w:p>
        </w:tc>
        <w:tc>
          <w:tcPr>
            <w:tcW w:w="1417" w:type="dxa"/>
            <w:vAlign w:val="center"/>
          </w:tcPr>
          <w:p w14:paraId="6FE3B0C4"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/Гкал</w:t>
            </w:r>
          </w:p>
        </w:tc>
        <w:tc>
          <w:tcPr>
            <w:tcW w:w="3978" w:type="dxa"/>
            <w:vAlign w:val="center"/>
          </w:tcPr>
          <w:p w14:paraId="0D013209" w14:textId="77777777" w:rsidR="00BA4EE0" w:rsidRPr="00BA4EE0" w:rsidRDefault="00BA4EE0" w:rsidP="00BA4EE0">
            <w:pPr>
              <w:tabs>
                <w:tab w:val="left" w:pos="0"/>
              </w:tabs>
              <w:jc w:val="center"/>
              <w:rPr>
                <w:bCs/>
              </w:rPr>
            </w:pPr>
            <w:r w:rsidRPr="00BA4EE0">
              <w:rPr>
                <w:bCs/>
              </w:rPr>
              <w:t>1248,97</w:t>
            </w:r>
          </w:p>
        </w:tc>
      </w:tr>
      <w:tr w:rsidR="00BA4EE0" w:rsidRPr="00BA4EE0" w14:paraId="6C0FB4A0" w14:textId="77777777" w:rsidTr="00293CC7">
        <w:trPr>
          <w:trHeight w:val="177"/>
        </w:trPr>
        <w:tc>
          <w:tcPr>
            <w:tcW w:w="704" w:type="dxa"/>
            <w:vMerge w:val="restart"/>
            <w:vAlign w:val="center"/>
          </w:tcPr>
          <w:p w14:paraId="6E446842" w14:textId="77777777" w:rsidR="00BA4EE0" w:rsidRPr="00BA4EE0" w:rsidRDefault="00BA4EE0" w:rsidP="00BA4EE0">
            <w:pPr>
              <w:tabs>
                <w:tab w:val="left" w:pos="0"/>
              </w:tabs>
              <w:jc w:val="center"/>
              <w:rPr>
                <w:bCs/>
              </w:rPr>
            </w:pPr>
            <w:r w:rsidRPr="00BA4EE0">
              <w:rPr>
                <w:bCs/>
              </w:rPr>
              <w:t>10.2.</w:t>
            </w:r>
          </w:p>
        </w:tc>
        <w:tc>
          <w:tcPr>
            <w:tcW w:w="3682" w:type="dxa"/>
            <w:vMerge/>
            <w:vAlign w:val="center"/>
          </w:tcPr>
          <w:p w14:paraId="5160A30A" w14:textId="77777777" w:rsidR="00BA4EE0" w:rsidRPr="00BA4EE0" w:rsidRDefault="00BA4EE0" w:rsidP="00BA4EE0">
            <w:pPr>
              <w:tabs>
                <w:tab w:val="left" w:pos="0"/>
              </w:tabs>
              <w:rPr>
                <w:lang w:eastAsia="en-US"/>
              </w:rPr>
            </w:pPr>
          </w:p>
        </w:tc>
        <w:tc>
          <w:tcPr>
            <w:tcW w:w="5395" w:type="dxa"/>
            <w:gridSpan w:val="2"/>
            <w:vAlign w:val="center"/>
          </w:tcPr>
          <w:p w14:paraId="035B992B" w14:textId="77777777" w:rsidR="00BA4EE0" w:rsidRPr="00BA4EE0" w:rsidRDefault="00BA4EE0" w:rsidP="00BA4EE0">
            <w:pPr>
              <w:tabs>
                <w:tab w:val="left" w:pos="0"/>
              </w:tabs>
              <w:jc w:val="center"/>
              <w:rPr>
                <w:bCs/>
              </w:rPr>
            </w:pPr>
            <w:r w:rsidRPr="00BA4EE0">
              <w:rPr>
                <w:lang w:eastAsia="en-US"/>
              </w:rPr>
              <w:t xml:space="preserve">п. Новый </w:t>
            </w:r>
            <w:proofErr w:type="spellStart"/>
            <w:r w:rsidRPr="00BA4EE0">
              <w:rPr>
                <w:lang w:eastAsia="en-US"/>
              </w:rPr>
              <w:t>Каракан</w:t>
            </w:r>
            <w:proofErr w:type="spellEnd"/>
          </w:p>
        </w:tc>
      </w:tr>
      <w:tr w:rsidR="00BA4EE0" w:rsidRPr="00BA4EE0" w14:paraId="28B6D62F" w14:textId="77777777" w:rsidTr="00293CC7">
        <w:trPr>
          <w:trHeight w:val="305"/>
        </w:trPr>
        <w:tc>
          <w:tcPr>
            <w:tcW w:w="704" w:type="dxa"/>
            <w:vMerge/>
            <w:vAlign w:val="center"/>
          </w:tcPr>
          <w:p w14:paraId="31914C32" w14:textId="77777777" w:rsidR="00BA4EE0" w:rsidRPr="00BA4EE0" w:rsidRDefault="00BA4EE0" w:rsidP="00BA4EE0">
            <w:pPr>
              <w:tabs>
                <w:tab w:val="left" w:pos="0"/>
              </w:tabs>
              <w:jc w:val="center"/>
              <w:rPr>
                <w:bCs/>
              </w:rPr>
            </w:pPr>
          </w:p>
        </w:tc>
        <w:tc>
          <w:tcPr>
            <w:tcW w:w="3682" w:type="dxa"/>
            <w:vMerge/>
            <w:vAlign w:val="center"/>
          </w:tcPr>
          <w:p w14:paraId="2E24ED90" w14:textId="77777777" w:rsidR="00BA4EE0" w:rsidRPr="00BA4EE0" w:rsidRDefault="00BA4EE0" w:rsidP="00BA4EE0">
            <w:pPr>
              <w:tabs>
                <w:tab w:val="left" w:pos="0"/>
              </w:tabs>
              <w:rPr>
                <w:lang w:eastAsia="en-US"/>
              </w:rPr>
            </w:pPr>
          </w:p>
        </w:tc>
        <w:tc>
          <w:tcPr>
            <w:tcW w:w="1417" w:type="dxa"/>
            <w:vAlign w:val="center"/>
          </w:tcPr>
          <w:p w14:paraId="59BA6728" w14:textId="77777777" w:rsidR="00BA4EE0" w:rsidRPr="00BA4EE0" w:rsidRDefault="00BA4EE0" w:rsidP="00BA4EE0">
            <w:pPr>
              <w:tabs>
                <w:tab w:val="left" w:pos="0"/>
              </w:tabs>
              <w:jc w:val="center"/>
              <w:rPr>
                <w:bCs/>
              </w:rPr>
            </w:pPr>
            <w:proofErr w:type="spellStart"/>
            <w:r w:rsidRPr="00BA4EE0">
              <w:rPr>
                <w:bCs/>
              </w:rPr>
              <w:t>руб</w:t>
            </w:r>
            <w:proofErr w:type="spellEnd"/>
            <w:r w:rsidRPr="00BA4EE0">
              <w:rPr>
                <w:bCs/>
              </w:rPr>
              <w:t>/Гкал</w:t>
            </w:r>
          </w:p>
        </w:tc>
        <w:tc>
          <w:tcPr>
            <w:tcW w:w="3978" w:type="dxa"/>
            <w:vAlign w:val="center"/>
          </w:tcPr>
          <w:p w14:paraId="5F144C0F" w14:textId="77777777" w:rsidR="00BA4EE0" w:rsidRPr="00BA4EE0" w:rsidRDefault="00BA4EE0" w:rsidP="00BA4EE0">
            <w:pPr>
              <w:tabs>
                <w:tab w:val="left" w:pos="0"/>
              </w:tabs>
              <w:jc w:val="center"/>
              <w:rPr>
                <w:bCs/>
              </w:rPr>
            </w:pPr>
            <w:r w:rsidRPr="00BA4EE0">
              <w:rPr>
                <w:bCs/>
              </w:rPr>
              <w:t>1172,66</w:t>
            </w:r>
          </w:p>
        </w:tc>
      </w:tr>
      <w:tr w:rsidR="00BA4EE0" w:rsidRPr="00BA4EE0" w14:paraId="00161BFB" w14:textId="77777777" w:rsidTr="00293CC7">
        <w:trPr>
          <w:trHeight w:val="324"/>
        </w:trPr>
        <w:tc>
          <w:tcPr>
            <w:tcW w:w="9781" w:type="dxa"/>
            <w:gridSpan w:val="4"/>
            <w:vAlign w:val="center"/>
          </w:tcPr>
          <w:p w14:paraId="094390C9" w14:textId="77777777" w:rsidR="00BA4EE0" w:rsidRPr="00BA4EE0" w:rsidRDefault="00BA4EE0" w:rsidP="00BA4EE0">
            <w:pPr>
              <w:tabs>
                <w:tab w:val="left" w:pos="0"/>
              </w:tabs>
              <w:jc w:val="center"/>
              <w:rPr>
                <w:bCs/>
              </w:rPr>
            </w:pPr>
            <w:r w:rsidRPr="00BA4EE0">
              <w:rPr>
                <w:bCs/>
              </w:rPr>
              <w:t>11.</w:t>
            </w:r>
            <w:r w:rsidRPr="00BA4EE0">
              <w:rPr>
                <w:lang w:eastAsia="en-US"/>
              </w:rPr>
              <w:t xml:space="preserve"> О</w:t>
            </w:r>
            <w:r w:rsidRPr="00BA4EE0">
              <w:rPr>
                <w:bCs/>
              </w:rPr>
              <w:t>топление твердым топливом (углем) в пределах норматива потребления****</w:t>
            </w:r>
          </w:p>
        </w:tc>
      </w:tr>
      <w:tr w:rsidR="00BA4EE0" w:rsidRPr="00BA4EE0" w14:paraId="530F488F" w14:textId="77777777" w:rsidTr="00293CC7">
        <w:trPr>
          <w:trHeight w:val="220"/>
        </w:trPr>
        <w:tc>
          <w:tcPr>
            <w:tcW w:w="704" w:type="dxa"/>
            <w:vMerge w:val="restart"/>
            <w:vAlign w:val="center"/>
          </w:tcPr>
          <w:p w14:paraId="6B3C1F0F" w14:textId="77777777" w:rsidR="00BA4EE0" w:rsidRPr="00BA4EE0" w:rsidRDefault="00BA4EE0" w:rsidP="00BA4EE0">
            <w:pPr>
              <w:tabs>
                <w:tab w:val="left" w:pos="0"/>
              </w:tabs>
              <w:jc w:val="center"/>
              <w:rPr>
                <w:bCs/>
              </w:rPr>
            </w:pPr>
            <w:r w:rsidRPr="00BA4EE0">
              <w:rPr>
                <w:bCs/>
              </w:rPr>
              <w:t>11.1.</w:t>
            </w:r>
          </w:p>
        </w:tc>
        <w:tc>
          <w:tcPr>
            <w:tcW w:w="3682" w:type="dxa"/>
            <w:vMerge w:val="restart"/>
            <w:vAlign w:val="center"/>
          </w:tcPr>
          <w:p w14:paraId="7C806919" w14:textId="77777777" w:rsidR="00BA4EE0" w:rsidRPr="00BA4EE0" w:rsidRDefault="00BA4EE0" w:rsidP="00BA4EE0">
            <w:pPr>
              <w:tabs>
                <w:tab w:val="left" w:pos="0"/>
              </w:tabs>
              <w:ind w:right="-120"/>
              <w:rPr>
                <w:bCs/>
              </w:rPr>
            </w:pPr>
            <w:r w:rsidRPr="00BA4EE0">
              <w:rPr>
                <w:bCs/>
              </w:rPr>
              <w:t>ООО «</w:t>
            </w:r>
            <w:proofErr w:type="spellStart"/>
            <w:r w:rsidRPr="00BA4EE0">
              <w:rPr>
                <w:bCs/>
              </w:rPr>
              <w:t>Кузбасстопливосбыт</w:t>
            </w:r>
            <w:proofErr w:type="spellEnd"/>
            <w:r w:rsidRPr="00BA4EE0">
              <w:rPr>
                <w:bCs/>
              </w:rPr>
              <w:t>»,    ИНН 4205241533</w:t>
            </w:r>
          </w:p>
        </w:tc>
        <w:tc>
          <w:tcPr>
            <w:tcW w:w="5395" w:type="dxa"/>
            <w:gridSpan w:val="2"/>
            <w:vAlign w:val="center"/>
          </w:tcPr>
          <w:p w14:paraId="654CEC3A" w14:textId="77777777" w:rsidR="00BA4EE0" w:rsidRPr="00BA4EE0" w:rsidRDefault="00BA4EE0" w:rsidP="00BA4EE0">
            <w:pPr>
              <w:tabs>
                <w:tab w:val="left" w:pos="0"/>
              </w:tabs>
              <w:jc w:val="center"/>
              <w:rPr>
                <w:bCs/>
              </w:rPr>
            </w:pPr>
            <w:r w:rsidRPr="00BA4EE0">
              <w:rPr>
                <w:bCs/>
              </w:rPr>
              <w:t>Марка ДР 0-200(300)</w:t>
            </w:r>
          </w:p>
        </w:tc>
      </w:tr>
      <w:tr w:rsidR="00BA4EE0" w:rsidRPr="00BA4EE0" w14:paraId="0EBB76A8" w14:textId="77777777" w:rsidTr="00293CC7">
        <w:trPr>
          <w:trHeight w:val="324"/>
        </w:trPr>
        <w:tc>
          <w:tcPr>
            <w:tcW w:w="704" w:type="dxa"/>
            <w:vMerge/>
            <w:vAlign w:val="center"/>
          </w:tcPr>
          <w:p w14:paraId="0C5F677A" w14:textId="77777777" w:rsidR="00BA4EE0" w:rsidRPr="00BA4EE0" w:rsidRDefault="00BA4EE0" w:rsidP="00BA4EE0">
            <w:pPr>
              <w:tabs>
                <w:tab w:val="left" w:pos="0"/>
              </w:tabs>
              <w:jc w:val="center"/>
              <w:rPr>
                <w:bCs/>
              </w:rPr>
            </w:pPr>
          </w:p>
        </w:tc>
        <w:tc>
          <w:tcPr>
            <w:tcW w:w="3682" w:type="dxa"/>
            <w:vMerge/>
            <w:vAlign w:val="center"/>
          </w:tcPr>
          <w:p w14:paraId="43115869" w14:textId="77777777" w:rsidR="00BA4EE0" w:rsidRPr="00BA4EE0" w:rsidRDefault="00BA4EE0" w:rsidP="00BA4EE0">
            <w:pPr>
              <w:tabs>
                <w:tab w:val="left" w:pos="0"/>
              </w:tabs>
              <w:ind w:right="-120"/>
              <w:rPr>
                <w:bCs/>
              </w:rPr>
            </w:pPr>
          </w:p>
        </w:tc>
        <w:tc>
          <w:tcPr>
            <w:tcW w:w="1417" w:type="dxa"/>
            <w:vAlign w:val="center"/>
          </w:tcPr>
          <w:p w14:paraId="0B798A9E" w14:textId="77777777" w:rsidR="00BA4EE0" w:rsidRPr="00BA4EE0" w:rsidRDefault="00BA4EE0" w:rsidP="00BA4EE0">
            <w:pPr>
              <w:tabs>
                <w:tab w:val="left" w:pos="0"/>
              </w:tabs>
              <w:jc w:val="center"/>
              <w:rPr>
                <w:lang w:eastAsia="en-US"/>
              </w:rPr>
            </w:pPr>
            <w:proofErr w:type="spellStart"/>
            <w:r w:rsidRPr="00BA4EE0">
              <w:rPr>
                <w:lang w:eastAsia="en-US"/>
              </w:rPr>
              <w:t>руб</w:t>
            </w:r>
            <w:proofErr w:type="spellEnd"/>
            <w:r w:rsidRPr="00BA4EE0">
              <w:rPr>
                <w:lang w:eastAsia="en-US"/>
              </w:rPr>
              <w:t>/т</w:t>
            </w:r>
          </w:p>
        </w:tc>
        <w:tc>
          <w:tcPr>
            <w:tcW w:w="3978" w:type="dxa"/>
            <w:vAlign w:val="center"/>
          </w:tcPr>
          <w:p w14:paraId="50C7740A" w14:textId="77777777" w:rsidR="00BA4EE0" w:rsidRPr="00BA4EE0" w:rsidRDefault="00BA4EE0" w:rsidP="00BA4EE0">
            <w:pPr>
              <w:tabs>
                <w:tab w:val="left" w:pos="0"/>
              </w:tabs>
              <w:jc w:val="center"/>
              <w:rPr>
                <w:lang w:eastAsia="en-US"/>
              </w:rPr>
            </w:pPr>
            <w:r w:rsidRPr="00BA4EE0">
              <w:rPr>
                <w:bCs/>
                <w:lang w:eastAsia="en-US"/>
              </w:rPr>
              <w:t>1089,62</w:t>
            </w:r>
          </w:p>
        </w:tc>
      </w:tr>
      <w:tr w:rsidR="00BA4EE0" w:rsidRPr="00BA4EE0" w14:paraId="7F54DEE7" w14:textId="77777777" w:rsidTr="00293CC7">
        <w:trPr>
          <w:trHeight w:val="123"/>
        </w:trPr>
        <w:tc>
          <w:tcPr>
            <w:tcW w:w="704" w:type="dxa"/>
            <w:vMerge w:val="restart"/>
            <w:vAlign w:val="center"/>
          </w:tcPr>
          <w:p w14:paraId="48C3C866" w14:textId="77777777" w:rsidR="00BA4EE0" w:rsidRPr="00BA4EE0" w:rsidRDefault="00BA4EE0" w:rsidP="00BA4EE0">
            <w:pPr>
              <w:tabs>
                <w:tab w:val="left" w:pos="0"/>
              </w:tabs>
              <w:jc w:val="center"/>
              <w:rPr>
                <w:bCs/>
              </w:rPr>
            </w:pPr>
            <w:r w:rsidRPr="00BA4EE0">
              <w:rPr>
                <w:bCs/>
              </w:rPr>
              <w:t>11.2.</w:t>
            </w:r>
          </w:p>
        </w:tc>
        <w:tc>
          <w:tcPr>
            <w:tcW w:w="3682" w:type="dxa"/>
            <w:vMerge/>
            <w:vAlign w:val="center"/>
          </w:tcPr>
          <w:p w14:paraId="19EBC1D4" w14:textId="77777777" w:rsidR="00BA4EE0" w:rsidRPr="00BA4EE0" w:rsidRDefault="00BA4EE0" w:rsidP="00BA4EE0">
            <w:pPr>
              <w:tabs>
                <w:tab w:val="left" w:pos="0"/>
              </w:tabs>
              <w:ind w:right="-120"/>
              <w:rPr>
                <w:bCs/>
              </w:rPr>
            </w:pPr>
          </w:p>
        </w:tc>
        <w:tc>
          <w:tcPr>
            <w:tcW w:w="5395" w:type="dxa"/>
            <w:gridSpan w:val="2"/>
            <w:vAlign w:val="center"/>
          </w:tcPr>
          <w:p w14:paraId="0477B484" w14:textId="77777777" w:rsidR="00BA4EE0" w:rsidRPr="00BA4EE0" w:rsidRDefault="00BA4EE0" w:rsidP="00BA4EE0">
            <w:pPr>
              <w:tabs>
                <w:tab w:val="left" w:pos="0"/>
              </w:tabs>
              <w:jc w:val="center"/>
              <w:rPr>
                <w:bCs/>
              </w:rPr>
            </w:pPr>
            <w:r w:rsidRPr="00BA4EE0">
              <w:rPr>
                <w:bCs/>
              </w:rPr>
              <w:t>Марка ДПК 50-200, ДО 25-50</w:t>
            </w:r>
          </w:p>
        </w:tc>
      </w:tr>
      <w:tr w:rsidR="00BA4EE0" w:rsidRPr="00BA4EE0" w14:paraId="548E7B97" w14:textId="77777777" w:rsidTr="00293CC7">
        <w:trPr>
          <w:trHeight w:val="324"/>
        </w:trPr>
        <w:tc>
          <w:tcPr>
            <w:tcW w:w="704" w:type="dxa"/>
            <w:vMerge/>
            <w:vAlign w:val="center"/>
          </w:tcPr>
          <w:p w14:paraId="75F83189" w14:textId="77777777" w:rsidR="00BA4EE0" w:rsidRPr="00BA4EE0" w:rsidRDefault="00BA4EE0" w:rsidP="00BA4EE0">
            <w:pPr>
              <w:tabs>
                <w:tab w:val="left" w:pos="0"/>
              </w:tabs>
              <w:jc w:val="center"/>
              <w:rPr>
                <w:bCs/>
              </w:rPr>
            </w:pPr>
          </w:p>
        </w:tc>
        <w:tc>
          <w:tcPr>
            <w:tcW w:w="3682" w:type="dxa"/>
            <w:vMerge/>
            <w:vAlign w:val="center"/>
          </w:tcPr>
          <w:p w14:paraId="4D914B15" w14:textId="77777777" w:rsidR="00BA4EE0" w:rsidRPr="00BA4EE0" w:rsidRDefault="00BA4EE0" w:rsidP="00BA4EE0">
            <w:pPr>
              <w:tabs>
                <w:tab w:val="left" w:pos="0"/>
              </w:tabs>
              <w:ind w:right="-120"/>
              <w:rPr>
                <w:bCs/>
              </w:rPr>
            </w:pPr>
          </w:p>
        </w:tc>
        <w:tc>
          <w:tcPr>
            <w:tcW w:w="1417" w:type="dxa"/>
            <w:vAlign w:val="center"/>
          </w:tcPr>
          <w:p w14:paraId="59FA3746" w14:textId="77777777" w:rsidR="00BA4EE0" w:rsidRPr="00BA4EE0" w:rsidRDefault="00BA4EE0" w:rsidP="00BA4EE0">
            <w:pPr>
              <w:tabs>
                <w:tab w:val="left" w:pos="0"/>
              </w:tabs>
              <w:jc w:val="center"/>
              <w:rPr>
                <w:lang w:eastAsia="en-US"/>
              </w:rPr>
            </w:pPr>
            <w:proofErr w:type="spellStart"/>
            <w:r w:rsidRPr="00BA4EE0">
              <w:rPr>
                <w:lang w:eastAsia="en-US"/>
              </w:rPr>
              <w:t>руб</w:t>
            </w:r>
            <w:proofErr w:type="spellEnd"/>
            <w:r w:rsidRPr="00BA4EE0">
              <w:rPr>
                <w:lang w:eastAsia="en-US"/>
              </w:rPr>
              <w:t>/т</w:t>
            </w:r>
          </w:p>
        </w:tc>
        <w:tc>
          <w:tcPr>
            <w:tcW w:w="3978" w:type="dxa"/>
            <w:vAlign w:val="center"/>
          </w:tcPr>
          <w:p w14:paraId="6F275FAE" w14:textId="77777777" w:rsidR="00BA4EE0" w:rsidRPr="00BA4EE0" w:rsidRDefault="00BA4EE0" w:rsidP="00BA4EE0">
            <w:pPr>
              <w:tabs>
                <w:tab w:val="left" w:pos="0"/>
              </w:tabs>
              <w:jc w:val="center"/>
              <w:rPr>
                <w:lang w:eastAsia="en-US"/>
              </w:rPr>
            </w:pPr>
            <w:r w:rsidRPr="00BA4EE0">
              <w:rPr>
                <w:bCs/>
                <w:lang w:eastAsia="en-US"/>
              </w:rPr>
              <w:t>1709,90</w:t>
            </w:r>
          </w:p>
        </w:tc>
      </w:tr>
      <w:tr w:rsidR="00BA4EE0" w:rsidRPr="00BA4EE0" w14:paraId="37E0E357" w14:textId="77777777" w:rsidTr="00293CC7">
        <w:trPr>
          <w:trHeight w:val="203"/>
        </w:trPr>
        <w:tc>
          <w:tcPr>
            <w:tcW w:w="704" w:type="dxa"/>
            <w:vMerge w:val="restart"/>
            <w:vAlign w:val="center"/>
          </w:tcPr>
          <w:p w14:paraId="7928208D" w14:textId="77777777" w:rsidR="00BA4EE0" w:rsidRPr="00BA4EE0" w:rsidRDefault="00BA4EE0" w:rsidP="00BA4EE0">
            <w:pPr>
              <w:tabs>
                <w:tab w:val="left" w:pos="0"/>
              </w:tabs>
              <w:jc w:val="center"/>
              <w:rPr>
                <w:bCs/>
              </w:rPr>
            </w:pPr>
            <w:r w:rsidRPr="00BA4EE0">
              <w:rPr>
                <w:bCs/>
              </w:rPr>
              <w:t>11.3.</w:t>
            </w:r>
          </w:p>
        </w:tc>
        <w:tc>
          <w:tcPr>
            <w:tcW w:w="3682" w:type="dxa"/>
            <w:vMerge w:val="restart"/>
            <w:vAlign w:val="center"/>
          </w:tcPr>
          <w:p w14:paraId="1375B31E" w14:textId="77777777" w:rsidR="00BA4EE0" w:rsidRPr="00BA4EE0" w:rsidRDefault="00BA4EE0" w:rsidP="00BA4EE0">
            <w:pPr>
              <w:tabs>
                <w:tab w:val="left" w:pos="0"/>
              </w:tabs>
              <w:ind w:right="-120"/>
              <w:rPr>
                <w:bCs/>
              </w:rPr>
            </w:pPr>
            <w:r w:rsidRPr="00BA4EE0">
              <w:rPr>
                <w:bCs/>
              </w:rPr>
              <w:t>ООО «</w:t>
            </w:r>
            <w:proofErr w:type="spellStart"/>
            <w:r w:rsidRPr="00BA4EE0">
              <w:rPr>
                <w:bCs/>
              </w:rPr>
              <w:t>Алавеста</w:t>
            </w:r>
            <w:proofErr w:type="spellEnd"/>
            <w:r w:rsidRPr="00BA4EE0">
              <w:rPr>
                <w:bCs/>
              </w:rPr>
              <w:t xml:space="preserve"> Групп»,                 ИНН 4205359172</w:t>
            </w:r>
          </w:p>
        </w:tc>
        <w:tc>
          <w:tcPr>
            <w:tcW w:w="5395" w:type="dxa"/>
            <w:gridSpan w:val="2"/>
            <w:vAlign w:val="center"/>
          </w:tcPr>
          <w:p w14:paraId="25653CF9" w14:textId="77777777" w:rsidR="00BA4EE0" w:rsidRPr="00BA4EE0" w:rsidRDefault="00BA4EE0" w:rsidP="00BA4EE0">
            <w:pPr>
              <w:tabs>
                <w:tab w:val="left" w:pos="0"/>
              </w:tabs>
              <w:jc w:val="center"/>
              <w:rPr>
                <w:bCs/>
              </w:rPr>
            </w:pPr>
            <w:r w:rsidRPr="00BA4EE0">
              <w:rPr>
                <w:bCs/>
              </w:rPr>
              <w:t>Марка ДР 0-300</w:t>
            </w:r>
          </w:p>
        </w:tc>
      </w:tr>
      <w:tr w:rsidR="00BA4EE0" w:rsidRPr="00BA4EE0" w14:paraId="7417AA2E" w14:textId="77777777" w:rsidTr="00293CC7">
        <w:trPr>
          <w:trHeight w:val="324"/>
        </w:trPr>
        <w:tc>
          <w:tcPr>
            <w:tcW w:w="704" w:type="dxa"/>
            <w:vMerge/>
            <w:vAlign w:val="center"/>
          </w:tcPr>
          <w:p w14:paraId="497E5400" w14:textId="77777777" w:rsidR="00BA4EE0" w:rsidRPr="00BA4EE0" w:rsidRDefault="00BA4EE0" w:rsidP="00BA4EE0">
            <w:pPr>
              <w:tabs>
                <w:tab w:val="left" w:pos="0"/>
              </w:tabs>
              <w:jc w:val="center"/>
              <w:rPr>
                <w:bCs/>
              </w:rPr>
            </w:pPr>
          </w:p>
        </w:tc>
        <w:tc>
          <w:tcPr>
            <w:tcW w:w="3682" w:type="dxa"/>
            <w:vMerge/>
            <w:vAlign w:val="center"/>
          </w:tcPr>
          <w:p w14:paraId="0E696436" w14:textId="77777777" w:rsidR="00BA4EE0" w:rsidRPr="00BA4EE0" w:rsidRDefault="00BA4EE0" w:rsidP="00BA4EE0">
            <w:pPr>
              <w:tabs>
                <w:tab w:val="left" w:pos="0"/>
              </w:tabs>
              <w:ind w:right="-120"/>
              <w:rPr>
                <w:bCs/>
              </w:rPr>
            </w:pPr>
          </w:p>
        </w:tc>
        <w:tc>
          <w:tcPr>
            <w:tcW w:w="1417" w:type="dxa"/>
            <w:vAlign w:val="center"/>
          </w:tcPr>
          <w:p w14:paraId="7C3627C8" w14:textId="77777777" w:rsidR="00BA4EE0" w:rsidRPr="00BA4EE0" w:rsidRDefault="00BA4EE0" w:rsidP="00BA4EE0">
            <w:pPr>
              <w:tabs>
                <w:tab w:val="left" w:pos="0"/>
              </w:tabs>
              <w:jc w:val="center"/>
              <w:rPr>
                <w:lang w:eastAsia="en-US"/>
              </w:rPr>
            </w:pPr>
            <w:proofErr w:type="spellStart"/>
            <w:r w:rsidRPr="00BA4EE0">
              <w:rPr>
                <w:lang w:eastAsia="en-US"/>
              </w:rPr>
              <w:t>руб</w:t>
            </w:r>
            <w:proofErr w:type="spellEnd"/>
            <w:r w:rsidRPr="00BA4EE0">
              <w:rPr>
                <w:lang w:eastAsia="en-US"/>
              </w:rPr>
              <w:t>/т</w:t>
            </w:r>
          </w:p>
        </w:tc>
        <w:tc>
          <w:tcPr>
            <w:tcW w:w="3978" w:type="dxa"/>
            <w:vAlign w:val="center"/>
          </w:tcPr>
          <w:p w14:paraId="44A11E64" w14:textId="77777777" w:rsidR="00BA4EE0" w:rsidRPr="00BA4EE0" w:rsidRDefault="00BA4EE0" w:rsidP="00BA4EE0">
            <w:pPr>
              <w:tabs>
                <w:tab w:val="left" w:pos="0"/>
              </w:tabs>
              <w:jc w:val="center"/>
              <w:rPr>
                <w:lang w:eastAsia="en-US"/>
              </w:rPr>
            </w:pPr>
            <w:r w:rsidRPr="00BA4EE0">
              <w:rPr>
                <w:lang w:eastAsia="en-US"/>
              </w:rPr>
              <w:t>1089,62</w:t>
            </w:r>
          </w:p>
        </w:tc>
      </w:tr>
      <w:tr w:rsidR="00BA4EE0" w:rsidRPr="00BA4EE0" w14:paraId="3D0D2607" w14:textId="77777777" w:rsidTr="00293CC7">
        <w:trPr>
          <w:trHeight w:val="155"/>
        </w:trPr>
        <w:tc>
          <w:tcPr>
            <w:tcW w:w="704" w:type="dxa"/>
            <w:vMerge w:val="restart"/>
            <w:vAlign w:val="center"/>
          </w:tcPr>
          <w:p w14:paraId="4AE8AE55" w14:textId="77777777" w:rsidR="00BA4EE0" w:rsidRPr="00BA4EE0" w:rsidRDefault="00BA4EE0" w:rsidP="00BA4EE0">
            <w:pPr>
              <w:tabs>
                <w:tab w:val="left" w:pos="0"/>
              </w:tabs>
              <w:jc w:val="center"/>
              <w:rPr>
                <w:bCs/>
              </w:rPr>
            </w:pPr>
            <w:r w:rsidRPr="00BA4EE0">
              <w:rPr>
                <w:bCs/>
              </w:rPr>
              <w:t>11.4.</w:t>
            </w:r>
          </w:p>
        </w:tc>
        <w:tc>
          <w:tcPr>
            <w:tcW w:w="3682" w:type="dxa"/>
            <w:vMerge/>
            <w:vAlign w:val="center"/>
          </w:tcPr>
          <w:p w14:paraId="5B74C406" w14:textId="77777777" w:rsidR="00BA4EE0" w:rsidRPr="00BA4EE0" w:rsidRDefault="00BA4EE0" w:rsidP="00BA4EE0">
            <w:pPr>
              <w:tabs>
                <w:tab w:val="left" w:pos="0"/>
              </w:tabs>
              <w:ind w:right="-120"/>
              <w:rPr>
                <w:bCs/>
              </w:rPr>
            </w:pPr>
          </w:p>
        </w:tc>
        <w:tc>
          <w:tcPr>
            <w:tcW w:w="5395" w:type="dxa"/>
            <w:gridSpan w:val="2"/>
            <w:vAlign w:val="center"/>
          </w:tcPr>
          <w:p w14:paraId="29910F85" w14:textId="77777777" w:rsidR="00BA4EE0" w:rsidRPr="00BA4EE0" w:rsidRDefault="00BA4EE0" w:rsidP="00BA4EE0">
            <w:pPr>
              <w:tabs>
                <w:tab w:val="left" w:pos="0"/>
              </w:tabs>
              <w:jc w:val="center"/>
              <w:rPr>
                <w:bCs/>
              </w:rPr>
            </w:pPr>
            <w:r w:rsidRPr="00BA4EE0">
              <w:rPr>
                <w:bCs/>
              </w:rPr>
              <w:t>Марка ССР 0 -300</w:t>
            </w:r>
          </w:p>
        </w:tc>
      </w:tr>
      <w:tr w:rsidR="00BA4EE0" w:rsidRPr="00BA4EE0" w14:paraId="369D2529" w14:textId="77777777" w:rsidTr="00293CC7">
        <w:trPr>
          <w:trHeight w:val="324"/>
        </w:trPr>
        <w:tc>
          <w:tcPr>
            <w:tcW w:w="704" w:type="dxa"/>
            <w:vMerge/>
            <w:vAlign w:val="center"/>
          </w:tcPr>
          <w:p w14:paraId="3C78A3AC" w14:textId="77777777" w:rsidR="00BA4EE0" w:rsidRPr="00BA4EE0" w:rsidRDefault="00BA4EE0" w:rsidP="00BA4EE0">
            <w:pPr>
              <w:tabs>
                <w:tab w:val="left" w:pos="0"/>
              </w:tabs>
              <w:jc w:val="center"/>
              <w:rPr>
                <w:bCs/>
              </w:rPr>
            </w:pPr>
          </w:p>
        </w:tc>
        <w:tc>
          <w:tcPr>
            <w:tcW w:w="3682" w:type="dxa"/>
            <w:vMerge/>
            <w:vAlign w:val="center"/>
          </w:tcPr>
          <w:p w14:paraId="7B2BE21C" w14:textId="77777777" w:rsidR="00BA4EE0" w:rsidRPr="00BA4EE0" w:rsidRDefault="00BA4EE0" w:rsidP="00BA4EE0">
            <w:pPr>
              <w:tabs>
                <w:tab w:val="left" w:pos="0"/>
              </w:tabs>
              <w:ind w:right="-120"/>
              <w:rPr>
                <w:bCs/>
              </w:rPr>
            </w:pPr>
          </w:p>
        </w:tc>
        <w:tc>
          <w:tcPr>
            <w:tcW w:w="1417" w:type="dxa"/>
            <w:vAlign w:val="center"/>
          </w:tcPr>
          <w:p w14:paraId="5D8E4A33" w14:textId="77777777" w:rsidR="00BA4EE0" w:rsidRPr="00BA4EE0" w:rsidRDefault="00BA4EE0" w:rsidP="00BA4EE0">
            <w:pPr>
              <w:tabs>
                <w:tab w:val="left" w:pos="0"/>
              </w:tabs>
              <w:jc w:val="center"/>
              <w:rPr>
                <w:lang w:eastAsia="en-US"/>
              </w:rPr>
            </w:pPr>
            <w:proofErr w:type="spellStart"/>
            <w:r w:rsidRPr="00BA4EE0">
              <w:rPr>
                <w:lang w:eastAsia="en-US"/>
              </w:rPr>
              <w:t>руб</w:t>
            </w:r>
            <w:proofErr w:type="spellEnd"/>
            <w:r w:rsidRPr="00BA4EE0">
              <w:rPr>
                <w:lang w:eastAsia="en-US"/>
              </w:rPr>
              <w:t>/т</w:t>
            </w:r>
          </w:p>
        </w:tc>
        <w:tc>
          <w:tcPr>
            <w:tcW w:w="3978" w:type="dxa"/>
            <w:vAlign w:val="center"/>
          </w:tcPr>
          <w:p w14:paraId="36C17473" w14:textId="77777777" w:rsidR="00BA4EE0" w:rsidRPr="00BA4EE0" w:rsidRDefault="00BA4EE0" w:rsidP="00BA4EE0">
            <w:pPr>
              <w:tabs>
                <w:tab w:val="left" w:pos="0"/>
              </w:tabs>
              <w:jc w:val="center"/>
              <w:rPr>
                <w:lang w:eastAsia="en-US"/>
              </w:rPr>
            </w:pPr>
            <w:r w:rsidRPr="00BA4EE0">
              <w:rPr>
                <w:bCs/>
                <w:lang w:eastAsia="en-US"/>
              </w:rPr>
              <w:t>1240,58</w:t>
            </w:r>
          </w:p>
        </w:tc>
      </w:tr>
    </w:tbl>
    <w:p w14:paraId="45A77760" w14:textId="77777777" w:rsidR="00BA4EE0" w:rsidRPr="00BA4EE0" w:rsidRDefault="00BA4EE0" w:rsidP="00BA4EE0">
      <w:pPr>
        <w:tabs>
          <w:tab w:val="left" w:pos="1365"/>
        </w:tabs>
        <w:jc w:val="both"/>
        <w:rPr>
          <w:sz w:val="10"/>
          <w:szCs w:val="10"/>
        </w:rPr>
      </w:pPr>
    </w:p>
    <w:p w14:paraId="449B83C7" w14:textId="77777777" w:rsidR="00BA4EE0" w:rsidRPr="00BA4EE0" w:rsidRDefault="00BA4EE0" w:rsidP="00BA4EE0">
      <w:pPr>
        <w:tabs>
          <w:tab w:val="left" w:pos="1365"/>
        </w:tabs>
        <w:ind w:left="-142"/>
        <w:jc w:val="both"/>
        <w:rPr>
          <w:sz w:val="28"/>
          <w:szCs w:val="28"/>
        </w:rPr>
      </w:pPr>
      <w:r w:rsidRPr="00BA4EE0">
        <w:rPr>
          <w:sz w:val="28"/>
          <w:szCs w:val="28"/>
        </w:rPr>
        <w:t xml:space="preserve">         * Льготные тарифы установлены с учетом пункта 6 статьи 168 Налогового кодекса Российской Федерации (часть вторая).  </w:t>
      </w:r>
    </w:p>
    <w:p w14:paraId="1D1B4455" w14:textId="2BC6685D" w:rsidR="00BA4EE0" w:rsidRPr="00BA4EE0" w:rsidRDefault="00BA4EE0" w:rsidP="00BA4EE0">
      <w:pPr>
        <w:tabs>
          <w:tab w:val="left" w:pos="567"/>
        </w:tabs>
        <w:ind w:left="-142" w:firstLine="709"/>
        <w:jc w:val="both"/>
        <w:rPr>
          <w:sz w:val="28"/>
          <w:szCs w:val="28"/>
        </w:rPr>
      </w:pPr>
      <w:r w:rsidRPr="00BA4EE0">
        <w:rPr>
          <w:sz w:val="28"/>
          <w:szCs w:val="28"/>
        </w:rPr>
        <w:t>*</w:t>
      </w:r>
      <w:r w:rsidRPr="00BA4EE0">
        <w:rPr>
          <w:sz w:val="28"/>
          <w:szCs w:val="28"/>
        </w:rPr>
        <w:tab/>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110 «Об установлении нормативов потребления коммунальных услуг при отсутствии приборов учета на территории Беловского муниципального района». </w:t>
      </w:r>
    </w:p>
    <w:p w14:paraId="3A193EF4" w14:textId="77777777" w:rsidR="00BA4EE0" w:rsidRPr="00BA4EE0" w:rsidRDefault="00BA4EE0" w:rsidP="00BA4EE0">
      <w:pPr>
        <w:tabs>
          <w:tab w:val="left" w:pos="567"/>
          <w:tab w:val="left" w:pos="1365"/>
        </w:tabs>
        <w:ind w:left="-142" w:firstLine="709"/>
        <w:jc w:val="both"/>
        <w:rPr>
          <w:sz w:val="28"/>
          <w:szCs w:val="28"/>
        </w:rPr>
      </w:pPr>
      <w:r w:rsidRPr="00BA4EE0">
        <w:rPr>
          <w:sz w:val="28"/>
          <w:szCs w:val="28"/>
          <w:lang w:eastAsia="en-US"/>
        </w:rPr>
        <w:t xml:space="preserve">***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w:t>
      </w:r>
      <w:r w:rsidRPr="00BA4EE0">
        <w:rPr>
          <w:sz w:val="28"/>
          <w:szCs w:val="28"/>
          <w:lang w:eastAsia="en-US"/>
        </w:rPr>
        <w:lastRenderedPageBreak/>
        <w:t>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7590FAD1" w14:textId="77777777" w:rsidR="00BA4EE0" w:rsidRPr="00BA4EE0" w:rsidRDefault="00BA4EE0" w:rsidP="00BA4EE0">
      <w:pPr>
        <w:tabs>
          <w:tab w:val="left" w:pos="1365"/>
        </w:tabs>
        <w:ind w:left="-142" w:firstLine="709"/>
        <w:jc w:val="both"/>
        <w:rPr>
          <w:sz w:val="28"/>
          <w:szCs w:val="28"/>
          <w:lang w:eastAsia="en-US"/>
        </w:rPr>
      </w:pPr>
      <w:r w:rsidRPr="00BA4EE0">
        <w:rPr>
          <w:sz w:val="28"/>
          <w:szCs w:val="28"/>
        </w:rPr>
        <w:t>****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124 «Об установлении норматива потребления коммунальной услуги по отоплению на территории Беловского муниципального района».</w:t>
      </w:r>
    </w:p>
    <w:p w14:paraId="55F31E82" w14:textId="77777777" w:rsidR="00BA4EE0" w:rsidRPr="00BA4EE0" w:rsidRDefault="00BA4EE0" w:rsidP="00BA4EE0">
      <w:pPr>
        <w:tabs>
          <w:tab w:val="left" w:pos="0"/>
        </w:tabs>
        <w:ind w:right="424"/>
        <w:jc w:val="right"/>
        <w:rPr>
          <w:bCs/>
          <w:sz w:val="28"/>
          <w:szCs w:val="28"/>
        </w:rPr>
      </w:pPr>
    </w:p>
    <w:p w14:paraId="6F162FA1" w14:textId="77777777" w:rsidR="003360B5" w:rsidRDefault="003360B5" w:rsidP="00E74334">
      <w:pPr>
        <w:tabs>
          <w:tab w:val="left" w:pos="5580"/>
          <w:tab w:val="left" w:pos="9498"/>
        </w:tabs>
        <w:ind w:right="-569"/>
        <w:sectPr w:rsidR="003360B5" w:rsidSect="00E74334">
          <w:pgSz w:w="11906" w:h="16838"/>
          <w:pgMar w:top="992" w:right="851" w:bottom="1134" w:left="1701" w:header="720" w:footer="720" w:gutter="0"/>
          <w:cols w:space="720"/>
          <w:titlePg/>
          <w:docGrid w:linePitch="326"/>
        </w:sectPr>
      </w:pPr>
    </w:p>
    <w:p w14:paraId="412E2155" w14:textId="79C97286" w:rsidR="003360B5" w:rsidRPr="00D00103" w:rsidRDefault="003360B5" w:rsidP="003360B5">
      <w:pPr>
        <w:tabs>
          <w:tab w:val="left" w:pos="5580"/>
          <w:tab w:val="left" w:pos="9498"/>
        </w:tabs>
        <w:ind w:left="-2884" w:right="-569" w:firstLine="8129"/>
      </w:pPr>
      <w:r w:rsidRPr="00D00103">
        <w:lastRenderedPageBreak/>
        <w:t xml:space="preserve">Приложение № </w:t>
      </w:r>
      <w:r>
        <w:t>15</w:t>
      </w:r>
      <w:r>
        <w:t>4</w:t>
      </w:r>
      <w:r>
        <w:t xml:space="preserve"> </w:t>
      </w:r>
      <w:r w:rsidRPr="00D00103">
        <w:t xml:space="preserve">к протоколу № </w:t>
      </w:r>
      <w:r>
        <w:t>88</w:t>
      </w:r>
    </w:p>
    <w:p w14:paraId="21C19ECF" w14:textId="77777777" w:rsidR="003360B5" w:rsidRPr="00D00103" w:rsidRDefault="003360B5" w:rsidP="003360B5">
      <w:pPr>
        <w:tabs>
          <w:tab w:val="left" w:pos="5580"/>
          <w:tab w:val="left" w:pos="9498"/>
        </w:tabs>
        <w:ind w:left="-2884" w:right="-569" w:firstLine="8129"/>
      </w:pPr>
      <w:r w:rsidRPr="00D00103">
        <w:t>заседания правления Региональной</w:t>
      </w:r>
    </w:p>
    <w:p w14:paraId="1BF63861" w14:textId="77777777" w:rsidR="003360B5" w:rsidRPr="00D00103" w:rsidRDefault="003360B5" w:rsidP="003360B5">
      <w:pPr>
        <w:tabs>
          <w:tab w:val="left" w:pos="5580"/>
          <w:tab w:val="left" w:pos="9498"/>
        </w:tabs>
        <w:ind w:left="-2884" w:right="-569" w:firstLine="8129"/>
      </w:pPr>
      <w:r w:rsidRPr="00D00103">
        <w:t>энергетической комиссии</w:t>
      </w:r>
    </w:p>
    <w:p w14:paraId="4FDD9829" w14:textId="367372EF" w:rsidR="003360B5" w:rsidRDefault="003360B5" w:rsidP="003360B5">
      <w:pPr>
        <w:tabs>
          <w:tab w:val="left" w:pos="5580"/>
          <w:tab w:val="left" w:pos="9498"/>
        </w:tabs>
        <w:ind w:left="-2884" w:right="-569" w:firstLine="8129"/>
      </w:pPr>
      <w:r w:rsidRPr="00D00103">
        <w:t xml:space="preserve">Кузбасса от </w:t>
      </w:r>
      <w:r>
        <w:t>28</w:t>
      </w:r>
      <w:r w:rsidRPr="00D00103">
        <w:t>.</w:t>
      </w:r>
      <w:r>
        <w:t>11</w:t>
      </w:r>
      <w:r w:rsidRPr="00D00103">
        <w:t>.2022</w:t>
      </w:r>
    </w:p>
    <w:p w14:paraId="060CFE1D" w14:textId="77777777" w:rsidR="003360B5" w:rsidRDefault="003360B5" w:rsidP="003360B5">
      <w:pPr>
        <w:tabs>
          <w:tab w:val="left" w:pos="5580"/>
          <w:tab w:val="left" w:pos="9498"/>
        </w:tabs>
        <w:ind w:left="-2884" w:right="-569" w:firstLine="8129"/>
      </w:pPr>
    </w:p>
    <w:p w14:paraId="46923B19" w14:textId="77777777" w:rsidR="003360B5" w:rsidRPr="003360B5" w:rsidRDefault="003360B5" w:rsidP="003360B5">
      <w:pPr>
        <w:keepNext/>
        <w:jc w:val="center"/>
        <w:outlineLvl w:val="0"/>
        <w:rPr>
          <w:b/>
          <w:iCs/>
          <w:sz w:val="28"/>
          <w:szCs w:val="28"/>
        </w:rPr>
      </w:pPr>
      <w:r w:rsidRPr="003360B5">
        <w:rPr>
          <w:b/>
          <w:iCs/>
          <w:sz w:val="28"/>
          <w:szCs w:val="28"/>
        </w:rPr>
        <w:t>Экспертное заключение</w:t>
      </w:r>
    </w:p>
    <w:p w14:paraId="72F20273" w14:textId="77777777" w:rsidR="003360B5" w:rsidRPr="003360B5" w:rsidRDefault="003360B5" w:rsidP="003360B5">
      <w:pPr>
        <w:keepNext/>
        <w:jc w:val="center"/>
        <w:outlineLvl w:val="0"/>
        <w:rPr>
          <w:b/>
          <w:iCs/>
          <w:sz w:val="28"/>
          <w:szCs w:val="28"/>
        </w:rPr>
      </w:pPr>
      <w:r w:rsidRPr="003360B5">
        <w:rPr>
          <w:b/>
          <w:iCs/>
          <w:sz w:val="28"/>
          <w:szCs w:val="28"/>
        </w:rPr>
        <w:t>Региональной энергетической комиссии Кузбасса</w:t>
      </w:r>
    </w:p>
    <w:p w14:paraId="4954E3D9" w14:textId="77777777" w:rsidR="003360B5" w:rsidRPr="003360B5" w:rsidRDefault="003360B5" w:rsidP="003360B5">
      <w:pPr>
        <w:jc w:val="center"/>
        <w:rPr>
          <w:snapToGrid w:val="0"/>
          <w:sz w:val="28"/>
          <w:szCs w:val="28"/>
        </w:rPr>
      </w:pPr>
      <w:r w:rsidRPr="003360B5">
        <w:rPr>
          <w:sz w:val="28"/>
          <w:szCs w:val="28"/>
        </w:rPr>
        <w:t xml:space="preserve">для </w:t>
      </w:r>
      <w:r w:rsidRPr="003360B5">
        <w:rPr>
          <w:snapToGrid w:val="0"/>
          <w:sz w:val="28"/>
          <w:szCs w:val="28"/>
        </w:rPr>
        <w:t>установления льготных тарифов на холодное, горячее водоснабжение, водоотведение, тепловую энергию (мощность), твердое топливо</w:t>
      </w:r>
    </w:p>
    <w:p w14:paraId="58B5CF3A" w14:textId="77777777" w:rsidR="003360B5" w:rsidRPr="003360B5" w:rsidRDefault="003360B5" w:rsidP="003360B5">
      <w:pPr>
        <w:tabs>
          <w:tab w:val="left" w:pos="10206"/>
        </w:tabs>
        <w:jc w:val="center"/>
        <w:rPr>
          <w:snapToGrid w:val="0"/>
          <w:sz w:val="28"/>
          <w:szCs w:val="28"/>
        </w:rPr>
      </w:pPr>
      <w:r w:rsidRPr="003360B5">
        <w:rPr>
          <w:snapToGrid w:val="0"/>
          <w:sz w:val="28"/>
          <w:szCs w:val="28"/>
        </w:rPr>
        <w:t xml:space="preserve"> на территории Гурьевского муниципального округа</w:t>
      </w:r>
    </w:p>
    <w:p w14:paraId="51DBC447" w14:textId="77777777" w:rsidR="003360B5" w:rsidRPr="003360B5" w:rsidRDefault="003360B5" w:rsidP="003360B5">
      <w:pPr>
        <w:tabs>
          <w:tab w:val="left" w:pos="10206"/>
        </w:tabs>
        <w:jc w:val="center"/>
        <w:rPr>
          <w:sz w:val="28"/>
          <w:szCs w:val="28"/>
        </w:rPr>
      </w:pPr>
    </w:p>
    <w:p w14:paraId="1B305B07" w14:textId="77777777" w:rsidR="003360B5" w:rsidRPr="003360B5" w:rsidRDefault="003360B5" w:rsidP="003360B5">
      <w:pPr>
        <w:shd w:val="clear" w:color="auto" w:fill="FFFFFF"/>
        <w:jc w:val="center"/>
        <w:rPr>
          <w:b/>
          <w:bCs/>
          <w:color w:val="000000"/>
          <w:sz w:val="28"/>
          <w:szCs w:val="28"/>
        </w:rPr>
      </w:pPr>
      <w:r w:rsidRPr="003360B5">
        <w:rPr>
          <w:b/>
          <w:bCs/>
          <w:color w:val="000000"/>
          <w:sz w:val="28"/>
          <w:szCs w:val="28"/>
        </w:rPr>
        <w:t>Нормативно методическая база</w:t>
      </w:r>
    </w:p>
    <w:p w14:paraId="2920EC8B" w14:textId="77777777" w:rsidR="003360B5" w:rsidRPr="003360B5" w:rsidRDefault="003360B5" w:rsidP="003360B5">
      <w:pPr>
        <w:widowControl w:val="0"/>
        <w:autoSpaceDE w:val="0"/>
        <w:autoSpaceDN w:val="0"/>
        <w:adjustRightInd w:val="0"/>
        <w:jc w:val="both"/>
      </w:pPr>
    </w:p>
    <w:p w14:paraId="6F1F5188" w14:textId="77777777" w:rsidR="003360B5" w:rsidRPr="003360B5" w:rsidRDefault="003360B5" w:rsidP="003360B5">
      <w:pPr>
        <w:ind w:firstLine="567"/>
        <w:jc w:val="both"/>
        <w:rPr>
          <w:sz w:val="28"/>
          <w:szCs w:val="28"/>
        </w:rPr>
      </w:pPr>
      <w:r w:rsidRPr="003360B5">
        <w:rPr>
          <w:sz w:val="28"/>
          <w:szCs w:val="28"/>
        </w:rPr>
        <w:t xml:space="preserve">Тарифы подлежат регулированию в соответствии </w:t>
      </w:r>
      <w:r w:rsidRPr="003360B5">
        <w:rPr>
          <w:sz w:val="28"/>
          <w:szCs w:val="28"/>
          <w:lang w:val="en-US"/>
        </w:rPr>
        <w:t>c</w:t>
      </w:r>
      <w:r w:rsidRPr="003360B5">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1F87C1B9" w14:textId="77777777" w:rsidR="003360B5" w:rsidRPr="003360B5" w:rsidRDefault="003360B5" w:rsidP="003360B5">
      <w:pPr>
        <w:ind w:firstLine="567"/>
        <w:jc w:val="both"/>
        <w:rPr>
          <w:sz w:val="28"/>
          <w:szCs w:val="28"/>
        </w:rPr>
      </w:pPr>
      <w:r w:rsidRPr="003360B5">
        <w:rPr>
          <w:rFonts w:hint="eastAsia"/>
          <w:sz w:val="28"/>
          <w:szCs w:val="28"/>
        </w:rPr>
        <w:t>Средний</w:t>
      </w:r>
      <w:r w:rsidRPr="003360B5">
        <w:rPr>
          <w:sz w:val="28"/>
          <w:szCs w:val="28"/>
        </w:rPr>
        <w:t xml:space="preserve"> </w:t>
      </w:r>
      <w:r w:rsidRPr="003360B5">
        <w:rPr>
          <w:rFonts w:hint="eastAsia"/>
          <w:sz w:val="28"/>
          <w:szCs w:val="28"/>
        </w:rPr>
        <w:t>индекс</w:t>
      </w:r>
      <w:r w:rsidRPr="003360B5">
        <w:rPr>
          <w:sz w:val="28"/>
          <w:szCs w:val="28"/>
        </w:rPr>
        <w:t xml:space="preserve"> </w:t>
      </w:r>
      <w:r w:rsidRPr="003360B5">
        <w:rPr>
          <w:rFonts w:hint="eastAsia"/>
          <w:sz w:val="28"/>
          <w:szCs w:val="28"/>
        </w:rPr>
        <w:t>изменения</w:t>
      </w:r>
      <w:r w:rsidRPr="003360B5">
        <w:rPr>
          <w:sz w:val="28"/>
          <w:szCs w:val="28"/>
        </w:rPr>
        <w:t xml:space="preserve"> </w:t>
      </w:r>
      <w:r w:rsidRPr="003360B5">
        <w:rPr>
          <w:rFonts w:hint="eastAsia"/>
          <w:sz w:val="28"/>
          <w:szCs w:val="28"/>
        </w:rPr>
        <w:t>размера</w:t>
      </w:r>
      <w:r w:rsidRPr="003360B5">
        <w:rPr>
          <w:sz w:val="28"/>
          <w:szCs w:val="28"/>
        </w:rPr>
        <w:t xml:space="preserve"> </w:t>
      </w:r>
      <w:r w:rsidRPr="003360B5">
        <w:rPr>
          <w:rFonts w:hint="eastAsia"/>
          <w:sz w:val="28"/>
          <w:szCs w:val="28"/>
        </w:rPr>
        <w:t>вносимой</w:t>
      </w:r>
      <w:r w:rsidRPr="003360B5">
        <w:rPr>
          <w:sz w:val="28"/>
          <w:szCs w:val="28"/>
        </w:rPr>
        <w:t xml:space="preserve"> </w:t>
      </w:r>
      <w:r w:rsidRPr="003360B5">
        <w:rPr>
          <w:rFonts w:hint="eastAsia"/>
          <w:sz w:val="28"/>
          <w:szCs w:val="28"/>
        </w:rPr>
        <w:t>гражданами</w:t>
      </w:r>
      <w:r w:rsidRPr="003360B5">
        <w:rPr>
          <w:sz w:val="28"/>
          <w:szCs w:val="28"/>
        </w:rPr>
        <w:t xml:space="preserve"> </w:t>
      </w:r>
      <w:r w:rsidRPr="003360B5">
        <w:rPr>
          <w:rFonts w:hint="eastAsia"/>
          <w:sz w:val="28"/>
          <w:szCs w:val="28"/>
        </w:rPr>
        <w:t>платы</w:t>
      </w:r>
      <w:r w:rsidRPr="003360B5">
        <w:rPr>
          <w:sz w:val="28"/>
          <w:szCs w:val="28"/>
        </w:rPr>
        <w:t xml:space="preserve">                          </w:t>
      </w:r>
      <w:r w:rsidRPr="003360B5">
        <w:rPr>
          <w:rFonts w:hint="eastAsia"/>
          <w:sz w:val="28"/>
          <w:szCs w:val="28"/>
        </w:rPr>
        <w:t>за</w:t>
      </w:r>
      <w:r w:rsidRPr="003360B5">
        <w:rPr>
          <w:sz w:val="28"/>
          <w:szCs w:val="28"/>
        </w:rPr>
        <w:t xml:space="preserve"> </w:t>
      </w:r>
      <w:r w:rsidRPr="003360B5">
        <w:rPr>
          <w:rFonts w:hint="eastAsia"/>
          <w:sz w:val="28"/>
          <w:szCs w:val="28"/>
        </w:rPr>
        <w:t>коммунальные</w:t>
      </w:r>
      <w:r w:rsidRPr="003360B5">
        <w:rPr>
          <w:sz w:val="28"/>
          <w:szCs w:val="28"/>
        </w:rPr>
        <w:t xml:space="preserve"> </w:t>
      </w:r>
      <w:r w:rsidRPr="003360B5">
        <w:rPr>
          <w:rFonts w:hint="eastAsia"/>
          <w:sz w:val="28"/>
          <w:szCs w:val="28"/>
        </w:rPr>
        <w:t>услуги</w:t>
      </w:r>
      <w:r w:rsidRPr="003360B5">
        <w:rPr>
          <w:sz w:val="28"/>
          <w:szCs w:val="28"/>
        </w:rPr>
        <w:t xml:space="preserve"> </w:t>
      </w:r>
      <w:r w:rsidRPr="003360B5">
        <w:rPr>
          <w:rFonts w:hint="eastAsia"/>
          <w:sz w:val="28"/>
          <w:szCs w:val="28"/>
        </w:rPr>
        <w:t>для</w:t>
      </w:r>
      <w:r w:rsidRPr="003360B5">
        <w:rPr>
          <w:sz w:val="28"/>
          <w:szCs w:val="28"/>
        </w:rPr>
        <w:t xml:space="preserve"> </w:t>
      </w:r>
      <w:r w:rsidRPr="003360B5">
        <w:rPr>
          <w:rFonts w:hint="eastAsia"/>
          <w:sz w:val="28"/>
          <w:szCs w:val="28"/>
        </w:rPr>
        <w:t>Кемеровской</w:t>
      </w:r>
      <w:r w:rsidRPr="003360B5">
        <w:rPr>
          <w:sz w:val="28"/>
          <w:szCs w:val="28"/>
        </w:rPr>
        <w:t xml:space="preserve"> </w:t>
      </w:r>
      <w:r w:rsidRPr="003360B5">
        <w:rPr>
          <w:rFonts w:hint="eastAsia"/>
          <w:sz w:val="28"/>
          <w:szCs w:val="28"/>
        </w:rPr>
        <w:t>области</w:t>
      </w:r>
      <w:r w:rsidRPr="003360B5">
        <w:rPr>
          <w:sz w:val="28"/>
          <w:szCs w:val="28"/>
        </w:rPr>
        <w:t xml:space="preserve"> - Кузбасса установлен постановлением </w:t>
      </w:r>
      <w:r w:rsidRPr="003360B5">
        <w:rPr>
          <w:rFonts w:hint="eastAsia"/>
          <w:sz w:val="28"/>
          <w:szCs w:val="28"/>
        </w:rPr>
        <w:t>Правительства</w:t>
      </w:r>
      <w:r w:rsidRPr="003360B5">
        <w:rPr>
          <w:sz w:val="28"/>
          <w:szCs w:val="28"/>
        </w:rPr>
        <w:t xml:space="preserve"> </w:t>
      </w:r>
      <w:r w:rsidRPr="003360B5">
        <w:rPr>
          <w:rFonts w:hint="eastAsia"/>
          <w:sz w:val="28"/>
          <w:szCs w:val="28"/>
        </w:rPr>
        <w:t>Российской</w:t>
      </w:r>
      <w:r w:rsidRPr="003360B5">
        <w:rPr>
          <w:sz w:val="28"/>
          <w:szCs w:val="28"/>
        </w:rPr>
        <w:t xml:space="preserve"> </w:t>
      </w:r>
      <w:r w:rsidRPr="003360B5">
        <w:rPr>
          <w:rFonts w:hint="eastAsia"/>
          <w:sz w:val="28"/>
          <w:szCs w:val="28"/>
        </w:rPr>
        <w:t>Федерации</w:t>
      </w:r>
      <w:r w:rsidRPr="003360B5">
        <w:rPr>
          <w:sz w:val="28"/>
          <w:szCs w:val="28"/>
        </w:rPr>
        <w:t xml:space="preserve"> </w:t>
      </w:r>
      <w:r w:rsidRPr="003360B5">
        <w:rPr>
          <w:rFonts w:eastAsia="Calibri"/>
          <w:sz w:val="28"/>
          <w:szCs w:val="28"/>
          <w:lang w:eastAsia="en-US"/>
        </w:rPr>
        <w:t>от 14.11.2022 № 2053 «Об особенностях индексации регулируемых цен (тарифов) с 1 декабря 2022 г. по  31 декабря 2023 г. и внесении изменений в некоторые акты Правительства Российской Федерации»</w:t>
      </w:r>
      <w:r w:rsidRPr="003360B5">
        <w:rPr>
          <w:sz w:val="28"/>
          <w:szCs w:val="28"/>
        </w:rPr>
        <w:t>. Н</w:t>
      </w:r>
      <w:r w:rsidRPr="003360B5">
        <w:rPr>
          <w:rFonts w:hint="eastAsia"/>
          <w:sz w:val="28"/>
          <w:szCs w:val="28"/>
        </w:rPr>
        <w:t>а</w:t>
      </w:r>
      <w:r w:rsidRPr="003360B5">
        <w:rPr>
          <w:sz w:val="28"/>
          <w:szCs w:val="28"/>
        </w:rPr>
        <w:t xml:space="preserve"> декабрь 2022 года </w:t>
      </w:r>
      <w:r w:rsidRPr="003360B5">
        <w:rPr>
          <w:rFonts w:hint="eastAsia"/>
          <w:sz w:val="28"/>
          <w:szCs w:val="28"/>
        </w:rPr>
        <w:t>установлен</w:t>
      </w:r>
      <w:r w:rsidRPr="003360B5">
        <w:rPr>
          <w:sz w:val="28"/>
          <w:szCs w:val="28"/>
        </w:rPr>
        <w:t xml:space="preserve"> </w:t>
      </w:r>
      <w:r w:rsidRPr="003360B5">
        <w:rPr>
          <w:rFonts w:hint="eastAsia"/>
          <w:sz w:val="28"/>
          <w:szCs w:val="28"/>
        </w:rPr>
        <w:t>средний</w:t>
      </w:r>
      <w:r w:rsidRPr="003360B5">
        <w:rPr>
          <w:sz w:val="28"/>
          <w:szCs w:val="28"/>
        </w:rPr>
        <w:t xml:space="preserve"> </w:t>
      </w:r>
      <w:r w:rsidRPr="003360B5">
        <w:rPr>
          <w:rFonts w:hint="eastAsia"/>
          <w:sz w:val="28"/>
          <w:szCs w:val="28"/>
        </w:rPr>
        <w:t>индекс</w:t>
      </w:r>
      <w:r w:rsidRPr="003360B5">
        <w:rPr>
          <w:sz w:val="28"/>
          <w:szCs w:val="28"/>
        </w:rPr>
        <w:t xml:space="preserve"> </w:t>
      </w:r>
      <w:r w:rsidRPr="003360B5">
        <w:rPr>
          <w:rFonts w:hint="eastAsia"/>
          <w:sz w:val="28"/>
          <w:szCs w:val="28"/>
        </w:rPr>
        <w:t>изменения</w:t>
      </w:r>
      <w:r w:rsidRPr="003360B5">
        <w:rPr>
          <w:sz w:val="28"/>
          <w:szCs w:val="28"/>
        </w:rPr>
        <w:t xml:space="preserve"> </w:t>
      </w:r>
      <w:r w:rsidRPr="003360B5">
        <w:rPr>
          <w:rFonts w:hint="eastAsia"/>
          <w:sz w:val="28"/>
          <w:szCs w:val="28"/>
        </w:rPr>
        <w:t>размера</w:t>
      </w:r>
      <w:r w:rsidRPr="003360B5">
        <w:rPr>
          <w:sz w:val="28"/>
          <w:szCs w:val="28"/>
        </w:rPr>
        <w:t xml:space="preserve"> </w:t>
      </w:r>
      <w:r w:rsidRPr="003360B5">
        <w:rPr>
          <w:rFonts w:hint="eastAsia"/>
          <w:sz w:val="28"/>
          <w:szCs w:val="28"/>
        </w:rPr>
        <w:t>вносимой</w:t>
      </w:r>
      <w:r w:rsidRPr="003360B5">
        <w:rPr>
          <w:sz w:val="28"/>
          <w:szCs w:val="28"/>
        </w:rPr>
        <w:t xml:space="preserve"> </w:t>
      </w:r>
      <w:r w:rsidRPr="003360B5">
        <w:rPr>
          <w:rFonts w:hint="eastAsia"/>
          <w:sz w:val="28"/>
          <w:szCs w:val="28"/>
        </w:rPr>
        <w:t>гражданами</w:t>
      </w:r>
      <w:r w:rsidRPr="003360B5">
        <w:rPr>
          <w:sz w:val="28"/>
          <w:szCs w:val="28"/>
        </w:rPr>
        <w:t xml:space="preserve"> </w:t>
      </w:r>
      <w:r w:rsidRPr="003360B5">
        <w:rPr>
          <w:rFonts w:hint="eastAsia"/>
          <w:sz w:val="28"/>
          <w:szCs w:val="28"/>
        </w:rPr>
        <w:t>платы</w:t>
      </w:r>
      <w:r w:rsidRPr="003360B5">
        <w:rPr>
          <w:sz w:val="28"/>
          <w:szCs w:val="28"/>
        </w:rPr>
        <w:t xml:space="preserve"> </w:t>
      </w:r>
      <w:r w:rsidRPr="003360B5">
        <w:rPr>
          <w:rFonts w:hint="eastAsia"/>
          <w:sz w:val="28"/>
          <w:szCs w:val="28"/>
        </w:rPr>
        <w:t>за</w:t>
      </w:r>
      <w:r w:rsidRPr="003360B5">
        <w:rPr>
          <w:sz w:val="28"/>
          <w:szCs w:val="28"/>
        </w:rPr>
        <w:t xml:space="preserve"> </w:t>
      </w:r>
      <w:r w:rsidRPr="003360B5">
        <w:rPr>
          <w:rFonts w:hint="eastAsia"/>
          <w:sz w:val="28"/>
          <w:szCs w:val="28"/>
        </w:rPr>
        <w:t>коммунальные</w:t>
      </w:r>
      <w:r w:rsidRPr="003360B5">
        <w:rPr>
          <w:sz w:val="28"/>
          <w:szCs w:val="28"/>
        </w:rPr>
        <w:t xml:space="preserve"> </w:t>
      </w:r>
      <w:r w:rsidRPr="003360B5">
        <w:rPr>
          <w:rFonts w:hint="eastAsia"/>
          <w:sz w:val="28"/>
          <w:szCs w:val="28"/>
        </w:rPr>
        <w:t>услуги</w:t>
      </w:r>
      <w:r w:rsidRPr="003360B5">
        <w:rPr>
          <w:sz w:val="28"/>
          <w:szCs w:val="28"/>
        </w:rPr>
        <w:t xml:space="preserve"> – 9%, с 01.01.2023 по 31.12.2023 средний индекс</w:t>
      </w:r>
      <w:r w:rsidRPr="003360B5">
        <w:rPr>
          <w:rFonts w:hint="eastAsia"/>
          <w:sz w:val="28"/>
          <w:szCs w:val="28"/>
        </w:rPr>
        <w:t xml:space="preserve"> изменения</w:t>
      </w:r>
      <w:r w:rsidRPr="003360B5">
        <w:rPr>
          <w:sz w:val="28"/>
          <w:szCs w:val="28"/>
        </w:rPr>
        <w:t xml:space="preserve"> </w:t>
      </w:r>
      <w:r w:rsidRPr="003360B5">
        <w:rPr>
          <w:rFonts w:hint="eastAsia"/>
          <w:sz w:val="28"/>
          <w:szCs w:val="28"/>
        </w:rPr>
        <w:t>размера</w:t>
      </w:r>
      <w:r w:rsidRPr="003360B5">
        <w:rPr>
          <w:sz w:val="28"/>
          <w:szCs w:val="28"/>
        </w:rPr>
        <w:t xml:space="preserve"> </w:t>
      </w:r>
      <w:r w:rsidRPr="003360B5">
        <w:rPr>
          <w:rFonts w:hint="eastAsia"/>
          <w:sz w:val="28"/>
          <w:szCs w:val="28"/>
        </w:rPr>
        <w:t>вносимой</w:t>
      </w:r>
      <w:r w:rsidRPr="003360B5">
        <w:rPr>
          <w:sz w:val="28"/>
          <w:szCs w:val="28"/>
        </w:rPr>
        <w:t xml:space="preserve"> </w:t>
      </w:r>
      <w:r w:rsidRPr="003360B5">
        <w:rPr>
          <w:rFonts w:hint="eastAsia"/>
          <w:sz w:val="28"/>
          <w:szCs w:val="28"/>
        </w:rPr>
        <w:t>гражданами</w:t>
      </w:r>
      <w:r w:rsidRPr="003360B5">
        <w:rPr>
          <w:sz w:val="28"/>
          <w:szCs w:val="28"/>
        </w:rPr>
        <w:t xml:space="preserve"> </w:t>
      </w:r>
      <w:r w:rsidRPr="003360B5">
        <w:rPr>
          <w:rFonts w:hint="eastAsia"/>
          <w:sz w:val="28"/>
          <w:szCs w:val="28"/>
        </w:rPr>
        <w:t>платы</w:t>
      </w:r>
      <w:r w:rsidRPr="003360B5">
        <w:rPr>
          <w:sz w:val="28"/>
          <w:szCs w:val="28"/>
        </w:rPr>
        <w:t xml:space="preserve"> </w:t>
      </w:r>
      <w:r w:rsidRPr="003360B5">
        <w:rPr>
          <w:rFonts w:hint="eastAsia"/>
          <w:sz w:val="28"/>
          <w:szCs w:val="28"/>
        </w:rPr>
        <w:t>за</w:t>
      </w:r>
      <w:r w:rsidRPr="003360B5">
        <w:rPr>
          <w:sz w:val="28"/>
          <w:szCs w:val="28"/>
        </w:rPr>
        <w:t xml:space="preserve"> </w:t>
      </w:r>
      <w:r w:rsidRPr="003360B5">
        <w:rPr>
          <w:rFonts w:hint="eastAsia"/>
          <w:sz w:val="28"/>
          <w:szCs w:val="28"/>
        </w:rPr>
        <w:t>коммунальные</w:t>
      </w:r>
      <w:r w:rsidRPr="003360B5">
        <w:rPr>
          <w:sz w:val="28"/>
          <w:szCs w:val="28"/>
        </w:rPr>
        <w:t xml:space="preserve"> </w:t>
      </w:r>
      <w:r w:rsidRPr="003360B5">
        <w:rPr>
          <w:rFonts w:hint="eastAsia"/>
          <w:sz w:val="28"/>
          <w:szCs w:val="28"/>
        </w:rPr>
        <w:t>услуги</w:t>
      </w:r>
      <w:r w:rsidRPr="003360B5">
        <w:rPr>
          <w:sz w:val="28"/>
          <w:szCs w:val="28"/>
        </w:rPr>
        <w:t xml:space="preserve"> и предельно допустимое отклонение по отдельным муниципальным образованиям - 0%. </w:t>
      </w:r>
    </w:p>
    <w:p w14:paraId="6A346952" w14:textId="77777777" w:rsidR="003360B5" w:rsidRDefault="003360B5" w:rsidP="003360B5">
      <w:pPr>
        <w:ind w:firstLine="567"/>
        <w:jc w:val="both"/>
        <w:rPr>
          <w:sz w:val="28"/>
          <w:szCs w:val="28"/>
        </w:rPr>
      </w:pPr>
      <w:r w:rsidRPr="003360B5">
        <w:rPr>
          <w:rFonts w:hint="eastAsia"/>
          <w:sz w:val="28"/>
          <w:szCs w:val="28"/>
        </w:rPr>
        <w:t>Распоряжением</w:t>
      </w:r>
      <w:r w:rsidRPr="003360B5">
        <w:rPr>
          <w:sz w:val="28"/>
          <w:szCs w:val="28"/>
        </w:rPr>
        <w:t xml:space="preserve"> </w:t>
      </w:r>
      <w:r w:rsidRPr="003360B5">
        <w:rPr>
          <w:rFonts w:hint="eastAsia"/>
          <w:sz w:val="28"/>
          <w:szCs w:val="28"/>
        </w:rPr>
        <w:t>Правительства</w:t>
      </w:r>
      <w:r w:rsidRPr="003360B5">
        <w:rPr>
          <w:sz w:val="28"/>
          <w:szCs w:val="28"/>
        </w:rPr>
        <w:t xml:space="preserve"> </w:t>
      </w:r>
      <w:r w:rsidRPr="003360B5">
        <w:rPr>
          <w:rFonts w:hint="eastAsia"/>
          <w:sz w:val="28"/>
          <w:szCs w:val="28"/>
        </w:rPr>
        <w:t>Российской</w:t>
      </w:r>
      <w:r w:rsidRPr="003360B5">
        <w:rPr>
          <w:sz w:val="28"/>
          <w:szCs w:val="28"/>
        </w:rPr>
        <w:t xml:space="preserve"> </w:t>
      </w:r>
      <w:r w:rsidRPr="003360B5">
        <w:rPr>
          <w:rFonts w:hint="eastAsia"/>
          <w:sz w:val="28"/>
          <w:szCs w:val="28"/>
        </w:rPr>
        <w:t>Федерации</w:t>
      </w:r>
      <w:r w:rsidRPr="003360B5">
        <w:rPr>
          <w:sz w:val="28"/>
          <w:szCs w:val="28"/>
        </w:rPr>
        <w:t xml:space="preserve"> </w:t>
      </w:r>
      <w:r w:rsidRPr="003360B5">
        <w:rPr>
          <w:rFonts w:hint="eastAsia"/>
          <w:sz w:val="28"/>
          <w:szCs w:val="28"/>
        </w:rPr>
        <w:t>от</w:t>
      </w:r>
      <w:r w:rsidRPr="003360B5">
        <w:rPr>
          <w:sz w:val="28"/>
          <w:szCs w:val="28"/>
        </w:rPr>
        <w:t xml:space="preserve"> 15.11.2018                  </w:t>
      </w:r>
      <w:r w:rsidRPr="003360B5">
        <w:rPr>
          <w:rFonts w:hint="eastAsia"/>
          <w:sz w:val="28"/>
          <w:szCs w:val="28"/>
        </w:rPr>
        <w:t>№</w:t>
      </w:r>
      <w:r w:rsidRPr="003360B5">
        <w:rPr>
          <w:sz w:val="28"/>
          <w:szCs w:val="28"/>
        </w:rPr>
        <w:t xml:space="preserve"> 2490-</w:t>
      </w:r>
      <w:r w:rsidRPr="003360B5">
        <w:rPr>
          <w:rFonts w:hint="eastAsia"/>
          <w:sz w:val="28"/>
          <w:szCs w:val="28"/>
        </w:rPr>
        <w:t>р</w:t>
      </w:r>
      <w:r w:rsidRPr="003360B5">
        <w:rPr>
          <w:sz w:val="28"/>
          <w:szCs w:val="28"/>
        </w:rPr>
        <w:t xml:space="preserve"> </w:t>
      </w:r>
      <w:r w:rsidRPr="003360B5">
        <w:rPr>
          <w:rFonts w:hint="eastAsia"/>
          <w:sz w:val="28"/>
          <w:szCs w:val="28"/>
        </w:rPr>
        <w:t>установлен</w:t>
      </w:r>
      <w:r w:rsidRPr="003360B5">
        <w:rPr>
          <w:sz w:val="28"/>
          <w:szCs w:val="28"/>
        </w:rPr>
        <w:t xml:space="preserve"> </w:t>
      </w:r>
      <w:r w:rsidRPr="003360B5">
        <w:rPr>
          <w:rFonts w:hint="eastAsia"/>
          <w:sz w:val="28"/>
          <w:szCs w:val="28"/>
        </w:rPr>
        <w:t>размер</w:t>
      </w:r>
      <w:r w:rsidRPr="003360B5">
        <w:rPr>
          <w:sz w:val="28"/>
          <w:szCs w:val="28"/>
        </w:rPr>
        <w:t xml:space="preserve"> </w:t>
      </w:r>
      <w:r w:rsidRPr="003360B5">
        <w:rPr>
          <w:rFonts w:hint="eastAsia"/>
          <w:sz w:val="28"/>
          <w:szCs w:val="28"/>
        </w:rPr>
        <w:t>предельно</w:t>
      </w:r>
      <w:r w:rsidRPr="003360B5">
        <w:rPr>
          <w:sz w:val="28"/>
          <w:szCs w:val="28"/>
        </w:rPr>
        <w:t xml:space="preserve"> </w:t>
      </w:r>
      <w:r w:rsidRPr="003360B5">
        <w:rPr>
          <w:rFonts w:hint="eastAsia"/>
          <w:sz w:val="28"/>
          <w:szCs w:val="28"/>
        </w:rPr>
        <w:t>допустимого</w:t>
      </w:r>
      <w:r w:rsidRPr="003360B5">
        <w:rPr>
          <w:sz w:val="28"/>
          <w:szCs w:val="28"/>
        </w:rPr>
        <w:t xml:space="preserve"> </w:t>
      </w:r>
      <w:r w:rsidRPr="003360B5">
        <w:rPr>
          <w:rFonts w:hint="eastAsia"/>
          <w:sz w:val="28"/>
          <w:szCs w:val="28"/>
        </w:rPr>
        <w:t>отклонения</w:t>
      </w:r>
      <w:r w:rsidRPr="003360B5">
        <w:rPr>
          <w:sz w:val="28"/>
          <w:szCs w:val="28"/>
        </w:rPr>
        <w:t xml:space="preserve"> </w:t>
      </w:r>
      <w:r w:rsidRPr="003360B5">
        <w:rPr>
          <w:rFonts w:hint="eastAsia"/>
          <w:sz w:val="28"/>
          <w:szCs w:val="28"/>
        </w:rPr>
        <w:t>по</w:t>
      </w:r>
      <w:r w:rsidRPr="003360B5">
        <w:rPr>
          <w:sz w:val="28"/>
          <w:szCs w:val="28"/>
        </w:rPr>
        <w:t xml:space="preserve"> </w:t>
      </w:r>
      <w:r w:rsidRPr="003360B5">
        <w:rPr>
          <w:rFonts w:hint="eastAsia"/>
          <w:sz w:val="28"/>
          <w:szCs w:val="28"/>
        </w:rPr>
        <w:t>отдельным</w:t>
      </w:r>
      <w:r w:rsidRPr="003360B5">
        <w:rPr>
          <w:sz w:val="28"/>
          <w:szCs w:val="28"/>
        </w:rPr>
        <w:t xml:space="preserve"> </w:t>
      </w:r>
      <w:r w:rsidRPr="003360B5">
        <w:rPr>
          <w:rFonts w:hint="eastAsia"/>
          <w:sz w:val="28"/>
          <w:szCs w:val="28"/>
        </w:rPr>
        <w:t>муниципальным</w:t>
      </w:r>
      <w:r w:rsidRPr="003360B5">
        <w:rPr>
          <w:sz w:val="28"/>
          <w:szCs w:val="28"/>
        </w:rPr>
        <w:t xml:space="preserve"> </w:t>
      </w:r>
      <w:r w:rsidRPr="003360B5">
        <w:rPr>
          <w:rFonts w:hint="eastAsia"/>
          <w:sz w:val="28"/>
          <w:szCs w:val="28"/>
        </w:rPr>
        <w:t>образованиям</w:t>
      </w:r>
      <w:r w:rsidRPr="003360B5">
        <w:rPr>
          <w:sz w:val="28"/>
          <w:szCs w:val="28"/>
        </w:rPr>
        <w:t xml:space="preserve"> </w:t>
      </w:r>
      <w:r w:rsidRPr="003360B5">
        <w:rPr>
          <w:rFonts w:hint="eastAsia"/>
          <w:sz w:val="28"/>
          <w:szCs w:val="28"/>
        </w:rPr>
        <w:t>Кемеровской</w:t>
      </w:r>
      <w:r w:rsidRPr="003360B5">
        <w:rPr>
          <w:sz w:val="28"/>
          <w:szCs w:val="28"/>
        </w:rPr>
        <w:t xml:space="preserve"> </w:t>
      </w:r>
      <w:r w:rsidRPr="003360B5">
        <w:rPr>
          <w:rFonts w:hint="eastAsia"/>
          <w:sz w:val="28"/>
          <w:szCs w:val="28"/>
        </w:rPr>
        <w:t>области</w:t>
      </w:r>
      <w:r w:rsidRPr="003360B5">
        <w:rPr>
          <w:sz w:val="28"/>
          <w:szCs w:val="28"/>
        </w:rPr>
        <w:t xml:space="preserve"> - Кузбасса </w:t>
      </w:r>
      <w:r w:rsidRPr="003360B5">
        <w:rPr>
          <w:rFonts w:hint="eastAsia"/>
          <w:sz w:val="28"/>
          <w:szCs w:val="28"/>
        </w:rPr>
        <w:t>от</w:t>
      </w:r>
      <w:r w:rsidRPr="003360B5">
        <w:rPr>
          <w:sz w:val="28"/>
          <w:szCs w:val="28"/>
        </w:rPr>
        <w:t xml:space="preserve"> </w:t>
      </w:r>
      <w:r w:rsidRPr="003360B5">
        <w:rPr>
          <w:rFonts w:hint="eastAsia"/>
          <w:sz w:val="28"/>
          <w:szCs w:val="28"/>
        </w:rPr>
        <w:t>величины</w:t>
      </w:r>
      <w:r w:rsidRPr="003360B5">
        <w:rPr>
          <w:sz w:val="28"/>
          <w:szCs w:val="28"/>
        </w:rPr>
        <w:t xml:space="preserve"> </w:t>
      </w:r>
      <w:r w:rsidRPr="003360B5">
        <w:rPr>
          <w:rFonts w:hint="eastAsia"/>
          <w:sz w:val="28"/>
          <w:szCs w:val="28"/>
        </w:rPr>
        <w:t>указанных</w:t>
      </w:r>
      <w:r w:rsidRPr="003360B5">
        <w:rPr>
          <w:sz w:val="28"/>
          <w:szCs w:val="28"/>
        </w:rPr>
        <w:t xml:space="preserve"> </w:t>
      </w:r>
      <w:r w:rsidRPr="003360B5">
        <w:rPr>
          <w:rFonts w:hint="eastAsia"/>
          <w:sz w:val="28"/>
          <w:szCs w:val="28"/>
        </w:rPr>
        <w:t>индексов</w:t>
      </w:r>
      <w:r w:rsidRPr="003360B5">
        <w:rPr>
          <w:sz w:val="28"/>
          <w:szCs w:val="28"/>
        </w:rPr>
        <w:t xml:space="preserve"> </w:t>
      </w:r>
      <w:r w:rsidRPr="003360B5">
        <w:rPr>
          <w:rFonts w:hint="eastAsia"/>
          <w:sz w:val="28"/>
          <w:szCs w:val="28"/>
        </w:rPr>
        <w:t>на</w:t>
      </w:r>
      <w:r w:rsidRPr="003360B5">
        <w:rPr>
          <w:sz w:val="28"/>
          <w:szCs w:val="28"/>
        </w:rPr>
        <w:t xml:space="preserve"> 2022 </w:t>
      </w:r>
      <w:r w:rsidRPr="003360B5">
        <w:rPr>
          <w:rFonts w:hint="eastAsia"/>
          <w:sz w:val="28"/>
          <w:szCs w:val="28"/>
        </w:rPr>
        <w:t>год</w:t>
      </w:r>
      <w:r w:rsidRPr="003360B5">
        <w:rPr>
          <w:sz w:val="28"/>
          <w:szCs w:val="28"/>
        </w:rPr>
        <w:t xml:space="preserve"> </w:t>
      </w:r>
      <w:r w:rsidRPr="003360B5">
        <w:rPr>
          <w:rFonts w:hint="eastAsia"/>
          <w:sz w:val="28"/>
          <w:szCs w:val="28"/>
        </w:rPr>
        <w:t>в</w:t>
      </w:r>
      <w:r w:rsidRPr="003360B5">
        <w:rPr>
          <w:sz w:val="28"/>
          <w:szCs w:val="28"/>
        </w:rPr>
        <w:t xml:space="preserve"> </w:t>
      </w:r>
      <w:r w:rsidRPr="003360B5">
        <w:rPr>
          <w:rFonts w:hint="eastAsia"/>
          <w:sz w:val="28"/>
          <w:szCs w:val="28"/>
        </w:rPr>
        <w:t>размере</w:t>
      </w:r>
      <w:r w:rsidRPr="003360B5">
        <w:rPr>
          <w:sz w:val="28"/>
          <w:szCs w:val="28"/>
        </w:rPr>
        <w:t xml:space="preserve"> 3%.</w:t>
      </w:r>
    </w:p>
    <w:p w14:paraId="10EB2365" w14:textId="77777777" w:rsidR="003360B5" w:rsidRDefault="003360B5" w:rsidP="003360B5">
      <w:pPr>
        <w:ind w:firstLine="567"/>
        <w:jc w:val="both"/>
        <w:rPr>
          <w:sz w:val="28"/>
          <w:szCs w:val="28"/>
        </w:rPr>
      </w:pPr>
      <w:r w:rsidRPr="003360B5">
        <w:rPr>
          <w:sz w:val="28"/>
          <w:szCs w:val="28"/>
        </w:rPr>
        <w:t xml:space="preserve">В соответствии с утвержденными параметрами постановлениями Губернатора Кемеровской области – Кузбасса от 25.11.2022 № 110 - </w:t>
      </w:r>
      <w:proofErr w:type="spellStart"/>
      <w:r w:rsidRPr="003360B5">
        <w:rPr>
          <w:sz w:val="28"/>
          <w:szCs w:val="28"/>
        </w:rPr>
        <w:t>пг</w:t>
      </w:r>
      <w:proofErr w:type="spellEnd"/>
      <w:r w:rsidRPr="003360B5">
        <w:rPr>
          <w:sz w:val="28"/>
          <w:szCs w:val="28"/>
        </w:rPr>
        <w:t xml:space="preserve">                           «О внесении изменений в постановление Губернатора Кемеровской области - Кузбасса от 20.12.2021 № 109-пг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2022 год», от 25.11.2022 № 111 - </w:t>
      </w:r>
      <w:proofErr w:type="spellStart"/>
      <w:r w:rsidRPr="003360B5">
        <w:rPr>
          <w:sz w:val="28"/>
          <w:szCs w:val="28"/>
        </w:rPr>
        <w:t>пг</w:t>
      </w:r>
      <w:proofErr w:type="spellEnd"/>
      <w:r w:rsidRPr="003360B5">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w:t>
      </w:r>
      <w:r w:rsidRPr="003360B5">
        <w:rPr>
          <w:sz w:val="28"/>
          <w:szCs w:val="28"/>
        </w:rPr>
        <w:lastRenderedPageBreak/>
        <w:t>Кузбасса на 2023 год» утверждены предельные (максимальные) индексы изменения размера вносимой гражданами платы за коммунальные услуги.</w:t>
      </w:r>
    </w:p>
    <w:p w14:paraId="5ED2ABA9" w14:textId="1E5729CB" w:rsidR="003360B5" w:rsidRPr="003360B5" w:rsidRDefault="003360B5" w:rsidP="003360B5">
      <w:pPr>
        <w:ind w:firstLine="567"/>
        <w:jc w:val="both"/>
        <w:rPr>
          <w:sz w:val="28"/>
          <w:szCs w:val="28"/>
        </w:rPr>
      </w:pPr>
      <w:r w:rsidRPr="003360B5">
        <w:rPr>
          <w:sz w:val="28"/>
          <w:szCs w:val="28"/>
        </w:rPr>
        <w:t xml:space="preserve">По Гурьевскому муниципальному округу предельный (максимальный) </w:t>
      </w:r>
      <w:bookmarkStart w:id="55" w:name="_Hlk119420879"/>
      <w:r w:rsidRPr="003360B5">
        <w:rPr>
          <w:sz w:val="28"/>
          <w:szCs w:val="28"/>
        </w:rPr>
        <w:t>индекс изменения размера вносимой гражданами платы за коммунальные услуги на декабрь 2022 года утвержден в размере 12%, на 2023 год – 0%.</w:t>
      </w:r>
    </w:p>
    <w:bookmarkEnd w:id="55"/>
    <w:p w14:paraId="490E2D10" w14:textId="77777777" w:rsidR="003360B5" w:rsidRDefault="003360B5" w:rsidP="003360B5">
      <w:pPr>
        <w:widowControl w:val="0"/>
        <w:autoSpaceDE w:val="0"/>
        <w:autoSpaceDN w:val="0"/>
        <w:adjustRightInd w:val="0"/>
        <w:jc w:val="both"/>
        <w:rPr>
          <w:sz w:val="28"/>
          <w:szCs w:val="28"/>
        </w:rPr>
      </w:pPr>
      <w:r w:rsidRPr="003360B5">
        <w:rPr>
          <w:sz w:val="28"/>
          <w:szCs w:val="28"/>
        </w:rPr>
        <w:t>Экономически обоснованные тарифы на питьевую воду, водоотведение для населения установлены постановлениями Региональной энергетической комиссии Кузбасса (далее РЭК Кузбасса):</w:t>
      </w:r>
    </w:p>
    <w:p w14:paraId="794DCCAB" w14:textId="77777777" w:rsidR="003360B5" w:rsidRDefault="003360B5" w:rsidP="003360B5">
      <w:pPr>
        <w:widowControl w:val="0"/>
        <w:autoSpaceDE w:val="0"/>
        <w:autoSpaceDN w:val="0"/>
        <w:adjustRightInd w:val="0"/>
        <w:ind w:firstLine="567"/>
        <w:jc w:val="both"/>
        <w:rPr>
          <w:sz w:val="28"/>
          <w:szCs w:val="28"/>
        </w:rPr>
      </w:pPr>
      <w:r w:rsidRPr="003360B5">
        <w:rPr>
          <w:sz w:val="28"/>
          <w:szCs w:val="28"/>
        </w:rPr>
        <w:t xml:space="preserve">от 28.11.2022 № 743 «О внесении изменений в постановление региональной энергетической комиссии Кемеровской области от 25.10.2018 № 287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«ЭНЕРГОСЕРВИС г. Гурьевска» (Гурьевский муниципальный округ)» в части 2023 года». </w:t>
      </w:r>
    </w:p>
    <w:p w14:paraId="22E53631" w14:textId="4E5CAB13" w:rsidR="003360B5" w:rsidRDefault="003360B5" w:rsidP="003360B5">
      <w:pPr>
        <w:widowControl w:val="0"/>
        <w:autoSpaceDE w:val="0"/>
        <w:autoSpaceDN w:val="0"/>
        <w:adjustRightInd w:val="0"/>
        <w:ind w:firstLine="567"/>
        <w:jc w:val="both"/>
        <w:rPr>
          <w:sz w:val="28"/>
          <w:szCs w:val="28"/>
        </w:rPr>
      </w:pPr>
      <w:r w:rsidRPr="003360B5">
        <w:rPr>
          <w:color w:val="000000"/>
          <w:sz w:val="28"/>
          <w:szCs w:val="28"/>
        </w:rPr>
        <w:t xml:space="preserve">от 24.11.2022 № 415 «О внесении изменений в постановление Региональной энергетической комиссии Кузбасса от 17.12.2020 № 600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Гурьевского муниципального района «УК ЖКХ» (Гурьевский муниципальный округ)»». </w:t>
      </w:r>
    </w:p>
    <w:p w14:paraId="6AE886DA" w14:textId="77777777" w:rsidR="003360B5" w:rsidRDefault="003360B5" w:rsidP="003360B5">
      <w:pPr>
        <w:widowControl w:val="0"/>
        <w:autoSpaceDE w:val="0"/>
        <w:autoSpaceDN w:val="0"/>
        <w:adjustRightInd w:val="0"/>
        <w:ind w:firstLine="567"/>
        <w:jc w:val="both"/>
        <w:rPr>
          <w:sz w:val="28"/>
          <w:szCs w:val="28"/>
        </w:rPr>
      </w:pPr>
      <w:r w:rsidRPr="003360B5">
        <w:rPr>
          <w:sz w:val="28"/>
          <w:szCs w:val="28"/>
        </w:rPr>
        <w:t>Экономически обоснованные тарифы на горячую воду для населения установлены постановлениями РЭК Кузбасса:</w:t>
      </w:r>
    </w:p>
    <w:p w14:paraId="66B47753" w14:textId="77777777" w:rsidR="003360B5" w:rsidRDefault="003360B5" w:rsidP="003360B5">
      <w:pPr>
        <w:widowControl w:val="0"/>
        <w:autoSpaceDE w:val="0"/>
        <w:autoSpaceDN w:val="0"/>
        <w:adjustRightInd w:val="0"/>
        <w:ind w:firstLine="567"/>
        <w:jc w:val="both"/>
        <w:rPr>
          <w:sz w:val="28"/>
          <w:szCs w:val="28"/>
        </w:rPr>
      </w:pPr>
      <w:r w:rsidRPr="003360B5">
        <w:rPr>
          <w:color w:val="000000"/>
          <w:sz w:val="28"/>
          <w:szCs w:val="28"/>
        </w:rPr>
        <w:t xml:space="preserve">от 24.11.2022 № 513 «О внесении изменений в постановление региональной энергетической комиссии Кемеровской области от 20.06.2019 № 172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Гурьевского муниципального округа, на 2019-2030 годы», в части периода с 01.12.2022                    по 31.12.2023». </w:t>
      </w:r>
    </w:p>
    <w:p w14:paraId="6974F427" w14:textId="77777777" w:rsidR="003360B5" w:rsidRDefault="003360B5" w:rsidP="003360B5">
      <w:pPr>
        <w:widowControl w:val="0"/>
        <w:autoSpaceDE w:val="0"/>
        <w:autoSpaceDN w:val="0"/>
        <w:adjustRightInd w:val="0"/>
        <w:ind w:firstLine="567"/>
        <w:jc w:val="both"/>
        <w:rPr>
          <w:sz w:val="28"/>
          <w:szCs w:val="28"/>
        </w:rPr>
      </w:pPr>
      <w:r w:rsidRPr="003360B5">
        <w:rPr>
          <w:color w:val="000000"/>
          <w:sz w:val="28"/>
          <w:szCs w:val="28"/>
        </w:rPr>
        <w:t>от 24.11.2022 № 512 «О внесении изменений в постановление региональной энергетической комиссии Кемеровской области от 20.06.2019 № 172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открытой системе горячего водоснабжения, реализуемую на потребительском рынке Гурьевского муниципального округа, на 2019-2030 годы», в части периода с 01.12.2022                     по 31.12.2023».</w:t>
      </w:r>
    </w:p>
    <w:p w14:paraId="2D85DC65" w14:textId="6A6063B2" w:rsidR="003360B5" w:rsidRPr="003360B5" w:rsidRDefault="003360B5" w:rsidP="003360B5">
      <w:pPr>
        <w:widowControl w:val="0"/>
        <w:autoSpaceDE w:val="0"/>
        <w:autoSpaceDN w:val="0"/>
        <w:adjustRightInd w:val="0"/>
        <w:ind w:firstLine="567"/>
        <w:jc w:val="both"/>
        <w:rPr>
          <w:sz w:val="28"/>
          <w:szCs w:val="28"/>
        </w:rPr>
      </w:pPr>
      <w:r w:rsidRPr="003360B5">
        <w:rPr>
          <w:sz w:val="28"/>
          <w:szCs w:val="28"/>
        </w:rPr>
        <w:t>от 25.11.2022 № 697 « О внесении изменения в постановление региональной энергетической комиссии Кемеровской области от 10.03.2020 № 30 «Об установлении ООО «</w:t>
      </w:r>
      <w:proofErr w:type="spellStart"/>
      <w:r w:rsidRPr="003360B5">
        <w:rPr>
          <w:sz w:val="28"/>
          <w:szCs w:val="28"/>
        </w:rPr>
        <w:t>Теплоресурс</w:t>
      </w:r>
      <w:proofErr w:type="spellEnd"/>
      <w:r w:rsidRPr="003360B5">
        <w:rPr>
          <w:sz w:val="28"/>
          <w:szCs w:val="28"/>
        </w:rPr>
        <w:t xml:space="preserve">» долгосрочных тарифов на горячую воду в открытой системе горячего водоснабжения (теплоснабжения), реализуемую на потребительском рынке Гурьевского муниципального округа, на 2020-2030 годы» в части периода с 01.12.2022 по 31.12.2023». </w:t>
      </w:r>
    </w:p>
    <w:p w14:paraId="7FED03CE" w14:textId="77777777" w:rsidR="003360B5" w:rsidRDefault="003360B5" w:rsidP="003360B5">
      <w:pPr>
        <w:widowControl w:val="0"/>
        <w:autoSpaceDE w:val="0"/>
        <w:autoSpaceDN w:val="0"/>
        <w:adjustRightInd w:val="0"/>
        <w:jc w:val="both"/>
        <w:rPr>
          <w:sz w:val="28"/>
          <w:szCs w:val="28"/>
        </w:rPr>
      </w:pPr>
      <w:r w:rsidRPr="003360B5">
        <w:rPr>
          <w:sz w:val="28"/>
          <w:szCs w:val="28"/>
        </w:rPr>
        <w:lastRenderedPageBreak/>
        <w:t xml:space="preserve">Экономически обоснованные тарифы на </w:t>
      </w:r>
      <w:r w:rsidRPr="003360B5">
        <w:rPr>
          <w:color w:val="000000"/>
          <w:sz w:val="28"/>
          <w:szCs w:val="28"/>
        </w:rPr>
        <w:t xml:space="preserve">тепловую энергию </w:t>
      </w:r>
      <w:r w:rsidRPr="003360B5">
        <w:rPr>
          <w:sz w:val="28"/>
          <w:szCs w:val="28"/>
        </w:rPr>
        <w:t>для населения установлены постановлениями РЭК Кузбасса:</w:t>
      </w:r>
    </w:p>
    <w:p w14:paraId="3442C8B9" w14:textId="77777777" w:rsidR="003360B5" w:rsidRDefault="003360B5" w:rsidP="003360B5">
      <w:pPr>
        <w:widowControl w:val="0"/>
        <w:autoSpaceDE w:val="0"/>
        <w:autoSpaceDN w:val="0"/>
        <w:adjustRightInd w:val="0"/>
        <w:ind w:firstLine="709"/>
        <w:jc w:val="both"/>
        <w:rPr>
          <w:sz w:val="28"/>
          <w:szCs w:val="28"/>
        </w:rPr>
      </w:pPr>
      <w:r w:rsidRPr="003360B5">
        <w:rPr>
          <w:color w:val="000000"/>
          <w:sz w:val="28"/>
          <w:szCs w:val="28"/>
        </w:rPr>
        <w:t xml:space="preserve">от 24.11.2022 № 510 «О внесении изменений в постановление региональной энергетической комиссии Кемеровской области от 20.06.2019 № 169 «Об установлении долгосрочных параметров регулирования и долгосрочных тарифов на тепловую энергию, реализуемую ООО «Управление котельных и тепловых сетей» на потребительском рынке Гурьевского муниципального округа, на 2019-2030 годы», в части периода  с 01.12.2022 по 31.12.2023». </w:t>
      </w:r>
    </w:p>
    <w:p w14:paraId="3ACB8CBA" w14:textId="77777777" w:rsidR="003360B5" w:rsidRDefault="003360B5" w:rsidP="003360B5">
      <w:pPr>
        <w:widowControl w:val="0"/>
        <w:autoSpaceDE w:val="0"/>
        <w:autoSpaceDN w:val="0"/>
        <w:adjustRightInd w:val="0"/>
        <w:ind w:firstLine="709"/>
        <w:jc w:val="both"/>
        <w:rPr>
          <w:sz w:val="28"/>
          <w:szCs w:val="28"/>
        </w:rPr>
      </w:pPr>
      <w:r w:rsidRPr="003360B5">
        <w:rPr>
          <w:sz w:val="28"/>
          <w:szCs w:val="28"/>
        </w:rPr>
        <w:t>от 25.11.2022 № 695 «О внесении изменения в постановление региональной энергетической комиссии Кемеровской области от 10.03.2020 № 28 «Об установлении долгосрочных параметров регулирования и долгосрочных тарифов ООО «</w:t>
      </w:r>
      <w:proofErr w:type="spellStart"/>
      <w:r w:rsidRPr="003360B5">
        <w:rPr>
          <w:sz w:val="28"/>
          <w:szCs w:val="28"/>
        </w:rPr>
        <w:t>Теплоресурс</w:t>
      </w:r>
      <w:proofErr w:type="spellEnd"/>
      <w:r w:rsidRPr="003360B5">
        <w:rPr>
          <w:sz w:val="28"/>
          <w:szCs w:val="28"/>
        </w:rPr>
        <w:t>» на тепловую энергию, реализуемую                                      на потребительском рынке Гурьевского муниципального округа, на 2020-2030 годы» в части периода с 01.12.2022 по 31.12.2023».</w:t>
      </w:r>
    </w:p>
    <w:p w14:paraId="7E0E6974" w14:textId="77777777" w:rsidR="003360B5" w:rsidRDefault="003360B5" w:rsidP="003360B5">
      <w:pPr>
        <w:widowControl w:val="0"/>
        <w:autoSpaceDE w:val="0"/>
        <w:autoSpaceDN w:val="0"/>
        <w:adjustRightInd w:val="0"/>
        <w:ind w:firstLine="709"/>
        <w:jc w:val="both"/>
        <w:rPr>
          <w:sz w:val="28"/>
          <w:szCs w:val="28"/>
        </w:rPr>
      </w:pPr>
      <w:r w:rsidRPr="003360B5">
        <w:rPr>
          <w:sz w:val="28"/>
          <w:szCs w:val="28"/>
        </w:rPr>
        <w:t>от 26.11.2022 № 727 «Об установлении ООО «Гурьевск - Сталь» долгосрочных параметров регулирования и долгосрочных тарифов на тепловую энергию, реализуемую на потребительском рынке Гурьевского муниципального округа, на 2023-2025 годы».</w:t>
      </w:r>
    </w:p>
    <w:p w14:paraId="4304B47E" w14:textId="77777777" w:rsidR="003360B5" w:rsidRDefault="003360B5" w:rsidP="003360B5">
      <w:pPr>
        <w:widowControl w:val="0"/>
        <w:autoSpaceDE w:val="0"/>
        <w:autoSpaceDN w:val="0"/>
        <w:adjustRightInd w:val="0"/>
        <w:ind w:firstLine="709"/>
        <w:jc w:val="both"/>
        <w:rPr>
          <w:sz w:val="28"/>
          <w:szCs w:val="28"/>
        </w:rPr>
      </w:pPr>
      <w:r w:rsidRPr="003360B5">
        <w:rPr>
          <w:sz w:val="28"/>
          <w:szCs w:val="28"/>
        </w:rPr>
        <w:t xml:space="preserve">Цена на твердое топливо для населения установлена постановлениями РЭК: </w:t>
      </w:r>
    </w:p>
    <w:p w14:paraId="44E86D64" w14:textId="77777777" w:rsidR="003360B5" w:rsidRDefault="003360B5" w:rsidP="003360B5">
      <w:pPr>
        <w:widowControl w:val="0"/>
        <w:autoSpaceDE w:val="0"/>
        <w:autoSpaceDN w:val="0"/>
        <w:adjustRightInd w:val="0"/>
        <w:ind w:firstLine="709"/>
        <w:jc w:val="both"/>
        <w:rPr>
          <w:sz w:val="28"/>
          <w:szCs w:val="28"/>
        </w:rPr>
      </w:pPr>
      <w:r w:rsidRPr="003360B5">
        <w:rPr>
          <w:sz w:val="28"/>
          <w:szCs w:val="28"/>
        </w:rPr>
        <w:t>от 24.11.2022 № 464 «Об установлении цен на топливо твердое, реализуемое ООО «</w:t>
      </w:r>
      <w:proofErr w:type="spellStart"/>
      <w:r w:rsidRPr="003360B5">
        <w:rPr>
          <w:sz w:val="28"/>
          <w:szCs w:val="28"/>
        </w:rPr>
        <w:t>Кузбасстопливосбыт</w:t>
      </w:r>
      <w:proofErr w:type="spellEnd"/>
      <w:r w:rsidRPr="003360B5">
        <w:rPr>
          <w:sz w:val="28"/>
          <w:szCs w:val="28"/>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7FE37AE6" w14:textId="0E78A1EB" w:rsidR="003360B5" w:rsidRPr="003360B5" w:rsidRDefault="003360B5" w:rsidP="003360B5">
      <w:pPr>
        <w:widowControl w:val="0"/>
        <w:autoSpaceDE w:val="0"/>
        <w:autoSpaceDN w:val="0"/>
        <w:adjustRightInd w:val="0"/>
        <w:ind w:firstLine="709"/>
        <w:jc w:val="both"/>
        <w:rPr>
          <w:sz w:val="28"/>
          <w:szCs w:val="28"/>
        </w:rPr>
      </w:pPr>
      <w:r w:rsidRPr="003360B5">
        <w:rPr>
          <w:rFonts w:eastAsia="Calibri"/>
          <w:color w:val="000000"/>
          <w:sz w:val="28"/>
          <w:szCs w:val="28"/>
          <w:lang w:eastAsia="en-US"/>
        </w:rPr>
        <w:t xml:space="preserve">Экспертные заключения размещены на официальном сайте </w:t>
      </w:r>
      <w:hyperlink r:id="rId43" w:history="1">
        <w:r w:rsidRPr="003360B5">
          <w:rPr>
            <w:rFonts w:eastAsia="Calibri"/>
            <w:color w:val="000000"/>
            <w:sz w:val="28"/>
            <w:szCs w:val="28"/>
            <w:u w:val="single"/>
            <w:lang w:val="en-US" w:eastAsia="en-US"/>
          </w:rPr>
          <w:t>www</w:t>
        </w:r>
        <w:r w:rsidRPr="003360B5">
          <w:rPr>
            <w:rFonts w:eastAsia="Calibri"/>
            <w:color w:val="000000"/>
            <w:sz w:val="28"/>
            <w:szCs w:val="28"/>
            <w:u w:val="single"/>
            <w:lang w:eastAsia="en-US"/>
          </w:rPr>
          <w:t>.</w:t>
        </w:r>
        <w:proofErr w:type="spellStart"/>
        <w:r w:rsidRPr="003360B5">
          <w:rPr>
            <w:rFonts w:eastAsia="Calibri"/>
            <w:color w:val="000000"/>
            <w:sz w:val="28"/>
            <w:szCs w:val="28"/>
            <w:u w:val="single"/>
            <w:lang w:val="en-US" w:eastAsia="en-US"/>
          </w:rPr>
          <w:t>recko</w:t>
        </w:r>
        <w:proofErr w:type="spellEnd"/>
        <w:r w:rsidRPr="003360B5">
          <w:rPr>
            <w:rFonts w:eastAsia="Calibri"/>
            <w:color w:val="000000"/>
            <w:sz w:val="28"/>
            <w:szCs w:val="28"/>
            <w:u w:val="single"/>
            <w:lang w:eastAsia="en-US"/>
          </w:rPr>
          <w:t>.</w:t>
        </w:r>
        <w:proofErr w:type="spellStart"/>
        <w:r w:rsidRPr="003360B5">
          <w:rPr>
            <w:rFonts w:eastAsia="Calibri"/>
            <w:color w:val="000000"/>
            <w:sz w:val="28"/>
            <w:szCs w:val="28"/>
            <w:u w:val="single"/>
            <w:lang w:val="en-US" w:eastAsia="en-US"/>
          </w:rPr>
          <w:t>ru</w:t>
        </w:r>
        <w:proofErr w:type="spellEnd"/>
      </w:hyperlink>
      <w:r w:rsidRPr="003360B5">
        <w:rPr>
          <w:rFonts w:eastAsia="Calibri"/>
          <w:color w:val="000000"/>
          <w:sz w:val="28"/>
          <w:szCs w:val="28"/>
          <w:u w:val="single"/>
          <w:lang w:eastAsia="en-US"/>
        </w:rPr>
        <w:t xml:space="preserve"> </w:t>
      </w:r>
      <w:r w:rsidRPr="003360B5">
        <w:rPr>
          <w:rFonts w:eastAsia="Calibri"/>
          <w:color w:val="000000"/>
          <w:sz w:val="28"/>
          <w:szCs w:val="28"/>
          <w:lang w:eastAsia="en-US"/>
        </w:rPr>
        <w:t xml:space="preserve"> во вкладке «Документы», разделе «</w:t>
      </w:r>
      <w:r w:rsidRPr="003360B5">
        <w:rPr>
          <w:rFonts w:eastAsia="Calibri"/>
          <w:color w:val="000000"/>
          <w:sz w:val="28"/>
          <w:szCs w:val="28"/>
          <w:shd w:val="clear" w:color="auto" w:fill="FFFFFF"/>
          <w:lang w:eastAsia="en-US"/>
        </w:rPr>
        <w:t>Протоколы заседания Правления РЭК».</w:t>
      </w:r>
    </w:p>
    <w:p w14:paraId="54EEBCDE" w14:textId="77777777" w:rsidR="003360B5" w:rsidRPr="003360B5" w:rsidRDefault="003360B5" w:rsidP="003360B5">
      <w:pPr>
        <w:widowControl w:val="0"/>
        <w:autoSpaceDE w:val="0"/>
        <w:autoSpaceDN w:val="0"/>
        <w:adjustRightInd w:val="0"/>
        <w:jc w:val="both"/>
        <w:rPr>
          <w:b/>
          <w:bCs/>
          <w:sz w:val="28"/>
          <w:szCs w:val="28"/>
        </w:rPr>
      </w:pPr>
    </w:p>
    <w:p w14:paraId="65D07F77" w14:textId="77777777" w:rsidR="003360B5" w:rsidRPr="003360B5" w:rsidRDefault="003360B5" w:rsidP="003360B5">
      <w:pPr>
        <w:widowControl w:val="0"/>
        <w:autoSpaceDE w:val="0"/>
        <w:autoSpaceDN w:val="0"/>
        <w:adjustRightInd w:val="0"/>
        <w:jc w:val="center"/>
        <w:rPr>
          <w:b/>
          <w:bCs/>
          <w:sz w:val="28"/>
          <w:szCs w:val="28"/>
        </w:rPr>
      </w:pPr>
      <w:r w:rsidRPr="003360B5">
        <w:rPr>
          <w:b/>
          <w:bCs/>
          <w:sz w:val="28"/>
          <w:szCs w:val="28"/>
        </w:rPr>
        <w:t>Размер предельных индексов изменения платы граждан                               на коммунальные услуги</w:t>
      </w:r>
    </w:p>
    <w:p w14:paraId="0AB6EAE0" w14:textId="70D4CC0C" w:rsidR="003360B5" w:rsidRPr="003360B5" w:rsidRDefault="003360B5" w:rsidP="003360B5">
      <w:pPr>
        <w:autoSpaceDE w:val="0"/>
        <w:autoSpaceDN w:val="0"/>
        <w:adjustRightInd w:val="0"/>
        <w:ind w:firstLine="709"/>
        <w:jc w:val="both"/>
        <w:rPr>
          <w:rFonts w:eastAsia="Calibri"/>
          <w:sz w:val="28"/>
          <w:szCs w:val="28"/>
          <w:lang w:eastAsia="en-US"/>
        </w:rPr>
      </w:pPr>
      <w:r w:rsidRPr="003360B5">
        <w:rPr>
          <w:rFonts w:eastAsia="Calibri"/>
          <w:sz w:val="28"/>
          <w:szCs w:val="28"/>
          <w:lang w:eastAsia="en-US"/>
        </w:rPr>
        <w:t>Предельные индексы (</w:t>
      </w:r>
      <w:r w:rsidRPr="003360B5">
        <w:rPr>
          <w:rFonts w:eastAsia="Calibri"/>
          <w:noProof/>
          <w:position w:val="-13"/>
          <w:sz w:val="28"/>
          <w:szCs w:val="28"/>
          <w:lang w:eastAsia="en-US"/>
        </w:rPr>
        <w:drawing>
          <wp:inline distT="0" distB="0" distL="0" distR="0" wp14:anchorId="648FE875" wp14:editId="7FD5CFE1">
            <wp:extent cx="790575" cy="342900"/>
            <wp:effectExtent l="0" t="0" r="9525" b="0"/>
            <wp:docPr id="736" name="Рисунок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3360B5">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265D4368" w14:textId="77777777" w:rsidR="003360B5" w:rsidRPr="003360B5" w:rsidRDefault="003360B5" w:rsidP="003360B5">
      <w:pPr>
        <w:autoSpaceDE w:val="0"/>
        <w:autoSpaceDN w:val="0"/>
        <w:adjustRightInd w:val="0"/>
        <w:jc w:val="both"/>
        <w:outlineLvl w:val="0"/>
        <w:rPr>
          <w:rFonts w:eastAsia="Calibri"/>
          <w:sz w:val="28"/>
          <w:szCs w:val="28"/>
          <w:lang w:eastAsia="en-US"/>
        </w:rPr>
      </w:pPr>
    </w:p>
    <w:p w14:paraId="62EFB0D0" w14:textId="77777777" w:rsidR="003360B5" w:rsidRPr="003360B5" w:rsidRDefault="003360B5" w:rsidP="003360B5">
      <w:pPr>
        <w:autoSpaceDE w:val="0"/>
        <w:autoSpaceDN w:val="0"/>
        <w:adjustRightInd w:val="0"/>
        <w:jc w:val="center"/>
        <w:rPr>
          <w:rFonts w:eastAsia="Calibri"/>
          <w:sz w:val="28"/>
          <w:szCs w:val="28"/>
          <w:lang w:eastAsia="en-US"/>
        </w:rPr>
      </w:pPr>
      <w:r w:rsidRPr="003360B5">
        <w:rPr>
          <w:rFonts w:eastAsia="Calibri"/>
          <w:noProof/>
          <w:position w:val="-40"/>
          <w:sz w:val="28"/>
          <w:szCs w:val="28"/>
          <w:lang w:eastAsia="en-US"/>
        </w:rPr>
        <w:drawing>
          <wp:inline distT="0" distB="0" distL="0" distR="0" wp14:anchorId="4894E2D9" wp14:editId="12CF7F45">
            <wp:extent cx="3629025" cy="695325"/>
            <wp:effectExtent l="0" t="0" r="9525" b="9525"/>
            <wp:docPr id="737" name="Рисунок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3360B5">
        <w:rPr>
          <w:rFonts w:eastAsia="Calibri"/>
          <w:sz w:val="28"/>
          <w:szCs w:val="28"/>
          <w:lang w:eastAsia="en-US"/>
        </w:rPr>
        <w:t>,</w:t>
      </w:r>
    </w:p>
    <w:p w14:paraId="205F1912" w14:textId="77777777" w:rsidR="003360B5" w:rsidRPr="003360B5" w:rsidRDefault="003360B5" w:rsidP="003360B5">
      <w:pPr>
        <w:autoSpaceDE w:val="0"/>
        <w:autoSpaceDN w:val="0"/>
        <w:adjustRightInd w:val="0"/>
        <w:jc w:val="center"/>
        <w:rPr>
          <w:rFonts w:eastAsia="Calibri"/>
          <w:sz w:val="28"/>
          <w:szCs w:val="28"/>
          <w:lang w:eastAsia="en-US"/>
        </w:rPr>
      </w:pPr>
    </w:p>
    <w:p w14:paraId="7B518487" w14:textId="77777777" w:rsidR="003360B5" w:rsidRPr="003360B5" w:rsidRDefault="003360B5" w:rsidP="003360B5">
      <w:pPr>
        <w:autoSpaceDE w:val="0"/>
        <w:autoSpaceDN w:val="0"/>
        <w:adjustRightInd w:val="0"/>
        <w:jc w:val="both"/>
        <w:rPr>
          <w:rFonts w:eastAsia="Calibri"/>
          <w:sz w:val="28"/>
          <w:szCs w:val="28"/>
          <w:lang w:eastAsia="en-US"/>
        </w:rPr>
      </w:pPr>
      <w:r w:rsidRPr="003360B5">
        <w:rPr>
          <w:rFonts w:eastAsia="Calibri"/>
          <w:sz w:val="28"/>
          <w:szCs w:val="28"/>
          <w:lang w:eastAsia="en-US"/>
        </w:rPr>
        <w:t>где:</w:t>
      </w:r>
    </w:p>
    <w:p w14:paraId="015629B4" w14:textId="77777777" w:rsidR="003360B5" w:rsidRPr="003360B5" w:rsidRDefault="003360B5" w:rsidP="003360B5">
      <w:pPr>
        <w:autoSpaceDE w:val="0"/>
        <w:autoSpaceDN w:val="0"/>
        <w:adjustRightInd w:val="0"/>
        <w:spacing w:before="280"/>
        <w:jc w:val="both"/>
        <w:rPr>
          <w:rFonts w:eastAsia="Calibri"/>
          <w:sz w:val="28"/>
          <w:szCs w:val="28"/>
          <w:lang w:eastAsia="en-US"/>
        </w:rPr>
      </w:pPr>
      <w:r w:rsidRPr="003360B5">
        <w:rPr>
          <w:rFonts w:eastAsia="Calibri"/>
          <w:noProof/>
          <w:position w:val="-15"/>
          <w:sz w:val="28"/>
          <w:szCs w:val="28"/>
          <w:lang w:eastAsia="en-US"/>
        </w:rPr>
        <w:drawing>
          <wp:inline distT="0" distB="0" distL="0" distR="0" wp14:anchorId="3D5224C7" wp14:editId="1359AE4D">
            <wp:extent cx="561975" cy="371475"/>
            <wp:effectExtent l="0" t="0" r="9525" b="9525"/>
            <wp:docPr id="738" name="Рисунок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3360B5">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618A9F34" w14:textId="77777777" w:rsidR="003360B5" w:rsidRPr="003360B5" w:rsidRDefault="003360B5" w:rsidP="003360B5">
      <w:pPr>
        <w:autoSpaceDE w:val="0"/>
        <w:autoSpaceDN w:val="0"/>
        <w:adjustRightInd w:val="0"/>
        <w:spacing w:before="280"/>
        <w:jc w:val="both"/>
        <w:rPr>
          <w:rFonts w:eastAsia="Calibri"/>
          <w:sz w:val="28"/>
          <w:szCs w:val="28"/>
          <w:lang w:eastAsia="en-US"/>
        </w:rPr>
      </w:pPr>
      <w:r w:rsidRPr="003360B5">
        <w:rPr>
          <w:rFonts w:eastAsia="Calibri"/>
          <w:noProof/>
          <w:position w:val="-15"/>
          <w:sz w:val="28"/>
          <w:szCs w:val="28"/>
          <w:lang w:eastAsia="en-US"/>
        </w:rPr>
        <w:drawing>
          <wp:inline distT="0" distB="0" distL="0" distR="0" wp14:anchorId="728088CD" wp14:editId="480D0F97">
            <wp:extent cx="819150" cy="371475"/>
            <wp:effectExtent l="0" t="0" r="0" b="9525"/>
            <wp:docPr id="739" name="Рисунок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3360B5">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1E0A6C4E" w14:textId="77777777" w:rsidR="003360B5" w:rsidRPr="003360B5" w:rsidRDefault="003360B5" w:rsidP="003360B5">
      <w:pPr>
        <w:autoSpaceDE w:val="0"/>
        <w:autoSpaceDN w:val="0"/>
        <w:adjustRightInd w:val="0"/>
        <w:spacing w:before="280"/>
        <w:jc w:val="both"/>
        <w:rPr>
          <w:rFonts w:eastAsia="Calibri"/>
          <w:sz w:val="28"/>
          <w:szCs w:val="28"/>
          <w:lang w:eastAsia="en-US"/>
        </w:rPr>
      </w:pPr>
      <w:r w:rsidRPr="003360B5">
        <w:rPr>
          <w:rFonts w:eastAsia="Calibri"/>
          <w:sz w:val="28"/>
          <w:szCs w:val="28"/>
          <w:lang w:eastAsia="en-US"/>
        </w:rPr>
        <w:t>j - месяц года долгосрочного периода.</w:t>
      </w:r>
    </w:p>
    <w:p w14:paraId="10E9A62F" w14:textId="77777777" w:rsidR="003360B5" w:rsidRPr="003360B5" w:rsidRDefault="003360B5" w:rsidP="003360B5">
      <w:pPr>
        <w:autoSpaceDE w:val="0"/>
        <w:autoSpaceDN w:val="0"/>
        <w:adjustRightInd w:val="0"/>
        <w:spacing w:before="280"/>
        <w:ind w:firstLine="851"/>
        <w:jc w:val="both"/>
        <w:rPr>
          <w:rFonts w:eastAsia="Calibri"/>
          <w:sz w:val="28"/>
          <w:szCs w:val="28"/>
          <w:lang w:eastAsia="en-US"/>
        </w:rPr>
      </w:pPr>
      <w:r w:rsidRPr="003360B5">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62017DE0" w14:textId="77777777" w:rsidR="003360B5" w:rsidRDefault="003360B5" w:rsidP="003360B5">
      <w:pPr>
        <w:autoSpaceDE w:val="0"/>
        <w:autoSpaceDN w:val="0"/>
        <w:adjustRightInd w:val="0"/>
        <w:jc w:val="both"/>
        <w:rPr>
          <w:rFonts w:eastAsia="Calibri"/>
          <w:sz w:val="28"/>
          <w:szCs w:val="28"/>
          <w:lang w:eastAsia="en-US"/>
        </w:rPr>
      </w:pPr>
      <w:r w:rsidRPr="003360B5">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01D0BFE6" w14:textId="2541A271" w:rsidR="003360B5" w:rsidRPr="003360B5" w:rsidRDefault="003360B5" w:rsidP="003360B5">
      <w:pPr>
        <w:autoSpaceDE w:val="0"/>
        <w:autoSpaceDN w:val="0"/>
        <w:adjustRightInd w:val="0"/>
        <w:ind w:firstLine="709"/>
        <w:jc w:val="both"/>
        <w:rPr>
          <w:rFonts w:eastAsia="Calibri"/>
          <w:sz w:val="28"/>
          <w:szCs w:val="28"/>
          <w:lang w:eastAsia="en-US"/>
        </w:rPr>
      </w:pPr>
      <w:r w:rsidRPr="003360B5">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3360B5">
        <w:rPr>
          <w:rFonts w:eastAsia="Calibri"/>
          <w:noProof/>
          <w:position w:val="-15"/>
          <w:sz w:val="28"/>
          <w:szCs w:val="28"/>
          <w:lang w:eastAsia="en-US"/>
        </w:rPr>
        <w:drawing>
          <wp:inline distT="0" distB="0" distL="0" distR="0" wp14:anchorId="381BFC15" wp14:editId="24A27E82">
            <wp:extent cx="542925" cy="371475"/>
            <wp:effectExtent l="0" t="0" r="9525" b="9525"/>
            <wp:docPr id="740" name="Рисунок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3360B5">
        <w:rPr>
          <w:rFonts w:eastAsia="Calibri"/>
          <w:sz w:val="28"/>
          <w:szCs w:val="28"/>
          <w:lang w:eastAsia="en-US"/>
        </w:rPr>
        <w:t>) определяется по формуле:</w:t>
      </w:r>
    </w:p>
    <w:p w14:paraId="405E7C0C" w14:textId="77777777" w:rsidR="003360B5" w:rsidRPr="003360B5" w:rsidRDefault="003360B5" w:rsidP="003360B5">
      <w:pPr>
        <w:autoSpaceDE w:val="0"/>
        <w:autoSpaceDN w:val="0"/>
        <w:adjustRightInd w:val="0"/>
        <w:jc w:val="both"/>
        <w:outlineLvl w:val="0"/>
        <w:rPr>
          <w:rFonts w:eastAsia="Calibri"/>
          <w:sz w:val="28"/>
          <w:szCs w:val="28"/>
          <w:lang w:eastAsia="en-US"/>
        </w:rPr>
      </w:pPr>
    </w:p>
    <w:p w14:paraId="03C9B99F" w14:textId="77777777" w:rsidR="003360B5" w:rsidRPr="003360B5" w:rsidRDefault="003360B5" w:rsidP="003360B5">
      <w:pPr>
        <w:autoSpaceDE w:val="0"/>
        <w:autoSpaceDN w:val="0"/>
        <w:adjustRightInd w:val="0"/>
        <w:jc w:val="center"/>
        <w:rPr>
          <w:rFonts w:eastAsia="Calibri"/>
          <w:sz w:val="28"/>
          <w:szCs w:val="28"/>
          <w:lang w:eastAsia="en-US"/>
        </w:rPr>
      </w:pPr>
      <w:r w:rsidRPr="003360B5">
        <w:rPr>
          <w:rFonts w:eastAsia="Calibri"/>
          <w:noProof/>
          <w:position w:val="-15"/>
          <w:sz w:val="28"/>
          <w:szCs w:val="28"/>
          <w:lang w:eastAsia="en-US"/>
        </w:rPr>
        <w:drawing>
          <wp:inline distT="0" distB="0" distL="0" distR="0" wp14:anchorId="08DC02A5" wp14:editId="7B5E1701">
            <wp:extent cx="2724150" cy="371475"/>
            <wp:effectExtent l="0" t="0" r="0" b="9525"/>
            <wp:docPr id="741" name="Рисунок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3360B5">
        <w:rPr>
          <w:rFonts w:eastAsia="Calibri"/>
          <w:sz w:val="28"/>
          <w:szCs w:val="28"/>
          <w:lang w:eastAsia="en-US"/>
        </w:rPr>
        <w:t>,</w:t>
      </w:r>
    </w:p>
    <w:p w14:paraId="6CE2CA66" w14:textId="77777777" w:rsidR="003360B5" w:rsidRPr="003360B5" w:rsidRDefault="003360B5" w:rsidP="003360B5">
      <w:pPr>
        <w:autoSpaceDE w:val="0"/>
        <w:autoSpaceDN w:val="0"/>
        <w:adjustRightInd w:val="0"/>
        <w:jc w:val="both"/>
        <w:rPr>
          <w:rFonts w:eastAsia="Calibri"/>
          <w:sz w:val="28"/>
          <w:szCs w:val="28"/>
          <w:lang w:eastAsia="en-US"/>
        </w:rPr>
      </w:pPr>
    </w:p>
    <w:p w14:paraId="537B8963" w14:textId="77777777" w:rsidR="003360B5" w:rsidRPr="003360B5" w:rsidRDefault="003360B5" w:rsidP="003360B5">
      <w:pPr>
        <w:autoSpaceDE w:val="0"/>
        <w:autoSpaceDN w:val="0"/>
        <w:adjustRightInd w:val="0"/>
        <w:jc w:val="both"/>
        <w:rPr>
          <w:rFonts w:eastAsia="Calibri"/>
          <w:sz w:val="28"/>
          <w:szCs w:val="28"/>
          <w:lang w:eastAsia="en-US"/>
        </w:rPr>
      </w:pPr>
      <w:r w:rsidRPr="003360B5">
        <w:rPr>
          <w:rFonts w:eastAsia="Calibri"/>
          <w:sz w:val="28"/>
          <w:szCs w:val="28"/>
          <w:lang w:eastAsia="en-US"/>
        </w:rPr>
        <w:t>где:</w:t>
      </w:r>
    </w:p>
    <w:p w14:paraId="45528F2E" w14:textId="77777777" w:rsidR="003360B5" w:rsidRPr="003360B5" w:rsidRDefault="003360B5" w:rsidP="003360B5">
      <w:pPr>
        <w:autoSpaceDE w:val="0"/>
        <w:autoSpaceDN w:val="0"/>
        <w:adjustRightInd w:val="0"/>
        <w:spacing w:before="280"/>
        <w:jc w:val="both"/>
        <w:rPr>
          <w:rFonts w:eastAsia="Calibri"/>
          <w:sz w:val="28"/>
          <w:szCs w:val="28"/>
          <w:lang w:eastAsia="en-US"/>
        </w:rPr>
      </w:pPr>
      <w:r w:rsidRPr="003360B5">
        <w:rPr>
          <w:rFonts w:eastAsia="Calibri"/>
          <w:noProof/>
          <w:position w:val="-15"/>
          <w:sz w:val="28"/>
          <w:szCs w:val="28"/>
          <w:lang w:eastAsia="en-US"/>
        </w:rPr>
        <w:drawing>
          <wp:inline distT="0" distB="0" distL="0" distR="0" wp14:anchorId="63A581DD" wp14:editId="5F73E8E7">
            <wp:extent cx="561975" cy="371475"/>
            <wp:effectExtent l="0" t="0" r="9525" b="9525"/>
            <wp:docPr id="742" name="Рисунок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3360B5">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w:t>
      </w:r>
      <w:r w:rsidRPr="003360B5">
        <w:rPr>
          <w:rFonts w:eastAsia="Calibri"/>
          <w:sz w:val="28"/>
          <w:szCs w:val="28"/>
          <w:lang w:eastAsia="en-US"/>
        </w:rPr>
        <w:lastRenderedPageBreak/>
        <w:t>отходов), нормативы потребления коммунальных услуг при использовании земельного участка и надворных построек;</w:t>
      </w:r>
    </w:p>
    <w:p w14:paraId="0B4BA6FD" w14:textId="77777777" w:rsidR="003360B5" w:rsidRPr="003360B5" w:rsidRDefault="003360B5" w:rsidP="003360B5">
      <w:pPr>
        <w:autoSpaceDE w:val="0"/>
        <w:autoSpaceDN w:val="0"/>
        <w:adjustRightInd w:val="0"/>
        <w:spacing w:before="280"/>
        <w:jc w:val="both"/>
        <w:rPr>
          <w:rFonts w:eastAsia="Calibri"/>
          <w:sz w:val="28"/>
          <w:szCs w:val="28"/>
          <w:lang w:eastAsia="en-US"/>
        </w:rPr>
      </w:pPr>
      <w:r w:rsidRPr="003360B5">
        <w:rPr>
          <w:rFonts w:eastAsia="Calibri"/>
          <w:noProof/>
          <w:position w:val="-15"/>
          <w:sz w:val="28"/>
          <w:szCs w:val="28"/>
          <w:lang w:eastAsia="en-US"/>
        </w:rPr>
        <w:drawing>
          <wp:inline distT="0" distB="0" distL="0" distR="0" wp14:anchorId="7CBADC27" wp14:editId="279CB623">
            <wp:extent cx="504825" cy="371475"/>
            <wp:effectExtent l="0" t="0" r="9525" b="9525"/>
            <wp:docPr id="743" name="Рисунок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3360B5">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7051F220" w14:textId="77777777" w:rsidR="003360B5" w:rsidRPr="003360B5" w:rsidRDefault="003360B5" w:rsidP="003360B5">
      <w:pPr>
        <w:autoSpaceDE w:val="0"/>
        <w:autoSpaceDN w:val="0"/>
        <w:adjustRightInd w:val="0"/>
        <w:jc w:val="both"/>
        <w:rPr>
          <w:rFonts w:eastAsia="Calibri"/>
          <w:sz w:val="28"/>
          <w:szCs w:val="28"/>
          <w:lang w:eastAsia="en-US"/>
        </w:rPr>
      </w:pPr>
      <w:r w:rsidRPr="003360B5">
        <w:rPr>
          <w:rFonts w:eastAsia="Calibri"/>
          <w:noProof/>
          <w:position w:val="-11"/>
          <w:sz w:val="28"/>
          <w:szCs w:val="28"/>
          <w:lang w:eastAsia="en-US"/>
        </w:rPr>
        <w:drawing>
          <wp:inline distT="0" distB="0" distL="0" distR="0" wp14:anchorId="42041AD5" wp14:editId="3286271C">
            <wp:extent cx="466725" cy="323850"/>
            <wp:effectExtent l="0" t="0" r="9525" b="0"/>
            <wp:docPr id="744" name="Рисунок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3360B5">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12C2BB00" w14:textId="77777777" w:rsidR="003360B5" w:rsidRPr="003360B5" w:rsidRDefault="003360B5" w:rsidP="003360B5">
      <w:pPr>
        <w:autoSpaceDE w:val="0"/>
        <w:autoSpaceDN w:val="0"/>
        <w:adjustRightInd w:val="0"/>
        <w:jc w:val="both"/>
        <w:rPr>
          <w:rFonts w:eastAsia="Calibri"/>
          <w:sz w:val="28"/>
          <w:szCs w:val="28"/>
          <w:lang w:eastAsia="en-US"/>
        </w:rPr>
      </w:pPr>
      <w:r w:rsidRPr="003360B5">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3360B5">
        <w:rPr>
          <w:rFonts w:eastAsia="Calibri"/>
          <w:noProof/>
          <w:position w:val="-15"/>
          <w:sz w:val="28"/>
          <w:szCs w:val="28"/>
          <w:lang w:eastAsia="en-US"/>
        </w:rPr>
        <w:drawing>
          <wp:inline distT="0" distB="0" distL="0" distR="0" wp14:anchorId="5F972CD2" wp14:editId="459F515A">
            <wp:extent cx="561975" cy="371475"/>
            <wp:effectExtent l="0" t="0" r="9525" b="9525"/>
            <wp:docPr id="745" name="Рисунок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3360B5">
        <w:rPr>
          <w:rFonts w:eastAsia="Calibri"/>
          <w:sz w:val="28"/>
          <w:szCs w:val="28"/>
          <w:lang w:eastAsia="en-US"/>
        </w:rPr>
        <w:t>) определяется по формуле:</w:t>
      </w:r>
    </w:p>
    <w:p w14:paraId="538CAEC3" w14:textId="77777777" w:rsidR="003360B5" w:rsidRPr="003360B5" w:rsidRDefault="003360B5" w:rsidP="003360B5">
      <w:pPr>
        <w:autoSpaceDE w:val="0"/>
        <w:autoSpaceDN w:val="0"/>
        <w:adjustRightInd w:val="0"/>
        <w:jc w:val="center"/>
        <w:rPr>
          <w:rFonts w:eastAsia="Calibri"/>
          <w:sz w:val="28"/>
          <w:szCs w:val="28"/>
          <w:lang w:eastAsia="en-US"/>
        </w:rPr>
      </w:pPr>
      <w:r w:rsidRPr="003360B5">
        <w:rPr>
          <w:rFonts w:eastAsia="Calibri"/>
          <w:noProof/>
          <w:position w:val="-19"/>
          <w:sz w:val="28"/>
          <w:szCs w:val="28"/>
          <w:lang w:eastAsia="en-US"/>
        </w:rPr>
        <w:drawing>
          <wp:inline distT="0" distB="0" distL="0" distR="0" wp14:anchorId="0C00B41A" wp14:editId="120A0B16">
            <wp:extent cx="5153025" cy="428625"/>
            <wp:effectExtent l="0" t="0" r="0" b="0"/>
            <wp:docPr id="746" name="Рисунок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3360B5">
        <w:rPr>
          <w:rFonts w:eastAsia="Calibri"/>
          <w:sz w:val="28"/>
          <w:szCs w:val="28"/>
          <w:lang w:eastAsia="en-US"/>
        </w:rPr>
        <w:t>,</w:t>
      </w:r>
    </w:p>
    <w:p w14:paraId="57195EC8" w14:textId="77777777" w:rsidR="003360B5" w:rsidRPr="003360B5" w:rsidRDefault="003360B5" w:rsidP="003360B5">
      <w:pPr>
        <w:autoSpaceDE w:val="0"/>
        <w:autoSpaceDN w:val="0"/>
        <w:adjustRightInd w:val="0"/>
        <w:jc w:val="both"/>
        <w:rPr>
          <w:rFonts w:eastAsia="Calibri"/>
          <w:sz w:val="28"/>
          <w:szCs w:val="28"/>
          <w:lang w:eastAsia="en-US"/>
        </w:rPr>
      </w:pPr>
    </w:p>
    <w:p w14:paraId="035606BC" w14:textId="77777777" w:rsidR="003360B5" w:rsidRPr="003360B5" w:rsidRDefault="003360B5" w:rsidP="003360B5">
      <w:pPr>
        <w:autoSpaceDE w:val="0"/>
        <w:autoSpaceDN w:val="0"/>
        <w:adjustRightInd w:val="0"/>
        <w:jc w:val="both"/>
        <w:rPr>
          <w:rFonts w:eastAsia="Calibri"/>
          <w:sz w:val="28"/>
          <w:szCs w:val="28"/>
          <w:lang w:eastAsia="en-US"/>
        </w:rPr>
      </w:pPr>
      <w:r w:rsidRPr="003360B5">
        <w:rPr>
          <w:rFonts w:eastAsia="Calibri"/>
          <w:sz w:val="28"/>
          <w:szCs w:val="28"/>
          <w:lang w:eastAsia="en-US"/>
        </w:rPr>
        <w:t>где:</w:t>
      </w:r>
    </w:p>
    <w:p w14:paraId="164D193D" w14:textId="77777777" w:rsidR="003360B5" w:rsidRPr="003360B5" w:rsidRDefault="003360B5" w:rsidP="003360B5">
      <w:pPr>
        <w:autoSpaceDE w:val="0"/>
        <w:autoSpaceDN w:val="0"/>
        <w:adjustRightInd w:val="0"/>
        <w:spacing w:before="280"/>
        <w:jc w:val="both"/>
        <w:rPr>
          <w:rFonts w:eastAsia="Calibri"/>
          <w:sz w:val="28"/>
          <w:szCs w:val="28"/>
          <w:lang w:eastAsia="en-US"/>
        </w:rPr>
      </w:pPr>
      <w:r w:rsidRPr="003360B5">
        <w:rPr>
          <w:rFonts w:eastAsia="Calibri"/>
          <w:sz w:val="28"/>
          <w:szCs w:val="28"/>
          <w:lang w:eastAsia="en-US"/>
        </w:rPr>
        <w:t>s - количество видов коммунальных услуг;</w:t>
      </w:r>
    </w:p>
    <w:p w14:paraId="26CE02D1" w14:textId="77777777" w:rsidR="003360B5" w:rsidRPr="003360B5" w:rsidRDefault="003360B5" w:rsidP="003360B5">
      <w:pPr>
        <w:autoSpaceDE w:val="0"/>
        <w:autoSpaceDN w:val="0"/>
        <w:adjustRightInd w:val="0"/>
        <w:spacing w:before="280"/>
        <w:jc w:val="both"/>
        <w:rPr>
          <w:rFonts w:eastAsia="Calibri"/>
          <w:sz w:val="28"/>
          <w:szCs w:val="28"/>
          <w:lang w:eastAsia="en-US"/>
        </w:rPr>
      </w:pPr>
      <w:r w:rsidRPr="003360B5">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484ED49B" w14:textId="77777777" w:rsidR="003360B5" w:rsidRPr="003360B5" w:rsidRDefault="003360B5" w:rsidP="003360B5">
      <w:pPr>
        <w:autoSpaceDE w:val="0"/>
        <w:autoSpaceDN w:val="0"/>
        <w:adjustRightInd w:val="0"/>
        <w:spacing w:before="280"/>
        <w:jc w:val="both"/>
        <w:rPr>
          <w:rFonts w:eastAsia="Calibri"/>
          <w:sz w:val="28"/>
          <w:szCs w:val="28"/>
          <w:lang w:eastAsia="en-US"/>
        </w:rPr>
      </w:pPr>
      <w:r w:rsidRPr="003360B5">
        <w:rPr>
          <w:rFonts w:eastAsia="Calibri"/>
          <w:noProof/>
          <w:position w:val="-13"/>
          <w:sz w:val="28"/>
          <w:szCs w:val="28"/>
          <w:lang w:eastAsia="en-US"/>
        </w:rPr>
        <w:drawing>
          <wp:inline distT="0" distB="0" distL="0" distR="0" wp14:anchorId="265802F7" wp14:editId="19768B82">
            <wp:extent cx="542925" cy="342900"/>
            <wp:effectExtent l="0" t="0" r="9525" b="0"/>
            <wp:docPr id="747" name="Рисунок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3360B5">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133F1F7E" w14:textId="77777777" w:rsidR="003360B5" w:rsidRPr="003360B5" w:rsidRDefault="003360B5" w:rsidP="003360B5">
      <w:pPr>
        <w:autoSpaceDE w:val="0"/>
        <w:autoSpaceDN w:val="0"/>
        <w:adjustRightInd w:val="0"/>
        <w:jc w:val="both"/>
        <w:rPr>
          <w:rFonts w:eastAsia="Calibri"/>
          <w:sz w:val="28"/>
          <w:szCs w:val="28"/>
          <w:lang w:eastAsia="en-US"/>
        </w:rPr>
      </w:pPr>
      <w:r w:rsidRPr="003360B5">
        <w:rPr>
          <w:rFonts w:eastAsia="Calibri"/>
          <w:noProof/>
          <w:position w:val="-13"/>
          <w:sz w:val="28"/>
          <w:szCs w:val="28"/>
          <w:lang w:eastAsia="en-US"/>
        </w:rPr>
        <w:drawing>
          <wp:inline distT="0" distB="0" distL="0" distR="0" wp14:anchorId="73D2C288" wp14:editId="777DC01B">
            <wp:extent cx="590550" cy="342900"/>
            <wp:effectExtent l="0" t="0" r="0" b="0"/>
            <wp:docPr id="748" name="Рисунок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3360B5">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77A7EECD" w14:textId="77777777" w:rsidR="003360B5" w:rsidRPr="003360B5" w:rsidRDefault="003360B5" w:rsidP="003360B5">
      <w:pPr>
        <w:autoSpaceDE w:val="0"/>
        <w:autoSpaceDN w:val="0"/>
        <w:adjustRightInd w:val="0"/>
        <w:jc w:val="both"/>
        <w:rPr>
          <w:rFonts w:eastAsia="Calibri"/>
          <w:sz w:val="28"/>
          <w:szCs w:val="28"/>
          <w:lang w:eastAsia="en-US"/>
        </w:rPr>
      </w:pPr>
      <w:r w:rsidRPr="003360B5">
        <w:rPr>
          <w:rFonts w:eastAsia="Calibri"/>
          <w:sz w:val="28"/>
          <w:szCs w:val="28"/>
          <w:lang w:eastAsia="en-US"/>
        </w:rPr>
        <w:lastRenderedPageBreak/>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3360B5">
        <w:rPr>
          <w:rFonts w:eastAsia="Calibri"/>
          <w:noProof/>
          <w:position w:val="-15"/>
          <w:sz w:val="28"/>
          <w:szCs w:val="28"/>
          <w:lang w:eastAsia="en-US"/>
        </w:rPr>
        <w:drawing>
          <wp:inline distT="0" distB="0" distL="0" distR="0" wp14:anchorId="2E3FD0CF" wp14:editId="613A588F">
            <wp:extent cx="504825" cy="371475"/>
            <wp:effectExtent l="0" t="0" r="9525" b="9525"/>
            <wp:docPr id="749" name="Рисунок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3360B5">
        <w:rPr>
          <w:rFonts w:eastAsia="Calibri"/>
          <w:sz w:val="28"/>
          <w:szCs w:val="28"/>
          <w:lang w:eastAsia="en-US"/>
        </w:rPr>
        <w:t>) определяется по формуле:</w:t>
      </w:r>
    </w:p>
    <w:p w14:paraId="00811A00" w14:textId="77777777" w:rsidR="003360B5" w:rsidRPr="003360B5" w:rsidRDefault="003360B5" w:rsidP="003360B5">
      <w:pPr>
        <w:autoSpaceDE w:val="0"/>
        <w:autoSpaceDN w:val="0"/>
        <w:adjustRightInd w:val="0"/>
        <w:jc w:val="both"/>
        <w:rPr>
          <w:rFonts w:eastAsia="Calibri"/>
          <w:sz w:val="28"/>
          <w:szCs w:val="28"/>
          <w:lang w:eastAsia="en-US"/>
        </w:rPr>
      </w:pPr>
    </w:p>
    <w:p w14:paraId="73CF1849" w14:textId="77777777" w:rsidR="003360B5" w:rsidRPr="003360B5" w:rsidRDefault="003360B5" w:rsidP="003360B5">
      <w:pPr>
        <w:autoSpaceDE w:val="0"/>
        <w:autoSpaceDN w:val="0"/>
        <w:adjustRightInd w:val="0"/>
        <w:jc w:val="center"/>
        <w:rPr>
          <w:rFonts w:eastAsia="Calibri"/>
          <w:sz w:val="28"/>
          <w:szCs w:val="28"/>
          <w:lang w:eastAsia="en-US"/>
        </w:rPr>
      </w:pPr>
      <w:r w:rsidRPr="003360B5">
        <w:rPr>
          <w:rFonts w:eastAsia="Calibri"/>
          <w:noProof/>
          <w:position w:val="-15"/>
          <w:sz w:val="28"/>
          <w:szCs w:val="28"/>
          <w:lang w:eastAsia="en-US"/>
        </w:rPr>
        <w:drawing>
          <wp:inline distT="0" distB="0" distL="0" distR="0" wp14:anchorId="16644B1B" wp14:editId="20A20687">
            <wp:extent cx="1781175" cy="371475"/>
            <wp:effectExtent l="0" t="0" r="9525" b="9525"/>
            <wp:docPr id="750" name="Рисунок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3360B5">
        <w:rPr>
          <w:rFonts w:eastAsia="Calibri"/>
          <w:sz w:val="28"/>
          <w:szCs w:val="28"/>
          <w:lang w:eastAsia="en-US"/>
        </w:rPr>
        <w:t>,</w:t>
      </w:r>
    </w:p>
    <w:p w14:paraId="6AE3A1C1" w14:textId="77777777" w:rsidR="003360B5" w:rsidRPr="003360B5" w:rsidRDefault="003360B5" w:rsidP="003360B5">
      <w:pPr>
        <w:autoSpaceDE w:val="0"/>
        <w:autoSpaceDN w:val="0"/>
        <w:adjustRightInd w:val="0"/>
        <w:jc w:val="both"/>
        <w:rPr>
          <w:rFonts w:eastAsia="Calibri"/>
          <w:sz w:val="28"/>
          <w:szCs w:val="28"/>
          <w:lang w:eastAsia="en-US"/>
        </w:rPr>
      </w:pPr>
      <w:r w:rsidRPr="003360B5">
        <w:rPr>
          <w:rFonts w:eastAsia="Calibri"/>
          <w:sz w:val="28"/>
          <w:szCs w:val="28"/>
          <w:lang w:eastAsia="en-US"/>
        </w:rPr>
        <w:t>где:</w:t>
      </w:r>
    </w:p>
    <w:p w14:paraId="39C14A72" w14:textId="77777777" w:rsidR="003360B5" w:rsidRPr="003360B5" w:rsidRDefault="003360B5" w:rsidP="003360B5">
      <w:pPr>
        <w:autoSpaceDE w:val="0"/>
        <w:autoSpaceDN w:val="0"/>
        <w:adjustRightInd w:val="0"/>
        <w:spacing w:before="280"/>
        <w:jc w:val="both"/>
        <w:rPr>
          <w:rFonts w:eastAsia="Calibri"/>
          <w:sz w:val="28"/>
          <w:szCs w:val="28"/>
          <w:lang w:eastAsia="en-US"/>
        </w:rPr>
      </w:pPr>
      <w:r w:rsidRPr="003360B5">
        <w:rPr>
          <w:rFonts w:eastAsia="Calibri"/>
          <w:noProof/>
          <w:position w:val="-11"/>
          <w:sz w:val="28"/>
          <w:szCs w:val="28"/>
          <w:lang w:eastAsia="en-US"/>
        </w:rPr>
        <w:drawing>
          <wp:inline distT="0" distB="0" distL="0" distR="0" wp14:anchorId="02E139F8" wp14:editId="1579992B">
            <wp:extent cx="257175" cy="323850"/>
            <wp:effectExtent l="0" t="0" r="9525" b="0"/>
            <wp:docPr id="751" name="Рисунок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3360B5">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4751CF74" w14:textId="77777777" w:rsidR="003360B5" w:rsidRPr="003360B5" w:rsidRDefault="003360B5" w:rsidP="003360B5">
      <w:pPr>
        <w:autoSpaceDE w:val="0"/>
        <w:autoSpaceDN w:val="0"/>
        <w:adjustRightInd w:val="0"/>
        <w:spacing w:before="280"/>
        <w:jc w:val="both"/>
        <w:rPr>
          <w:rFonts w:eastAsia="Calibri"/>
          <w:sz w:val="28"/>
          <w:szCs w:val="28"/>
          <w:lang w:eastAsia="en-US"/>
        </w:rPr>
      </w:pPr>
      <w:r w:rsidRPr="003360B5">
        <w:rPr>
          <w:rFonts w:eastAsia="Calibri"/>
          <w:noProof/>
          <w:position w:val="-11"/>
          <w:sz w:val="28"/>
          <w:szCs w:val="28"/>
          <w:lang w:eastAsia="en-US"/>
        </w:rPr>
        <w:drawing>
          <wp:inline distT="0" distB="0" distL="0" distR="0" wp14:anchorId="74F5B154" wp14:editId="10A0E8E4">
            <wp:extent cx="276225" cy="323850"/>
            <wp:effectExtent l="0" t="0" r="9525" b="0"/>
            <wp:docPr id="752" name="Рисунок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3360B5">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283919B8" w14:textId="77777777" w:rsidR="003360B5" w:rsidRDefault="003360B5" w:rsidP="003360B5">
      <w:pPr>
        <w:autoSpaceDE w:val="0"/>
        <w:autoSpaceDN w:val="0"/>
        <w:adjustRightInd w:val="0"/>
        <w:jc w:val="center"/>
        <w:rPr>
          <w:rFonts w:eastAsia="Calibri"/>
          <w:b/>
          <w:bCs/>
          <w:sz w:val="28"/>
          <w:szCs w:val="28"/>
          <w:lang w:eastAsia="en-US"/>
        </w:rPr>
      </w:pPr>
    </w:p>
    <w:p w14:paraId="28907F64" w14:textId="6685707B" w:rsidR="003360B5" w:rsidRPr="003360B5" w:rsidRDefault="003360B5" w:rsidP="003360B5">
      <w:pPr>
        <w:autoSpaceDE w:val="0"/>
        <w:autoSpaceDN w:val="0"/>
        <w:adjustRightInd w:val="0"/>
        <w:jc w:val="center"/>
        <w:rPr>
          <w:rFonts w:eastAsia="Calibri"/>
          <w:b/>
          <w:bCs/>
          <w:sz w:val="28"/>
          <w:szCs w:val="28"/>
          <w:lang w:eastAsia="en-US"/>
        </w:rPr>
      </w:pPr>
      <w:r w:rsidRPr="003360B5">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4A73E888" w14:textId="77777777" w:rsidR="003360B5" w:rsidRPr="003360B5" w:rsidRDefault="003360B5" w:rsidP="003360B5">
      <w:pPr>
        <w:autoSpaceDE w:val="0"/>
        <w:autoSpaceDN w:val="0"/>
        <w:adjustRightInd w:val="0"/>
        <w:jc w:val="center"/>
        <w:rPr>
          <w:rFonts w:eastAsia="Calibri"/>
          <w:b/>
          <w:bCs/>
          <w:sz w:val="28"/>
          <w:szCs w:val="28"/>
          <w:lang w:eastAsia="en-US"/>
        </w:rPr>
      </w:pPr>
    </w:p>
    <w:p w14:paraId="3F316B0D" w14:textId="77777777" w:rsidR="003360B5" w:rsidRDefault="003360B5" w:rsidP="003360B5">
      <w:pPr>
        <w:widowControl w:val="0"/>
        <w:autoSpaceDE w:val="0"/>
        <w:autoSpaceDN w:val="0"/>
        <w:adjustRightInd w:val="0"/>
        <w:ind w:firstLine="567"/>
        <w:jc w:val="both"/>
        <w:rPr>
          <w:sz w:val="28"/>
          <w:szCs w:val="28"/>
        </w:rPr>
      </w:pPr>
      <w:r w:rsidRPr="003360B5">
        <w:rPr>
          <w:sz w:val="28"/>
          <w:szCs w:val="28"/>
        </w:rPr>
        <w:t>В ноябре 2022 года для населения Гурьевского муниципального округа действуют льготные тарифы, установленные постановлением РЭК Кузбасса             от 20.12.2021 № 872 «Об установлении льготных тарифов на холодное, горячее водоснабжение, водоотведение, тепловую энергию (мощность), твердое топливо на территории Гурьевского муниципального округа»</w:t>
      </w:r>
      <w:r w:rsidRPr="003360B5">
        <w:rPr>
          <w:rFonts w:ascii="Calibri" w:eastAsia="Calibri" w:hAnsi="Calibri"/>
          <w:sz w:val="22"/>
          <w:szCs w:val="22"/>
          <w:lang w:eastAsia="en-US"/>
        </w:rPr>
        <w:t xml:space="preserve"> </w:t>
      </w:r>
      <w:r w:rsidRPr="003360B5">
        <w:rPr>
          <w:sz w:val="28"/>
          <w:szCs w:val="28"/>
        </w:rPr>
        <w:t>(в редакции постановлений РЭК Кузбасса от 15.02.2022 № 30, 23.06.2022 № 165).</w:t>
      </w:r>
    </w:p>
    <w:p w14:paraId="292EE14A" w14:textId="77777777" w:rsidR="003360B5" w:rsidRDefault="003360B5" w:rsidP="003360B5">
      <w:pPr>
        <w:widowControl w:val="0"/>
        <w:autoSpaceDE w:val="0"/>
        <w:autoSpaceDN w:val="0"/>
        <w:adjustRightInd w:val="0"/>
        <w:ind w:firstLine="567"/>
        <w:jc w:val="both"/>
        <w:rPr>
          <w:sz w:val="28"/>
          <w:szCs w:val="28"/>
        </w:rPr>
      </w:pPr>
      <w:r w:rsidRPr="003360B5">
        <w:rPr>
          <w:sz w:val="28"/>
          <w:szCs w:val="28"/>
        </w:rPr>
        <w:t>Проведя анализ соблюдения предельного (максимального) индекса изменения платы граждан за коммунальные услуги, установленного                             для Гурьевского 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23A78CDE" w14:textId="77777777" w:rsidR="003360B5" w:rsidRDefault="003360B5" w:rsidP="003360B5">
      <w:pPr>
        <w:widowControl w:val="0"/>
        <w:autoSpaceDE w:val="0"/>
        <w:autoSpaceDN w:val="0"/>
        <w:adjustRightInd w:val="0"/>
        <w:ind w:firstLine="567"/>
        <w:jc w:val="both"/>
        <w:rPr>
          <w:sz w:val="28"/>
          <w:szCs w:val="28"/>
        </w:rPr>
      </w:pPr>
      <w:r w:rsidRPr="003360B5">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Гурьевского муниципального округа, специалистом принималось во внимание, что размер максимального индекса платы граждан за коммунальные услуги на период с 01.12.2022 по 31.12.2022 </w:t>
      </w:r>
      <w:r w:rsidRPr="003360B5">
        <w:rPr>
          <w:sz w:val="28"/>
          <w:szCs w:val="28"/>
        </w:rPr>
        <w:lastRenderedPageBreak/>
        <w:t xml:space="preserve">не должен превысить 12%, на период с 01.01.2023 по 31.12.2023 не должен превысить 0%. </w:t>
      </w:r>
    </w:p>
    <w:p w14:paraId="15A843E4" w14:textId="4DA08F55" w:rsidR="003360B5" w:rsidRPr="003360B5" w:rsidRDefault="003360B5" w:rsidP="003360B5">
      <w:pPr>
        <w:widowControl w:val="0"/>
        <w:autoSpaceDE w:val="0"/>
        <w:autoSpaceDN w:val="0"/>
        <w:adjustRightInd w:val="0"/>
        <w:ind w:firstLine="567"/>
        <w:jc w:val="both"/>
        <w:rPr>
          <w:sz w:val="28"/>
          <w:szCs w:val="28"/>
        </w:rPr>
      </w:pPr>
      <w:r w:rsidRPr="003360B5">
        <w:rPr>
          <w:sz w:val="28"/>
          <w:szCs w:val="28"/>
        </w:rPr>
        <w:t>Результаты расчетов приведены в таблице № 1.</w:t>
      </w:r>
    </w:p>
    <w:p w14:paraId="734130A8" w14:textId="77777777" w:rsidR="003360B5" w:rsidRPr="003360B5" w:rsidRDefault="003360B5" w:rsidP="003360B5">
      <w:pPr>
        <w:widowControl w:val="0"/>
        <w:autoSpaceDE w:val="0"/>
        <w:autoSpaceDN w:val="0"/>
        <w:adjustRightInd w:val="0"/>
        <w:jc w:val="both"/>
        <w:rPr>
          <w:sz w:val="28"/>
          <w:szCs w:val="28"/>
        </w:rPr>
      </w:pPr>
    </w:p>
    <w:p w14:paraId="26F48B07" w14:textId="77777777" w:rsidR="003360B5" w:rsidRPr="003360B5" w:rsidRDefault="003360B5" w:rsidP="003360B5">
      <w:pPr>
        <w:widowControl w:val="0"/>
        <w:autoSpaceDE w:val="0"/>
        <w:autoSpaceDN w:val="0"/>
        <w:adjustRightInd w:val="0"/>
        <w:jc w:val="both"/>
        <w:rPr>
          <w:sz w:val="28"/>
          <w:szCs w:val="28"/>
        </w:rPr>
      </w:pPr>
    </w:p>
    <w:p w14:paraId="0E8657E6" w14:textId="77777777" w:rsidR="003360B5" w:rsidRPr="003360B5" w:rsidRDefault="003360B5" w:rsidP="003360B5">
      <w:pPr>
        <w:widowControl w:val="0"/>
        <w:autoSpaceDE w:val="0"/>
        <w:autoSpaceDN w:val="0"/>
        <w:adjustRightInd w:val="0"/>
        <w:jc w:val="both"/>
        <w:rPr>
          <w:sz w:val="28"/>
          <w:szCs w:val="28"/>
        </w:rPr>
        <w:sectPr w:rsidR="003360B5" w:rsidRPr="003360B5" w:rsidSect="003D0571">
          <w:headerReference w:type="default" r:id="rId44"/>
          <w:pgSz w:w="11906" w:h="16838"/>
          <w:pgMar w:top="1134" w:right="850" w:bottom="1134" w:left="1560" w:header="708" w:footer="708" w:gutter="0"/>
          <w:cols w:space="708"/>
          <w:titlePg/>
          <w:docGrid w:linePitch="360"/>
        </w:sectPr>
      </w:pPr>
    </w:p>
    <w:p w14:paraId="52E6C98D" w14:textId="77777777" w:rsidR="003360B5" w:rsidRPr="003360B5" w:rsidRDefault="003360B5" w:rsidP="003360B5">
      <w:pPr>
        <w:widowControl w:val="0"/>
        <w:autoSpaceDE w:val="0"/>
        <w:autoSpaceDN w:val="0"/>
        <w:adjustRightInd w:val="0"/>
        <w:jc w:val="right"/>
        <w:rPr>
          <w:sz w:val="28"/>
          <w:szCs w:val="28"/>
        </w:rPr>
      </w:pPr>
      <w:r w:rsidRPr="003360B5">
        <w:rPr>
          <w:sz w:val="28"/>
          <w:szCs w:val="28"/>
        </w:rPr>
        <w:lastRenderedPageBreak/>
        <w:t>Таблица № 1</w:t>
      </w:r>
    </w:p>
    <w:p w14:paraId="7ACF0C7F" w14:textId="77777777" w:rsidR="003360B5" w:rsidRPr="003360B5" w:rsidRDefault="003360B5" w:rsidP="003360B5">
      <w:pPr>
        <w:widowControl w:val="0"/>
        <w:autoSpaceDE w:val="0"/>
        <w:autoSpaceDN w:val="0"/>
        <w:adjustRightInd w:val="0"/>
        <w:jc w:val="right"/>
        <w:rPr>
          <w:sz w:val="28"/>
          <w:szCs w:val="28"/>
        </w:rPr>
      </w:pPr>
      <w:r w:rsidRPr="003360B5">
        <w:rPr>
          <w:rFonts w:ascii="Calibri" w:eastAsia="Calibri" w:hAnsi="Calibri"/>
          <w:noProof/>
          <w:sz w:val="22"/>
          <w:szCs w:val="22"/>
          <w:lang w:eastAsia="en-US"/>
        </w:rPr>
        <w:drawing>
          <wp:inline distT="0" distB="0" distL="0" distR="0" wp14:anchorId="08133299" wp14:editId="6388BACC">
            <wp:extent cx="8667653" cy="6168390"/>
            <wp:effectExtent l="0" t="0" r="635" b="3810"/>
            <wp:docPr id="753" name="Рисунок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668924" cy="6169295"/>
                    </a:xfrm>
                    <a:prstGeom prst="rect">
                      <a:avLst/>
                    </a:prstGeom>
                    <a:noFill/>
                    <a:ln>
                      <a:noFill/>
                    </a:ln>
                  </pic:spPr>
                </pic:pic>
              </a:graphicData>
            </a:graphic>
          </wp:inline>
        </w:drawing>
      </w:r>
    </w:p>
    <w:p w14:paraId="741F6203" w14:textId="77777777" w:rsidR="003360B5" w:rsidRPr="003360B5" w:rsidRDefault="003360B5" w:rsidP="003360B5">
      <w:pPr>
        <w:widowControl w:val="0"/>
        <w:autoSpaceDE w:val="0"/>
        <w:autoSpaceDN w:val="0"/>
        <w:adjustRightInd w:val="0"/>
        <w:jc w:val="right"/>
        <w:rPr>
          <w:sz w:val="28"/>
          <w:szCs w:val="28"/>
        </w:rPr>
        <w:sectPr w:rsidR="003360B5" w:rsidRPr="003360B5" w:rsidSect="001C3563">
          <w:pgSz w:w="16838" w:h="11906" w:orient="landscape"/>
          <w:pgMar w:top="568" w:right="1134" w:bottom="426" w:left="1134" w:header="709" w:footer="709" w:gutter="0"/>
          <w:cols w:space="708"/>
          <w:docGrid w:linePitch="360"/>
        </w:sectPr>
      </w:pPr>
    </w:p>
    <w:p w14:paraId="73001349" w14:textId="77777777" w:rsidR="003360B5" w:rsidRPr="003360B5" w:rsidRDefault="003360B5" w:rsidP="003360B5">
      <w:pPr>
        <w:widowControl w:val="0"/>
        <w:autoSpaceDE w:val="0"/>
        <w:autoSpaceDN w:val="0"/>
        <w:adjustRightInd w:val="0"/>
        <w:jc w:val="center"/>
        <w:rPr>
          <w:b/>
          <w:bCs/>
          <w:sz w:val="28"/>
          <w:szCs w:val="28"/>
        </w:rPr>
      </w:pPr>
      <w:r w:rsidRPr="003360B5">
        <w:rPr>
          <w:b/>
          <w:bCs/>
          <w:sz w:val="28"/>
          <w:szCs w:val="28"/>
        </w:rPr>
        <w:lastRenderedPageBreak/>
        <w:t>Льготные тарифы на коммунальные услуги</w:t>
      </w:r>
    </w:p>
    <w:p w14:paraId="64F0BDA5" w14:textId="77777777" w:rsidR="003360B5" w:rsidRPr="003360B5" w:rsidRDefault="003360B5" w:rsidP="003360B5">
      <w:pPr>
        <w:widowControl w:val="0"/>
        <w:autoSpaceDE w:val="0"/>
        <w:autoSpaceDN w:val="0"/>
        <w:adjustRightInd w:val="0"/>
        <w:ind w:right="424"/>
        <w:jc w:val="both"/>
        <w:rPr>
          <w:sz w:val="28"/>
          <w:szCs w:val="28"/>
        </w:rPr>
      </w:pPr>
    </w:p>
    <w:p w14:paraId="0E83700D" w14:textId="41FD88BC" w:rsidR="003360B5" w:rsidRPr="003360B5" w:rsidRDefault="003360B5" w:rsidP="003360B5">
      <w:pPr>
        <w:widowControl w:val="0"/>
        <w:autoSpaceDE w:val="0"/>
        <w:autoSpaceDN w:val="0"/>
        <w:adjustRightInd w:val="0"/>
        <w:ind w:firstLine="567"/>
        <w:jc w:val="both"/>
        <w:rPr>
          <w:sz w:val="28"/>
          <w:szCs w:val="28"/>
        </w:rPr>
      </w:pPr>
      <w:r w:rsidRPr="003360B5">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тарифы на коммунальные услуги на период с 01.12.2022 по 31.12.2023, позволяющие соблюсти предельный индекс изменения платы граждан за коммунальные услуги на период с 01.12.2022 по 31.12.2022  в размере 12%, с 01.01.2023 по 31.12.2023 – в размере 0%.  Размер льготных тарифов на коммунальные услуги приведены в таблицах № 2-3. </w:t>
      </w:r>
    </w:p>
    <w:p w14:paraId="636E5D8B" w14:textId="77777777" w:rsidR="003360B5" w:rsidRPr="003360B5" w:rsidRDefault="003360B5" w:rsidP="003360B5">
      <w:pPr>
        <w:widowControl w:val="0"/>
        <w:autoSpaceDE w:val="0"/>
        <w:autoSpaceDN w:val="0"/>
        <w:adjustRightInd w:val="0"/>
        <w:jc w:val="both"/>
        <w:rPr>
          <w:sz w:val="28"/>
          <w:szCs w:val="28"/>
        </w:rPr>
      </w:pPr>
    </w:p>
    <w:p w14:paraId="1C077E88" w14:textId="77777777" w:rsidR="003360B5" w:rsidRPr="003360B5" w:rsidRDefault="003360B5" w:rsidP="003360B5">
      <w:pPr>
        <w:tabs>
          <w:tab w:val="left" w:pos="0"/>
          <w:tab w:val="left" w:pos="10065"/>
        </w:tabs>
        <w:ind w:right="1"/>
        <w:jc w:val="right"/>
        <w:rPr>
          <w:bCs/>
          <w:sz w:val="28"/>
          <w:szCs w:val="28"/>
        </w:rPr>
      </w:pPr>
      <w:r w:rsidRPr="003360B5">
        <w:rPr>
          <w:bCs/>
          <w:sz w:val="28"/>
          <w:szCs w:val="28"/>
        </w:rPr>
        <w:t xml:space="preserve">    Таблица № 2</w:t>
      </w:r>
    </w:p>
    <w:p w14:paraId="668DE37F" w14:textId="77777777" w:rsidR="003360B5" w:rsidRPr="003360B5" w:rsidRDefault="003360B5" w:rsidP="003360B5">
      <w:pPr>
        <w:tabs>
          <w:tab w:val="left" w:pos="0"/>
        </w:tabs>
        <w:rPr>
          <w:sz w:val="28"/>
          <w:szCs w:val="28"/>
        </w:rPr>
      </w:pPr>
    </w:p>
    <w:p w14:paraId="6C5D72E6" w14:textId="77777777" w:rsidR="003360B5" w:rsidRPr="003360B5" w:rsidRDefault="003360B5" w:rsidP="003360B5">
      <w:pPr>
        <w:tabs>
          <w:tab w:val="left" w:pos="426"/>
        </w:tabs>
        <w:jc w:val="center"/>
        <w:rPr>
          <w:bCs/>
          <w:sz w:val="28"/>
          <w:szCs w:val="28"/>
        </w:rPr>
      </w:pPr>
      <w:r w:rsidRPr="003360B5">
        <w:rPr>
          <w:bCs/>
          <w:sz w:val="28"/>
          <w:szCs w:val="28"/>
        </w:rPr>
        <w:t>Льготные тарифы*</w:t>
      </w:r>
    </w:p>
    <w:p w14:paraId="580DD3BF" w14:textId="77777777" w:rsidR="003360B5" w:rsidRPr="003360B5" w:rsidRDefault="003360B5" w:rsidP="003360B5">
      <w:pPr>
        <w:tabs>
          <w:tab w:val="left" w:pos="426"/>
        </w:tabs>
        <w:jc w:val="center"/>
        <w:rPr>
          <w:bCs/>
          <w:sz w:val="28"/>
          <w:szCs w:val="28"/>
        </w:rPr>
      </w:pPr>
      <w:r w:rsidRPr="003360B5">
        <w:rPr>
          <w:bCs/>
          <w:sz w:val="28"/>
          <w:szCs w:val="28"/>
        </w:rPr>
        <w:t xml:space="preserve"> на 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w:t>
      </w:r>
    </w:p>
    <w:tbl>
      <w:tblPr>
        <w:tblStyle w:val="77"/>
        <w:tblpPr w:leftFromText="180" w:rightFromText="180" w:vertAnchor="text" w:horzAnchor="page" w:tblpX="961" w:tblpY="203"/>
        <w:tblW w:w="10201" w:type="dxa"/>
        <w:tblLayout w:type="fixed"/>
        <w:tblLook w:val="04A0" w:firstRow="1" w:lastRow="0" w:firstColumn="1" w:lastColumn="0" w:noHBand="0" w:noVBand="1"/>
      </w:tblPr>
      <w:tblGrid>
        <w:gridCol w:w="850"/>
        <w:gridCol w:w="3256"/>
        <w:gridCol w:w="2410"/>
        <w:gridCol w:w="3685"/>
      </w:tblGrid>
      <w:tr w:rsidR="003360B5" w:rsidRPr="003360B5" w14:paraId="65298E1A" w14:textId="77777777" w:rsidTr="00293CC7">
        <w:trPr>
          <w:trHeight w:val="324"/>
        </w:trPr>
        <w:tc>
          <w:tcPr>
            <w:tcW w:w="850" w:type="dxa"/>
            <w:vMerge w:val="restart"/>
            <w:vAlign w:val="center"/>
          </w:tcPr>
          <w:p w14:paraId="25811956" w14:textId="77777777" w:rsidR="003360B5" w:rsidRPr="003360B5" w:rsidRDefault="003360B5" w:rsidP="003360B5">
            <w:pPr>
              <w:jc w:val="center"/>
              <w:rPr>
                <w:bCs/>
              </w:rPr>
            </w:pPr>
            <w:r w:rsidRPr="003360B5">
              <w:rPr>
                <w:bCs/>
              </w:rPr>
              <w:t>№ п/п</w:t>
            </w:r>
          </w:p>
        </w:tc>
        <w:tc>
          <w:tcPr>
            <w:tcW w:w="3256" w:type="dxa"/>
            <w:vMerge w:val="restart"/>
            <w:vAlign w:val="center"/>
          </w:tcPr>
          <w:p w14:paraId="64B5AEA3" w14:textId="77777777" w:rsidR="003360B5" w:rsidRPr="003360B5" w:rsidRDefault="003360B5" w:rsidP="003360B5">
            <w:pPr>
              <w:tabs>
                <w:tab w:val="left" w:pos="0"/>
              </w:tabs>
              <w:jc w:val="center"/>
              <w:rPr>
                <w:bCs/>
              </w:rPr>
            </w:pPr>
            <w:r w:rsidRPr="003360B5">
              <w:rPr>
                <w:bCs/>
              </w:rPr>
              <w:t>Наименование регулируемой организации</w:t>
            </w:r>
          </w:p>
        </w:tc>
        <w:tc>
          <w:tcPr>
            <w:tcW w:w="2410" w:type="dxa"/>
            <w:vMerge w:val="restart"/>
            <w:vAlign w:val="center"/>
          </w:tcPr>
          <w:p w14:paraId="28F99E79" w14:textId="77777777" w:rsidR="003360B5" w:rsidRPr="003360B5" w:rsidRDefault="003360B5" w:rsidP="003360B5">
            <w:pPr>
              <w:tabs>
                <w:tab w:val="left" w:pos="0"/>
              </w:tabs>
              <w:jc w:val="center"/>
              <w:rPr>
                <w:bCs/>
              </w:rPr>
            </w:pPr>
            <w:r w:rsidRPr="003360B5">
              <w:rPr>
                <w:bCs/>
              </w:rPr>
              <w:t xml:space="preserve">Единицы измерения </w:t>
            </w:r>
          </w:p>
        </w:tc>
        <w:tc>
          <w:tcPr>
            <w:tcW w:w="3685" w:type="dxa"/>
            <w:vAlign w:val="center"/>
          </w:tcPr>
          <w:p w14:paraId="0B415A15" w14:textId="77777777" w:rsidR="003360B5" w:rsidRPr="003360B5" w:rsidRDefault="003360B5" w:rsidP="003360B5">
            <w:pPr>
              <w:tabs>
                <w:tab w:val="left" w:pos="0"/>
              </w:tabs>
              <w:jc w:val="center"/>
              <w:rPr>
                <w:bCs/>
              </w:rPr>
            </w:pPr>
            <w:r w:rsidRPr="003360B5">
              <w:rPr>
                <w:bCs/>
              </w:rPr>
              <w:t>Льготный тариф</w:t>
            </w:r>
          </w:p>
        </w:tc>
      </w:tr>
      <w:tr w:rsidR="003360B5" w:rsidRPr="003360B5" w14:paraId="3E4E0542" w14:textId="77777777" w:rsidTr="00293CC7">
        <w:trPr>
          <w:trHeight w:val="499"/>
        </w:trPr>
        <w:tc>
          <w:tcPr>
            <w:tcW w:w="850" w:type="dxa"/>
            <w:vMerge/>
            <w:vAlign w:val="center"/>
          </w:tcPr>
          <w:p w14:paraId="063D5750" w14:textId="77777777" w:rsidR="003360B5" w:rsidRPr="003360B5" w:rsidRDefault="003360B5" w:rsidP="003360B5">
            <w:pPr>
              <w:tabs>
                <w:tab w:val="left" w:pos="0"/>
              </w:tabs>
              <w:jc w:val="center"/>
              <w:rPr>
                <w:bCs/>
              </w:rPr>
            </w:pPr>
          </w:p>
        </w:tc>
        <w:tc>
          <w:tcPr>
            <w:tcW w:w="3256" w:type="dxa"/>
            <w:vMerge/>
            <w:vAlign w:val="center"/>
          </w:tcPr>
          <w:p w14:paraId="7A4B3FB2" w14:textId="77777777" w:rsidR="003360B5" w:rsidRPr="003360B5" w:rsidRDefault="003360B5" w:rsidP="003360B5">
            <w:pPr>
              <w:tabs>
                <w:tab w:val="left" w:pos="0"/>
              </w:tabs>
              <w:jc w:val="center"/>
              <w:rPr>
                <w:bCs/>
              </w:rPr>
            </w:pPr>
          </w:p>
        </w:tc>
        <w:tc>
          <w:tcPr>
            <w:tcW w:w="2410" w:type="dxa"/>
            <w:vMerge/>
            <w:vAlign w:val="center"/>
          </w:tcPr>
          <w:p w14:paraId="33D7933D" w14:textId="77777777" w:rsidR="003360B5" w:rsidRPr="003360B5" w:rsidRDefault="003360B5" w:rsidP="003360B5">
            <w:pPr>
              <w:tabs>
                <w:tab w:val="left" w:pos="0"/>
              </w:tabs>
              <w:jc w:val="center"/>
              <w:rPr>
                <w:bCs/>
              </w:rPr>
            </w:pPr>
          </w:p>
        </w:tc>
        <w:tc>
          <w:tcPr>
            <w:tcW w:w="3685" w:type="dxa"/>
            <w:vAlign w:val="center"/>
          </w:tcPr>
          <w:p w14:paraId="7038637F" w14:textId="77777777" w:rsidR="003360B5" w:rsidRPr="003360B5" w:rsidRDefault="003360B5" w:rsidP="003360B5">
            <w:pPr>
              <w:tabs>
                <w:tab w:val="left" w:pos="0"/>
              </w:tabs>
              <w:jc w:val="center"/>
              <w:rPr>
                <w:bCs/>
              </w:rPr>
            </w:pPr>
            <w:r w:rsidRPr="003360B5">
              <w:rPr>
                <w:bCs/>
              </w:rPr>
              <w:t>с 01.12.2022 по 31.12.2023</w:t>
            </w:r>
          </w:p>
        </w:tc>
      </w:tr>
      <w:tr w:rsidR="003360B5" w:rsidRPr="003360B5" w14:paraId="5C0790E5" w14:textId="77777777" w:rsidTr="00293CC7">
        <w:trPr>
          <w:trHeight w:val="114"/>
        </w:trPr>
        <w:tc>
          <w:tcPr>
            <w:tcW w:w="850" w:type="dxa"/>
            <w:vAlign w:val="center"/>
          </w:tcPr>
          <w:p w14:paraId="522C9436" w14:textId="77777777" w:rsidR="003360B5" w:rsidRPr="003360B5" w:rsidRDefault="003360B5" w:rsidP="003360B5">
            <w:pPr>
              <w:tabs>
                <w:tab w:val="left" w:pos="0"/>
              </w:tabs>
              <w:jc w:val="center"/>
              <w:rPr>
                <w:bCs/>
              </w:rPr>
            </w:pPr>
            <w:r w:rsidRPr="003360B5">
              <w:rPr>
                <w:bCs/>
              </w:rPr>
              <w:t>1</w:t>
            </w:r>
          </w:p>
        </w:tc>
        <w:tc>
          <w:tcPr>
            <w:tcW w:w="3256" w:type="dxa"/>
            <w:vAlign w:val="center"/>
          </w:tcPr>
          <w:p w14:paraId="133EB04A" w14:textId="77777777" w:rsidR="003360B5" w:rsidRPr="003360B5" w:rsidRDefault="003360B5" w:rsidP="003360B5">
            <w:pPr>
              <w:tabs>
                <w:tab w:val="left" w:pos="0"/>
              </w:tabs>
              <w:jc w:val="center"/>
              <w:rPr>
                <w:bCs/>
              </w:rPr>
            </w:pPr>
            <w:r w:rsidRPr="003360B5">
              <w:rPr>
                <w:bCs/>
              </w:rPr>
              <w:t>2</w:t>
            </w:r>
          </w:p>
        </w:tc>
        <w:tc>
          <w:tcPr>
            <w:tcW w:w="2410" w:type="dxa"/>
            <w:vAlign w:val="center"/>
          </w:tcPr>
          <w:p w14:paraId="66FDC419" w14:textId="77777777" w:rsidR="003360B5" w:rsidRPr="003360B5" w:rsidRDefault="003360B5" w:rsidP="003360B5">
            <w:pPr>
              <w:tabs>
                <w:tab w:val="left" w:pos="0"/>
              </w:tabs>
              <w:jc w:val="center"/>
              <w:rPr>
                <w:bCs/>
              </w:rPr>
            </w:pPr>
            <w:r w:rsidRPr="003360B5">
              <w:rPr>
                <w:bCs/>
              </w:rPr>
              <w:t>3</w:t>
            </w:r>
          </w:p>
        </w:tc>
        <w:tc>
          <w:tcPr>
            <w:tcW w:w="3685" w:type="dxa"/>
            <w:vAlign w:val="center"/>
          </w:tcPr>
          <w:p w14:paraId="3058DC48" w14:textId="77777777" w:rsidR="003360B5" w:rsidRPr="003360B5" w:rsidRDefault="003360B5" w:rsidP="003360B5">
            <w:pPr>
              <w:tabs>
                <w:tab w:val="left" w:pos="0"/>
              </w:tabs>
              <w:jc w:val="center"/>
              <w:rPr>
                <w:bCs/>
              </w:rPr>
            </w:pPr>
            <w:r w:rsidRPr="003360B5">
              <w:rPr>
                <w:bCs/>
              </w:rPr>
              <w:t>4</w:t>
            </w:r>
          </w:p>
        </w:tc>
      </w:tr>
      <w:tr w:rsidR="003360B5" w:rsidRPr="003360B5" w14:paraId="42A1D5C7" w14:textId="77777777" w:rsidTr="00293CC7">
        <w:trPr>
          <w:trHeight w:val="370"/>
        </w:trPr>
        <w:tc>
          <w:tcPr>
            <w:tcW w:w="10201" w:type="dxa"/>
            <w:gridSpan w:val="4"/>
            <w:vAlign w:val="center"/>
          </w:tcPr>
          <w:p w14:paraId="294E79C2" w14:textId="77777777" w:rsidR="003360B5" w:rsidRPr="003360B5" w:rsidRDefault="003360B5" w:rsidP="0046506A">
            <w:pPr>
              <w:numPr>
                <w:ilvl w:val="0"/>
                <w:numId w:val="23"/>
              </w:numPr>
              <w:contextualSpacing/>
              <w:jc w:val="center"/>
              <w:rPr>
                <w:bCs/>
              </w:rPr>
            </w:pPr>
            <w:r w:rsidRPr="003360B5">
              <w:rPr>
                <w:bCs/>
              </w:rPr>
              <w:t>Холодное водоснабжение в пределах норматива потребления**</w:t>
            </w:r>
          </w:p>
        </w:tc>
      </w:tr>
      <w:tr w:rsidR="003360B5" w:rsidRPr="003360B5" w14:paraId="173AC967" w14:textId="77777777" w:rsidTr="00293CC7">
        <w:trPr>
          <w:trHeight w:val="275"/>
        </w:trPr>
        <w:tc>
          <w:tcPr>
            <w:tcW w:w="850" w:type="dxa"/>
            <w:vMerge w:val="restart"/>
            <w:vAlign w:val="center"/>
          </w:tcPr>
          <w:p w14:paraId="55930603" w14:textId="77777777" w:rsidR="003360B5" w:rsidRPr="003360B5" w:rsidRDefault="003360B5" w:rsidP="003360B5">
            <w:pPr>
              <w:tabs>
                <w:tab w:val="left" w:pos="0"/>
              </w:tabs>
              <w:jc w:val="center"/>
              <w:rPr>
                <w:bCs/>
              </w:rPr>
            </w:pPr>
            <w:r w:rsidRPr="003360B5">
              <w:rPr>
                <w:bCs/>
              </w:rPr>
              <w:t>1.1.</w:t>
            </w:r>
          </w:p>
        </w:tc>
        <w:tc>
          <w:tcPr>
            <w:tcW w:w="3256" w:type="dxa"/>
            <w:vMerge w:val="restart"/>
            <w:vAlign w:val="center"/>
          </w:tcPr>
          <w:p w14:paraId="045A8F50" w14:textId="77777777" w:rsidR="003360B5" w:rsidRPr="003360B5" w:rsidRDefault="003360B5" w:rsidP="003360B5">
            <w:pPr>
              <w:tabs>
                <w:tab w:val="left" w:pos="0"/>
              </w:tabs>
              <w:rPr>
                <w:bCs/>
              </w:rPr>
            </w:pPr>
            <w:r w:rsidRPr="003360B5">
              <w:rPr>
                <w:bCs/>
              </w:rPr>
              <w:t>ООО «</w:t>
            </w:r>
            <w:proofErr w:type="spellStart"/>
            <w:r w:rsidRPr="003360B5">
              <w:rPr>
                <w:bCs/>
              </w:rPr>
              <w:t>Энергосервис</w:t>
            </w:r>
            <w:proofErr w:type="spellEnd"/>
            <w:r w:rsidRPr="003360B5">
              <w:rPr>
                <w:bCs/>
              </w:rPr>
              <w:t xml:space="preserve">                            г. Гурьевска», </w:t>
            </w:r>
          </w:p>
          <w:p w14:paraId="2138AAF5" w14:textId="77777777" w:rsidR="003360B5" w:rsidRPr="003360B5" w:rsidRDefault="003360B5" w:rsidP="003360B5">
            <w:pPr>
              <w:tabs>
                <w:tab w:val="left" w:pos="0"/>
              </w:tabs>
              <w:rPr>
                <w:bCs/>
              </w:rPr>
            </w:pPr>
            <w:r w:rsidRPr="003360B5">
              <w:rPr>
                <w:bCs/>
              </w:rPr>
              <w:t>ИНН 4202049045</w:t>
            </w:r>
          </w:p>
        </w:tc>
        <w:tc>
          <w:tcPr>
            <w:tcW w:w="6095" w:type="dxa"/>
            <w:gridSpan w:val="2"/>
            <w:vAlign w:val="center"/>
          </w:tcPr>
          <w:p w14:paraId="16034A01" w14:textId="77777777" w:rsidR="003360B5" w:rsidRPr="003360B5" w:rsidRDefault="003360B5" w:rsidP="003360B5">
            <w:pPr>
              <w:tabs>
                <w:tab w:val="left" w:pos="0"/>
              </w:tabs>
              <w:jc w:val="center"/>
              <w:rPr>
                <w:bCs/>
              </w:rPr>
            </w:pPr>
            <w:r w:rsidRPr="003360B5">
              <w:rPr>
                <w:bCs/>
              </w:rPr>
              <w:t>г. Гурьевск</w:t>
            </w:r>
          </w:p>
        </w:tc>
      </w:tr>
      <w:tr w:rsidR="003360B5" w:rsidRPr="003360B5" w14:paraId="741D0D1C" w14:textId="77777777" w:rsidTr="00293CC7">
        <w:trPr>
          <w:trHeight w:val="407"/>
        </w:trPr>
        <w:tc>
          <w:tcPr>
            <w:tcW w:w="850" w:type="dxa"/>
            <w:vMerge/>
            <w:vAlign w:val="center"/>
          </w:tcPr>
          <w:p w14:paraId="454D415F" w14:textId="77777777" w:rsidR="003360B5" w:rsidRPr="003360B5" w:rsidRDefault="003360B5" w:rsidP="003360B5">
            <w:pPr>
              <w:tabs>
                <w:tab w:val="left" w:pos="0"/>
              </w:tabs>
              <w:jc w:val="center"/>
              <w:rPr>
                <w:bCs/>
              </w:rPr>
            </w:pPr>
          </w:p>
        </w:tc>
        <w:tc>
          <w:tcPr>
            <w:tcW w:w="3256" w:type="dxa"/>
            <w:vMerge/>
            <w:vAlign w:val="center"/>
          </w:tcPr>
          <w:p w14:paraId="3FD1A1E5" w14:textId="77777777" w:rsidR="003360B5" w:rsidRPr="003360B5" w:rsidRDefault="003360B5" w:rsidP="003360B5">
            <w:pPr>
              <w:tabs>
                <w:tab w:val="left" w:pos="0"/>
              </w:tabs>
              <w:rPr>
                <w:bCs/>
              </w:rPr>
            </w:pPr>
          </w:p>
        </w:tc>
        <w:tc>
          <w:tcPr>
            <w:tcW w:w="2410" w:type="dxa"/>
            <w:vAlign w:val="center"/>
          </w:tcPr>
          <w:p w14:paraId="683C937F"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/м</w:t>
            </w:r>
            <w:r w:rsidRPr="003360B5">
              <w:rPr>
                <w:bCs/>
                <w:vertAlign w:val="superscript"/>
              </w:rPr>
              <w:t>3</w:t>
            </w:r>
            <w:r w:rsidRPr="003360B5">
              <w:rPr>
                <w:bCs/>
              </w:rPr>
              <w:t xml:space="preserve"> </w:t>
            </w:r>
          </w:p>
        </w:tc>
        <w:tc>
          <w:tcPr>
            <w:tcW w:w="3685" w:type="dxa"/>
            <w:vAlign w:val="center"/>
          </w:tcPr>
          <w:p w14:paraId="76F37003" w14:textId="77777777" w:rsidR="003360B5" w:rsidRPr="003360B5" w:rsidRDefault="003360B5" w:rsidP="003360B5">
            <w:pPr>
              <w:tabs>
                <w:tab w:val="left" w:pos="0"/>
              </w:tabs>
              <w:jc w:val="center"/>
              <w:rPr>
                <w:bCs/>
              </w:rPr>
            </w:pPr>
            <w:r w:rsidRPr="003360B5">
              <w:rPr>
                <w:bCs/>
              </w:rPr>
              <w:t>15,20</w:t>
            </w:r>
          </w:p>
        </w:tc>
      </w:tr>
      <w:tr w:rsidR="003360B5" w:rsidRPr="003360B5" w14:paraId="48585720" w14:textId="77777777" w:rsidTr="00293CC7">
        <w:trPr>
          <w:trHeight w:val="485"/>
        </w:trPr>
        <w:tc>
          <w:tcPr>
            <w:tcW w:w="850" w:type="dxa"/>
            <w:vMerge w:val="restart"/>
            <w:vAlign w:val="center"/>
          </w:tcPr>
          <w:p w14:paraId="198CEC47" w14:textId="77777777" w:rsidR="003360B5" w:rsidRPr="003360B5" w:rsidRDefault="003360B5" w:rsidP="003360B5">
            <w:pPr>
              <w:tabs>
                <w:tab w:val="left" w:pos="0"/>
              </w:tabs>
              <w:jc w:val="center"/>
              <w:rPr>
                <w:bCs/>
              </w:rPr>
            </w:pPr>
            <w:r w:rsidRPr="003360B5">
              <w:rPr>
                <w:bCs/>
              </w:rPr>
              <w:t>1.2.</w:t>
            </w:r>
          </w:p>
        </w:tc>
        <w:tc>
          <w:tcPr>
            <w:tcW w:w="3256" w:type="dxa"/>
            <w:vMerge w:val="restart"/>
            <w:vAlign w:val="center"/>
          </w:tcPr>
          <w:p w14:paraId="4E511212" w14:textId="77777777" w:rsidR="003360B5" w:rsidRPr="003360B5" w:rsidRDefault="003360B5" w:rsidP="003360B5">
            <w:pPr>
              <w:tabs>
                <w:tab w:val="left" w:pos="0"/>
              </w:tabs>
              <w:rPr>
                <w:bCs/>
              </w:rPr>
            </w:pPr>
            <w:r w:rsidRPr="003360B5">
              <w:rPr>
                <w:bCs/>
              </w:rPr>
              <w:t>МУП Гурьевского муниципального района               «УК ЖКХ»,</w:t>
            </w:r>
          </w:p>
          <w:p w14:paraId="172F11CF" w14:textId="77777777" w:rsidR="003360B5" w:rsidRPr="003360B5" w:rsidRDefault="003360B5" w:rsidP="003360B5">
            <w:pPr>
              <w:tabs>
                <w:tab w:val="left" w:pos="0"/>
              </w:tabs>
              <w:rPr>
                <w:bCs/>
              </w:rPr>
            </w:pPr>
            <w:r w:rsidRPr="003360B5">
              <w:rPr>
                <w:bCs/>
              </w:rPr>
              <w:t xml:space="preserve"> ИНН 4202047136</w:t>
            </w:r>
          </w:p>
          <w:p w14:paraId="03CB00CE" w14:textId="77777777" w:rsidR="003360B5" w:rsidRPr="003360B5" w:rsidRDefault="003360B5" w:rsidP="003360B5">
            <w:pPr>
              <w:tabs>
                <w:tab w:val="left" w:pos="0"/>
              </w:tabs>
              <w:rPr>
                <w:bCs/>
              </w:rPr>
            </w:pPr>
          </w:p>
        </w:tc>
        <w:tc>
          <w:tcPr>
            <w:tcW w:w="6095" w:type="dxa"/>
            <w:gridSpan w:val="2"/>
            <w:vAlign w:val="center"/>
          </w:tcPr>
          <w:p w14:paraId="1DEA80B5" w14:textId="77777777" w:rsidR="003360B5" w:rsidRPr="003360B5" w:rsidRDefault="003360B5" w:rsidP="003360B5">
            <w:pPr>
              <w:tabs>
                <w:tab w:val="left" w:pos="0"/>
              </w:tabs>
              <w:jc w:val="center"/>
              <w:rPr>
                <w:bCs/>
              </w:rPr>
            </w:pPr>
            <w:r w:rsidRPr="003360B5">
              <w:rPr>
                <w:bCs/>
              </w:rPr>
              <w:t xml:space="preserve">г. Салаир, п. Гавриловка, </w:t>
            </w:r>
            <w:proofErr w:type="spellStart"/>
            <w:r w:rsidRPr="003360B5">
              <w:rPr>
                <w:bCs/>
              </w:rPr>
              <w:t>Салаирский</w:t>
            </w:r>
            <w:proofErr w:type="spellEnd"/>
            <w:r w:rsidRPr="003360B5">
              <w:rPr>
                <w:bCs/>
              </w:rPr>
              <w:t xml:space="preserve"> Дом Отдыха</w:t>
            </w:r>
          </w:p>
        </w:tc>
      </w:tr>
      <w:tr w:rsidR="003360B5" w:rsidRPr="003360B5" w14:paraId="7830D5F6" w14:textId="77777777" w:rsidTr="00293CC7">
        <w:trPr>
          <w:trHeight w:val="323"/>
        </w:trPr>
        <w:tc>
          <w:tcPr>
            <w:tcW w:w="850" w:type="dxa"/>
            <w:vMerge/>
            <w:vAlign w:val="center"/>
          </w:tcPr>
          <w:p w14:paraId="00134962" w14:textId="77777777" w:rsidR="003360B5" w:rsidRPr="003360B5" w:rsidRDefault="003360B5" w:rsidP="003360B5">
            <w:pPr>
              <w:tabs>
                <w:tab w:val="left" w:pos="0"/>
              </w:tabs>
              <w:jc w:val="center"/>
              <w:rPr>
                <w:bCs/>
              </w:rPr>
            </w:pPr>
          </w:p>
        </w:tc>
        <w:tc>
          <w:tcPr>
            <w:tcW w:w="3256" w:type="dxa"/>
            <w:vMerge/>
            <w:vAlign w:val="center"/>
          </w:tcPr>
          <w:p w14:paraId="7EF2F782" w14:textId="77777777" w:rsidR="003360B5" w:rsidRPr="003360B5" w:rsidRDefault="003360B5" w:rsidP="003360B5">
            <w:pPr>
              <w:tabs>
                <w:tab w:val="left" w:pos="0"/>
              </w:tabs>
              <w:rPr>
                <w:bCs/>
              </w:rPr>
            </w:pPr>
          </w:p>
        </w:tc>
        <w:tc>
          <w:tcPr>
            <w:tcW w:w="2410" w:type="dxa"/>
            <w:vAlign w:val="center"/>
          </w:tcPr>
          <w:p w14:paraId="4A0E3E4C"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/м</w:t>
            </w:r>
            <w:r w:rsidRPr="003360B5">
              <w:rPr>
                <w:bCs/>
                <w:vertAlign w:val="superscript"/>
              </w:rPr>
              <w:t>3</w:t>
            </w:r>
          </w:p>
        </w:tc>
        <w:tc>
          <w:tcPr>
            <w:tcW w:w="3685" w:type="dxa"/>
            <w:vAlign w:val="center"/>
          </w:tcPr>
          <w:p w14:paraId="1F78CBD8" w14:textId="77777777" w:rsidR="003360B5" w:rsidRPr="003360B5" w:rsidRDefault="003360B5" w:rsidP="003360B5">
            <w:pPr>
              <w:tabs>
                <w:tab w:val="left" w:pos="0"/>
              </w:tabs>
              <w:jc w:val="center"/>
              <w:rPr>
                <w:bCs/>
              </w:rPr>
            </w:pPr>
            <w:r w:rsidRPr="003360B5">
              <w:rPr>
                <w:bCs/>
              </w:rPr>
              <w:t>17,16</w:t>
            </w:r>
          </w:p>
        </w:tc>
      </w:tr>
      <w:tr w:rsidR="003360B5" w:rsidRPr="003360B5" w14:paraId="55DF09E1" w14:textId="77777777" w:rsidTr="00293CC7">
        <w:trPr>
          <w:trHeight w:val="681"/>
        </w:trPr>
        <w:tc>
          <w:tcPr>
            <w:tcW w:w="850" w:type="dxa"/>
            <w:vMerge w:val="restart"/>
            <w:vAlign w:val="center"/>
          </w:tcPr>
          <w:p w14:paraId="048D3CED" w14:textId="77777777" w:rsidR="003360B5" w:rsidRPr="003360B5" w:rsidRDefault="003360B5" w:rsidP="003360B5">
            <w:pPr>
              <w:tabs>
                <w:tab w:val="left" w:pos="0"/>
              </w:tabs>
              <w:jc w:val="center"/>
              <w:rPr>
                <w:bCs/>
              </w:rPr>
            </w:pPr>
            <w:r w:rsidRPr="003360B5">
              <w:rPr>
                <w:bCs/>
              </w:rPr>
              <w:t>1.3.</w:t>
            </w:r>
          </w:p>
        </w:tc>
        <w:tc>
          <w:tcPr>
            <w:tcW w:w="3256" w:type="dxa"/>
            <w:vMerge/>
            <w:vAlign w:val="center"/>
          </w:tcPr>
          <w:p w14:paraId="3966FBA2" w14:textId="77777777" w:rsidR="003360B5" w:rsidRPr="003360B5" w:rsidRDefault="003360B5" w:rsidP="003360B5">
            <w:pPr>
              <w:tabs>
                <w:tab w:val="left" w:pos="0"/>
              </w:tabs>
              <w:rPr>
                <w:bCs/>
              </w:rPr>
            </w:pPr>
          </w:p>
        </w:tc>
        <w:tc>
          <w:tcPr>
            <w:tcW w:w="6095" w:type="dxa"/>
            <w:gridSpan w:val="2"/>
            <w:vAlign w:val="center"/>
          </w:tcPr>
          <w:p w14:paraId="3ED03DC8" w14:textId="77777777" w:rsidR="003360B5" w:rsidRPr="003360B5" w:rsidRDefault="003360B5" w:rsidP="003360B5">
            <w:pPr>
              <w:tabs>
                <w:tab w:val="left" w:pos="0"/>
              </w:tabs>
              <w:jc w:val="center"/>
              <w:rPr>
                <w:bCs/>
              </w:rPr>
            </w:pPr>
            <w:r w:rsidRPr="003360B5">
              <w:rPr>
                <w:bCs/>
              </w:rPr>
              <w:t>Сельские населенные пункты Гурьевского муниципального округа, за исключением                           п. Гавриловка</w:t>
            </w:r>
          </w:p>
        </w:tc>
      </w:tr>
      <w:tr w:rsidR="003360B5" w:rsidRPr="003360B5" w14:paraId="19803BB1" w14:textId="77777777" w:rsidTr="00293CC7">
        <w:trPr>
          <w:trHeight w:val="297"/>
        </w:trPr>
        <w:tc>
          <w:tcPr>
            <w:tcW w:w="850" w:type="dxa"/>
            <w:vMerge/>
            <w:vAlign w:val="center"/>
          </w:tcPr>
          <w:p w14:paraId="688AEFFA" w14:textId="77777777" w:rsidR="003360B5" w:rsidRPr="003360B5" w:rsidRDefault="003360B5" w:rsidP="003360B5">
            <w:pPr>
              <w:tabs>
                <w:tab w:val="left" w:pos="0"/>
              </w:tabs>
              <w:jc w:val="center"/>
              <w:rPr>
                <w:bCs/>
              </w:rPr>
            </w:pPr>
          </w:p>
        </w:tc>
        <w:tc>
          <w:tcPr>
            <w:tcW w:w="3256" w:type="dxa"/>
            <w:vMerge/>
            <w:vAlign w:val="center"/>
          </w:tcPr>
          <w:p w14:paraId="35253199" w14:textId="77777777" w:rsidR="003360B5" w:rsidRPr="003360B5" w:rsidRDefault="003360B5" w:rsidP="003360B5">
            <w:pPr>
              <w:tabs>
                <w:tab w:val="left" w:pos="0"/>
              </w:tabs>
              <w:rPr>
                <w:bCs/>
              </w:rPr>
            </w:pPr>
          </w:p>
        </w:tc>
        <w:tc>
          <w:tcPr>
            <w:tcW w:w="2410" w:type="dxa"/>
            <w:vAlign w:val="center"/>
          </w:tcPr>
          <w:p w14:paraId="6EEC8402"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/м</w:t>
            </w:r>
            <w:r w:rsidRPr="003360B5">
              <w:rPr>
                <w:bCs/>
                <w:vertAlign w:val="superscript"/>
              </w:rPr>
              <w:t>3</w:t>
            </w:r>
          </w:p>
        </w:tc>
        <w:tc>
          <w:tcPr>
            <w:tcW w:w="3685" w:type="dxa"/>
            <w:vAlign w:val="center"/>
          </w:tcPr>
          <w:p w14:paraId="0291413C" w14:textId="77777777" w:rsidR="003360B5" w:rsidRPr="003360B5" w:rsidRDefault="003360B5" w:rsidP="003360B5">
            <w:pPr>
              <w:tabs>
                <w:tab w:val="left" w:pos="0"/>
              </w:tabs>
              <w:jc w:val="center"/>
              <w:rPr>
                <w:bCs/>
              </w:rPr>
            </w:pPr>
            <w:r w:rsidRPr="003360B5">
              <w:rPr>
                <w:bCs/>
              </w:rPr>
              <w:t>32,21</w:t>
            </w:r>
          </w:p>
        </w:tc>
      </w:tr>
      <w:tr w:rsidR="003360B5" w:rsidRPr="003360B5" w14:paraId="055F31F5" w14:textId="77777777" w:rsidTr="00293CC7">
        <w:trPr>
          <w:trHeight w:val="695"/>
        </w:trPr>
        <w:tc>
          <w:tcPr>
            <w:tcW w:w="10201" w:type="dxa"/>
            <w:gridSpan w:val="4"/>
            <w:vAlign w:val="center"/>
          </w:tcPr>
          <w:p w14:paraId="677EC52D" w14:textId="77777777" w:rsidR="003360B5" w:rsidRPr="003360B5" w:rsidRDefault="003360B5" w:rsidP="0046506A">
            <w:pPr>
              <w:numPr>
                <w:ilvl w:val="0"/>
                <w:numId w:val="23"/>
              </w:numPr>
              <w:tabs>
                <w:tab w:val="left" w:pos="0"/>
              </w:tabs>
              <w:contextualSpacing/>
              <w:jc w:val="center"/>
              <w:rPr>
                <w:bCs/>
              </w:rPr>
            </w:pPr>
            <w:r w:rsidRPr="003360B5">
              <w:rPr>
                <w:bCs/>
              </w:rPr>
              <w:t>Холодное водоснабжение при использовании земельного участка в пределах норматива потребления** (при наличии приборов учета)</w:t>
            </w:r>
          </w:p>
        </w:tc>
      </w:tr>
      <w:tr w:rsidR="003360B5" w:rsidRPr="003360B5" w14:paraId="7E10EA7E" w14:textId="77777777" w:rsidTr="00293CC7">
        <w:trPr>
          <w:trHeight w:val="283"/>
        </w:trPr>
        <w:tc>
          <w:tcPr>
            <w:tcW w:w="850" w:type="dxa"/>
            <w:vMerge w:val="restart"/>
            <w:vAlign w:val="center"/>
          </w:tcPr>
          <w:p w14:paraId="300C38FB" w14:textId="77777777" w:rsidR="003360B5" w:rsidRPr="003360B5" w:rsidRDefault="003360B5" w:rsidP="003360B5">
            <w:pPr>
              <w:tabs>
                <w:tab w:val="left" w:pos="0"/>
              </w:tabs>
              <w:jc w:val="center"/>
              <w:rPr>
                <w:bCs/>
              </w:rPr>
            </w:pPr>
            <w:r w:rsidRPr="003360B5">
              <w:rPr>
                <w:bCs/>
              </w:rPr>
              <w:t>2.1.</w:t>
            </w:r>
          </w:p>
        </w:tc>
        <w:tc>
          <w:tcPr>
            <w:tcW w:w="3256" w:type="dxa"/>
            <w:vMerge w:val="restart"/>
            <w:vAlign w:val="center"/>
          </w:tcPr>
          <w:p w14:paraId="5FF2B8C4" w14:textId="77777777" w:rsidR="003360B5" w:rsidRPr="003360B5" w:rsidRDefault="003360B5" w:rsidP="003360B5">
            <w:pPr>
              <w:tabs>
                <w:tab w:val="left" w:pos="0"/>
              </w:tabs>
              <w:rPr>
                <w:bCs/>
              </w:rPr>
            </w:pPr>
            <w:r w:rsidRPr="003360B5">
              <w:rPr>
                <w:bCs/>
              </w:rPr>
              <w:t>ООО «</w:t>
            </w:r>
            <w:proofErr w:type="spellStart"/>
            <w:r w:rsidRPr="003360B5">
              <w:rPr>
                <w:bCs/>
              </w:rPr>
              <w:t>Энергосервис</w:t>
            </w:r>
            <w:proofErr w:type="spellEnd"/>
            <w:r w:rsidRPr="003360B5">
              <w:rPr>
                <w:bCs/>
              </w:rPr>
              <w:t xml:space="preserve">                            г. Гурьевска», </w:t>
            </w:r>
          </w:p>
          <w:p w14:paraId="7DA73142" w14:textId="77777777" w:rsidR="003360B5" w:rsidRPr="003360B5" w:rsidRDefault="003360B5" w:rsidP="003360B5">
            <w:pPr>
              <w:tabs>
                <w:tab w:val="left" w:pos="0"/>
              </w:tabs>
              <w:rPr>
                <w:bCs/>
              </w:rPr>
            </w:pPr>
            <w:r w:rsidRPr="003360B5">
              <w:rPr>
                <w:bCs/>
              </w:rPr>
              <w:t>ИНН 4202049045</w:t>
            </w:r>
          </w:p>
        </w:tc>
        <w:tc>
          <w:tcPr>
            <w:tcW w:w="6095" w:type="dxa"/>
            <w:gridSpan w:val="2"/>
            <w:vAlign w:val="center"/>
          </w:tcPr>
          <w:p w14:paraId="1219AD10" w14:textId="77777777" w:rsidR="003360B5" w:rsidRPr="003360B5" w:rsidRDefault="003360B5" w:rsidP="003360B5">
            <w:pPr>
              <w:tabs>
                <w:tab w:val="left" w:pos="0"/>
              </w:tabs>
              <w:jc w:val="center"/>
              <w:rPr>
                <w:bCs/>
              </w:rPr>
            </w:pPr>
            <w:r w:rsidRPr="003360B5">
              <w:rPr>
                <w:bCs/>
              </w:rPr>
              <w:t>г. Гурьевск</w:t>
            </w:r>
          </w:p>
        </w:tc>
      </w:tr>
      <w:tr w:rsidR="003360B5" w:rsidRPr="003360B5" w14:paraId="1A540DA7" w14:textId="77777777" w:rsidTr="00293CC7">
        <w:trPr>
          <w:trHeight w:val="621"/>
        </w:trPr>
        <w:tc>
          <w:tcPr>
            <w:tcW w:w="850" w:type="dxa"/>
            <w:vMerge/>
            <w:vAlign w:val="center"/>
          </w:tcPr>
          <w:p w14:paraId="6A00E001" w14:textId="77777777" w:rsidR="003360B5" w:rsidRPr="003360B5" w:rsidRDefault="003360B5" w:rsidP="003360B5">
            <w:pPr>
              <w:tabs>
                <w:tab w:val="left" w:pos="0"/>
              </w:tabs>
              <w:jc w:val="center"/>
              <w:rPr>
                <w:bCs/>
              </w:rPr>
            </w:pPr>
          </w:p>
        </w:tc>
        <w:tc>
          <w:tcPr>
            <w:tcW w:w="3256" w:type="dxa"/>
            <w:vMerge/>
            <w:vAlign w:val="center"/>
          </w:tcPr>
          <w:p w14:paraId="3E9E667F" w14:textId="77777777" w:rsidR="003360B5" w:rsidRPr="003360B5" w:rsidRDefault="003360B5" w:rsidP="003360B5">
            <w:pPr>
              <w:tabs>
                <w:tab w:val="left" w:pos="0"/>
              </w:tabs>
              <w:rPr>
                <w:bCs/>
              </w:rPr>
            </w:pPr>
          </w:p>
        </w:tc>
        <w:tc>
          <w:tcPr>
            <w:tcW w:w="2410" w:type="dxa"/>
            <w:vAlign w:val="center"/>
          </w:tcPr>
          <w:p w14:paraId="5DCEF1B3"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/м</w:t>
            </w:r>
            <w:r w:rsidRPr="003360B5">
              <w:rPr>
                <w:bCs/>
                <w:vertAlign w:val="superscript"/>
              </w:rPr>
              <w:t>3</w:t>
            </w:r>
            <w:r w:rsidRPr="003360B5">
              <w:rPr>
                <w:bCs/>
              </w:rPr>
              <w:t xml:space="preserve"> </w:t>
            </w:r>
          </w:p>
        </w:tc>
        <w:tc>
          <w:tcPr>
            <w:tcW w:w="3685" w:type="dxa"/>
            <w:vAlign w:val="center"/>
          </w:tcPr>
          <w:p w14:paraId="671B3884" w14:textId="77777777" w:rsidR="003360B5" w:rsidRPr="003360B5" w:rsidRDefault="003360B5" w:rsidP="003360B5">
            <w:pPr>
              <w:tabs>
                <w:tab w:val="left" w:pos="0"/>
              </w:tabs>
              <w:jc w:val="center"/>
              <w:rPr>
                <w:bCs/>
              </w:rPr>
            </w:pPr>
            <w:r w:rsidRPr="003360B5">
              <w:rPr>
                <w:bCs/>
              </w:rPr>
              <w:t>15,20</w:t>
            </w:r>
          </w:p>
        </w:tc>
      </w:tr>
      <w:tr w:rsidR="003360B5" w:rsidRPr="003360B5" w14:paraId="5A33AFE4" w14:textId="77777777" w:rsidTr="00293CC7">
        <w:trPr>
          <w:trHeight w:val="426"/>
        </w:trPr>
        <w:tc>
          <w:tcPr>
            <w:tcW w:w="850" w:type="dxa"/>
            <w:vMerge w:val="restart"/>
            <w:vAlign w:val="center"/>
          </w:tcPr>
          <w:p w14:paraId="259C7026" w14:textId="77777777" w:rsidR="003360B5" w:rsidRPr="003360B5" w:rsidRDefault="003360B5" w:rsidP="003360B5">
            <w:pPr>
              <w:tabs>
                <w:tab w:val="left" w:pos="0"/>
              </w:tabs>
              <w:jc w:val="center"/>
              <w:rPr>
                <w:bCs/>
              </w:rPr>
            </w:pPr>
            <w:r w:rsidRPr="003360B5">
              <w:rPr>
                <w:bCs/>
              </w:rPr>
              <w:t>2.2.</w:t>
            </w:r>
          </w:p>
        </w:tc>
        <w:tc>
          <w:tcPr>
            <w:tcW w:w="3256" w:type="dxa"/>
            <w:vMerge w:val="restart"/>
            <w:vAlign w:val="center"/>
          </w:tcPr>
          <w:p w14:paraId="7D872948" w14:textId="77777777" w:rsidR="003360B5" w:rsidRPr="003360B5" w:rsidRDefault="003360B5" w:rsidP="003360B5">
            <w:pPr>
              <w:tabs>
                <w:tab w:val="left" w:pos="0"/>
              </w:tabs>
              <w:rPr>
                <w:bCs/>
              </w:rPr>
            </w:pPr>
            <w:r w:rsidRPr="003360B5">
              <w:rPr>
                <w:bCs/>
              </w:rPr>
              <w:t>МУП Гурьевского муниципального района               «УК ЖКХ»,</w:t>
            </w:r>
          </w:p>
          <w:p w14:paraId="4547BA4C" w14:textId="77777777" w:rsidR="003360B5" w:rsidRPr="003360B5" w:rsidRDefault="003360B5" w:rsidP="003360B5">
            <w:pPr>
              <w:tabs>
                <w:tab w:val="left" w:pos="0"/>
              </w:tabs>
              <w:rPr>
                <w:bCs/>
              </w:rPr>
            </w:pPr>
            <w:r w:rsidRPr="003360B5">
              <w:rPr>
                <w:bCs/>
              </w:rPr>
              <w:t xml:space="preserve"> ИНН 4202047136</w:t>
            </w:r>
          </w:p>
          <w:p w14:paraId="6BC2DB49" w14:textId="77777777" w:rsidR="003360B5" w:rsidRPr="003360B5" w:rsidRDefault="003360B5" w:rsidP="003360B5">
            <w:pPr>
              <w:tabs>
                <w:tab w:val="left" w:pos="0"/>
              </w:tabs>
              <w:rPr>
                <w:bCs/>
              </w:rPr>
            </w:pPr>
          </w:p>
        </w:tc>
        <w:tc>
          <w:tcPr>
            <w:tcW w:w="6095" w:type="dxa"/>
            <w:gridSpan w:val="2"/>
            <w:vAlign w:val="center"/>
          </w:tcPr>
          <w:p w14:paraId="2D636C04" w14:textId="77777777" w:rsidR="003360B5" w:rsidRPr="003360B5" w:rsidRDefault="003360B5" w:rsidP="003360B5">
            <w:pPr>
              <w:tabs>
                <w:tab w:val="left" w:pos="0"/>
              </w:tabs>
              <w:jc w:val="center"/>
              <w:rPr>
                <w:bCs/>
              </w:rPr>
            </w:pPr>
            <w:r w:rsidRPr="003360B5">
              <w:rPr>
                <w:bCs/>
              </w:rPr>
              <w:t xml:space="preserve">г. Салаир, п. Гавриловка, </w:t>
            </w:r>
            <w:proofErr w:type="spellStart"/>
            <w:r w:rsidRPr="003360B5">
              <w:rPr>
                <w:bCs/>
              </w:rPr>
              <w:t>Салаирский</w:t>
            </w:r>
            <w:proofErr w:type="spellEnd"/>
            <w:r w:rsidRPr="003360B5">
              <w:rPr>
                <w:bCs/>
              </w:rPr>
              <w:t xml:space="preserve"> Дом Отдыха</w:t>
            </w:r>
          </w:p>
        </w:tc>
      </w:tr>
      <w:tr w:rsidR="003360B5" w:rsidRPr="003360B5" w14:paraId="471C7FB1" w14:textId="77777777" w:rsidTr="00293CC7">
        <w:trPr>
          <w:trHeight w:val="426"/>
        </w:trPr>
        <w:tc>
          <w:tcPr>
            <w:tcW w:w="850" w:type="dxa"/>
            <w:vMerge/>
            <w:vAlign w:val="center"/>
          </w:tcPr>
          <w:p w14:paraId="0BEFA0E3" w14:textId="77777777" w:rsidR="003360B5" w:rsidRPr="003360B5" w:rsidRDefault="003360B5" w:rsidP="003360B5">
            <w:pPr>
              <w:tabs>
                <w:tab w:val="left" w:pos="0"/>
              </w:tabs>
              <w:jc w:val="center"/>
              <w:rPr>
                <w:bCs/>
              </w:rPr>
            </w:pPr>
          </w:p>
        </w:tc>
        <w:tc>
          <w:tcPr>
            <w:tcW w:w="3256" w:type="dxa"/>
            <w:vMerge/>
            <w:vAlign w:val="center"/>
          </w:tcPr>
          <w:p w14:paraId="02FBDCE4" w14:textId="77777777" w:rsidR="003360B5" w:rsidRPr="003360B5" w:rsidRDefault="003360B5" w:rsidP="003360B5">
            <w:pPr>
              <w:tabs>
                <w:tab w:val="left" w:pos="0"/>
              </w:tabs>
              <w:rPr>
                <w:bCs/>
              </w:rPr>
            </w:pPr>
          </w:p>
        </w:tc>
        <w:tc>
          <w:tcPr>
            <w:tcW w:w="2410" w:type="dxa"/>
            <w:vAlign w:val="center"/>
          </w:tcPr>
          <w:p w14:paraId="1355C1B1"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/м</w:t>
            </w:r>
            <w:r w:rsidRPr="003360B5">
              <w:rPr>
                <w:bCs/>
                <w:vertAlign w:val="superscript"/>
              </w:rPr>
              <w:t>3</w:t>
            </w:r>
          </w:p>
        </w:tc>
        <w:tc>
          <w:tcPr>
            <w:tcW w:w="3685" w:type="dxa"/>
            <w:vAlign w:val="center"/>
          </w:tcPr>
          <w:p w14:paraId="5BF452E2" w14:textId="77777777" w:rsidR="003360B5" w:rsidRPr="003360B5" w:rsidRDefault="003360B5" w:rsidP="003360B5">
            <w:pPr>
              <w:tabs>
                <w:tab w:val="left" w:pos="0"/>
              </w:tabs>
              <w:jc w:val="center"/>
              <w:rPr>
                <w:bCs/>
              </w:rPr>
            </w:pPr>
            <w:r w:rsidRPr="003360B5">
              <w:rPr>
                <w:bCs/>
              </w:rPr>
              <w:t>17,16</w:t>
            </w:r>
          </w:p>
        </w:tc>
      </w:tr>
      <w:tr w:rsidR="003360B5" w:rsidRPr="003360B5" w14:paraId="2EA91E88" w14:textId="77777777" w:rsidTr="00293CC7">
        <w:trPr>
          <w:trHeight w:val="374"/>
        </w:trPr>
        <w:tc>
          <w:tcPr>
            <w:tcW w:w="850" w:type="dxa"/>
            <w:vMerge w:val="restart"/>
            <w:vAlign w:val="center"/>
          </w:tcPr>
          <w:p w14:paraId="2B5B901B" w14:textId="77777777" w:rsidR="003360B5" w:rsidRPr="003360B5" w:rsidRDefault="003360B5" w:rsidP="003360B5">
            <w:pPr>
              <w:tabs>
                <w:tab w:val="left" w:pos="0"/>
              </w:tabs>
              <w:jc w:val="center"/>
              <w:rPr>
                <w:bCs/>
              </w:rPr>
            </w:pPr>
            <w:r w:rsidRPr="003360B5">
              <w:rPr>
                <w:bCs/>
              </w:rPr>
              <w:t>2.3.</w:t>
            </w:r>
          </w:p>
        </w:tc>
        <w:tc>
          <w:tcPr>
            <w:tcW w:w="3256" w:type="dxa"/>
            <w:vMerge/>
            <w:vAlign w:val="center"/>
          </w:tcPr>
          <w:p w14:paraId="72B41760" w14:textId="77777777" w:rsidR="003360B5" w:rsidRPr="003360B5" w:rsidRDefault="003360B5" w:rsidP="003360B5">
            <w:pPr>
              <w:tabs>
                <w:tab w:val="left" w:pos="0"/>
              </w:tabs>
              <w:rPr>
                <w:bCs/>
              </w:rPr>
            </w:pPr>
          </w:p>
        </w:tc>
        <w:tc>
          <w:tcPr>
            <w:tcW w:w="6095" w:type="dxa"/>
            <w:gridSpan w:val="2"/>
            <w:vAlign w:val="center"/>
          </w:tcPr>
          <w:p w14:paraId="01F1A73A" w14:textId="77777777" w:rsidR="003360B5" w:rsidRPr="003360B5" w:rsidRDefault="003360B5" w:rsidP="003360B5">
            <w:pPr>
              <w:tabs>
                <w:tab w:val="left" w:pos="0"/>
              </w:tabs>
              <w:jc w:val="center"/>
              <w:rPr>
                <w:bCs/>
              </w:rPr>
            </w:pPr>
            <w:r w:rsidRPr="003360B5">
              <w:rPr>
                <w:bCs/>
              </w:rPr>
              <w:t>Сельские населенные пункты Гурьевского муниципального округа, за исключением                           п. Гавриловка</w:t>
            </w:r>
          </w:p>
        </w:tc>
      </w:tr>
      <w:tr w:rsidR="003360B5" w:rsidRPr="003360B5" w14:paraId="58DA9D26" w14:textId="77777777" w:rsidTr="00293CC7">
        <w:trPr>
          <w:trHeight w:val="295"/>
        </w:trPr>
        <w:tc>
          <w:tcPr>
            <w:tcW w:w="850" w:type="dxa"/>
            <w:vMerge/>
            <w:vAlign w:val="center"/>
          </w:tcPr>
          <w:p w14:paraId="290525AC" w14:textId="77777777" w:rsidR="003360B5" w:rsidRPr="003360B5" w:rsidRDefault="003360B5" w:rsidP="003360B5">
            <w:pPr>
              <w:tabs>
                <w:tab w:val="left" w:pos="0"/>
              </w:tabs>
              <w:jc w:val="center"/>
              <w:rPr>
                <w:bCs/>
              </w:rPr>
            </w:pPr>
          </w:p>
        </w:tc>
        <w:tc>
          <w:tcPr>
            <w:tcW w:w="3256" w:type="dxa"/>
            <w:vMerge/>
            <w:vAlign w:val="center"/>
          </w:tcPr>
          <w:p w14:paraId="4582EEEE" w14:textId="77777777" w:rsidR="003360B5" w:rsidRPr="003360B5" w:rsidRDefault="003360B5" w:rsidP="003360B5">
            <w:pPr>
              <w:tabs>
                <w:tab w:val="left" w:pos="0"/>
              </w:tabs>
              <w:rPr>
                <w:bCs/>
              </w:rPr>
            </w:pPr>
          </w:p>
        </w:tc>
        <w:tc>
          <w:tcPr>
            <w:tcW w:w="2410" w:type="dxa"/>
            <w:vAlign w:val="center"/>
          </w:tcPr>
          <w:p w14:paraId="4B150A2F"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/м</w:t>
            </w:r>
            <w:r w:rsidRPr="003360B5">
              <w:rPr>
                <w:bCs/>
                <w:vertAlign w:val="superscript"/>
              </w:rPr>
              <w:t>3</w:t>
            </w:r>
          </w:p>
        </w:tc>
        <w:tc>
          <w:tcPr>
            <w:tcW w:w="3685" w:type="dxa"/>
            <w:vAlign w:val="center"/>
          </w:tcPr>
          <w:p w14:paraId="0134923B" w14:textId="77777777" w:rsidR="003360B5" w:rsidRPr="003360B5" w:rsidRDefault="003360B5" w:rsidP="003360B5">
            <w:pPr>
              <w:tabs>
                <w:tab w:val="left" w:pos="0"/>
              </w:tabs>
              <w:jc w:val="center"/>
              <w:rPr>
                <w:bCs/>
              </w:rPr>
            </w:pPr>
            <w:r w:rsidRPr="003360B5">
              <w:rPr>
                <w:bCs/>
              </w:rPr>
              <w:t>32,21</w:t>
            </w:r>
          </w:p>
        </w:tc>
      </w:tr>
      <w:tr w:rsidR="003360B5" w:rsidRPr="003360B5" w14:paraId="18FDB286" w14:textId="77777777" w:rsidTr="00293CC7">
        <w:trPr>
          <w:trHeight w:val="295"/>
        </w:trPr>
        <w:tc>
          <w:tcPr>
            <w:tcW w:w="850" w:type="dxa"/>
            <w:vAlign w:val="center"/>
          </w:tcPr>
          <w:p w14:paraId="55CBB217" w14:textId="77777777" w:rsidR="003360B5" w:rsidRPr="003360B5" w:rsidRDefault="003360B5" w:rsidP="003360B5">
            <w:pPr>
              <w:tabs>
                <w:tab w:val="left" w:pos="0"/>
              </w:tabs>
              <w:jc w:val="center"/>
              <w:rPr>
                <w:bCs/>
              </w:rPr>
            </w:pPr>
            <w:r w:rsidRPr="003360B5">
              <w:rPr>
                <w:bCs/>
              </w:rPr>
              <w:t>1</w:t>
            </w:r>
          </w:p>
        </w:tc>
        <w:tc>
          <w:tcPr>
            <w:tcW w:w="3256" w:type="dxa"/>
            <w:vAlign w:val="center"/>
          </w:tcPr>
          <w:p w14:paraId="027C0842" w14:textId="77777777" w:rsidR="003360B5" w:rsidRPr="003360B5" w:rsidRDefault="003360B5" w:rsidP="003360B5">
            <w:pPr>
              <w:tabs>
                <w:tab w:val="left" w:pos="0"/>
              </w:tabs>
              <w:jc w:val="center"/>
              <w:rPr>
                <w:bCs/>
              </w:rPr>
            </w:pPr>
            <w:r w:rsidRPr="003360B5">
              <w:rPr>
                <w:bCs/>
              </w:rPr>
              <w:t>2</w:t>
            </w:r>
          </w:p>
        </w:tc>
        <w:tc>
          <w:tcPr>
            <w:tcW w:w="2410" w:type="dxa"/>
            <w:vAlign w:val="center"/>
          </w:tcPr>
          <w:p w14:paraId="6B556EAB" w14:textId="77777777" w:rsidR="003360B5" w:rsidRPr="003360B5" w:rsidRDefault="003360B5" w:rsidP="003360B5">
            <w:pPr>
              <w:tabs>
                <w:tab w:val="left" w:pos="0"/>
              </w:tabs>
              <w:jc w:val="center"/>
              <w:rPr>
                <w:bCs/>
              </w:rPr>
            </w:pPr>
            <w:r w:rsidRPr="003360B5">
              <w:rPr>
                <w:bCs/>
              </w:rPr>
              <w:t>3</w:t>
            </w:r>
          </w:p>
        </w:tc>
        <w:tc>
          <w:tcPr>
            <w:tcW w:w="3685" w:type="dxa"/>
            <w:vAlign w:val="center"/>
          </w:tcPr>
          <w:p w14:paraId="478373C9" w14:textId="77777777" w:rsidR="003360B5" w:rsidRPr="003360B5" w:rsidRDefault="003360B5" w:rsidP="003360B5">
            <w:pPr>
              <w:tabs>
                <w:tab w:val="left" w:pos="0"/>
              </w:tabs>
              <w:jc w:val="center"/>
              <w:rPr>
                <w:bCs/>
              </w:rPr>
            </w:pPr>
            <w:r w:rsidRPr="003360B5">
              <w:rPr>
                <w:bCs/>
              </w:rPr>
              <w:t>4</w:t>
            </w:r>
          </w:p>
        </w:tc>
      </w:tr>
      <w:tr w:rsidR="003360B5" w:rsidRPr="003360B5" w14:paraId="0FE3FC13" w14:textId="77777777" w:rsidTr="00293CC7">
        <w:trPr>
          <w:trHeight w:val="371"/>
        </w:trPr>
        <w:tc>
          <w:tcPr>
            <w:tcW w:w="10201" w:type="dxa"/>
            <w:gridSpan w:val="4"/>
            <w:vAlign w:val="center"/>
          </w:tcPr>
          <w:p w14:paraId="57B6839D" w14:textId="77777777" w:rsidR="003360B5" w:rsidRPr="003360B5" w:rsidRDefault="003360B5" w:rsidP="0046506A">
            <w:pPr>
              <w:numPr>
                <w:ilvl w:val="0"/>
                <w:numId w:val="23"/>
              </w:numPr>
              <w:contextualSpacing/>
              <w:jc w:val="center"/>
              <w:rPr>
                <w:bCs/>
              </w:rPr>
            </w:pPr>
            <w:r w:rsidRPr="003360B5">
              <w:rPr>
                <w:bCs/>
              </w:rPr>
              <w:t>Холодное водоснабжение сверх норматива потребления**</w:t>
            </w:r>
          </w:p>
        </w:tc>
      </w:tr>
      <w:tr w:rsidR="003360B5" w:rsidRPr="003360B5" w14:paraId="2E0F9224" w14:textId="77777777" w:rsidTr="00293CC7">
        <w:trPr>
          <w:trHeight w:val="283"/>
        </w:trPr>
        <w:tc>
          <w:tcPr>
            <w:tcW w:w="850" w:type="dxa"/>
            <w:vMerge w:val="restart"/>
            <w:vAlign w:val="center"/>
          </w:tcPr>
          <w:p w14:paraId="384A16CE" w14:textId="77777777" w:rsidR="003360B5" w:rsidRPr="003360B5" w:rsidRDefault="003360B5" w:rsidP="003360B5">
            <w:pPr>
              <w:tabs>
                <w:tab w:val="left" w:pos="0"/>
              </w:tabs>
              <w:jc w:val="center"/>
              <w:rPr>
                <w:bCs/>
              </w:rPr>
            </w:pPr>
            <w:r w:rsidRPr="003360B5">
              <w:rPr>
                <w:bCs/>
              </w:rPr>
              <w:lastRenderedPageBreak/>
              <w:t>3.1.</w:t>
            </w:r>
          </w:p>
        </w:tc>
        <w:tc>
          <w:tcPr>
            <w:tcW w:w="3256" w:type="dxa"/>
            <w:vMerge w:val="restart"/>
            <w:vAlign w:val="center"/>
          </w:tcPr>
          <w:p w14:paraId="0D59B5A1" w14:textId="77777777" w:rsidR="003360B5" w:rsidRPr="003360B5" w:rsidRDefault="003360B5" w:rsidP="003360B5">
            <w:pPr>
              <w:tabs>
                <w:tab w:val="left" w:pos="0"/>
              </w:tabs>
              <w:rPr>
                <w:bCs/>
              </w:rPr>
            </w:pPr>
            <w:r w:rsidRPr="003360B5">
              <w:rPr>
                <w:bCs/>
              </w:rPr>
              <w:t>ООО «</w:t>
            </w:r>
            <w:proofErr w:type="spellStart"/>
            <w:r w:rsidRPr="003360B5">
              <w:rPr>
                <w:bCs/>
              </w:rPr>
              <w:t>Энергосервис</w:t>
            </w:r>
            <w:proofErr w:type="spellEnd"/>
            <w:r w:rsidRPr="003360B5">
              <w:rPr>
                <w:bCs/>
              </w:rPr>
              <w:t xml:space="preserve">                            г. Гурьевска», </w:t>
            </w:r>
          </w:p>
          <w:p w14:paraId="45999E54" w14:textId="77777777" w:rsidR="003360B5" w:rsidRPr="003360B5" w:rsidRDefault="003360B5" w:rsidP="003360B5">
            <w:pPr>
              <w:tabs>
                <w:tab w:val="left" w:pos="0"/>
              </w:tabs>
              <w:rPr>
                <w:bCs/>
              </w:rPr>
            </w:pPr>
            <w:r w:rsidRPr="003360B5">
              <w:rPr>
                <w:bCs/>
              </w:rPr>
              <w:t>ИНН 4202049045</w:t>
            </w:r>
          </w:p>
        </w:tc>
        <w:tc>
          <w:tcPr>
            <w:tcW w:w="6095" w:type="dxa"/>
            <w:gridSpan w:val="2"/>
            <w:vAlign w:val="center"/>
          </w:tcPr>
          <w:p w14:paraId="315BE93D" w14:textId="77777777" w:rsidR="003360B5" w:rsidRPr="003360B5" w:rsidRDefault="003360B5" w:rsidP="003360B5">
            <w:pPr>
              <w:tabs>
                <w:tab w:val="left" w:pos="0"/>
              </w:tabs>
              <w:jc w:val="center"/>
              <w:rPr>
                <w:bCs/>
              </w:rPr>
            </w:pPr>
            <w:r w:rsidRPr="003360B5">
              <w:rPr>
                <w:bCs/>
              </w:rPr>
              <w:t xml:space="preserve">г. Гурьевск                  </w:t>
            </w:r>
          </w:p>
        </w:tc>
      </w:tr>
      <w:tr w:rsidR="003360B5" w:rsidRPr="003360B5" w14:paraId="25A90E0F" w14:textId="77777777" w:rsidTr="00293CC7">
        <w:trPr>
          <w:trHeight w:val="493"/>
        </w:trPr>
        <w:tc>
          <w:tcPr>
            <w:tcW w:w="850" w:type="dxa"/>
            <w:vMerge/>
            <w:vAlign w:val="center"/>
          </w:tcPr>
          <w:p w14:paraId="266645C6" w14:textId="77777777" w:rsidR="003360B5" w:rsidRPr="003360B5" w:rsidRDefault="003360B5" w:rsidP="003360B5">
            <w:pPr>
              <w:tabs>
                <w:tab w:val="left" w:pos="0"/>
              </w:tabs>
              <w:jc w:val="center"/>
              <w:rPr>
                <w:bCs/>
              </w:rPr>
            </w:pPr>
          </w:p>
        </w:tc>
        <w:tc>
          <w:tcPr>
            <w:tcW w:w="3256" w:type="dxa"/>
            <w:vMerge/>
            <w:vAlign w:val="center"/>
          </w:tcPr>
          <w:p w14:paraId="3C8F767A" w14:textId="77777777" w:rsidR="003360B5" w:rsidRPr="003360B5" w:rsidRDefault="003360B5" w:rsidP="003360B5">
            <w:pPr>
              <w:tabs>
                <w:tab w:val="left" w:pos="0"/>
              </w:tabs>
              <w:rPr>
                <w:bCs/>
              </w:rPr>
            </w:pPr>
          </w:p>
        </w:tc>
        <w:tc>
          <w:tcPr>
            <w:tcW w:w="2410" w:type="dxa"/>
            <w:vAlign w:val="center"/>
          </w:tcPr>
          <w:p w14:paraId="66C0ECFA"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/м</w:t>
            </w:r>
            <w:r w:rsidRPr="003360B5">
              <w:rPr>
                <w:bCs/>
                <w:vertAlign w:val="superscript"/>
              </w:rPr>
              <w:t>3</w:t>
            </w:r>
          </w:p>
        </w:tc>
        <w:tc>
          <w:tcPr>
            <w:tcW w:w="3685" w:type="dxa"/>
            <w:vAlign w:val="center"/>
          </w:tcPr>
          <w:p w14:paraId="125017AD" w14:textId="77777777" w:rsidR="003360B5" w:rsidRPr="003360B5" w:rsidRDefault="003360B5" w:rsidP="003360B5">
            <w:pPr>
              <w:tabs>
                <w:tab w:val="left" w:pos="0"/>
              </w:tabs>
              <w:jc w:val="center"/>
              <w:rPr>
                <w:bCs/>
              </w:rPr>
            </w:pPr>
            <w:r w:rsidRPr="003360B5">
              <w:rPr>
                <w:bCs/>
              </w:rPr>
              <w:t>16,88</w:t>
            </w:r>
          </w:p>
        </w:tc>
      </w:tr>
      <w:tr w:rsidR="003360B5" w:rsidRPr="003360B5" w14:paraId="6A767DBF" w14:textId="77777777" w:rsidTr="00293CC7">
        <w:trPr>
          <w:trHeight w:val="302"/>
        </w:trPr>
        <w:tc>
          <w:tcPr>
            <w:tcW w:w="850" w:type="dxa"/>
            <w:vMerge w:val="restart"/>
            <w:vAlign w:val="center"/>
          </w:tcPr>
          <w:p w14:paraId="618D107E" w14:textId="77777777" w:rsidR="003360B5" w:rsidRPr="003360B5" w:rsidRDefault="003360B5" w:rsidP="003360B5">
            <w:pPr>
              <w:tabs>
                <w:tab w:val="left" w:pos="0"/>
              </w:tabs>
              <w:jc w:val="center"/>
              <w:rPr>
                <w:bCs/>
              </w:rPr>
            </w:pPr>
            <w:r w:rsidRPr="003360B5">
              <w:rPr>
                <w:bCs/>
              </w:rPr>
              <w:t>3.2.</w:t>
            </w:r>
          </w:p>
        </w:tc>
        <w:tc>
          <w:tcPr>
            <w:tcW w:w="3256" w:type="dxa"/>
            <w:vMerge w:val="restart"/>
            <w:vAlign w:val="center"/>
          </w:tcPr>
          <w:p w14:paraId="7BBE90B4" w14:textId="77777777" w:rsidR="003360B5" w:rsidRPr="003360B5" w:rsidRDefault="003360B5" w:rsidP="003360B5">
            <w:pPr>
              <w:tabs>
                <w:tab w:val="left" w:pos="0"/>
              </w:tabs>
              <w:rPr>
                <w:bCs/>
              </w:rPr>
            </w:pPr>
            <w:r w:rsidRPr="003360B5">
              <w:rPr>
                <w:bCs/>
              </w:rPr>
              <w:t>МУП Гурьевского муниципального района               «УК ЖКХ»,</w:t>
            </w:r>
          </w:p>
          <w:p w14:paraId="58C24EE9" w14:textId="77777777" w:rsidR="003360B5" w:rsidRPr="003360B5" w:rsidRDefault="003360B5" w:rsidP="003360B5">
            <w:pPr>
              <w:tabs>
                <w:tab w:val="left" w:pos="0"/>
              </w:tabs>
              <w:rPr>
                <w:bCs/>
              </w:rPr>
            </w:pPr>
            <w:r w:rsidRPr="003360B5">
              <w:rPr>
                <w:bCs/>
              </w:rPr>
              <w:t xml:space="preserve"> ИНН</w:t>
            </w:r>
            <w:r w:rsidRPr="003360B5">
              <w:rPr>
                <w:lang w:eastAsia="en-US"/>
              </w:rPr>
              <w:t xml:space="preserve"> </w:t>
            </w:r>
            <w:r w:rsidRPr="003360B5">
              <w:rPr>
                <w:bCs/>
              </w:rPr>
              <w:t>4202047136</w:t>
            </w:r>
          </w:p>
          <w:p w14:paraId="315A34DC" w14:textId="77777777" w:rsidR="003360B5" w:rsidRPr="003360B5" w:rsidRDefault="003360B5" w:rsidP="003360B5">
            <w:pPr>
              <w:tabs>
                <w:tab w:val="left" w:pos="0"/>
              </w:tabs>
              <w:rPr>
                <w:lang w:eastAsia="en-US"/>
              </w:rPr>
            </w:pPr>
          </w:p>
        </w:tc>
        <w:tc>
          <w:tcPr>
            <w:tcW w:w="6095" w:type="dxa"/>
            <w:gridSpan w:val="2"/>
            <w:vAlign w:val="center"/>
          </w:tcPr>
          <w:p w14:paraId="6CAAAB32" w14:textId="77777777" w:rsidR="003360B5" w:rsidRPr="003360B5" w:rsidRDefault="003360B5" w:rsidP="003360B5">
            <w:pPr>
              <w:tabs>
                <w:tab w:val="left" w:pos="0"/>
              </w:tabs>
              <w:jc w:val="center"/>
              <w:rPr>
                <w:bCs/>
              </w:rPr>
            </w:pPr>
            <w:r w:rsidRPr="003360B5">
              <w:rPr>
                <w:bCs/>
              </w:rPr>
              <w:t xml:space="preserve">г. Салаир, п. Гавриловка, </w:t>
            </w:r>
            <w:proofErr w:type="spellStart"/>
            <w:r w:rsidRPr="003360B5">
              <w:rPr>
                <w:bCs/>
              </w:rPr>
              <w:t>Салаирский</w:t>
            </w:r>
            <w:proofErr w:type="spellEnd"/>
            <w:r w:rsidRPr="003360B5">
              <w:rPr>
                <w:bCs/>
              </w:rPr>
              <w:t xml:space="preserve"> Дом Отдыха</w:t>
            </w:r>
          </w:p>
        </w:tc>
      </w:tr>
      <w:tr w:rsidR="003360B5" w:rsidRPr="003360B5" w14:paraId="0AB219C1" w14:textId="77777777" w:rsidTr="00293CC7">
        <w:trPr>
          <w:trHeight w:val="380"/>
        </w:trPr>
        <w:tc>
          <w:tcPr>
            <w:tcW w:w="850" w:type="dxa"/>
            <w:vMerge/>
            <w:vAlign w:val="center"/>
          </w:tcPr>
          <w:p w14:paraId="5EC2E778" w14:textId="77777777" w:rsidR="003360B5" w:rsidRPr="003360B5" w:rsidRDefault="003360B5" w:rsidP="003360B5">
            <w:pPr>
              <w:tabs>
                <w:tab w:val="left" w:pos="0"/>
              </w:tabs>
              <w:jc w:val="center"/>
              <w:rPr>
                <w:bCs/>
              </w:rPr>
            </w:pPr>
          </w:p>
        </w:tc>
        <w:tc>
          <w:tcPr>
            <w:tcW w:w="3256" w:type="dxa"/>
            <w:vMerge/>
            <w:vAlign w:val="center"/>
          </w:tcPr>
          <w:p w14:paraId="7636D3B0" w14:textId="77777777" w:rsidR="003360B5" w:rsidRPr="003360B5" w:rsidRDefault="003360B5" w:rsidP="003360B5">
            <w:pPr>
              <w:tabs>
                <w:tab w:val="left" w:pos="0"/>
              </w:tabs>
              <w:rPr>
                <w:bCs/>
              </w:rPr>
            </w:pPr>
          </w:p>
        </w:tc>
        <w:tc>
          <w:tcPr>
            <w:tcW w:w="2410" w:type="dxa"/>
            <w:vAlign w:val="center"/>
          </w:tcPr>
          <w:p w14:paraId="3063F2C3"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/м</w:t>
            </w:r>
            <w:r w:rsidRPr="003360B5">
              <w:rPr>
                <w:bCs/>
                <w:vertAlign w:val="superscript"/>
              </w:rPr>
              <w:t>3</w:t>
            </w:r>
          </w:p>
        </w:tc>
        <w:tc>
          <w:tcPr>
            <w:tcW w:w="3685" w:type="dxa"/>
            <w:vAlign w:val="center"/>
          </w:tcPr>
          <w:p w14:paraId="0564E501" w14:textId="77777777" w:rsidR="003360B5" w:rsidRPr="003360B5" w:rsidRDefault="003360B5" w:rsidP="003360B5">
            <w:pPr>
              <w:tabs>
                <w:tab w:val="left" w:pos="0"/>
              </w:tabs>
              <w:jc w:val="center"/>
              <w:rPr>
                <w:bCs/>
              </w:rPr>
            </w:pPr>
            <w:r w:rsidRPr="003360B5">
              <w:rPr>
                <w:bCs/>
              </w:rPr>
              <w:t>19,06</w:t>
            </w:r>
          </w:p>
        </w:tc>
      </w:tr>
      <w:tr w:rsidR="003360B5" w:rsidRPr="003360B5" w14:paraId="137313A9" w14:textId="77777777" w:rsidTr="00293CC7">
        <w:trPr>
          <w:trHeight w:val="130"/>
        </w:trPr>
        <w:tc>
          <w:tcPr>
            <w:tcW w:w="850" w:type="dxa"/>
            <w:vMerge w:val="restart"/>
            <w:vAlign w:val="center"/>
          </w:tcPr>
          <w:p w14:paraId="6D92B20A" w14:textId="77777777" w:rsidR="003360B5" w:rsidRPr="003360B5" w:rsidRDefault="003360B5" w:rsidP="003360B5">
            <w:pPr>
              <w:tabs>
                <w:tab w:val="left" w:pos="0"/>
              </w:tabs>
              <w:jc w:val="center"/>
              <w:rPr>
                <w:bCs/>
              </w:rPr>
            </w:pPr>
            <w:r w:rsidRPr="003360B5">
              <w:rPr>
                <w:bCs/>
              </w:rPr>
              <w:t>3.3.</w:t>
            </w:r>
          </w:p>
        </w:tc>
        <w:tc>
          <w:tcPr>
            <w:tcW w:w="3256" w:type="dxa"/>
            <w:vMerge/>
            <w:vAlign w:val="center"/>
          </w:tcPr>
          <w:p w14:paraId="2FC51AED" w14:textId="77777777" w:rsidR="003360B5" w:rsidRPr="003360B5" w:rsidRDefault="003360B5" w:rsidP="003360B5">
            <w:pPr>
              <w:tabs>
                <w:tab w:val="left" w:pos="0"/>
              </w:tabs>
              <w:rPr>
                <w:lang w:eastAsia="en-US"/>
              </w:rPr>
            </w:pPr>
          </w:p>
        </w:tc>
        <w:tc>
          <w:tcPr>
            <w:tcW w:w="6095" w:type="dxa"/>
            <w:gridSpan w:val="2"/>
            <w:vAlign w:val="center"/>
          </w:tcPr>
          <w:p w14:paraId="37A6C227" w14:textId="77777777" w:rsidR="003360B5" w:rsidRPr="003360B5" w:rsidRDefault="003360B5" w:rsidP="003360B5">
            <w:pPr>
              <w:tabs>
                <w:tab w:val="left" w:pos="0"/>
              </w:tabs>
              <w:jc w:val="center"/>
              <w:rPr>
                <w:bCs/>
              </w:rPr>
            </w:pPr>
            <w:r w:rsidRPr="003360B5">
              <w:rPr>
                <w:bCs/>
              </w:rPr>
              <w:t>Сельские населенные пункты Гурьевского муниципального округа, за исключением                         п. Гавриловка</w:t>
            </w:r>
          </w:p>
        </w:tc>
      </w:tr>
      <w:tr w:rsidR="003360B5" w:rsidRPr="003360B5" w14:paraId="74D65143" w14:textId="77777777" w:rsidTr="00293CC7">
        <w:trPr>
          <w:trHeight w:val="427"/>
        </w:trPr>
        <w:tc>
          <w:tcPr>
            <w:tcW w:w="850" w:type="dxa"/>
            <w:vMerge/>
            <w:vAlign w:val="center"/>
          </w:tcPr>
          <w:p w14:paraId="40C5E46E" w14:textId="77777777" w:rsidR="003360B5" w:rsidRPr="003360B5" w:rsidRDefault="003360B5" w:rsidP="003360B5">
            <w:pPr>
              <w:tabs>
                <w:tab w:val="left" w:pos="0"/>
              </w:tabs>
              <w:jc w:val="center"/>
              <w:rPr>
                <w:bCs/>
              </w:rPr>
            </w:pPr>
          </w:p>
        </w:tc>
        <w:tc>
          <w:tcPr>
            <w:tcW w:w="3256" w:type="dxa"/>
            <w:vMerge/>
            <w:vAlign w:val="center"/>
          </w:tcPr>
          <w:p w14:paraId="02D925FC" w14:textId="77777777" w:rsidR="003360B5" w:rsidRPr="003360B5" w:rsidRDefault="003360B5" w:rsidP="003360B5">
            <w:pPr>
              <w:tabs>
                <w:tab w:val="left" w:pos="0"/>
              </w:tabs>
              <w:rPr>
                <w:bCs/>
              </w:rPr>
            </w:pPr>
          </w:p>
        </w:tc>
        <w:tc>
          <w:tcPr>
            <w:tcW w:w="2410" w:type="dxa"/>
            <w:vAlign w:val="center"/>
          </w:tcPr>
          <w:p w14:paraId="5F92D5BD"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/м</w:t>
            </w:r>
            <w:r w:rsidRPr="003360B5">
              <w:rPr>
                <w:bCs/>
                <w:vertAlign w:val="superscript"/>
              </w:rPr>
              <w:t>3</w:t>
            </w:r>
          </w:p>
        </w:tc>
        <w:tc>
          <w:tcPr>
            <w:tcW w:w="3685" w:type="dxa"/>
            <w:vAlign w:val="center"/>
          </w:tcPr>
          <w:p w14:paraId="1F1E9F69" w14:textId="77777777" w:rsidR="003360B5" w:rsidRPr="003360B5" w:rsidRDefault="003360B5" w:rsidP="003360B5">
            <w:pPr>
              <w:tabs>
                <w:tab w:val="left" w:pos="0"/>
              </w:tabs>
              <w:jc w:val="center"/>
              <w:rPr>
                <w:bCs/>
              </w:rPr>
            </w:pPr>
            <w:r w:rsidRPr="003360B5">
              <w:rPr>
                <w:bCs/>
              </w:rPr>
              <w:t>35,77</w:t>
            </w:r>
          </w:p>
        </w:tc>
      </w:tr>
      <w:tr w:rsidR="003360B5" w:rsidRPr="003360B5" w14:paraId="4381DC12" w14:textId="77777777" w:rsidTr="00293CC7">
        <w:trPr>
          <w:trHeight w:val="130"/>
        </w:trPr>
        <w:tc>
          <w:tcPr>
            <w:tcW w:w="10201" w:type="dxa"/>
            <w:gridSpan w:val="4"/>
            <w:vAlign w:val="center"/>
          </w:tcPr>
          <w:p w14:paraId="5CF87A8A" w14:textId="77777777" w:rsidR="003360B5" w:rsidRPr="003360B5" w:rsidRDefault="003360B5" w:rsidP="0046506A">
            <w:pPr>
              <w:numPr>
                <w:ilvl w:val="0"/>
                <w:numId w:val="23"/>
              </w:numPr>
              <w:tabs>
                <w:tab w:val="left" w:pos="0"/>
              </w:tabs>
              <w:contextualSpacing/>
              <w:jc w:val="center"/>
              <w:rPr>
                <w:bCs/>
              </w:rPr>
            </w:pPr>
            <w:r w:rsidRPr="003360B5">
              <w:rPr>
                <w:bCs/>
              </w:rPr>
              <w:t>Холодное водоснабжение при использовании земельного участка сверх норматива потребления** (при наличии приборов учета)</w:t>
            </w:r>
          </w:p>
        </w:tc>
      </w:tr>
      <w:tr w:rsidR="003360B5" w:rsidRPr="003360B5" w14:paraId="0412EDE9" w14:textId="77777777" w:rsidTr="00293CC7">
        <w:trPr>
          <w:trHeight w:val="130"/>
        </w:trPr>
        <w:tc>
          <w:tcPr>
            <w:tcW w:w="850" w:type="dxa"/>
            <w:vMerge w:val="restart"/>
            <w:vAlign w:val="center"/>
          </w:tcPr>
          <w:p w14:paraId="67E47381" w14:textId="77777777" w:rsidR="003360B5" w:rsidRPr="003360B5" w:rsidRDefault="003360B5" w:rsidP="003360B5">
            <w:pPr>
              <w:tabs>
                <w:tab w:val="left" w:pos="0"/>
              </w:tabs>
              <w:jc w:val="center"/>
              <w:rPr>
                <w:bCs/>
              </w:rPr>
            </w:pPr>
            <w:r w:rsidRPr="003360B5">
              <w:rPr>
                <w:bCs/>
              </w:rPr>
              <w:t>4.1.</w:t>
            </w:r>
          </w:p>
        </w:tc>
        <w:tc>
          <w:tcPr>
            <w:tcW w:w="3256" w:type="dxa"/>
            <w:vMerge w:val="restart"/>
            <w:vAlign w:val="center"/>
          </w:tcPr>
          <w:p w14:paraId="42301B51" w14:textId="77777777" w:rsidR="003360B5" w:rsidRPr="003360B5" w:rsidRDefault="003360B5" w:rsidP="003360B5">
            <w:pPr>
              <w:tabs>
                <w:tab w:val="left" w:pos="0"/>
              </w:tabs>
              <w:rPr>
                <w:bCs/>
              </w:rPr>
            </w:pPr>
            <w:r w:rsidRPr="003360B5">
              <w:rPr>
                <w:bCs/>
              </w:rPr>
              <w:t>ООО «</w:t>
            </w:r>
            <w:proofErr w:type="spellStart"/>
            <w:r w:rsidRPr="003360B5">
              <w:rPr>
                <w:bCs/>
              </w:rPr>
              <w:t>Энергосервис</w:t>
            </w:r>
            <w:proofErr w:type="spellEnd"/>
            <w:r w:rsidRPr="003360B5">
              <w:rPr>
                <w:bCs/>
              </w:rPr>
              <w:t xml:space="preserve">                            г. Гурьевска», </w:t>
            </w:r>
          </w:p>
          <w:p w14:paraId="4A94CB24" w14:textId="77777777" w:rsidR="003360B5" w:rsidRPr="003360B5" w:rsidRDefault="003360B5" w:rsidP="003360B5">
            <w:pPr>
              <w:tabs>
                <w:tab w:val="left" w:pos="0"/>
              </w:tabs>
              <w:rPr>
                <w:bCs/>
              </w:rPr>
            </w:pPr>
            <w:r w:rsidRPr="003360B5">
              <w:rPr>
                <w:bCs/>
              </w:rPr>
              <w:t>ИНН 4202049045</w:t>
            </w:r>
          </w:p>
        </w:tc>
        <w:tc>
          <w:tcPr>
            <w:tcW w:w="6095" w:type="dxa"/>
            <w:gridSpan w:val="2"/>
            <w:vAlign w:val="center"/>
          </w:tcPr>
          <w:p w14:paraId="49420051" w14:textId="77777777" w:rsidR="003360B5" w:rsidRPr="003360B5" w:rsidRDefault="003360B5" w:rsidP="003360B5">
            <w:pPr>
              <w:tabs>
                <w:tab w:val="left" w:pos="0"/>
              </w:tabs>
              <w:jc w:val="center"/>
              <w:rPr>
                <w:bCs/>
              </w:rPr>
            </w:pPr>
            <w:r w:rsidRPr="003360B5">
              <w:rPr>
                <w:bCs/>
              </w:rPr>
              <w:t>г. Гурьевск</w:t>
            </w:r>
          </w:p>
        </w:tc>
      </w:tr>
      <w:tr w:rsidR="003360B5" w:rsidRPr="003360B5" w14:paraId="0342C924" w14:textId="77777777" w:rsidTr="00293CC7">
        <w:trPr>
          <w:trHeight w:val="130"/>
        </w:trPr>
        <w:tc>
          <w:tcPr>
            <w:tcW w:w="850" w:type="dxa"/>
            <w:vMerge/>
            <w:vAlign w:val="center"/>
          </w:tcPr>
          <w:p w14:paraId="653DA5E3" w14:textId="77777777" w:rsidR="003360B5" w:rsidRPr="003360B5" w:rsidRDefault="003360B5" w:rsidP="003360B5">
            <w:pPr>
              <w:tabs>
                <w:tab w:val="left" w:pos="0"/>
              </w:tabs>
              <w:jc w:val="center"/>
              <w:rPr>
                <w:bCs/>
              </w:rPr>
            </w:pPr>
          </w:p>
        </w:tc>
        <w:tc>
          <w:tcPr>
            <w:tcW w:w="3256" w:type="dxa"/>
            <w:vMerge/>
            <w:vAlign w:val="center"/>
          </w:tcPr>
          <w:p w14:paraId="0911CFAF" w14:textId="77777777" w:rsidR="003360B5" w:rsidRPr="003360B5" w:rsidRDefault="003360B5" w:rsidP="003360B5">
            <w:pPr>
              <w:tabs>
                <w:tab w:val="left" w:pos="0"/>
              </w:tabs>
              <w:rPr>
                <w:bCs/>
              </w:rPr>
            </w:pPr>
          </w:p>
        </w:tc>
        <w:tc>
          <w:tcPr>
            <w:tcW w:w="2410" w:type="dxa"/>
            <w:vAlign w:val="center"/>
          </w:tcPr>
          <w:p w14:paraId="0B59145D"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/м</w:t>
            </w:r>
            <w:r w:rsidRPr="003360B5">
              <w:rPr>
                <w:bCs/>
                <w:vertAlign w:val="superscript"/>
              </w:rPr>
              <w:t>3</w:t>
            </w:r>
            <w:r w:rsidRPr="003360B5">
              <w:rPr>
                <w:bCs/>
              </w:rPr>
              <w:t xml:space="preserve"> </w:t>
            </w:r>
          </w:p>
        </w:tc>
        <w:tc>
          <w:tcPr>
            <w:tcW w:w="3685" w:type="dxa"/>
          </w:tcPr>
          <w:p w14:paraId="736EF891" w14:textId="77777777" w:rsidR="003360B5" w:rsidRPr="003360B5" w:rsidRDefault="003360B5" w:rsidP="003360B5">
            <w:pPr>
              <w:tabs>
                <w:tab w:val="left" w:pos="0"/>
              </w:tabs>
              <w:jc w:val="center"/>
              <w:rPr>
                <w:bCs/>
              </w:rPr>
            </w:pPr>
            <w:r w:rsidRPr="003360B5">
              <w:rPr>
                <w:lang w:eastAsia="en-US"/>
              </w:rPr>
              <w:t>16,88</w:t>
            </w:r>
          </w:p>
        </w:tc>
      </w:tr>
      <w:tr w:rsidR="003360B5" w:rsidRPr="003360B5" w14:paraId="3C832114" w14:textId="77777777" w:rsidTr="00293CC7">
        <w:trPr>
          <w:trHeight w:val="130"/>
        </w:trPr>
        <w:tc>
          <w:tcPr>
            <w:tcW w:w="850" w:type="dxa"/>
            <w:vMerge w:val="restart"/>
            <w:vAlign w:val="center"/>
          </w:tcPr>
          <w:p w14:paraId="342B244C" w14:textId="77777777" w:rsidR="003360B5" w:rsidRPr="003360B5" w:rsidRDefault="003360B5" w:rsidP="003360B5">
            <w:pPr>
              <w:tabs>
                <w:tab w:val="left" w:pos="0"/>
              </w:tabs>
              <w:jc w:val="center"/>
              <w:rPr>
                <w:bCs/>
              </w:rPr>
            </w:pPr>
            <w:r w:rsidRPr="003360B5">
              <w:rPr>
                <w:bCs/>
              </w:rPr>
              <w:t>4.2.</w:t>
            </w:r>
          </w:p>
        </w:tc>
        <w:tc>
          <w:tcPr>
            <w:tcW w:w="3256" w:type="dxa"/>
            <w:vMerge w:val="restart"/>
            <w:vAlign w:val="center"/>
          </w:tcPr>
          <w:p w14:paraId="761C569E" w14:textId="77777777" w:rsidR="003360B5" w:rsidRPr="003360B5" w:rsidRDefault="003360B5" w:rsidP="003360B5">
            <w:pPr>
              <w:tabs>
                <w:tab w:val="left" w:pos="0"/>
              </w:tabs>
              <w:rPr>
                <w:bCs/>
              </w:rPr>
            </w:pPr>
            <w:r w:rsidRPr="003360B5">
              <w:rPr>
                <w:bCs/>
              </w:rPr>
              <w:t xml:space="preserve">МУП Гурьевского муниципального района               «УК ЖКХ», </w:t>
            </w:r>
          </w:p>
          <w:p w14:paraId="3833E888" w14:textId="77777777" w:rsidR="003360B5" w:rsidRPr="003360B5" w:rsidRDefault="003360B5" w:rsidP="003360B5">
            <w:pPr>
              <w:tabs>
                <w:tab w:val="left" w:pos="0"/>
              </w:tabs>
              <w:rPr>
                <w:bCs/>
              </w:rPr>
            </w:pPr>
            <w:r w:rsidRPr="003360B5">
              <w:rPr>
                <w:bCs/>
              </w:rPr>
              <w:t>ИНН 4202047136</w:t>
            </w:r>
          </w:p>
          <w:p w14:paraId="3A6C6A12" w14:textId="77777777" w:rsidR="003360B5" w:rsidRPr="003360B5" w:rsidRDefault="003360B5" w:rsidP="003360B5">
            <w:pPr>
              <w:tabs>
                <w:tab w:val="left" w:pos="0"/>
              </w:tabs>
              <w:rPr>
                <w:bCs/>
              </w:rPr>
            </w:pPr>
          </w:p>
        </w:tc>
        <w:tc>
          <w:tcPr>
            <w:tcW w:w="6095" w:type="dxa"/>
            <w:gridSpan w:val="2"/>
            <w:vAlign w:val="center"/>
          </w:tcPr>
          <w:p w14:paraId="6C2E0502" w14:textId="77777777" w:rsidR="003360B5" w:rsidRPr="003360B5" w:rsidRDefault="003360B5" w:rsidP="003360B5">
            <w:pPr>
              <w:tabs>
                <w:tab w:val="left" w:pos="0"/>
              </w:tabs>
              <w:jc w:val="center"/>
              <w:rPr>
                <w:bCs/>
              </w:rPr>
            </w:pPr>
            <w:r w:rsidRPr="003360B5">
              <w:rPr>
                <w:bCs/>
              </w:rPr>
              <w:t xml:space="preserve">г. Салаир, </w:t>
            </w:r>
            <w:proofErr w:type="spellStart"/>
            <w:r w:rsidRPr="003360B5">
              <w:rPr>
                <w:bCs/>
              </w:rPr>
              <w:t>п.Гавриловка</w:t>
            </w:r>
            <w:proofErr w:type="spellEnd"/>
            <w:r w:rsidRPr="003360B5">
              <w:rPr>
                <w:bCs/>
              </w:rPr>
              <w:t xml:space="preserve">, </w:t>
            </w:r>
            <w:proofErr w:type="spellStart"/>
            <w:r w:rsidRPr="003360B5">
              <w:rPr>
                <w:bCs/>
              </w:rPr>
              <w:t>Салаирский</w:t>
            </w:r>
            <w:proofErr w:type="spellEnd"/>
            <w:r w:rsidRPr="003360B5">
              <w:rPr>
                <w:bCs/>
              </w:rPr>
              <w:t xml:space="preserve"> Дом Отдыха</w:t>
            </w:r>
          </w:p>
        </w:tc>
      </w:tr>
      <w:tr w:rsidR="003360B5" w:rsidRPr="003360B5" w14:paraId="59E543C7" w14:textId="77777777" w:rsidTr="00293CC7">
        <w:trPr>
          <w:trHeight w:val="267"/>
        </w:trPr>
        <w:tc>
          <w:tcPr>
            <w:tcW w:w="850" w:type="dxa"/>
            <w:vMerge/>
            <w:vAlign w:val="center"/>
          </w:tcPr>
          <w:p w14:paraId="0D98BFC8" w14:textId="77777777" w:rsidR="003360B5" w:rsidRPr="003360B5" w:rsidRDefault="003360B5" w:rsidP="003360B5">
            <w:pPr>
              <w:tabs>
                <w:tab w:val="left" w:pos="0"/>
              </w:tabs>
              <w:jc w:val="center"/>
              <w:rPr>
                <w:bCs/>
              </w:rPr>
            </w:pPr>
          </w:p>
        </w:tc>
        <w:tc>
          <w:tcPr>
            <w:tcW w:w="3256" w:type="dxa"/>
            <w:vMerge/>
            <w:vAlign w:val="center"/>
          </w:tcPr>
          <w:p w14:paraId="38020205" w14:textId="77777777" w:rsidR="003360B5" w:rsidRPr="003360B5" w:rsidRDefault="003360B5" w:rsidP="003360B5">
            <w:pPr>
              <w:tabs>
                <w:tab w:val="left" w:pos="0"/>
              </w:tabs>
              <w:rPr>
                <w:bCs/>
              </w:rPr>
            </w:pPr>
          </w:p>
        </w:tc>
        <w:tc>
          <w:tcPr>
            <w:tcW w:w="2410" w:type="dxa"/>
            <w:vAlign w:val="center"/>
          </w:tcPr>
          <w:p w14:paraId="401453A8"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/м</w:t>
            </w:r>
            <w:r w:rsidRPr="003360B5">
              <w:rPr>
                <w:bCs/>
                <w:vertAlign w:val="superscript"/>
              </w:rPr>
              <w:t>3</w:t>
            </w:r>
          </w:p>
        </w:tc>
        <w:tc>
          <w:tcPr>
            <w:tcW w:w="3685" w:type="dxa"/>
          </w:tcPr>
          <w:p w14:paraId="66DA25B3" w14:textId="77777777" w:rsidR="003360B5" w:rsidRPr="003360B5" w:rsidRDefault="003360B5" w:rsidP="003360B5">
            <w:pPr>
              <w:tabs>
                <w:tab w:val="left" w:pos="0"/>
              </w:tabs>
              <w:jc w:val="center"/>
              <w:rPr>
                <w:bCs/>
              </w:rPr>
            </w:pPr>
            <w:r w:rsidRPr="003360B5">
              <w:rPr>
                <w:lang w:eastAsia="en-US"/>
              </w:rPr>
              <w:t>19,06</w:t>
            </w:r>
          </w:p>
        </w:tc>
      </w:tr>
      <w:tr w:rsidR="003360B5" w:rsidRPr="003360B5" w14:paraId="480FB3A7" w14:textId="77777777" w:rsidTr="00293CC7">
        <w:trPr>
          <w:trHeight w:val="130"/>
        </w:trPr>
        <w:tc>
          <w:tcPr>
            <w:tcW w:w="850" w:type="dxa"/>
            <w:vMerge w:val="restart"/>
            <w:vAlign w:val="center"/>
          </w:tcPr>
          <w:p w14:paraId="4B661DE2" w14:textId="77777777" w:rsidR="003360B5" w:rsidRPr="003360B5" w:rsidRDefault="003360B5" w:rsidP="003360B5">
            <w:pPr>
              <w:tabs>
                <w:tab w:val="left" w:pos="0"/>
              </w:tabs>
              <w:jc w:val="center"/>
              <w:rPr>
                <w:bCs/>
              </w:rPr>
            </w:pPr>
            <w:r w:rsidRPr="003360B5">
              <w:rPr>
                <w:bCs/>
              </w:rPr>
              <w:t>4.3.</w:t>
            </w:r>
          </w:p>
        </w:tc>
        <w:tc>
          <w:tcPr>
            <w:tcW w:w="3256" w:type="dxa"/>
            <w:vMerge/>
            <w:vAlign w:val="center"/>
          </w:tcPr>
          <w:p w14:paraId="279532DB" w14:textId="77777777" w:rsidR="003360B5" w:rsidRPr="003360B5" w:rsidRDefault="003360B5" w:rsidP="003360B5">
            <w:pPr>
              <w:tabs>
                <w:tab w:val="left" w:pos="0"/>
              </w:tabs>
              <w:rPr>
                <w:bCs/>
              </w:rPr>
            </w:pPr>
          </w:p>
        </w:tc>
        <w:tc>
          <w:tcPr>
            <w:tcW w:w="6095" w:type="dxa"/>
            <w:gridSpan w:val="2"/>
            <w:vAlign w:val="center"/>
          </w:tcPr>
          <w:p w14:paraId="21CCC78A" w14:textId="77777777" w:rsidR="003360B5" w:rsidRPr="003360B5" w:rsidRDefault="003360B5" w:rsidP="003360B5">
            <w:pPr>
              <w:tabs>
                <w:tab w:val="left" w:pos="0"/>
              </w:tabs>
              <w:jc w:val="center"/>
              <w:rPr>
                <w:bCs/>
              </w:rPr>
            </w:pPr>
            <w:r w:rsidRPr="003360B5">
              <w:rPr>
                <w:bCs/>
              </w:rPr>
              <w:t>Сельские населенные пункты Гурьевского муниципального округа, за исключением                           п. Гавриловка</w:t>
            </w:r>
          </w:p>
        </w:tc>
      </w:tr>
      <w:tr w:rsidR="003360B5" w:rsidRPr="003360B5" w14:paraId="1A35E2A2" w14:textId="77777777" w:rsidTr="00293CC7">
        <w:trPr>
          <w:trHeight w:val="130"/>
        </w:trPr>
        <w:tc>
          <w:tcPr>
            <w:tcW w:w="850" w:type="dxa"/>
            <w:vMerge/>
            <w:vAlign w:val="center"/>
          </w:tcPr>
          <w:p w14:paraId="1D6BE231" w14:textId="77777777" w:rsidR="003360B5" w:rsidRPr="003360B5" w:rsidRDefault="003360B5" w:rsidP="003360B5">
            <w:pPr>
              <w:tabs>
                <w:tab w:val="left" w:pos="0"/>
              </w:tabs>
              <w:jc w:val="center"/>
              <w:rPr>
                <w:bCs/>
              </w:rPr>
            </w:pPr>
          </w:p>
        </w:tc>
        <w:tc>
          <w:tcPr>
            <w:tcW w:w="3256" w:type="dxa"/>
            <w:vMerge/>
            <w:vAlign w:val="center"/>
          </w:tcPr>
          <w:p w14:paraId="4ED12114" w14:textId="77777777" w:rsidR="003360B5" w:rsidRPr="003360B5" w:rsidRDefault="003360B5" w:rsidP="003360B5">
            <w:pPr>
              <w:tabs>
                <w:tab w:val="left" w:pos="0"/>
              </w:tabs>
              <w:rPr>
                <w:bCs/>
              </w:rPr>
            </w:pPr>
          </w:p>
        </w:tc>
        <w:tc>
          <w:tcPr>
            <w:tcW w:w="2410" w:type="dxa"/>
            <w:vAlign w:val="center"/>
          </w:tcPr>
          <w:p w14:paraId="47EEEDB5"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/м</w:t>
            </w:r>
            <w:r w:rsidRPr="003360B5">
              <w:rPr>
                <w:bCs/>
                <w:vertAlign w:val="superscript"/>
              </w:rPr>
              <w:t>3</w:t>
            </w:r>
          </w:p>
        </w:tc>
        <w:tc>
          <w:tcPr>
            <w:tcW w:w="3685" w:type="dxa"/>
          </w:tcPr>
          <w:p w14:paraId="342212BE" w14:textId="77777777" w:rsidR="003360B5" w:rsidRPr="003360B5" w:rsidRDefault="003360B5" w:rsidP="003360B5">
            <w:pPr>
              <w:tabs>
                <w:tab w:val="left" w:pos="0"/>
              </w:tabs>
              <w:jc w:val="center"/>
              <w:rPr>
                <w:bCs/>
              </w:rPr>
            </w:pPr>
            <w:r w:rsidRPr="003360B5">
              <w:rPr>
                <w:lang w:eastAsia="en-US"/>
              </w:rPr>
              <w:t>35,77</w:t>
            </w:r>
          </w:p>
        </w:tc>
      </w:tr>
      <w:tr w:rsidR="003360B5" w:rsidRPr="003360B5" w14:paraId="733EF8F9" w14:textId="77777777" w:rsidTr="00293CC7">
        <w:trPr>
          <w:trHeight w:val="413"/>
        </w:trPr>
        <w:tc>
          <w:tcPr>
            <w:tcW w:w="10201" w:type="dxa"/>
            <w:gridSpan w:val="4"/>
            <w:vAlign w:val="center"/>
          </w:tcPr>
          <w:p w14:paraId="20443200" w14:textId="77777777" w:rsidR="003360B5" w:rsidRPr="003360B5" w:rsidRDefault="003360B5" w:rsidP="003360B5">
            <w:pPr>
              <w:tabs>
                <w:tab w:val="left" w:pos="0"/>
              </w:tabs>
              <w:jc w:val="center"/>
              <w:rPr>
                <w:bCs/>
              </w:rPr>
            </w:pPr>
            <w:r w:rsidRPr="003360B5">
              <w:rPr>
                <w:bCs/>
              </w:rPr>
              <w:t>5. Водоотведение в пределах норматива потребления**</w:t>
            </w:r>
          </w:p>
        </w:tc>
      </w:tr>
      <w:tr w:rsidR="003360B5" w:rsidRPr="003360B5" w14:paraId="0A06D1D2" w14:textId="77777777" w:rsidTr="00293CC7">
        <w:trPr>
          <w:trHeight w:val="426"/>
        </w:trPr>
        <w:tc>
          <w:tcPr>
            <w:tcW w:w="850" w:type="dxa"/>
            <w:vMerge w:val="restart"/>
            <w:vAlign w:val="center"/>
          </w:tcPr>
          <w:p w14:paraId="51E25387" w14:textId="77777777" w:rsidR="003360B5" w:rsidRPr="003360B5" w:rsidRDefault="003360B5" w:rsidP="003360B5">
            <w:pPr>
              <w:tabs>
                <w:tab w:val="left" w:pos="0"/>
              </w:tabs>
              <w:jc w:val="center"/>
              <w:rPr>
                <w:bCs/>
              </w:rPr>
            </w:pPr>
            <w:r w:rsidRPr="003360B5">
              <w:rPr>
                <w:bCs/>
              </w:rPr>
              <w:t>5.1.</w:t>
            </w:r>
          </w:p>
        </w:tc>
        <w:tc>
          <w:tcPr>
            <w:tcW w:w="3256" w:type="dxa"/>
            <w:vMerge w:val="restart"/>
            <w:vAlign w:val="center"/>
          </w:tcPr>
          <w:p w14:paraId="72AB519C" w14:textId="77777777" w:rsidR="003360B5" w:rsidRPr="003360B5" w:rsidRDefault="003360B5" w:rsidP="003360B5">
            <w:pPr>
              <w:tabs>
                <w:tab w:val="left" w:pos="0"/>
              </w:tabs>
              <w:rPr>
                <w:bCs/>
              </w:rPr>
            </w:pPr>
            <w:r w:rsidRPr="003360B5">
              <w:rPr>
                <w:bCs/>
              </w:rPr>
              <w:t>ООО «</w:t>
            </w:r>
            <w:proofErr w:type="spellStart"/>
            <w:r w:rsidRPr="003360B5">
              <w:rPr>
                <w:bCs/>
              </w:rPr>
              <w:t>Энергосервис</w:t>
            </w:r>
            <w:proofErr w:type="spellEnd"/>
            <w:r w:rsidRPr="003360B5">
              <w:rPr>
                <w:bCs/>
              </w:rPr>
              <w:t xml:space="preserve">                            г. Гурьевска», </w:t>
            </w:r>
          </w:p>
          <w:p w14:paraId="3166B945" w14:textId="77777777" w:rsidR="003360B5" w:rsidRPr="003360B5" w:rsidRDefault="003360B5" w:rsidP="003360B5">
            <w:pPr>
              <w:tabs>
                <w:tab w:val="left" w:pos="0"/>
              </w:tabs>
              <w:rPr>
                <w:lang w:eastAsia="en-US"/>
              </w:rPr>
            </w:pPr>
            <w:r w:rsidRPr="003360B5">
              <w:rPr>
                <w:bCs/>
              </w:rPr>
              <w:t>ИНН 4202049045</w:t>
            </w:r>
          </w:p>
        </w:tc>
        <w:tc>
          <w:tcPr>
            <w:tcW w:w="6095" w:type="dxa"/>
            <w:gridSpan w:val="2"/>
            <w:vAlign w:val="center"/>
          </w:tcPr>
          <w:p w14:paraId="4CDE5F9C" w14:textId="77777777" w:rsidR="003360B5" w:rsidRPr="003360B5" w:rsidRDefault="003360B5" w:rsidP="003360B5">
            <w:pPr>
              <w:tabs>
                <w:tab w:val="left" w:pos="0"/>
              </w:tabs>
              <w:jc w:val="center"/>
              <w:rPr>
                <w:bCs/>
              </w:rPr>
            </w:pPr>
            <w:r w:rsidRPr="003360B5">
              <w:rPr>
                <w:bCs/>
              </w:rPr>
              <w:t xml:space="preserve">г. Гурьевск                  </w:t>
            </w:r>
          </w:p>
        </w:tc>
      </w:tr>
      <w:tr w:rsidR="003360B5" w:rsidRPr="003360B5" w14:paraId="4F106EED" w14:textId="77777777" w:rsidTr="00293CC7">
        <w:trPr>
          <w:trHeight w:val="413"/>
        </w:trPr>
        <w:tc>
          <w:tcPr>
            <w:tcW w:w="850" w:type="dxa"/>
            <w:vMerge/>
            <w:vAlign w:val="center"/>
          </w:tcPr>
          <w:p w14:paraId="42AC1937" w14:textId="77777777" w:rsidR="003360B5" w:rsidRPr="003360B5" w:rsidRDefault="003360B5" w:rsidP="003360B5">
            <w:pPr>
              <w:tabs>
                <w:tab w:val="left" w:pos="0"/>
              </w:tabs>
              <w:jc w:val="center"/>
              <w:rPr>
                <w:bCs/>
              </w:rPr>
            </w:pPr>
          </w:p>
        </w:tc>
        <w:tc>
          <w:tcPr>
            <w:tcW w:w="3256" w:type="dxa"/>
            <w:vMerge/>
            <w:vAlign w:val="center"/>
          </w:tcPr>
          <w:p w14:paraId="5F502819" w14:textId="77777777" w:rsidR="003360B5" w:rsidRPr="003360B5" w:rsidRDefault="003360B5" w:rsidP="003360B5">
            <w:pPr>
              <w:tabs>
                <w:tab w:val="left" w:pos="0"/>
              </w:tabs>
              <w:rPr>
                <w:bCs/>
              </w:rPr>
            </w:pPr>
          </w:p>
        </w:tc>
        <w:tc>
          <w:tcPr>
            <w:tcW w:w="2410" w:type="dxa"/>
            <w:vAlign w:val="center"/>
          </w:tcPr>
          <w:p w14:paraId="211F2E1C"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/м</w:t>
            </w:r>
            <w:r w:rsidRPr="003360B5">
              <w:rPr>
                <w:bCs/>
                <w:vertAlign w:val="superscript"/>
              </w:rPr>
              <w:t>3</w:t>
            </w:r>
            <w:r w:rsidRPr="003360B5">
              <w:rPr>
                <w:bCs/>
              </w:rPr>
              <w:t xml:space="preserve"> </w:t>
            </w:r>
          </w:p>
        </w:tc>
        <w:tc>
          <w:tcPr>
            <w:tcW w:w="3685" w:type="dxa"/>
            <w:vAlign w:val="center"/>
          </w:tcPr>
          <w:p w14:paraId="4438B8A5" w14:textId="77777777" w:rsidR="003360B5" w:rsidRPr="003360B5" w:rsidRDefault="003360B5" w:rsidP="003360B5">
            <w:pPr>
              <w:tabs>
                <w:tab w:val="left" w:pos="0"/>
              </w:tabs>
              <w:jc w:val="center"/>
              <w:rPr>
                <w:bCs/>
              </w:rPr>
            </w:pPr>
            <w:r w:rsidRPr="003360B5">
              <w:rPr>
                <w:bCs/>
              </w:rPr>
              <w:t>11,91</w:t>
            </w:r>
          </w:p>
        </w:tc>
      </w:tr>
      <w:tr w:rsidR="003360B5" w:rsidRPr="003360B5" w14:paraId="28DF48FE" w14:textId="77777777" w:rsidTr="00293CC7">
        <w:trPr>
          <w:trHeight w:val="348"/>
        </w:trPr>
        <w:tc>
          <w:tcPr>
            <w:tcW w:w="850" w:type="dxa"/>
            <w:vMerge w:val="restart"/>
            <w:vAlign w:val="center"/>
          </w:tcPr>
          <w:p w14:paraId="447C63E5" w14:textId="77777777" w:rsidR="003360B5" w:rsidRPr="003360B5" w:rsidRDefault="003360B5" w:rsidP="003360B5">
            <w:pPr>
              <w:tabs>
                <w:tab w:val="left" w:pos="0"/>
              </w:tabs>
              <w:jc w:val="center"/>
              <w:rPr>
                <w:bCs/>
              </w:rPr>
            </w:pPr>
            <w:r w:rsidRPr="003360B5">
              <w:rPr>
                <w:bCs/>
              </w:rPr>
              <w:t>5.2.</w:t>
            </w:r>
          </w:p>
        </w:tc>
        <w:tc>
          <w:tcPr>
            <w:tcW w:w="3256" w:type="dxa"/>
            <w:vMerge w:val="restart"/>
            <w:vAlign w:val="center"/>
          </w:tcPr>
          <w:p w14:paraId="7311344F" w14:textId="77777777" w:rsidR="003360B5" w:rsidRPr="003360B5" w:rsidRDefault="003360B5" w:rsidP="003360B5">
            <w:pPr>
              <w:tabs>
                <w:tab w:val="left" w:pos="0"/>
              </w:tabs>
              <w:rPr>
                <w:bCs/>
              </w:rPr>
            </w:pPr>
            <w:r w:rsidRPr="003360B5">
              <w:rPr>
                <w:bCs/>
              </w:rPr>
              <w:t>МУП Гурьевского муниципального района               «УК ЖКХ»,</w:t>
            </w:r>
          </w:p>
          <w:p w14:paraId="7610BF05" w14:textId="77777777" w:rsidR="003360B5" w:rsidRPr="003360B5" w:rsidRDefault="003360B5" w:rsidP="003360B5">
            <w:pPr>
              <w:tabs>
                <w:tab w:val="left" w:pos="0"/>
              </w:tabs>
              <w:rPr>
                <w:bCs/>
              </w:rPr>
            </w:pPr>
            <w:r w:rsidRPr="003360B5">
              <w:rPr>
                <w:bCs/>
              </w:rPr>
              <w:t xml:space="preserve"> ИНН 4202047136</w:t>
            </w:r>
          </w:p>
          <w:p w14:paraId="7B7D1AA0" w14:textId="77777777" w:rsidR="003360B5" w:rsidRPr="003360B5" w:rsidRDefault="003360B5" w:rsidP="003360B5">
            <w:pPr>
              <w:tabs>
                <w:tab w:val="left" w:pos="0"/>
              </w:tabs>
              <w:rPr>
                <w:lang w:eastAsia="en-US"/>
              </w:rPr>
            </w:pPr>
          </w:p>
        </w:tc>
        <w:tc>
          <w:tcPr>
            <w:tcW w:w="6095" w:type="dxa"/>
            <w:gridSpan w:val="2"/>
            <w:vAlign w:val="center"/>
          </w:tcPr>
          <w:p w14:paraId="0973570D" w14:textId="77777777" w:rsidR="003360B5" w:rsidRPr="003360B5" w:rsidRDefault="003360B5" w:rsidP="003360B5">
            <w:pPr>
              <w:tabs>
                <w:tab w:val="left" w:pos="0"/>
              </w:tabs>
              <w:jc w:val="center"/>
              <w:rPr>
                <w:bCs/>
              </w:rPr>
            </w:pPr>
            <w:r w:rsidRPr="003360B5">
              <w:rPr>
                <w:bCs/>
              </w:rPr>
              <w:t xml:space="preserve">г. Салаир, п. Гавриловка, </w:t>
            </w:r>
            <w:proofErr w:type="spellStart"/>
            <w:r w:rsidRPr="003360B5">
              <w:rPr>
                <w:bCs/>
              </w:rPr>
              <w:t>Салаирский</w:t>
            </w:r>
            <w:proofErr w:type="spellEnd"/>
            <w:r w:rsidRPr="003360B5">
              <w:rPr>
                <w:bCs/>
              </w:rPr>
              <w:t xml:space="preserve"> Дом Отдыха</w:t>
            </w:r>
          </w:p>
        </w:tc>
      </w:tr>
      <w:tr w:rsidR="003360B5" w:rsidRPr="003360B5" w14:paraId="5521F37D" w14:textId="77777777" w:rsidTr="00293CC7">
        <w:trPr>
          <w:trHeight w:val="389"/>
        </w:trPr>
        <w:tc>
          <w:tcPr>
            <w:tcW w:w="850" w:type="dxa"/>
            <w:vMerge/>
            <w:vAlign w:val="center"/>
          </w:tcPr>
          <w:p w14:paraId="190005C1" w14:textId="77777777" w:rsidR="003360B5" w:rsidRPr="003360B5" w:rsidRDefault="003360B5" w:rsidP="003360B5">
            <w:pPr>
              <w:tabs>
                <w:tab w:val="left" w:pos="0"/>
              </w:tabs>
              <w:jc w:val="center"/>
              <w:rPr>
                <w:bCs/>
              </w:rPr>
            </w:pPr>
          </w:p>
        </w:tc>
        <w:tc>
          <w:tcPr>
            <w:tcW w:w="3256" w:type="dxa"/>
            <w:vMerge/>
            <w:vAlign w:val="center"/>
          </w:tcPr>
          <w:p w14:paraId="30E9698C" w14:textId="77777777" w:rsidR="003360B5" w:rsidRPr="003360B5" w:rsidRDefault="003360B5" w:rsidP="003360B5">
            <w:pPr>
              <w:tabs>
                <w:tab w:val="left" w:pos="0"/>
              </w:tabs>
              <w:rPr>
                <w:bCs/>
              </w:rPr>
            </w:pPr>
          </w:p>
        </w:tc>
        <w:tc>
          <w:tcPr>
            <w:tcW w:w="2410" w:type="dxa"/>
            <w:vAlign w:val="center"/>
          </w:tcPr>
          <w:p w14:paraId="0582EEB0" w14:textId="77777777" w:rsidR="003360B5" w:rsidRPr="003360B5" w:rsidRDefault="003360B5" w:rsidP="003360B5">
            <w:pPr>
              <w:tabs>
                <w:tab w:val="left" w:pos="0"/>
              </w:tabs>
              <w:jc w:val="center"/>
              <w:rPr>
                <w:bCs/>
              </w:rPr>
            </w:pPr>
            <w:proofErr w:type="spellStart"/>
            <w:r w:rsidRPr="003360B5">
              <w:rPr>
                <w:lang w:eastAsia="en-US"/>
              </w:rPr>
              <w:t>руб</w:t>
            </w:r>
            <w:proofErr w:type="spellEnd"/>
            <w:r w:rsidRPr="003360B5">
              <w:rPr>
                <w:lang w:eastAsia="en-US"/>
              </w:rPr>
              <w:t>/м</w:t>
            </w:r>
            <w:r w:rsidRPr="003360B5">
              <w:rPr>
                <w:bCs/>
                <w:vertAlign w:val="superscript"/>
              </w:rPr>
              <w:t>3</w:t>
            </w:r>
            <w:r w:rsidRPr="003360B5">
              <w:rPr>
                <w:lang w:eastAsia="en-US"/>
              </w:rPr>
              <w:t xml:space="preserve"> </w:t>
            </w:r>
          </w:p>
        </w:tc>
        <w:tc>
          <w:tcPr>
            <w:tcW w:w="3685" w:type="dxa"/>
            <w:vAlign w:val="center"/>
          </w:tcPr>
          <w:p w14:paraId="0B0B8CB7" w14:textId="77777777" w:rsidR="003360B5" w:rsidRPr="003360B5" w:rsidRDefault="003360B5" w:rsidP="003360B5">
            <w:pPr>
              <w:tabs>
                <w:tab w:val="left" w:pos="0"/>
              </w:tabs>
              <w:jc w:val="center"/>
              <w:rPr>
                <w:bCs/>
              </w:rPr>
            </w:pPr>
            <w:r w:rsidRPr="003360B5">
              <w:rPr>
                <w:bCs/>
              </w:rPr>
              <w:t>11,91</w:t>
            </w:r>
          </w:p>
        </w:tc>
      </w:tr>
      <w:tr w:rsidR="003360B5" w:rsidRPr="003360B5" w14:paraId="51938405" w14:textId="77777777" w:rsidTr="00293CC7">
        <w:trPr>
          <w:trHeight w:val="924"/>
        </w:trPr>
        <w:tc>
          <w:tcPr>
            <w:tcW w:w="850" w:type="dxa"/>
            <w:vMerge w:val="restart"/>
            <w:vAlign w:val="center"/>
          </w:tcPr>
          <w:p w14:paraId="1286E64B" w14:textId="77777777" w:rsidR="003360B5" w:rsidRPr="003360B5" w:rsidRDefault="003360B5" w:rsidP="003360B5">
            <w:pPr>
              <w:tabs>
                <w:tab w:val="left" w:pos="0"/>
              </w:tabs>
              <w:jc w:val="center"/>
              <w:rPr>
                <w:bCs/>
              </w:rPr>
            </w:pPr>
            <w:r w:rsidRPr="003360B5">
              <w:rPr>
                <w:bCs/>
              </w:rPr>
              <w:t>5.3.</w:t>
            </w:r>
          </w:p>
        </w:tc>
        <w:tc>
          <w:tcPr>
            <w:tcW w:w="3256" w:type="dxa"/>
            <w:vMerge/>
            <w:vAlign w:val="center"/>
          </w:tcPr>
          <w:p w14:paraId="5C3D8397" w14:textId="77777777" w:rsidR="003360B5" w:rsidRPr="003360B5" w:rsidRDefault="003360B5" w:rsidP="003360B5">
            <w:pPr>
              <w:tabs>
                <w:tab w:val="left" w:pos="0"/>
              </w:tabs>
              <w:rPr>
                <w:lang w:eastAsia="en-US"/>
              </w:rPr>
            </w:pPr>
          </w:p>
        </w:tc>
        <w:tc>
          <w:tcPr>
            <w:tcW w:w="6095" w:type="dxa"/>
            <w:gridSpan w:val="2"/>
            <w:vAlign w:val="center"/>
          </w:tcPr>
          <w:p w14:paraId="3EEE2879" w14:textId="77777777" w:rsidR="003360B5" w:rsidRPr="003360B5" w:rsidRDefault="003360B5" w:rsidP="003360B5">
            <w:pPr>
              <w:tabs>
                <w:tab w:val="left" w:pos="0"/>
              </w:tabs>
              <w:jc w:val="center"/>
              <w:rPr>
                <w:bCs/>
              </w:rPr>
            </w:pPr>
            <w:r w:rsidRPr="003360B5">
              <w:rPr>
                <w:bCs/>
              </w:rPr>
              <w:t>Сельские населенные пункты Гурьевского муниципального округа, за исключением                          п. Гавриловка</w:t>
            </w:r>
          </w:p>
        </w:tc>
      </w:tr>
      <w:tr w:rsidR="003360B5" w:rsidRPr="003360B5" w14:paraId="71919195" w14:textId="77777777" w:rsidTr="00293CC7">
        <w:trPr>
          <w:trHeight w:val="347"/>
        </w:trPr>
        <w:tc>
          <w:tcPr>
            <w:tcW w:w="850" w:type="dxa"/>
            <w:vMerge/>
            <w:vAlign w:val="center"/>
          </w:tcPr>
          <w:p w14:paraId="233C9A65" w14:textId="77777777" w:rsidR="003360B5" w:rsidRPr="003360B5" w:rsidRDefault="003360B5" w:rsidP="003360B5">
            <w:pPr>
              <w:tabs>
                <w:tab w:val="left" w:pos="0"/>
              </w:tabs>
              <w:jc w:val="center"/>
              <w:rPr>
                <w:bCs/>
              </w:rPr>
            </w:pPr>
          </w:p>
        </w:tc>
        <w:tc>
          <w:tcPr>
            <w:tcW w:w="3256" w:type="dxa"/>
            <w:vMerge/>
            <w:vAlign w:val="center"/>
          </w:tcPr>
          <w:p w14:paraId="66FBE1B7" w14:textId="77777777" w:rsidR="003360B5" w:rsidRPr="003360B5" w:rsidRDefault="003360B5" w:rsidP="003360B5">
            <w:pPr>
              <w:tabs>
                <w:tab w:val="left" w:pos="0"/>
              </w:tabs>
              <w:rPr>
                <w:bCs/>
              </w:rPr>
            </w:pPr>
          </w:p>
        </w:tc>
        <w:tc>
          <w:tcPr>
            <w:tcW w:w="2410" w:type="dxa"/>
            <w:vAlign w:val="center"/>
          </w:tcPr>
          <w:p w14:paraId="680F1F31" w14:textId="77777777" w:rsidR="003360B5" w:rsidRPr="003360B5" w:rsidRDefault="003360B5" w:rsidP="003360B5">
            <w:pPr>
              <w:tabs>
                <w:tab w:val="left" w:pos="0"/>
              </w:tabs>
              <w:jc w:val="center"/>
              <w:rPr>
                <w:bCs/>
              </w:rPr>
            </w:pPr>
            <w:proofErr w:type="spellStart"/>
            <w:r w:rsidRPr="003360B5">
              <w:rPr>
                <w:lang w:eastAsia="en-US"/>
              </w:rPr>
              <w:t>руб</w:t>
            </w:r>
            <w:proofErr w:type="spellEnd"/>
            <w:r w:rsidRPr="003360B5">
              <w:rPr>
                <w:lang w:eastAsia="en-US"/>
              </w:rPr>
              <w:t>/м</w:t>
            </w:r>
            <w:r w:rsidRPr="003360B5">
              <w:rPr>
                <w:bCs/>
                <w:vertAlign w:val="superscript"/>
              </w:rPr>
              <w:t>3</w:t>
            </w:r>
            <w:r w:rsidRPr="003360B5">
              <w:rPr>
                <w:lang w:eastAsia="en-US"/>
              </w:rPr>
              <w:t xml:space="preserve"> </w:t>
            </w:r>
          </w:p>
        </w:tc>
        <w:tc>
          <w:tcPr>
            <w:tcW w:w="3685" w:type="dxa"/>
            <w:vAlign w:val="center"/>
          </w:tcPr>
          <w:p w14:paraId="272C825B" w14:textId="77777777" w:rsidR="003360B5" w:rsidRPr="003360B5" w:rsidRDefault="003360B5" w:rsidP="003360B5">
            <w:pPr>
              <w:tabs>
                <w:tab w:val="left" w:pos="0"/>
              </w:tabs>
              <w:jc w:val="center"/>
              <w:rPr>
                <w:bCs/>
              </w:rPr>
            </w:pPr>
            <w:r w:rsidRPr="003360B5">
              <w:rPr>
                <w:bCs/>
              </w:rPr>
              <w:t>19,64</w:t>
            </w:r>
          </w:p>
        </w:tc>
      </w:tr>
      <w:tr w:rsidR="003360B5" w:rsidRPr="003360B5" w14:paraId="03E4F7EA" w14:textId="77777777" w:rsidTr="00293CC7">
        <w:trPr>
          <w:trHeight w:val="204"/>
        </w:trPr>
        <w:tc>
          <w:tcPr>
            <w:tcW w:w="10201" w:type="dxa"/>
            <w:gridSpan w:val="4"/>
            <w:vAlign w:val="center"/>
          </w:tcPr>
          <w:p w14:paraId="788AE7A1" w14:textId="77777777" w:rsidR="003360B5" w:rsidRPr="003360B5" w:rsidRDefault="003360B5" w:rsidP="003360B5">
            <w:pPr>
              <w:tabs>
                <w:tab w:val="left" w:pos="0"/>
              </w:tabs>
              <w:jc w:val="center"/>
              <w:rPr>
                <w:bCs/>
              </w:rPr>
            </w:pPr>
            <w:r w:rsidRPr="003360B5">
              <w:rPr>
                <w:bCs/>
              </w:rPr>
              <w:t>6. Водоотведение сверх норматива потребления**</w:t>
            </w:r>
          </w:p>
        </w:tc>
      </w:tr>
      <w:tr w:rsidR="003360B5" w:rsidRPr="003360B5" w14:paraId="70EA143B" w14:textId="77777777" w:rsidTr="00293CC7">
        <w:trPr>
          <w:trHeight w:val="272"/>
        </w:trPr>
        <w:tc>
          <w:tcPr>
            <w:tcW w:w="850" w:type="dxa"/>
            <w:vMerge w:val="restart"/>
            <w:vAlign w:val="center"/>
          </w:tcPr>
          <w:p w14:paraId="02077932" w14:textId="77777777" w:rsidR="003360B5" w:rsidRPr="003360B5" w:rsidRDefault="003360B5" w:rsidP="003360B5">
            <w:pPr>
              <w:tabs>
                <w:tab w:val="left" w:pos="0"/>
              </w:tabs>
              <w:jc w:val="center"/>
              <w:rPr>
                <w:bCs/>
              </w:rPr>
            </w:pPr>
            <w:r w:rsidRPr="003360B5">
              <w:rPr>
                <w:bCs/>
              </w:rPr>
              <w:t>6.1.</w:t>
            </w:r>
          </w:p>
        </w:tc>
        <w:tc>
          <w:tcPr>
            <w:tcW w:w="3256" w:type="dxa"/>
            <w:vMerge w:val="restart"/>
            <w:vAlign w:val="center"/>
          </w:tcPr>
          <w:p w14:paraId="73C11494" w14:textId="77777777" w:rsidR="003360B5" w:rsidRPr="003360B5" w:rsidRDefault="003360B5" w:rsidP="003360B5">
            <w:pPr>
              <w:tabs>
                <w:tab w:val="left" w:pos="0"/>
              </w:tabs>
              <w:rPr>
                <w:bCs/>
              </w:rPr>
            </w:pPr>
            <w:r w:rsidRPr="003360B5">
              <w:rPr>
                <w:bCs/>
              </w:rPr>
              <w:t>ООО «</w:t>
            </w:r>
            <w:proofErr w:type="spellStart"/>
            <w:r w:rsidRPr="003360B5">
              <w:rPr>
                <w:bCs/>
              </w:rPr>
              <w:t>Энергосервис</w:t>
            </w:r>
            <w:proofErr w:type="spellEnd"/>
            <w:r w:rsidRPr="003360B5">
              <w:rPr>
                <w:bCs/>
              </w:rPr>
              <w:t xml:space="preserve">                            г. Гурьевска», </w:t>
            </w:r>
          </w:p>
          <w:p w14:paraId="513F726B" w14:textId="77777777" w:rsidR="003360B5" w:rsidRPr="003360B5" w:rsidRDefault="003360B5" w:rsidP="003360B5">
            <w:pPr>
              <w:tabs>
                <w:tab w:val="left" w:pos="0"/>
              </w:tabs>
              <w:rPr>
                <w:lang w:eastAsia="en-US"/>
              </w:rPr>
            </w:pPr>
            <w:r w:rsidRPr="003360B5">
              <w:rPr>
                <w:bCs/>
              </w:rPr>
              <w:t>ИНН 4202049045</w:t>
            </w:r>
          </w:p>
        </w:tc>
        <w:tc>
          <w:tcPr>
            <w:tcW w:w="6095" w:type="dxa"/>
            <w:gridSpan w:val="2"/>
            <w:vAlign w:val="center"/>
          </w:tcPr>
          <w:p w14:paraId="0A155EFF" w14:textId="77777777" w:rsidR="003360B5" w:rsidRPr="003360B5" w:rsidRDefault="003360B5" w:rsidP="003360B5">
            <w:pPr>
              <w:tabs>
                <w:tab w:val="left" w:pos="0"/>
              </w:tabs>
              <w:jc w:val="center"/>
              <w:rPr>
                <w:bCs/>
              </w:rPr>
            </w:pPr>
            <w:r w:rsidRPr="003360B5">
              <w:rPr>
                <w:bCs/>
              </w:rPr>
              <w:t xml:space="preserve">г. Гурьевск                  </w:t>
            </w:r>
          </w:p>
        </w:tc>
      </w:tr>
      <w:tr w:rsidR="003360B5" w:rsidRPr="003360B5" w14:paraId="2BDCDBE9" w14:textId="77777777" w:rsidTr="00293CC7">
        <w:trPr>
          <w:trHeight w:val="412"/>
        </w:trPr>
        <w:tc>
          <w:tcPr>
            <w:tcW w:w="850" w:type="dxa"/>
            <w:vMerge/>
            <w:vAlign w:val="center"/>
          </w:tcPr>
          <w:p w14:paraId="5F171318" w14:textId="77777777" w:rsidR="003360B5" w:rsidRPr="003360B5" w:rsidRDefault="003360B5" w:rsidP="003360B5">
            <w:pPr>
              <w:tabs>
                <w:tab w:val="left" w:pos="0"/>
              </w:tabs>
              <w:jc w:val="center"/>
              <w:rPr>
                <w:bCs/>
              </w:rPr>
            </w:pPr>
          </w:p>
        </w:tc>
        <w:tc>
          <w:tcPr>
            <w:tcW w:w="3256" w:type="dxa"/>
            <w:vMerge/>
            <w:vAlign w:val="center"/>
          </w:tcPr>
          <w:p w14:paraId="13445CB5" w14:textId="77777777" w:rsidR="003360B5" w:rsidRPr="003360B5" w:rsidRDefault="003360B5" w:rsidP="003360B5">
            <w:pPr>
              <w:tabs>
                <w:tab w:val="left" w:pos="0"/>
              </w:tabs>
              <w:rPr>
                <w:lang w:eastAsia="en-US"/>
              </w:rPr>
            </w:pPr>
          </w:p>
        </w:tc>
        <w:tc>
          <w:tcPr>
            <w:tcW w:w="2410" w:type="dxa"/>
            <w:vAlign w:val="center"/>
          </w:tcPr>
          <w:p w14:paraId="40A54F31" w14:textId="77777777" w:rsidR="003360B5" w:rsidRPr="003360B5" w:rsidRDefault="003360B5" w:rsidP="003360B5">
            <w:pPr>
              <w:tabs>
                <w:tab w:val="left" w:pos="0"/>
              </w:tabs>
              <w:jc w:val="center"/>
              <w:rPr>
                <w:lang w:eastAsia="en-US"/>
              </w:rPr>
            </w:pPr>
            <w:proofErr w:type="spellStart"/>
            <w:r w:rsidRPr="003360B5">
              <w:rPr>
                <w:lang w:eastAsia="en-US"/>
              </w:rPr>
              <w:t>руб</w:t>
            </w:r>
            <w:proofErr w:type="spellEnd"/>
            <w:r w:rsidRPr="003360B5">
              <w:rPr>
                <w:lang w:eastAsia="en-US"/>
              </w:rPr>
              <w:t>/м</w:t>
            </w:r>
            <w:r w:rsidRPr="003360B5">
              <w:rPr>
                <w:bCs/>
                <w:vertAlign w:val="superscript"/>
              </w:rPr>
              <w:t>3</w:t>
            </w:r>
            <w:r w:rsidRPr="003360B5">
              <w:rPr>
                <w:lang w:eastAsia="en-US"/>
              </w:rPr>
              <w:t xml:space="preserve"> </w:t>
            </w:r>
          </w:p>
        </w:tc>
        <w:tc>
          <w:tcPr>
            <w:tcW w:w="3685" w:type="dxa"/>
            <w:vAlign w:val="center"/>
          </w:tcPr>
          <w:p w14:paraId="20DBD090" w14:textId="77777777" w:rsidR="003360B5" w:rsidRPr="003360B5" w:rsidRDefault="003360B5" w:rsidP="003360B5">
            <w:pPr>
              <w:tabs>
                <w:tab w:val="left" w:pos="0"/>
              </w:tabs>
              <w:jc w:val="center"/>
              <w:rPr>
                <w:bCs/>
              </w:rPr>
            </w:pPr>
            <w:r w:rsidRPr="003360B5">
              <w:rPr>
                <w:bCs/>
              </w:rPr>
              <w:t>13,20</w:t>
            </w:r>
          </w:p>
        </w:tc>
      </w:tr>
      <w:tr w:rsidR="003360B5" w:rsidRPr="003360B5" w14:paraId="5765ED5B" w14:textId="77777777" w:rsidTr="00293CC7">
        <w:trPr>
          <w:trHeight w:val="405"/>
        </w:trPr>
        <w:tc>
          <w:tcPr>
            <w:tcW w:w="850" w:type="dxa"/>
            <w:vMerge w:val="restart"/>
            <w:vAlign w:val="center"/>
          </w:tcPr>
          <w:p w14:paraId="52ED4AF1" w14:textId="77777777" w:rsidR="003360B5" w:rsidRPr="003360B5" w:rsidRDefault="003360B5" w:rsidP="003360B5">
            <w:pPr>
              <w:tabs>
                <w:tab w:val="left" w:pos="0"/>
              </w:tabs>
              <w:jc w:val="center"/>
              <w:rPr>
                <w:bCs/>
              </w:rPr>
            </w:pPr>
            <w:r w:rsidRPr="003360B5">
              <w:rPr>
                <w:bCs/>
              </w:rPr>
              <w:t>6.2.</w:t>
            </w:r>
          </w:p>
        </w:tc>
        <w:tc>
          <w:tcPr>
            <w:tcW w:w="3256" w:type="dxa"/>
            <w:vMerge w:val="restart"/>
            <w:vAlign w:val="center"/>
          </w:tcPr>
          <w:p w14:paraId="7460DC76" w14:textId="77777777" w:rsidR="003360B5" w:rsidRPr="003360B5" w:rsidRDefault="003360B5" w:rsidP="003360B5">
            <w:pPr>
              <w:tabs>
                <w:tab w:val="left" w:pos="0"/>
              </w:tabs>
              <w:rPr>
                <w:bCs/>
              </w:rPr>
            </w:pPr>
            <w:r w:rsidRPr="003360B5">
              <w:rPr>
                <w:bCs/>
              </w:rPr>
              <w:t xml:space="preserve">МУП Гурьевского муниципального района               «УК ЖКХ», </w:t>
            </w:r>
          </w:p>
          <w:p w14:paraId="42F67DB3" w14:textId="77777777" w:rsidR="003360B5" w:rsidRPr="003360B5" w:rsidRDefault="003360B5" w:rsidP="003360B5">
            <w:pPr>
              <w:tabs>
                <w:tab w:val="left" w:pos="0"/>
              </w:tabs>
              <w:rPr>
                <w:bCs/>
              </w:rPr>
            </w:pPr>
            <w:r w:rsidRPr="003360B5">
              <w:rPr>
                <w:bCs/>
              </w:rPr>
              <w:t>ИНН</w:t>
            </w:r>
            <w:r w:rsidRPr="003360B5">
              <w:rPr>
                <w:lang w:eastAsia="en-US"/>
              </w:rPr>
              <w:t xml:space="preserve"> </w:t>
            </w:r>
            <w:r w:rsidRPr="003360B5">
              <w:rPr>
                <w:bCs/>
              </w:rPr>
              <w:t>4202047136</w:t>
            </w:r>
          </w:p>
          <w:p w14:paraId="054105FC" w14:textId="77777777" w:rsidR="003360B5" w:rsidRPr="003360B5" w:rsidRDefault="003360B5" w:rsidP="003360B5">
            <w:pPr>
              <w:tabs>
                <w:tab w:val="left" w:pos="0"/>
              </w:tabs>
              <w:rPr>
                <w:lang w:eastAsia="en-US"/>
              </w:rPr>
            </w:pPr>
          </w:p>
        </w:tc>
        <w:tc>
          <w:tcPr>
            <w:tcW w:w="6095" w:type="dxa"/>
            <w:gridSpan w:val="2"/>
            <w:vAlign w:val="center"/>
          </w:tcPr>
          <w:p w14:paraId="2A8F52BD" w14:textId="77777777" w:rsidR="003360B5" w:rsidRPr="003360B5" w:rsidRDefault="003360B5" w:rsidP="003360B5">
            <w:pPr>
              <w:tabs>
                <w:tab w:val="left" w:pos="0"/>
              </w:tabs>
              <w:jc w:val="center"/>
              <w:rPr>
                <w:bCs/>
              </w:rPr>
            </w:pPr>
            <w:r w:rsidRPr="003360B5">
              <w:rPr>
                <w:bCs/>
              </w:rPr>
              <w:t xml:space="preserve">г. Салаир, п. Гавриловка, </w:t>
            </w:r>
            <w:proofErr w:type="spellStart"/>
            <w:r w:rsidRPr="003360B5">
              <w:rPr>
                <w:bCs/>
              </w:rPr>
              <w:t>Салаирский</w:t>
            </w:r>
            <w:proofErr w:type="spellEnd"/>
            <w:r w:rsidRPr="003360B5">
              <w:rPr>
                <w:bCs/>
              </w:rPr>
              <w:t xml:space="preserve"> Дом Отдыха</w:t>
            </w:r>
          </w:p>
        </w:tc>
      </w:tr>
      <w:tr w:rsidR="003360B5" w:rsidRPr="003360B5" w14:paraId="2051B0D0" w14:textId="77777777" w:rsidTr="00293CC7">
        <w:trPr>
          <w:trHeight w:val="339"/>
        </w:trPr>
        <w:tc>
          <w:tcPr>
            <w:tcW w:w="850" w:type="dxa"/>
            <w:vMerge/>
            <w:vAlign w:val="center"/>
          </w:tcPr>
          <w:p w14:paraId="7C4FADF2" w14:textId="77777777" w:rsidR="003360B5" w:rsidRPr="003360B5" w:rsidRDefault="003360B5" w:rsidP="003360B5">
            <w:pPr>
              <w:tabs>
                <w:tab w:val="left" w:pos="0"/>
              </w:tabs>
              <w:jc w:val="center"/>
              <w:rPr>
                <w:bCs/>
              </w:rPr>
            </w:pPr>
          </w:p>
        </w:tc>
        <w:tc>
          <w:tcPr>
            <w:tcW w:w="3256" w:type="dxa"/>
            <w:vMerge/>
            <w:vAlign w:val="center"/>
          </w:tcPr>
          <w:p w14:paraId="17D120B7" w14:textId="77777777" w:rsidR="003360B5" w:rsidRPr="003360B5" w:rsidRDefault="003360B5" w:rsidP="003360B5">
            <w:pPr>
              <w:tabs>
                <w:tab w:val="left" w:pos="0"/>
              </w:tabs>
              <w:rPr>
                <w:lang w:eastAsia="en-US"/>
              </w:rPr>
            </w:pPr>
          </w:p>
        </w:tc>
        <w:tc>
          <w:tcPr>
            <w:tcW w:w="2410" w:type="dxa"/>
            <w:vAlign w:val="center"/>
          </w:tcPr>
          <w:p w14:paraId="4CE0D370" w14:textId="77777777" w:rsidR="003360B5" w:rsidRPr="003360B5" w:rsidRDefault="003360B5" w:rsidP="003360B5">
            <w:pPr>
              <w:tabs>
                <w:tab w:val="left" w:pos="0"/>
              </w:tabs>
              <w:jc w:val="center"/>
              <w:rPr>
                <w:lang w:eastAsia="en-US"/>
              </w:rPr>
            </w:pPr>
            <w:proofErr w:type="spellStart"/>
            <w:r w:rsidRPr="003360B5">
              <w:rPr>
                <w:lang w:eastAsia="en-US"/>
              </w:rPr>
              <w:t>руб</w:t>
            </w:r>
            <w:proofErr w:type="spellEnd"/>
            <w:r w:rsidRPr="003360B5">
              <w:rPr>
                <w:lang w:eastAsia="en-US"/>
              </w:rPr>
              <w:t>/м</w:t>
            </w:r>
            <w:r w:rsidRPr="003360B5">
              <w:rPr>
                <w:bCs/>
                <w:vertAlign w:val="superscript"/>
              </w:rPr>
              <w:t>3</w:t>
            </w:r>
            <w:r w:rsidRPr="003360B5">
              <w:rPr>
                <w:lang w:eastAsia="en-US"/>
              </w:rPr>
              <w:t xml:space="preserve"> </w:t>
            </w:r>
          </w:p>
        </w:tc>
        <w:tc>
          <w:tcPr>
            <w:tcW w:w="3685" w:type="dxa"/>
            <w:vAlign w:val="center"/>
          </w:tcPr>
          <w:p w14:paraId="681C4A0D" w14:textId="77777777" w:rsidR="003360B5" w:rsidRPr="003360B5" w:rsidRDefault="003360B5" w:rsidP="003360B5">
            <w:pPr>
              <w:tabs>
                <w:tab w:val="left" w:pos="0"/>
              </w:tabs>
              <w:jc w:val="center"/>
              <w:rPr>
                <w:bCs/>
              </w:rPr>
            </w:pPr>
            <w:r w:rsidRPr="003360B5">
              <w:rPr>
                <w:bCs/>
              </w:rPr>
              <w:t>13,20</w:t>
            </w:r>
          </w:p>
        </w:tc>
      </w:tr>
      <w:tr w:rsidR="003360B5" w:rsidRPr="003360B5" w14:paraId="65517145" w14:textId="77777777" w:rsidTr="00293CC7">
        <w:trPr>
          <w:trHeight w:val="700"/>
        </w:trPr>
        <w:tc>
          <w:tcPr>
            <w:tcW w:w="850" w:type="dxa"/>
            <w:vMerge w:val="restart"/>
            <w:vAlign w:val="center"/>
          </w:tcPr>
          <w:p w14:paraId="78F8D81A" w14:textId="77777777" w:rsidR="003360B5" w:rsidRPr="003360B5" w:rsidRDefault="003360B5" w:rsidP="003360B5">
            <w:pPr>
              <w:tabs>
                <w:tab w:val="left" w:pos="0"/>
              </w:tabs>
              <w:jc w:val="center"/>
              <w:rPr>
                <w:bCs/>
              </w:rPr>
            </w:pPr>
            <w:r w:rsidRPr="003360B5">
              <w:rPr>
                <w:bCs/>
              </w:rPr>
              <w:t>6.3.</w:t>
            </w:r>
          </w:p>
        </w:tc>
        <w:tc>
          <w:tcPr>
            <w:tcW w:w="3256" w:type="dxa"/>
            <w:vMerge/>
            <w:vAlign w:val="center"/>
          </w:tcPr>
          <w:p w14:paraId="7D8754A7" w14:textId="77777777" w:rsidR="003360B5" w:rsidRPr="003360B5" w:rsidRDefault="003360B5" w:rsidP="003360B5">
            <w:pPr>
              <w:tabs>
                <w:tab w:val="left" w:pos="0"/>
              </w:tabs>
              <w:rPr>
                <w:lang w:eastAsia="en-US"/>
              </w:rPr>
            </w:pPr>
          </w:p>
        </w:tc>
        <w:tc>
          <w:tcPr>
            <w:tcW w:w="6095" w:type="dxa"/>
            <w:gridSpan w:val="2"/>
            <w:vAlign w:val="center"/>
          </w:tcPr>
          <w:p w14:paraId="4BC78A92" w14:textId="77777777" w:rsidR="003360B5" w:rsidRPr="003360B5" w:rsidRDefault="003360B5" w:rsidP="003360B5">
            <w:pPr>
              <w:tabs>
                <w:tab w:val="left" w:pos="0"/>
              </w:tabs>
              <w:jc w:val="center"/>
              <w:rPr>
                <w:bCs/>
              </w:rPr>
            </w:pPr>
            <w:r w:rsidRPr="003360B5">
              <w:rPr>
                <w:bCs/>
              </w:rPr>
              <w:t xml:space="preserve">Сельские населенные пункты Гурьевского муниципального округа, за исключением    </w:t>
            </w:r>
          </w:p>
          <w:p w14:paraId="411BDF47" w14:textId="77777777" w:rsidR="003360B5" w:rsidRPr="003360B5" w:rsidRDefault="003360B5" w:rsidP="003360B5">
            <w:pPr>
              <w:tabs>
                <w:tab w:val="left" w:pos="0"/>
              </w:tabs>
              <w:jc w:val="center"/>
              <w:rPr>
                <w:bCs/>
              </w:rPr>
            </w:pPr>
            <w:r w:rsidRPr="003360B5">
              <w:rPr>
                <w:bCs/>
              </w:rPr>
              <w:t>п. Гавриловка</w:t>
            </w:r>
          </w:p>
        </w:tc>
      </w:tr>
      <w:tr w:rsidR="003360B5" w:rsidRPr="003360B5" w14:paraId="1C373B74" w14:textId="77777777" w:rsidTr="00293CC7">
        <w:trPr>
          <w:trHeight w:val="299"/>
        </w:trPr>
        <w:tc>
          <w:tcPr>
            <w:tcW w:w="850" w:type="dxa"/>
            <w:vMerge/>
            <w:vAlign w:val="center"/>
          </w:tcPr>
          <w:p w14:paraId="0073530A" w14:textId="77777777" w:rsidR="003360B5" w:rsidRPr="003360B5" w:rsidRDefault="003360B5" w:rsidP="003360B5">
            <w:pPr>
              <w:tabs>
                <w:tab w:val="left" w:pos="0"/>
              </w:tabs>
              <w:jc w:val="center"/>
              <w:rPr>
                <w:bCs/>
              </w:rPr>
            </w:pPr>
          </w:p>
        </w:tc>
        <w:tc>
          <w:tcPr>
            <w:tcW w:w="3256" w:type="dxa"/>
            <w:vMerge/>
            <w:vAlign w:val="center"/>
          </w:tcPr>
          <w:p w14:paraId="63455A7B" w14:textId="77777777" w:rsidR="003360B5" w:rsidRPr="003360B5" w:rsidRDefault="003360B5" w:rsidP="003360B5">
            <w:pPr>
              <w:tabs>
                <w:tab w:val="left" w:pos="0"/>
              </w:tabs>
              <w:rPr>
                <w:lang w:eastAsia="en-US"/>
              </w:rPr>
            </w:pPr>
          </w:p>
        </w:tc>
        <w:tc>
          <w:tcPr>
            <w:tcW w:w="2410" w:type="dxa"/>
            <w:vAlign w:val="center"/>
          </w:tcPr>
          <w:p w14:paraId="76AD1532" w14:textId="77777777" w:rsidR="003360B5" w:rsidRPr="003360B5" w:rsidRDefault="003360B5" w:rsidP="003360B5">
            <w:pPr>
              <w:tabs>
                <w:tab w:val="left" w:pos="0"/>
              </w:tabs>
              <w:jc w:val="center"/>
              <w:rPr>
                <w:lang w:eastAsia="en-US"/>
              </w:rPr>
            </w:pPr>
            <w:proofErr w:type="spellStart"/>
            <w:r w:rsidRPr="003360B5">
              <w:rPr>
                <w:lang w:eastAsia="en-US"/>
              </w:rPr>
              <w:t>руб</w:t>
            </w:r>
            <w:proofErr w:type="spellEnd"/>
            <w:r w:rsidRPr="003360B5">
              <w:rPr>
                <w:lang w:eastAsia="en-US"/>
              </w:rPr>
              <w:t>/м</w:t>
            </w:r>
            <w:r w:rsidRPr="003360B5">
              <w:rPr>
                <w:bCs/>
                <w:vertAlign w:val="superscript"/>
              </w:rPr>
              <w:t>3</w:t>
            </w:r>
            <w:r w:rsidRPr="003360B5">
              <w:rPr>
                <w:lang w:eastAsia="en-US"/>
              </w:rPr>
              <w:t xml:space="preserve"> </w:t>
            </w:r>
          </w:p>
        </w:tc>
        <w:tc>
          <w:tcPr>
            <w:tcW w:w="3685" w:type="dxa"/>
            <w:vAlign w:val="center"/>
          </w:tcPr>
          <w:p w14:paraId="691315C6" w14:textId="77777777" w:rsidR="003360B5" w:rsidRPr="003360B5" w:rsidRDefault="003360B5" w:rsidP="003360B5">
            <w:pPr>
              <w:tabs>
                <w:tab w:val="left" w:pos="0"/>
              </w:tabs>
              <w:jc w:val="center"/>
              <w:rPr>
                <w:bCs/>
              </w:rPr>
            </w:pPr>
            <w:r w:rsidRPr="003360B5">
              <w:rPr>
                <w:bCs/>
              </w:rPr>
              <w:t>21,84</w:t>
            </w:r>
          </w:p>
        </w:tc>
      </w:tr>
      <w:tr w:rsidR="003360B5" w:rsidRPr="003360B5" w14:paraId="5EA6985F" w14:textId="77777777" w:rsidTr="00293CC7">
        <w:trPr>
          <w:trHeight w:val="130"/>
        </w:trPr>
        <w:tc>
          <w:tcPr>
            <w:tcW w:w="10201" w:type="dxa"/>
            <w:gridSpan w:val="4"/>
            <w:vAlign w:val="center"/>
          </w:tcPr>
          <w:p w14:paraId="0DF0818C" w14:textId="77777777" w:rsidR="003360B5" w:rsidRPr="003360B5" w:rsidRDefault="003360B5" w:rsidP="003360B5">
            <w:pPr>
              <w:tabs>
                <w:tab w:val="left" w:pos="0"/>
              </w:tabs>
              <w:jc w:val="center"/>
              <w:rPr>
                <w:bCs/>
              </w:rPr>
            </w:pPr>
            <w:r w:rsidRPr="003360B5">
              <w:rPr>
                <w:bCs/>
              </w:rPr>
              <w:t>7. Горячее водоснабжение в открытой системе горячего водоснабжения в пределах норматива потребления**</w:t>
            </w:r>
          </w:p>
        </w:tc>
      </w:tr>
      <w:tr w:rsidR="003360B5" w:rsidRPr="003360B5" w14:paraId="0F6E0C1E" w14:textId="77777777" w:rsidTr="00293CC7">
        <w:trPr>
          <w:trHeight w:val="301"/>
        </w:trPr>
        <w:tc>
          <w:tcPr>
            <w:tcW w:w="850" w:type="dxa"/>
            <w:vMerge w:val="restart"/>
            <w:vAlign w:val="center"/>
          </w:tcPr>
          <w:p w14:paraId="38305D6A" w14:textId="77777777" w:rsidR="003360B5" w:rsidRPr="003360B5" w:rsidRDefault="003360B5" w:rsidP="003360B5">
            <w:pPr>
              <w:tabs>
                <w:tab w:val="left" w:pos="0"/>
              </w:tabs>
              <w:jc w:val="center"/>
              <w:rPr>
                <w:bCs/>
              </w:rPr>
            </w:pPr>
            <w:r w:rsidRPr="003360B5">
              <w:rPr>
                <w:bCs/>
              </w:rPr>
              <w:t>7.1.</w:t>
            </w:r>
          </w:p>
        </w:tc>
        <w:tc>
          <w:tcPr>
            <w:tcW w:w="3256" w:type="dxa"/>
            <w:vMerge w:val="restart"/>
            <w:vAlign w:val="center"/>
          </w:tcPr>
          <w:p w14:paraId="327C6A60" w14:textId="77777777" w:rsidR="003360B5" w:rsidRPr="003360B5" w:rsidRDefault="003360B5" w:rsidP="003360B5">
            <w:pPr>
              <w:tabs>
                <w:tab w:val="left" w:pos="0"/>
              </w:tabs>
              <w:rPr>
                <w:bCs/>
              </w:rPr>
            </w:pPr>
            <w:r w:rsidRPr="003360B5">
              <w:rPr>
                <w:bCs/>
              </w:rPr>
              <w:t>ООО «</w:t>
            </w:r>
            <w:proofErr w:type="spellStart"/>
            <w:r w:rsidRPr="003360B5">
              <w:rPr>
                <w:bCs/>
              </w:rPr>
              <w:t>УКиТС</w:t>
            </w:r>
            <w:proofErr w:type="spellEnd"/>
            <w:r w:rsidRPr="003360B5">
              <w:rPr>
                <w:bCs/>
              </w:rPr>
              <w:t>»,                           ИНН 4204007393</w:t>
            </w:r>
          </w:p>
        </w:tc>
        <w:tc>
          <w:tcPr>
            <w:tcW w:w="6095" w:type="dxa"/>
            <w:gridSpan w:val="2"/>
            <w:vAlign w:val="center"/>
          </w:tcPr>
          <w:p w14:paraId="6A09A78F" w14:textId="77777777" w:rsidR="003360B5" w:rsidRPr="003360B5" w:rsidRDefault="003360B5" w:rsidP="003360B5">
            <w:pPr>
              <w:tabs>
                <w:tab w:val="left" w:pos="0"/>
              </w:tabs>
              <w:jc w:val="center"/>
              <w:rPr>
                <w:bCs/>
              </w:rPr>
            </w:pPr>
            <w:r w:rsidRPr="003360B5">
              <w:rPr>
                <w:bCs/>
              </w:rPr>
              <w:t xml:space="preserve">г. Гурьевск                  </w:t>
            </w:r>
          </w:p>
        </w:tc>
      </w:tr>
      <w:tr w:rsidR="003360B5" w:rsidRPr="003360B5" w14:paraId="4AC26877" w14:textId="77777777" w:rsidTr="00293CC7">
        <w:trPr>
          <w:trHeight w:val="401"/>
        </w:trPr>
        <w:tc>
          <w:tcPr>
            <w:tcW w:w="850" w:type="dxa"/>
            <w:vMerge/>
            <w:vAlign w:val="center"/>
          </w:tcPr>
          <w:p w14:paraId="0BD39559" w14:textId="77777777" w:rsidR="003360B5" w:rsidRPr="003360B5" w:rsidRDefault="003360B5" w:rsidP="003360B5">
            <w:pPr>
              <w:tabs>
                <w:tab w:val="left" w:pos="0"/>
              </w:tabs>
              <w:jc w:val="center"/>
              <w:rPr>
                <w:bCs/>
              </w:rPr>
            </w:pPr>
          </w:p>
        </w:tc>
        <w:tc>
          <w:tcPr>
            <w:tcW w:w="3256" w:type="dxa"/>
            <w:vMerge/>
            <w:vAlign w:val="center"/>
          </w:tcPr>
          <w:p w14:paraId="4F151E85" w14:textId="77777777" w:rsidR="003360B5" w:rsidRPr="003360B5" w:rsidRDefault="003360B5" w:rsidP="003360B5">
            <w:pPr>
              <w:tabs>
                <w:tab w:val="left" w:pos="0"/>
              </w:tabs>
              <w:rPr>
                <w:bCs/>
              </w:rPr>
            </w:pPr>
          </w:p>
        </w:tc>
        <w:tc>
          <w:tcPr>
            <w:tcW w:w="2410" w:type="dxa"/>
            <w:vAlign w:val="center"/>
          </w:tcPr>
          <w:p w14:paraId="7840AE14"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/м</w:t>
            </w:r>
            <w:r w:rsidRPr="003360B5">
              <w:rPr>
                <w:bCs/>
                <w:vertAlign w:val="superscript"/>
              </w:rPr>
              <w:t>3</w:t>
            </w:r>
          </w:p>
        </w:tc>
        <w:tc>
          <w:tcPr>
            <w:tcW w:w="3685" w:type="dxa"/>
            <w:vAlign w:val="center"/>
          </w:tcPr>
          <w:p w14:paraId="64632655" w14:textId="77777777" w:rsidR="003360B5" w:rsidRPr="003360B5" w:rsidRDefault="003360B5" w:rsidP="003360B5">
            <w:pPr>
              <w:tabs>
                <w:tab w:val="left" w:pos="0"/>
              </w:tabs>
              <w:jc w:val="center"/>
              <w:rPr>
                <w:bCs/>
              </w:rPr>
            </w:pPr>
            <w:r w:rsidRPr="003360B5">
              <w:rPr>
                <w:bCs/>
              </w:rPr>
              <w:t>99,81</w:t>
            </w:r>
          </w:p>
        </w:tc>
      </w:tr>
      <w:tr w:rsidR="003360B5" w:rsidRPr="003360B5" w14:paraId="265364BF" w14:textId="77777777" w:rsidTr="00293CC7">
        <w:trPr>
          <w:trHeight w:val="273"/>
        </w:trPr>
        <w:tc>
          <w:tcPr>
            <w:tcW w:w="850" w:type="dxa"/>
            <w:vAlign w:val="center"/>
          </w:tcPr>
          <w:p w14:paraId="1F2E720D" w14:textId="77777777" w:rsidR="003360B5" w:rsidRPr="003360B5" w:rsidRDefault="003360B5" w:rsidP="003360B5">
            <w:pPr>
              <w:tabs>
                <w:tab w:val="left" w:pos="0"/>
              </w:tabs>
              <w:jc w:val="center"/>
              <w:rPr>
                <w:bCs/>
              </w:rPr>
            </w:pPr>
            <w:r w:rsidRPr="003360B5">
              <w:rPr>
                <w:bCs/>
              </w:rPr>
              <w:t>1</w:t>
            </w:r>
          </w:p>
        </w:tc>
        <w:tc>
          <w:tcPr>
            <w:tcW w:w="3256" w:type="dxa"/>
            <w:vAlign w:val="center"/>
          </w:tcPr>
          <w:p w14:paraId="53DA27E0" w14:textId="77777777" w:rsidR="003360B5" w:rsidRPr="003360B5" w:rsidRDefault="003360B5" w:rsidP="003360B5">
            <w:pPr>
              <w:tabs>
                <w:tab w:val="left" w:pos="0"/>
              </w:tabs>
              <w:jc w:val="center"/>
              <w:rPr>
                <w:bCs/>
              </w:rPr>
            </w:pPr>
            <w:r w:rsidRPr="003360B5">
              <w:rPr>
                <w:bCs/>
              </w:rPr>
              <w:t>2</w:t>
            </w:r>
          </w:p>
        </w:tc>
        <w:tc>
          <w:tcPr>
            <w:tcW w:w="2410" w:type="dxa"/>
            <w:vAlign w:val="center"/>
          </w:tcPr>
          <w:p w14:paraId="73389D54" w14:textId="77777777" w:rsidR="003360B5" w:rsidRPr="003360B5" w:rsidRDefault="003360B5" w:rsidP="003360B5">
            <w:pPr>
              <w:tabs>
                <w:tab w:val="left" w:pos="0"/>
              </w:tabs>
              <w:jc w:val="center"/>
              <w:rPr>
                <w:bCs/>
              </w:rPr>
            </w:pPr>
            <w:r w:rsidRPr="003360B5">
              <w:rPr>
                <w:bCs/>
              </w:rPr>
              <w:t>3</w:t>
            </w:r>
          </w:p>
        </w:tc>
        <w:tc>
          <w:tcPr>
            <w:tcW w:w="3685" w:type="dxa"/>
            <w:vAlign w:val="center"/>
          </w:tcPr>
          <w:p w14:paraId="5DF8A15D" w14:textId="77777777" w:rsidR="003360B5" w:rsidRPr="003360B5" w:rsidRDefault="003360B5" w:rsidP="003360B5">
            <w:pPr>
              <w:tabs>
                <w:tab w:val="left" w:pos="0"/>
              </w:tabs>
              <w:jc w:val="center"/>
              <w:rPr>
                <w:bCs/>
              </w:rPr>
            </w:pPr>
            <w:r w:rsidRPr="003360B5">
              <w:rPr>
                <w:bCs/>
              </w:rPr>
              <w:t>4</w:t>
            </w:r>
          </w:p>
        </w:tc>
      </w:tr>
      <w:tr w:rsidR="003360B5" w:rsidRPr="003360B5" w14:paraId="51A6E785" w14:textId="77777777" w:rsidTr="00293CC7">
        <w:trPr>
          <w:trHeight w:val="353"/>
        </w:trPr>
        <w:tc>
          <w:tcPr>
            <w:tcW w:w="850" w:type="dxa"/>
            <w:vMerge w:val="restart"/>
            <w:vAlign w:val="center"/>
          </w:tcPr>
          <w:p w14:paraId="684CC5CE" w14:textId="77777777" w:rsidR="003360B5" w:rsidRPr="003360B5" w:rsidRDefault="003360B5" w:rsidP="003360B5">
            <w:pPr>
              <w:tabs>
                <w:tab w:val="left" w:pos="0"/>
              </w:tabs>
              <w:jc w:val="center"/>
              <w:rPr>
                <w:bCs/>
              </w:rPr>
            </w:pPr>
            <w:r w:rsidRPr="003360B5">
              <w:rPr>
                <w:bCs/>
              </w:rPr>
              <w:t>7.2.</w:t>
            </w:r>
          </w:p>
        </w:tc>
        <w:tc>
          <w:tcPr>
            <w:tcW w:w="3256" w:type="dxa"/>
            <w:vMerge w:val="restart"/>
            <w:vAlign w:val="center"/>
          </w:tcPr>
          <w:p w14:paraId="644D688B" w14:textId="77777777" w:rsidR="003360B5" w:rsidRPr="003360B5" w:rsidRDefault="003360B5" w:rsidP="003360B5">
            <w:pPr>
              <w:tabs>
                <w:tab w:val="left" w:pos="0"/>
              </w:tabs>
              <w:rPr>
                <w:bCs/>
              </w:rPr>
            </w:pPr>
            <w:r w:rsidRPr="003360B5">
              <w:rPr>
                <w:bCs/>
              </w:rPr>
              <w:t>ООО «</w:t>
            </w:r>
            <w:proofErr w:type="spellStart"/>
            <w:r w:rsidRPr="003360B5">
              <w:rPr>
                <w:bCs/>
              </w:rPr>
              <w:t>Теплоресурс</w:t>
            </w:r>
            <w:proofErr w:type="spellEnd"/>
            <w:r w:rsidRPr="003360B5">
              <w:rPr>
                <w:bCs/>
              </w:rPr>
              <w:t xml:space="preserve">»,                  ИНН </w:t>
            </w:r>
            <w:r w:rsidRPr="003360B5">
              <w:rPr>
                <w:lang w:eastAsia="en-US"/>
              </w:rPr>
              <w:t xml:space="preserve"> </w:t>
            </w:r>
            <w:r w:rsidRPr="003360B5">
              <w:rPr>
                <w:bCs/>
              </w:rPr>
              <w:t>4202042410</w:t>
            </w:r>
          </w:p>
          <w:p w14:paraId="08B08E3E" w14:textId="77777777" w:rsidR="003360B5" w:rsidRPr="003360B5" w:rsidRDefault="003360B5" w:rsidP="003360B5">
            <w:pPr>
              <w:tabs>
                <w:tab w:val="left" w:pos="0"/>
              </w:tabs>
              <w:rPr>
                <w:bCs/>
              </w:rPr>
            </w:pPr>
          </w:p>
        </w:tc>
        <w:tc>
          <w:tcPr>
            <w:tcW w:w="6095" w:type="dxa"/>
            <w:gridSpan w:val="2"/>
            <w:vAlign w:val="center"/>
          </w:tcPr>
          <w:p w14:paraId="784D89A8" w14:textId="77777777" w:rsidR="003360B5" w:rsidRPr="003360B5" w:rsidRDefault="003360B5" w:rsidP="003360B5">
            <w:pPr>
              <w:tabs>
                <w:tab w:val="left" w:pos="0"/>
              </w:tabs>
              <w:jc w:val="center"/>
              <w:rPr>
                <w:bCs/>
              </w:rPr>
            </w:pPr>
            <w:r w:rsidRPr="003360B5">
              <w:rPr>
                <w:bCs/>
              </w:rPr>
              <w:t xml:space="preserve">г. Салаир, п. Гавриловка, </w:t>
            </w:r>
            <w:proofErr w:type="spellStart"/>
            <w:r w:rsidRPr="003360B5">
              <w:rPr>
                <w:bCs/>
              </w:rPr>
              <w:t>Салаирский</w:t>
            </w:r>
            <w:proofErr w:type="spellEnd"/>
            <w:r w:rsidRPr="003360B5">
              <w:rPr>
                <w:bCs/>
              </w:rPr>
              <w:t xml:space="preserve"> Дом Отдыха</w:t>
            </w:r>
          </w:p>
        </w:tc>
      </w:tr>
      <w:tr w:rsidR="003360B5" w:rsidRPr="003360B5" w14:paraId="7E76F550" w14:textId="77777777" w:rsidTr="00293CC7">
        <w:trPr>
          <w:trHeight w:val="339"/>
        </w:trPr>
        <w:tc>
          <w:tcPr>
            <w:tcW w:w="850" w:type="dxa"/>
            <w:vMerge/>
            <w:vAlign w:val="center"/>
          </w:tcPr>
          <w:p w14:paraId="0B0CABF7" w14:textId="77777777" w:rsidR="003360B5" w:rsidRPr="003360B5" w:rsidRDefault="003360B5" w:rsidP="003360B5">
            <w:pPr>
              <w:tabs>
                <w:tab w:val="left" w:pos="0"/>
              </w:tabs>
              <w:jc w:val="center"/>
              <w:rPr>
                <w:bCs/>
              </w:rPr>
            </w:pPr>
          </w:p>
        </w:tc>
        <w:tc>
          <w:tcPr>
            <w:tcW w:w="3256" w:type="dxa"/>
            <w:vMerge/>
            <w:vAlign w:val="center"/>
          </w:tcPr>
          <w:p w14:paraId="002DE39F" w14:textId="77777777" w:rsidR="003360B5" w:rsidRPr="003360B5" w:rsidRDefault="003360B5" w:rsidP="003360B5">
            <w:pPr>
              <w:tabs>
                <w:tab w:val="left" w:pos="0"/>
              </w:tabs>
              <w:rPr>
                <w:bCs/>
              </w:rPr>
            </w:pPr>
          </w:p>
        </w:tc>
        <w:tc>
          <w:tcPr>
            <w:tcW w:w="2410" w:type="dxa"/>
            <w:vAlign w:val="center"/>
          </w:tcPr>
          <w:p w14:paraId="7B8209C6"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/м</w:t>
            </w:r>
            <w:r w:rsidRPr="003360B5">
              <w:rPr>
                <w:bCs/>
                <w:vertAlign w:val="superscript"/>
              </w:rPr>
              <w:t>3</w:t>
            </w:r>
          </w:p>
        </w:tc>
        <w:tc>
          <w:tcPr>
            <w:tcW w:w="3685" w:type="dxa"/>
            <w:vAlign w:val="center"/>
          </w:tcPr>
          <w:p w14:paraId="46BDE7EB" w14:textId="77777777" w:rsidR="003360B5" w:rsidRPr="003360B5" w:rsidRDefault="003360B5" w:rsidP="003360B5">
            <w:pPr>
              <w:tabs>
                <w:tab w:val="left" w:pos="0"/>
              </w:tabs>
              <w:jc w:val="center"/>
              <w:rPr>
                <w:bCs/>
              </w:rPr>
            </w:pPr>
            <w:r w:rsidRPr="003360B5">
              <w:rPr>
                <w:bCs/>
              </w:rPr>
              <w:t>107,26</w:t>
            </w:r>
          </w:p>
        </w:tc>
      </w:tr>
      <w:tr w:rsidR="003360B5" w:rsidRPr="003360B5" w14:paraId="7747B015" w14:textId="77777777" w:rsidTr="00293CC7">
        <w:trPr>
          <w:trHeight w:val="506"/>
        </w:trPr>
        <w:tc>
          <w:tcPr>
            <w:tcW w:w="850" w:type="dxa"/>
            <w:vMerge w:val="restart"/>
            <w:vAlign w:val="center"/>
          </w:tcPr>
          <w:p w14:paraId="34AE0130" w14:textId="77777777" w:rsidR="003360B5" w:rsidRPr="003360B5" w:rsidRDefault="003360B5" w:rsidP="003360B5">
            <w:pPr>
              <w:tabs>
                <w:tab w:val="left" w:pos="0"/>
              </w:tabs>
              <w:jc w:val="center"/>
              <w:rPr>
                <w:bCs/>
              </w:rPr>
            </w:pPr>
            <w:r w:rsidRPr="003360B5">
              <w:rPr>
                <w:bCs/>
              </w:rPr>
              <w:t>7.3.</w:t>
            </w:r>
          </w:p>
        </w:tc>
        <w:tc>
          <w:tcPr>
            <w:tcW w:w="3256" w:type="dxa"/>
            <w:vMerge/>
            <w:vAlign w:val="center"/>
          </w:tcPr>
          <w:p w14:paraId="1270637C" w14:textId="77777777" w:rsidR="003360B5" w:rsidRPr="003360B5" w:rsidRDefault="003360B5" w:rsidP="003360B5">
            <w:pPr>
              <w:tabs>
                <w:tab w:val="left" w:pos="0"/>
              </w:tabs>
              <w:rPr>
                <w:bCs/>
              </w:rPr>
            </w:pPr>
          </w:p>
        </w:tc>
        <w:tc>
          <w:tcPr>
            <w:tcW w:w="6095" w:type="dxa"/>
            <w:gridSpan w:val="2"/>
            <w:vAlign w:val="center"/>
          </w:tcPr>
          <w:p w14:paraId="7CA545BD" w14:textId="77777777" w:rsidR="003360B5" w:rsidRPr="003360B5" w:rsidRDefault="003360B5" w:rsidP="003360B5">
            <w:pPr>
              <w:tabs>
                <w:tab w:val="left" w:pos="0"/>
              </w:tabs>
              <w:jc w:val="center"/>
              <w:rPr>
                <w:bCs/>
              </w:rPr>
            </w:pPr>
            <w:r w:rsidRPr="003360B5">
              <w:rPr>
                <w:bCs/>
              </w:rPr>
              <w:t xml:space="preserve">Сельские населенные пункты Гурьевского муниципального округа, за исключением    </w:t>
            </w:r>
          </w:p>
          <w:p w14:paraId="6B715E9D" w14:textId="77777777" w:rsidR="003360B5" w:rsidRPr="003360B5" w:rsidRDefault="003360B5" w:rsidP="003360B5">
            <w:pPr>
              <w:tabs>
                <w:tab w:val="left" w:pos="0"/>
              </w:tabs>
              <w:jc w:val="center"/>
              <w:rPr>
                <w:bCs/>
              </w:rPr>
            </w:pPr>
            <w:r w:rsidRPr="003360B5">
              <w:rPr>
                <w:bCs/>
              </w:rPr>
              <w:t xml:space="preserve">  п. Гавриловка</w:t>
            </w:r>
          </w:p>
        </w:tc>
      </w:tr>
      <w:tr w:rsidR="003360B5" w:rsidRPr="003360B5" w14:paraId="7381387E" w14:textId="77777777" w:rsidTr="00293CC7">
        <w:trPr>
          <w:trHeight w:val="325"/>
        </w:trPr>
        <w:tc>
          <w:tcPr>
            <w:tcW w:w="850" w:type="dxa"/>
            <w:vMerge/>
            <w:vAlign w:val="center"/>
          </w:tcPr>
          <w:p w14:paraId="143B09FF" w14:textId="77777777" w:rsidR="003360B5" w:rsidRPr="003360B5" w:rsidRDefault="003360B5" w:rsidP="003360B5">
            <w:pPr>
              <w:tabs>
                <w:tab w:val="left" w:pos="0"/>
              </w:tabs>
              <w:jc w:val="center"/>
              <w:rPr>
                <w:bCs/>
              </w:rPr>
            </w:pPr>
          </w:p>
        </w:tc>
        <w:tc>
          <w:tcPr>
            <w:tcW w:w="3256" w:type="dxa"/>
            <w:vMerge/>
            <w:vAlign w:val="center"/>
          </w:tcPr>
          <w:p w14:paraId="37FB328F" w14:textId="77777777" w:rsidR="003360B5" w:rsidRPr="003360B5" w:rsidRDefault="003360B5" w:rsidP="003360B5">
            <w:pPr>
              <w:tabs>
                <w:tab w:val="left" w:pos="0"/>
              </w:tabs>
              <w:rPr>
                <w:bCs/>
              </w:rPr>
            </w:pPr>
          </w:p>
        </w:tc>
        <w:tc>
          <w:tcPr>
            <w:tcW w:w="2410" w:type="dxa"/>
            <w:vAlign w:val="center"/>
          </w:tcPr>
          <w:p w14:paraId="3ACF7742"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/м</w:t>
            </w:r>
            <w:r w:rsidRPr="003360B5">
              <w:rPr>
                <w:bCs/>
                <w:vertAlign w:val="superscript"/>
              </w:rPr>
              <w:t>3</w:t>
            </w:r>
          </w:p>
        </w:tc>
        <w:tc>
          <w:tcPr>
            <w:tcW w:w="3685" w:type="dxa"/>
            <w:vAlign w:val="center"/>
          </w:tcPr>
          <w:p w14:paraId="441EFA9D" w14:textId="77777777" w:rsidR="003360B5" w:rsidRPr="003360B5" w:rsidRDefault="003360B5" w:rsidP="003360B5">
            <w:pPr>
              <w:tabs>
                <w:tab w:val="left" w:pos="0"/>
              </w:tabs>
              <w:jc w:val="center"/>
              <w:rPr>
                <w:bCs/>
              </w:rPr>
            </w:pPr>
            <w:r w:rsidRPr="003360B5">
              <w:rPr>
                <w:bCs/>
              </w:rPr>
              <w:t>93,08</w:t>
            </w:r>
          </w:p>
        </w:tc>
      </w:tr>
      <w:tr w:rsidR="003360B5" w:rsidRPr="003360B5" w14:paraId="0C95E4A1" w14:textId="77777777" w:rsidTr="00293CC7">
        <w:trPr>
          <w:trHeight w:val="506"/>
        </w:trPr>
        <w:tc>
          <w:tcPr>
            <w:tcW w:w="10201" w:type="dxa"/>
            <w:gridSpan w:val="4"/>
            <w:vAlign w:val="center"/>
          </w:tcPr>
          <w:p w14:paraId="3F612359" w14:textId="77777777" w:rsidR="003360B5" w:rsidRPr="003360B5" w:rsidRDefault="003360B5" w:rsidP="003360B5">
            <w:pPr>
              <w:tabs>
                <w:tab w:val="left" w:pos="0"/>
              </w:tabs>
              <w:jc w:val="center"/>
              <w:rPr>
                <w:bCs/>
              </w:rPr>
            </w:pPr>
            <w:r w:rsidRPr="003360B5">
              <w:rPr>
                <w:bCs/>
              </w:rPr>
              <w:t>8. Горячее водоснабжение в открытой системе горячего водоснабжения сверх норматива потребления**</w:t>
            </w:r>
          </w:p>
        </w:tc>
      </w:tr>
      <w:tr w:rsidR="003360B5" w:rsidRPr="003360B5" w14:paraId="3680CFD0" w14:textId="77777777" w:rsidTr="00293CC7">
        <w:trPr>
          <w:trHeight w:val="368"/>
        </w:trPr>
        <w:tc>
          <w:tcPr>
            <w:tcW w:w="850" w:type="dxa"/>
            <w:vMerge w:val="restart"/>
            <w:vAlign w:val="center"/>
          </w:tcPr>
          <w:p w14:paraId="6D70990D" w14:textId="77777777" w:rsidR="003360B5" w:rsidRPr="003360B5" w:rsidRDefault="003360B5" w:rsidP="003360B5">
            <w:pPr>
              <w:tabs>
                <w:tab w:val="left" w:pos="0"/>
              </w:tabs>
              <w:jc w:val="center"/>
              <w:rPr>
                <w:bCs/>
              </w:rPr>
            </w:pPr>
            <w:r w:rsidRPr="003360B5">
              <w:rPr>
                <w:bCs/>
              </w:rPr>
              <w:t>8.1.</w:t>
            </w:r>
          </w:p>
        </w:tc>
        <w:tc>
          <w:tcPr>
            <w:tcW w:w="3256" w:type="dxa"/>
            <w:vMerge w:val="restart"/>
            <w:vAlign w:val="center"/>
          </w:tcPr>
          <w:p w14:paraId="13AC7A24" w14:textId="77777777" w:rsidR="003360B5" w:rsidRPr="003360B5" w:rsidRDefault="003360B5" w:rsidP="003360B5">
            <w:pPr>
              <w:tabs>
                <w:tab w:val="left" w:pos="0"/>
              </w:tabs>
              <w:rPr>
                <w:lang w:eastAsia="en-US"/>
              </w:rPr>
            </w:pPr>
            <w:r w:rsidRPr="003360B5">
              <w:rPr>
                <w:lang w:eastAsia="en-US"/>
              </w:rPr>
              <w:t>ООО «</w:t>
            </w:r>
            <w:proofErr w:type="spellStart"/>
            <w:r w:rsidRPr="003360B5">
              <w:rPr>
                <w:lang w:eastAsia="en-US"/>
              </w:rPr>
              <w:t>УКиТС</w:t>
            </w:r>
            <w:proofErr w:type="spellEnd"/>
            <w:r w:rsidRPr="003360B5">
              <w:rPr>
                <w:lang w:eastAsia="en-US"/>
              </w:rPr>
              <w:t xml:space="preserve">»,  </w:t>
            </w:r>
          </w:p>
          <w:p w14:paraId="5AD678A4" w14:textId="77777777" w:rsidR="003360B5" w:rsidRPr="003360B5" w:rsidRDefault="003360B5" w:rsidP="003360B5">
            <w:pPr>
              <w:tabs>
                <w:tab w:val="left" w:pos="0"/>
              </w:tabs>
              <w:rPr>
                <w:lang w:eastAsia="en-US"/>
              </w:rPr>
            </w:pPr>
            <w:r w:rsidRPr="003360B5">
              <w:rPr>
                <w:lang w:eastAsia="en-US"/>
              </w:rPr>
              <w:t>ИНН 4204007393</w:t>
            </w:r>
          </w:p>
        </w:tc>
        <w:tc>
          <w:tcPr>
            <w:tcW w:w="6095" w:type="dxa"/>
            <w:gridSpan w:val="2"/>
            <w:vAlign w:val="center"/>
          </w:tcPr>
          <w:p w14:paraId="70DF02F1" w14:textId="77777777" w:rsidR="003360B5" w:rsidRPr="003360B5" w:rsidRDefault="003360B5" w:rsidP="003360B5">
            <w:pPr>
              <w:tabs>
                <w:tab w:val="left" w:pos="0"/>
              </w:tabs>
              <w:jc w:val="center"/>
              <w:rPr>
                <w:bCs/>
              </w:rPr>
            </w:pPr>
            <w:r w:rsidRPr="003360B5">
              <w:rPr>
                <w:bCs/>
              </w:rPr>
              <w:t xml:space="preserve">г. Гурьевск                  </w:t>
            </w:r>
          </w:p>
        </w:tc>
      </w:tr>
      <w:tr w:rsidR="003360B5" w:rsidRPr="003360B5" w14:paraId="238C91F8" w14:textId="77777777" w:rsidTr="00293CC7">
        <w:trPr>
          <w:trHeight w:val="276"/>
        </w:trPr>
        <w:tc>
          <w:tcPr>
            <w:tcW w:w="850" w:type="dxa"/>
            <w:vMerge/>
            <w:vAlign w:val="center"/>
          </w:tcPr>
          <w:p w14:paraId="06B12693" w14:textId="77777777" w:rsidR="003360B5" w:rsidRPr="003360B5" w:rsidRDefault="003360B5" w:rsidP="003360B5">
            <w:pPr>
              <w:tabs>
                <w:tab w:val="left" w:pos="0"/>
              </w:tabs>
              <w:jc w:val="center"/>
              <w:rPr>
                <w:bCs/>
              </w:rPr>
            </w:pPr>
          </w:p>
        </w:tc>
        <w:tc>
          <w:tcPr>
            <w:tcW w:w="3256" w:type="dxa"/>
            <w:vMerge/>
            <w:vAlign w:val="center"/>
          </w:tcPr>
          <w:p w14:paraId="552177DE" w14:textId="77777777" w:rsidR="003360B5" w:rsidRPr="003360B5" w:rsidRDefault="003360B5" w:rsidP="003360B5">
            <w:pPr>
              <w:tabs>
                <w:tab w:val="left" w:pos="0"/>
              </w:tabs>
              <w:rPr>
                <w:bCs/>
              </w:rPr>
            </w:pPr>
          </w:p>
        </w:tc>
        <w:tc>
          <w:tcPr>
            <w:tcW w:w="2410" w:type="dxa"/>
            <w:vAlign w:val="center"/>
          </w:tcPr>
          <w:p w14:paraId="00006EC5" w14:textId="77777777" w:rsidR="003360B5" w:rsidRPr="003360B5" w:rsidRDefault="003360B5" w:rsidP="003360B5">
            <w:pPr>
              <w:tabs>
                <w:tab w:val="left" w:pos="0"/>
              </w:tabs>
              <w:jc w:val="center"/>
              <w:rPr>
                <w:bCs/>
              </w:rPr>
            </w:pPr>
            <w:proofErr w:type="spellStart"/>
            <w:r w:rsidRPr="003360B5">
              <w:rPr>
                <w:lang w:eastAsia="en-US"/>
              </w:rPr>
              <w:t>руб</w:t>
            </w:r>
            <w:proofErr w:type="spellEnd"/>
            <w:r w:rsidRPr="003360B5">
              <w:rPr>
                <w:lang w:eastAsia="en-US"/>
              </w:rPr>
              <w:t>/м</w:t>
            </w:r>
            <w:r w:rsidRPr="003360B5">
              <w:rPr>
                <w:bCs/>
                <w:vertAlign w:val="superscript"/>
              </w:rPr>
              <w:t>3</w:t>
            </w:r>
          </w:p>
        </w:tc>
        <w:tc>
          <w:tcPr>
            <w:tcW w:w="3685" w:type="dxa"/>
            <w:vAlign w:val="center"/>
          </w:tcPr>
          <w:p w14:paraId="2BA63D5B" w14:textId="77777777" w:rsidR="003360B5" w:rsidRPr="003360B5" w:rsidRDefault="003360B5" w:rsidP="003360B5">
            <w:pPr>
              <w:tabs>
                <w:tab w:val="left" w:pos="0"/>
              </w:tabs>
              <w:jc w:val="center"/>
              <w:rPr>
                <w:bCs/>
              </w:rPr>
            </w:pPr>
            <w:r w:rsidRPr="003360B5">
              <w:rPr>
                <w:bCs/>
              </w:rPr>
              <w:t>110,89</w:t>
            </w:r>
          </w:p>
        </w:tc>
      </w:tr>
      <w:tr w:rsidR="003360B5" w:rsidRPr="003360B5" w14:paraId="09C88969" w14:textId="77777777" w:rsidTr="00293CC7">
        <w:trPr>
          <w:trHeight w:val="418"/>
        </w:trPr>
        <w:tc>
          <w:tcPr>
            <w:tcW w:w="850" w:type="dxa"/>
            <w:vMerge w:val="restart"/>
            <w:vAlign w:val="center"/>
          </w:tcPr>
          <w:p w14:paraId="62C8AA6A" w14:textId="77777777" w:rsidR="003360B5" w:rsidRPr="003360B5" w:rsidRDefault="003360B5" w:rsidP="003360B5">
            <w:pPr>
              <w:tabs>
                <w:tab w:val="left" w:pos="0"/>
              </w:tabs>
              <w:jc w:val="center"/>
              <w:rPr>
                <w:bCs/>
              </w:rPr>
            </w:pPr>
            <w:r w:rsidRPr="003360B5">
              <w:rPr>
                <w:bCs/>
              </w:rPr>
              <w:t>8.2.</w:t>
            </w:r>
          </w:p>
          <w:p w14:paraId="473E7DBF" w14:textId="77777777" w:rsidR="003360B5" w:rsidRPr="003360B5" w:rsidRDefault="003360B5" w:rsidP="003360B5">
            <w:pPr>
              <w:tabs>
                <w:tab w:val="left" w:pos="0"/>
              </w:tabs>
              <w:jc w:val="center"/>
              <w:rPr>
                <w:bCs/>
              </w:rPr>
            </w:pPr>
          </w:p>
        </w:tc>
        <w:tc>
          <w:tcPr>
            <w:tcW w:w="3256" w:type="dxa"/>
            <w:vMerge w:val="restart"/>
            <w:vAlign w:val="center"/>
          </w:tcPr>
          <w:p w14:paraId="436AEF0A" w14:textId="77777777" w:rsidR="003360B5" w:rsidRPr="003360B5" w:rsidRDefault="003360B5" w:rsidP="003360B5">
            <w:pPr>
              <w:tabs>
                <w:tab w:val="left" w:pos="0"/>
              </w:tabs>
              <w:rPr>
                <w:bCs/>
              </w:rPr>
            </w:pPr>
            <w:r w:rsidRPr="003360B5">
              <w:rPr>
                <w:bCs/>
              </w:rPr>
              <w:t>ООО «</w:t>
            </w:r>
            <w:proofErr w:type="spellStart"/>
            <w:r w:rsidRPr="003360B5">
              <w:rPr>
                <w:bCs/>
              </w:rPr>
              <w:t>Теплоресурс</w:t>
            </w:r>
            <w:proofErr w:type="spellEnd"/>
            <w:r w:rsidRPr="003360B5">
              <w:rPr>
                <w:bCs/>
              </w:rPr>
              <w:t xml:space="preserve">»,                  ИНН </w:t>
            </w:r>
            <w:r w:rsidRPr="003360B5">
              <w:rPr>
                <w:lang w:eastAsia="en-US"/>
              </w:rPr>
              <w:t xml:space="preserve"> </w:t>
            </w:r>
            <w:r w:rsidRPr="003360B5">
              <w:rPr>
                <w:bCs/>
              </w:rPr>
              <w:t>4202042410</w:t>
            </w:r>
          </w:p>
          <w:p w14:paraId="786126A0" w14:textId="77777777" w:rsidR="003360B5" w:rsidRPr="003360B5" w:rsidRDefault="003360B5" w:rsidP="003360B5">
            <w:pPr>
              <w:tabs>
                <w:tab w:val="left" w:pos="0"/>
              </w:tabs>
              <w:rPr>
                <w:lang w:eastAsia="en-US"/>
              </w:rPr>
            </w:pPr>
          </w:p>
        </w:tc>
        <w:tc>
          <w:tcPr>
            <w:tcW w:w="6095" w:type="dxa"/>
            <w:gridSpan w:val="2"/>
            <w:vAlign w:val="center"/>
          </w:tcPr>
          <w:p w14:paraId="4213B9B7" w14:textId="77777777" w:rsidR="003360B5" w:rsidRPr="003360B5" w:rsidRDefault="003360B5" w:rsidP="003360B5">
            <w:pPr>
              <w:tabs>
                <w:tab w:val="left" w:pos="0"/>
              </w:tabs>
              <w:jc w:val="center"/>
              <w:rPr>
                <w:bCs/>
              </w:rPr>
            </w:pPr>
            <w:r w:rsidRPr="003360B5">
              <w:rPr>
                <w:bCs/>
              </w:rPr>
              <w:t xml:space="preserve">г. Салаир, п. Гавриловка, </w:t>
            </w:r>
            <w:proofErr w:type="spellStart"/>
            <w:r w:rsidRPr="003360B5">
              <w:rPr>
                <w:bCs/>
              </w:rPr>
              <w:t>Салаирский</w:t>
            </w:r>
            <w:proofErr w:type="spellEnd"/>
            <w:r w:rsidRPr="003360B5">
              <w:rPr>
                <w:bCs/>
              </w:rPr>
              <w:t xml:space="preserve"> Дом Отдыха</w:t>
            </w:r>
          </w:p>
        </w:tc>
      </w:tr>
      <w:tr w:rsidR="003360B5" w:rsidRPr="003360B5" w14:paraId="63A1E438" w14:textId="77777777" w:rsidTr="00293CC7">
        <w:trPr>
          <w:trHeight w:val="311"/>
        </w:trPr>
        <w:tc>
          <w:tcPr>
            <w:tcW w:w="850" w:type="dxa"/>
            <w:vMerge/>
            <w:vAlign w:val="center"/>
          </w:tcPr>
          <w:p w14:paraId="6D4C3225" w14:textId="77777777" w:rsidR="003360B5" w:rsidRPr="003360B5" w:rsidRDefault="003360B5" w:rsidP="003360B5">
            <w:pPr>
              <w:tabs>
                <w:tab w:val="left" w:pos="0"/>
              </w:tabs>
              <w:jc w:val="center"/>
              <w:rPr>
                <w:bCs/>
              </w:rPr>
            </w:pPr>
          </w:p>
        </w:tc>
        <w:tc>
          <w:tcPr>
            <w:tcW w:w="3256" w:type="dxa"/>
            <w:vMerge/>
            <w:vAlign w:val="center"/>
          </w:tcPr>
          <w:p w14:paraId="1F2CADB4" w14:textId="77777777" w:rsidR="003360B5" w:rsidRPr="003360B5" w:rsidRDefault="003360B5" w:rsidP="003360B5">
            <w:pPr>
              <w:tabs>
                <w:tab w:val="left" w:pos="0"/>
              </w:tabs>
              <w:rPr>
                <w:bCs/>
              </w:rPr>
            </w:pPr>
          </w:p>
        </w:tc>
        <w:tc>
          <w:tcPr>
            <w:tcW w:w="2410" w:type="dxa"/>
            <w:vAlign w:val="center"/>
          </w:tcPr>
          <w:p w14:paraId="10109A66" w14:textId="77777777" w:rsidR="003360B5" w:rsidRPr="003360B5" w:rsidRDefault="003360B5" w:rsidP="003360B5">
            <w:pPr>
              <w:tabs>
                <w:tab w:val="left" w:pos="0"/>
              </w:tabs>
              <w:jc w:val="center"/>
              <w:rPr>
                <w:bCs/>
              </w:rPr>
            </w:pPr>
            <w:proofErr w:type="spellStart"/>
            <w:r w:rsidRPr="003360B5">
              <w:rPr>
                <w:lang w:eastAsia="en-US"/>
              </w:rPr>
              <w:t>руб</w:t>
            </w:r>
            <w:proofErr w:type="spellEnd"/>
            <w:r w:rsidRPr="003360B5">
              <w:rPr>
                <w:lang w:eastAsia="en-US"/>
              </w:rPr>
              <w:t>/м</w:t>
            </w:r>
            <w:r w:rsidRPr="003360B5">
              <w:rPr>
                <w:bCs/>
                <w:vertAlign w:val="superscript"/>
              </w:rPr>
              <w:t>3</w:t>
            </w:r>
          </w:p>
        </w:tc>
        <w:tc>
          <w:tcPr>
            <w:tcW w:w="3685" w:type="dxa"/>
            <w:vAlign w:val="center"/>
          </w:tcPr>
          <w:p w14:paraId="680003E2" w14:textId="77777777" w:rsidR="003360B5" w:rsidRPr="003360B5" w:rsidRDefault="003360B5" w:rsidP="003360B5">
            <w:pPr>
              <w:tabs>
                <w:tab w:val="left" w:pos="0"/>
              </w:tabs>
              <w:jc w:val="center"/>
              <w:rPr>
                <w:bCs/>
              </w:rPr>
            </w:pPr>
            <w:r w:rsidRPr="003360B5">
              <w:rPr>
                <w:bCs/>
              </w:rPr>
              <w:t>119,19</w:t>
            </w:r>
          </w:p>
        </w:tc>
      </w:tr>
      <w:tr w:rsidR="003360B5" w:rsidRPr="003360B5" w14:paraId="5AC0253F" w14:textId="77777777" w:rsidTr="00293CC7">
        <w:trPr>
          <w:trHeight w:val="506"/>
        </w:trPr>
        <w:tc>
          <w:tcPr>
            <w:tcW w:w="850" w:type="dxa"/>
            <w:vMerge w:val="restart"/>
            <w:vAlign w:val="center"/>
          </w:tcPr>
          <w:p w14:paraId="54BD207E" w14:textId="77777777" w:rsidR="003360B5" w:rsidRPr="003360B5" w:rsidRDefault="003360B5" w:rsidP="003360B5">
            <w:pPr>
              <w:tabs>
                <w:tab w:val="left" w:pos="0"/>
              </w:tabs>
              <w:jc w:val="center"/>
              <w:rPr>
                <w:bCs/>
              </w:rPr>
            </w:pPr>
            <w:r w:rsidRPr="003360B5">
              <w:rPr>
                <w:bCs/>
              </w:rPr>
              <w:t>8.3.</w:t>
            </w:r>
          </w:p>
        </w:tc>
        <w:tc>
          <w:tcPr>
            <w:tcW w:w="3256" w:type="dxa"/>
            <w:vMerge/>
            <w:vAlign w:val="center"/>
          </w:tcPr>
          <w:p w14:paraId="76946E0B" w14:textId="77777777" w:rsidR="003360B5" w:rsidRPr="003360B5" w:rsidRDefault="003360B5" w:rsidP="003360B5">
            <w:pPr>
              <w:tabs>
                <w:tab w:val="left" w:pos="0"/>
              </w:tabs>
              <w:rPr>
                <w:lang w:eastAsia="en-US"/>
              </w:rPr>
            </w:pPr>
          </w:p>
        </w:tc>
        <w:tc>
          <w:tcPr>
            <w:tcW w:w="6095" w:type="dxa"/>
            <w:gridSpan w:val="2"/>
            <w:vAlign w:val="center"/>
          </w:tcPr>
          <w:p w14:paraId="374E87E5" w14:textId="77777777" w:rsidR="003360B5" w:rsidRPr="003360B5" w:rsidRDefault="003360B5" w:rsidP="003360B5">
            <w:pPr>
              <w:tabs>
                <w:tab w:val="left" w:pos="0"/>
              </w:tabs>
              <w:jc w:val="center"/>
              <w:rPr>
                <w:bCs/>
              </w:rPr>
            </w:pPr>
            <w:r w:rsidRPr="003360B5">
              <w:rPr>
                <w:lang w:eastAsia="en-US"/>
              </w:rPr>
              <w:t>Сельские населенные пункты Гурьевского муниципального округа, за исключением п. Гавриловка</w:t>
            </w:r>
          </w:p>
        </w:tc>
      </w:tr>
      <w:tr w:rsidR="003360B5" w:rsidRPr="003360B5" w14:paraId="70F14F5E" w14:textId="77777777" w:rsidTr="00293CC7">
        <w:trPr>
          <w:trHeight w:val="241"/>
        </w:trPr>
        <w:tc>
          <w:tcPr>
            <w:tcW w:w="850" w:type="dxa"/>
            <w:vMerge/>
            <w:vAlign w:val="center"/>
          </w:tcPr>
          <w:p w14:paraId="1861BF8D" w14:textId="77777777" w:rsidR="003360B5" w:rsidRPr="003360B5" w:rsidRDefault="003360B5" w:rsidP="003360B5">
            <w:pPr>
              <w:tabs>
                <w:tab w:val="left" w:pos="0"/>
              </w:tabs>
              <w:jc w:val="center"/>
              <w:rPr>
                <w:bCs/>
              </w:rPr>
            </w:pPr>
          </w:p>
        </w:tc>
        <w:tc>
          <w:tcPr>
            <w:tcW w:w="3256" w:type="dxa"/>
            <w:vMerge/>
            <w:vAlign w:val="center"/>
          </w:tcPr>
          <w:p w14:paraId="78FE39A5" w14:textId="77777777" w:rsidR="003360B5" w:rsidRPr="003360B5" w:rsidRDefault="003360B5" w:rsidP="003360B5">
            <w:pPr>
              <w:tabs>
                <w:tab w:val="left" w:pos="0"/>
              </w:tabs>
              <w:rPr>
                <w:bCs/>
              </w:rPr>
            </w:pPr>
          </w:p>
        </w:tc>
        <w:tc>
          <w:tcPr>
            <w:tcW w:w="2410" w:type="dxa"/>
            <w:vAlign w:val="center"/>
          </w:tcPr>
          <w:p w14:paraId="4BF65C56" w14:textId="77777777" w:rsidR="003360B5" w:rsidRPr="003360B5" w:rsidRDefault="003360B5" w:rsidP="003360B5">
            <w:pPr>
              <w:tabs>
                <w:tab w:val="left" w:pos="0"/>
              </w:tabs>
              <w:jc w:val="center"/>
              <w:rPr>
                <w:bCs/>
              </w:rPr>
            </w:pPr>
            <w:proofErr w:type="spellStart"/>
            <w:r w:rsidRPr="003360B5">
              <w:rPr>
                <w:lang w:eastAsia="en-US"/>
              </w:rPr>
              <w:t>руб</w:t>
            </w:r>
            <w:proofErr w:type="spellEnd"/>
            <w:r w:rsidRPr="003360B5">
              <w:rPr>
                <w:lang w:eastAsia="en-US"/>
              </w:rPr>
              <w:t>/м</w:t>
            </w:r>
            <w:r w:rsidRPr="003360B5">
              <w:rPr>
                <w:bCs/>
                <w:vertAlign w:val="superscript"/>
              </w:rPr>
              <w:t>3</w:t>
            </w:r>
          </w:p>
        </w:tc>
        <w:tc>
          <w:tcPr>
            <w:tcW w:w="3685" w:type="dxa"/>
            <w:vAlign w:val="center"/>
          </w:tcPr>
          <w:p w14:paraId="45413093" w14:textId="77777777" w:rsidR="003360B5" w:rsidRPr="003360B5" w:rsidRDefault="003360B5" w:rsidP="003360B5">
            <w:pPr>
              <w:tabs>
                <w:tab w:val="left" w:pos="0"/>
              </w:tabs>
              <w:jc w:val="center"/>
              <w:rPr>
                <w:bCs/>
              </w:rPr>
            </w:pPr>
            <w:r w:rsidRPr="003360B5">
              <w:rPr>
                <w:bCs/>
              </w:rPr>
              <w:t>103,42</w:t>
            </w:r>
          </w:p>
        </w:tc>
      </w:tr>
      <w:tr w:rsidR="003360B5" w:rsidRPr="003360B5" w14:paraId="3AA9C55D" w14:textId="77777777" w:rsidTr="00293CC7">
        <w:trPr>
          <w:trHeight w:val="439"/>
        </w:trPr>
        <w:tc>
          <w:tcPr>
            <w:tcW w:w="10201" w:type="dxa"/>
            <w:gridSpan w:val="4"/>
            <w:vAlign w:val="center"/>
          </w:tcPr>
          <w:p w14:paraId="747EAC6D" w14:textId="77777777" w:rsidR="003360B5" w:rsidRPr="003360B5" w:rsidRDefault="003360B5" w:rsidP="003360B5">
            <w:pPr>
              <w:tabs>
                <w:tab w:val="left" w:pos="0"/>
              </w:tabs>
              <w:jc w:val="center"/>
              <w:rPr>
                <w:bCs/>
              </w:rPr>
            </w:pPr>
            <w:r w:rsidRPr="003360B5">
              <w:rPr>
                <w:bCs/>
              </w:rPr>
              <w:t>9. Тепловая энергия (мощность) в пределах регионального стандарта площади жилья****</w:t>
            </w:r>
          </w:p>
        </w:tc>
      </w:tr>
      <w:tr w:rsidR="003360B5" w:rsidRPr="003360B5" w14:paraId="1D4D30D8" w14:textId="77777777" w:rsidTr="00293CC7">
        <w:trPr>
          <w:trHeight w:val="291"/>
        </w:trPr>
        <w:tc>
          <w:tcPr>
            <w:tcW w:w="850" w:type="dxa"/>
            <w:vMerge w:val="restart"/>
            <w:vAlign w:val="center"/>
          </w:tcPr>
          <w:p w14:paraId="1E054CB1" w14:textId="77777777" w:rsidR="003360B5" w:rsidRPr="003360B5" w:rsidRDefault="003360B5" w:rsidP="003360B5">
            <w:pPr>
              <w:tabs>
                <w:tab w:val="left" w:pos="0"/>
              </w:tabs>
              <w:jc w:val="center"/>
              <w:rPr>
                <w:bCs/>
              </w:rPr>
            </w:pPr>
            <w:r w:rsidRPr="003360B5">
              <w:rPr>
                <w:bCs/>
              </w:rPr>
              <w:t>9.1.</w:t>
            </w:r>
          </w:p>
        </w:tc>
        <w:tc>
          <w:tcPr>
            <w:tcW w:w="3256" w:type="dxa"/>
            <w:vMerge w:val="restart"/>
            <w:vAlign w:val="center"/>
          </w:tcPr>
          <w:p w14:paraId="4C5BD5DA" w14:textId="77777777" w:rsidR="003360B5" w:rsidRPr="003360B5" w:rsidRDefault="003360B5" w:rsidP="003360B5">
            <w:pPr>
              <w:tabs>
                <w:tab w:val="left" w:pos="0"/>
              </w:tabs>
              <w:rPr>
                <w:bCs/>
              </w:rPr>
            </w:pPr>
            <w:r w:rsidRPr="003360B5">
              <w:rPr>
                <w:bCs/>
              </w:rPr>
              <w:t>ООО «</w:t>
            </w:r>
            <w:proofErr w:type="spellStart"/>
            <w:r w:rsidRPr="003360B5">
              <w:rPr>
                <w:bCs/>
              </w:rPr>
              <w:t>УКиТС</w:t>
            </w:r>
            <w:proofErr w:type="spellEnd"/>
            <w:r w:rsidRPr="003360B5">
              <w:rPr>
                <w:bCs/>
              </w:rPr>
              <w:t>»,</w:t>
            </w:r>
          </w:p>
          <w:p w14:paraId="7A27E4D5" w14:textId="77777777" w:rsidR="003360B5" w:rsidRPr="003360B5" w:rsidRDefault="003360B5" w:rsidP="003360B5">
            <w:pPr>
              <w:tabs>
                <w:tab w:val="left" w:pos="0"/>
              </w:tabs>
              <w:rPr>
                <w:bCs/>
              </w:rPr>
            </w:pPr>
            <w:r w:rsidRPr="003360B5">
              <w:rPr>
                <w:bCs/>
              </w:rPr>
              <w:t xml:space="preserve"> ИНН 4204007393</w:t>
            </w:r>
          </w:p>
        </w:tc>
        <w:tc>
          <w:tcPr>
            <w:tcW w:w="6095" w:type="dxa"/>
            <w:gridSpan w:val="2"/>
            <w:vAlign w:val="center"/>
          </w:tcPr>
          <w:p w14:paraId="6782BB02" w14:textId="77777777" w:rsidR="003360B5" w:rsidRPr="003360B5" w:rsidRDefault="003360B5" w:rsidP="003360B5">
            <w:pPr>
              <w:tabs>
                <w:tab w:val="left" w:pos="0"/>
              </w:tabs>
              <w:jc w:val="center"/>
              <w:rPr>
                <w:bCs/>
              </w:rPr>
            </w:pPr>
            <w:r w:rsidRPr="003360B5">
              <w:rPr>
                <w:bCs/>
              </w:rPr>
              <w:t>г. Гурьевск</w:t>
            </w:r>
          </w:p>
        </w:tc>
      </w:tr>
      <w:tr w:rsidR="003360B5" w:rsidRPr="003360B5" w14:paraId="0F427B65" w14:textId="77777777" w:rsidTr="00293CC7">
        <w:trPr>
          <w:trHeight w:val="318"/>
        </w:trPr>
        <w:tc>
          <w:tcPr>
            <w:tcW w:w="850" w:type="dxa"/>
            <w:vMerge/>
            <w:vAlign w:val="center"/>
          </w:tcPr>
          <w:p w14:paraId="35577E46" w14:textId="77777777" w:rsidR="003360B5" w:rsidRPr="003360B5" w:rsidRDefault="003360B5" w:rsidP="003360B5">
            <w:pPr>
              <w:tabs>
                <w:tab w:val="left" w:pos="0"/>
              </w:tabs>
              <w:jc w:val="center"/>
              <w:rPr>
                <w:bCs/>
              </w:rPr>
            </w:pPr>
          </w:p>
        </w:tc>
        <w:tc>
          <w:tcPr>
            <w:tcW w:w="3256" w:type="dxa"/>
            <w:vMerge/>
            <w:vAlign w:val="center"/>
          </w:tcPr>
          <w:p w14:paraId="789418EB" w14:textId="77777777" w:rsidR="003360B5" w:rsidRPr="003360B5" w:rsidRDefault="003360B5" w:rsidP="003360B5">
            <w:pPr>
              <w:tabs>
                <w:tab w:val="left" w:pos="0"/>
              </w:tabs>
              <w:rPr>
                <w:bCs/>
              </w:rPr>
            </w:pPr>
          </w:p>
        </w:tc>
        <w:tc>
          <w:tcPr>
            <w:tcW w:w="6095" w:type="dxa"/>
            <w:gridSpan w:val="2"/>
            <w:vAlign w:val="center"/>
          </w:tcPr>
          <w:p w14:paraId="648CF93D" w14:textId="77777777" w:rsidR="003360B5" w:rsidRPr="003360B5" w:rsidRDefault="003360B5" w:rsidP="003360B5">
            <w:pPr>
              <w:tabs>
                <w:tab w:val="left" w:pos="0"/>
              </w:tabs>
              <w:jc w:val="center"/>
              <w:rPr>
                <w:bCs/>
                <w:vertAlign w:val="superscript"/>
              </w:rPr>
            </w:pPr>
            <w:r w:rsidRPr="003360B5">
              <w:rPr>
                <w:bCs/>
              </w:rPr>
              <w:t>дома объемом до 5000 м</w:t>
            </w:r>
            <w:r w:rsidRPr="003360B5">
              <w:rPr>
                <w:bCs/>
                <w:vertAlign w:val="superscript"/>
              </w:rPr>
              <w:t>3</w:t>
            </w:r>
          </w:p>
        </w:tc>
      </w:tr>
      <w:tr w:rsidR="003360B5" w:rsidRPr="003360B5" w14:paraId="2111B187" w14:textId="77777777" w:rsidTr="00293CC7">
        <w:trPr>
          <w:trHeight w:val="246"/>
        </w:trPr>
        <w:tc>
          <w:tcPr>
            <w:tcW w:w="850" w:type="dxa"/>
            <w:vMerge/>
            <w:vAlign w:val="center"/>
          </w:tcPr>
          <w:p w14:paraId="04848A31" w14:textId="77777777" w:rsidR="003360B5" w:rsidRPr="003360B5" w:rsidRDefault="003360B5" w:rsidP="003360B5">
            <w:pPr>
              <w:tabs>
                <w:tab w:val="left" w:pos="0"/>
              </w:tabs>
              <w:jc w:val="center"/>
              <w:rPr>
                <w:bCs/>
              </w:rPr>
            </w:pPr>
          </w:p>
        </w:tc>
        <w:tc>
          <w:tcPr>
            <w:tcW w:w="3256" w:type="dxa"/>
            <w:vMerge/>
            <w:vAlign w:val="center"/>
          </w:tcPr>
          <w:p w14:paraId="6BB62BA0" w14:textId="77777777" w:rsidR="003360B5" w:rsidRPr="003360B5" w:rsidRDefault="003360B5" w:rsidP="003360B5">
            <w:pPr>
              <w:tabs>
                <w:tab w:val="left" w:pos="0"/>
              </w:tabs>
              <w:rPr>
                <w:bCs/>
              </w:rPr>
            </w:pPr>
          </w:p>
        </w:tc>
        <w:tc>
          <w:tcPr>
            <w:tcW w:w="2410" w:type="dxa"/>
            <w:vAlign w:val="center"/>
          </w:tcPr>
          <w:p w14:paraId="46B4914F"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/Гкал</w:t>
            </w:r>
          </w:p>
        </w:tc>
        <w:tc>
          <w:tcPr>
            <w:tcW w:w="3685" w:type="dxa"/>
            <w:vAlign w:val="center"/>
          </w:tcPr>
          <w:p w14:paraId="18376B07" w14:textId="77777777" w:rsidR="003360B5" w:rsidRPr="003360B5" w:rsidRDefault="003360B5" w:rsidP="003360B5">
            <w:pPr>
              <w:tabs>
                <w:tab w:val="left" w:pos="0"/>
              </w:tabs>
              <w:jc w:val="center"/>
              <w:rPr>
                <w:bCs/>
              </w:rPr>
            </w:pPr>
            <w:r w:rsidRPr="003360B5">
              <w:rPr>
                <w:bCs/>
              </w:rPr>
              <w:t>1885,49</w:t>
            </w:r>
          </w:p>
        </w:tc>
      </w:tr>
      <w:tr w:rsidR="003360B5" w:rsidRPr="003360B5" w14:paraId="7701F0FE" w14:textId="77777777" w:rsidTr="00293CC7">
        <w:trPr>
          <w:trHeight w:val="397"/>
        </w:trPr>
        <w:tc>
          <w:tcPr>
            <w:tcW w:w="850" w:type="dxa"/>
            <w:vMerge w:val="restart"/>
            <w:vAlign w:val="center"/>
          </w:tcPr>
          <w:p w14:paraId="3ED4548C" w14:textId="77777777" w:rsidR="003360B5" w:rsidRPr="003360B5" w:rsidRDefault="003360B5" w:rsidP="003360B5">
            <w:pPr>
              <w:tabs>
                <w:tab w:val="left" w:pos="0"/>
              </w:tabs>
              <w:jc w:val="center"/>
              <w:rPr>
                <w:bCs/>
              </w:rPr>
            </w:pPr>
            <w:r w:rsidRPr="003360B5">
              <w:rPr>
                <w:bCs/>
              </w:rPr>
              <w:t>9.2.</w:t>
            </w:r>
          </w:p>
        </w:tc>
        <w:tc>
          <w:tcPr>
            <w:tcW w:w="3256" w:type="dxa"/>
            <w:vMerge/>
            <w:vAlign w:val="center"/>
          </w:tcPr>
          <w:p w14:paraId="72BC43CA" w14:textId="77777777" w:rsidR="003360B5" w:rsidRPr="003360B5" w:rsidRDefault="003360B5" w:rsidP="003360B5">
            <w:pPr>
              <w:tabs>
                <w:tab w:val="left" w:pos="0"/>
              </w:tabs>
              <w:rPr>
                <w:bCs/>
              </w:rPr>
            </w:pPr>
          </w:p>
        </w:tc>
        <w:tc>
          <w:tcPr>
            <w:tcW w:w="6095" w:type="dxa"/>
            <w:gridSpan w:val="2"/>
            <w:vAlign w:val="center"/>
          </w:tcPr>
          <w:p w14:paraId="3B81A0C8" w14:textId="77777777" w:rsidR="003360B5" w:rsidRPr="003360B5" w:rsidRDefault="003360B5" w:rsidP="003360B5">
            <w:pPr>
              <w:tabs>
                <w:tab w:val="left" w:pos="0"/>
              </w:tabs>
              <w:jc w:val="center"/>
              <w:rPr>
                <w:bCs/>
              </w:rPr>
            </w:pPr>
            <w:r w:rsidRPr="003360B5">
              <w:rPr>
                <w:bCs/>
              </w:rPr>
              <w:t>дома объемом от 5000 до 10000 м</w:t>
            </w:r>
            <w:r w:rsidRPr="003360B5">
              <w:rPr>
                <w:bCs/>
                <w:vertAlign w:val="superscript"/>
              </w:rPr>
              <w:t>3</w:t>
            </w:r>
          </w:p>
        </w:tc>
      </w:tr>
      <w:tr w:rsidR="003360B5" w:rsidRPr="003360B5" w14:paraId="682C2A51" w14:textId="77777777" w:rsidTr="00293CC7">
        <w:trPr>
          <w:trHeight w:val="411"/>
        </w:trPr>
        <w:tc>
          <w:tcPr>
            <w:tcW w:w="850" w:type="dxa"/>
            <w:vMerge/>
            <w:vAlign w:val="center"/>
          </w:tcPr>
          <w:p w14:paraId="20874666" w14:textId="77777777" w:rsidR="003360B5" w:rsidRPr="003360B5" w:rsidRDefault="003360B5" w:rsidP="003360B5">
            <w:pPr>
              <w:tabs>
                <w:tab w:val="left" w:pos="0"/>
              </w:tabs>
              <w:jc w:val="center"/>
              <w:rPr>
                <w:bCs/>
              </w:rPr>
            </w:pPr>
          </w:p>
        </w:tc>
        <w:tc>
          <w:tcPr>
            <w:tcW w:w="3256" w:type="dxa"/>
            <w:vMerge/>
            <w:vAlign w:val="center"/>
          </w:tcPr>
          <w:p w14:paraId="00A46FEE" w14:textId="77777777" w:rsidR="003360B5" w:rsidRPr="003360B5" w:rsidRDefault="003360B5" w:rsidP="003360B5">
            <w:pPr>
              <w:tabs>
                <w:tab w:val="left" w:pos="0"/>
              </w:tabs>
              <w:rPr>
                <w:bCs/>
              </w:rPr>
            </w:pPr>
          </w:p>
        </w:tc>
        <w:tc>
          <w:tcPr>
            <w:tcW w:w="2410" w:type="dxa"/>
            <w:vAlign w:val="center"/>
          </w:tcPr>
          <w:p w14:paraId="3F66ABC4"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/Гкал</w:t>
            </w:r>
          </w:p>
        </w:tc>
        <w:tc>
          <w:tcPr>
            <w:tcW w:w="3685" w:type="dxa"/>
            <w:vAlign w:val="center"/>
          </w:tcPr>
          <w:p w14:paraId="60D861C8" w14:textId="77777777" w:rsidR="003360B5" w:rsidRPr="003360B5" w:rsidRDefault="003360B5" w:rsidP="003360B5">
            <w:pPr>
              <w:tabs>
                <w:tab w:val="left" w:pos="0"/>
              </w:tabs>
              <w:jc w:val="center"/>
              <w:rPr>
                <w:bCs/>
              </w:rPr>
            </w:pPr>
            <w:r w:rsidRPr="003360B5">
              <w:rPr>
                <w:bCs/>
              </w:rPr>
              <w:t>2201,47</w:t>
            </w:r>
          </w:p>
        </w:tc>
      </w:tr>
      <w:tr w:rsidR="003360B5" w:rsidRPr="003360B5" w14:paraId="42D647F2" w14:textId="77777777" w:rsidTr="00293CC7">
        <w:trPr>
          <w:trHeight w:val="277"/>
        </w:trPr>
        <w:tc>
          <w:tcPr>
            <w:tcW w:w="850" w:type="dxa"/>
            <w:vMerge w:val="restart"/>
            <w:vAlign w:val="center"/>
          </w:tcPr>
          <w:p w14:paraId="01605E84" w14:textId="77777777" w:rsidR="003360B5" w:rsidRPr="003360B5" w:rsidRDefault="003360B5" w:rsidP="003360B5">
            <w:pPr>
              <w:tabs>
                <w:tab w:val="left" w:pos="0"/>
              </w:tabs>
              <w:jc w:val="center"/>
              <w:rPr>
                <w:bCs/>
              </w:rPr>
            </w:pPr>
            <w:r w:rsidRPr="003360B5">
              <w:rPr>
                <w:bCs/>
              </w:rPr>
              <w:t>9.3.</w:t>
            </w:r>
          </w:p>
        </w:tc>
        <w:tc>
          <w:tcPr>
            <w:tcW w:w="3256" w:type="dxa"/>
            <w:vMerge/>
            <w:vAlign w:val="center"/>
          </w:tcPr>
          <w:p w14:paraId="69168F72" w14:textId="77777777" w:rsidR="003360B5" w:rsidRPr="003360B5" w:rsidRDefault="003360B5" w:rsidP="003360B5">
            <w:pPr>
              <w:tabs>
                <w:tab w:val="left" w:pos="0"/>
              </w:tabs>
              <w:rPr>
                <w:bCs/>
              </w:rPr>
            </w:pPr>
          </w:p>
        </w:tc>
        <w:tc>
          <w:tcPr>
            <w:tcW w:w="6095" w:type="dxa"/>
            <w:gridSpan w:val="2"/>
            <w:vAlign w:val="center"/>
          </w:tcPr>
          <w:p w14:paraId="2189E9AD" w14:textId="77777777" w:rsidR="003360B5" w:rsidRPr="003360B5" w:rsidRDefault="003360B5" w:rsidP="003360B5">
            <w:pPr>
              <w:tabs>
                <w:tab w:val="left" w:pos="0"/>
              </w:tabs>
              <w:jc w:val="center"/>
              <w:rPr>
                <w:bCs/>
              </w:rPr>
            </w:pPr>
            <w:r w:rsidRPr="003360B5">
              <w:rPr>
                <w:bCs/>
              </w:rPr>
              <w:t>дома объемом свыше 10000 м</w:t>
            </w:r>
            <w:r w:rsidRPr="003360B5">
              <w:rPr>
                <w:bCs/>
                <w:vertAlign w:val="superscript"/>
              </w:rPr>
              <w:t>3</w:t>
            </w:r>
          </w:p>
        </w:tc>
      </w:tr>
      <w:tr w:rsidR="003360B5" w:rsidRPr="003360B5" w14:paraId="300B1C71" w14:textId="77777777" w:rsidTr="00293CC7">
        <w:trPr>
          <w:trHeight w:val="429"/>
        </w:trPr>
        <w:tc>
          <w:tcPr>
            <w:tcW w:w="850" w:type="dxa"/>
            <w:vMerge/>
            <w:vAlign w:val="center"/>
          </w:tcPr>
          <w:p w14:paraId="3192EE4D" w14:textId="77777777" w:rsidR="003360B5" w:rsidRPr="003360B5" w:rsidRDefault="003360B5" w:rsidP="003360B5">
            <w:pPr>
              <w:tabs>
                <w:tab w:val="left" w:pos="0"/>
              </w:tabs>
              <w:jc w:val="center"/>
              <w:rPr>
                <w:bCs/>
              </w:rPr>
            </w:pPr>
          </w:p>
        </w:tc>
        <w:tc>
          <w:tcPr>
            <w:tcW w:w="3256" w:type="dxa"/>
            <w:vMerge/>
            <w:vAlign w:val="center"/>
          </w:tcPr>
          <w:p w14:paraId="6CCCBC36" w14:textId="77777777" w:rsidR="003360B5" w:rsidRPr="003360B5" w:rsidRDefault="003360B5" w:rsidP="003360B5">
            <w:pPr>
              <w:tabs>
                <w:tab w:val="left" w:pos="0"/>
              </w:tabs>
              <w:rPr>
                <w:bCs/>
              </w:rPr>
            </w:pPr>
          </w:p>
        </w:tc>
        <w:tc>
          <w:tcPr>
            <w:tcW w:w="2410" w:type="dxa"/>
            <w:vAlign w:val="center"/>
          </w:tcPr>
          <w:p w14:paraId="055D6552"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/Гкал</w:t>
            </w:r>
          </w:p>
        </w:tc>
        <w:tc>
          <w:tcPr>
            <w:tcW w:w="3685" w:type="dxa"/>
            <w:vAlign w:val="center"/>
          </w:tcPr>
          <w:p w14:paraId="6B04BE72" w14:textId="77777777" w:rsidR="003360B5" w:rsidRPr="003360B5" w:rsidRDefault="003360B5" w:rsidP="003360B5">
            <w:pPr>
              <w:tabs>
                <w:tab w:val="left" w:pos="0"/>
              </w:tabs>
              <w:jc w:val="center"/>
              <w:rPr>
                <w:bCs/>
              </w:rPr>
            </w:pPr>
            <w:r w:rsidRPr="003360B5">
              <w:rPr>
                <w:bCs/>
              </w:rPr>
              <w:t>2201,47</w:t>
            </w:r>
          </w:p>
        </w:tc>
      </w:tr>
      <w:tr w:rsidR="003360B5" w:rsidRPr="003360B5" w14:paraId="0CF71CFE" w14:textId="77777777" w:rsidTr="00293CC7">
        <w:trPr>
          <w:trHeight w:val="278"/>
        </w:trPr>
        <w:tc>
          <w:tcPr>
            <w:tcW w:w="850" w:type="dxa"/>
            <w:vMerge w:val="restart"/>
            <w:vAlign w:val="center"/>
          </w:tcPr>
          <w:p w14:paraId="354EECCC" w14:textId="77777777" w:rsidR="003360B5" w:rsidRPr="003360B5" w:rsidRDefault="003360B5" w:rsidP="003360B5">
            <w:pPr>
              <w:tabs>
                <w:tab w:val="left" w:pos="0"/>
              </w:tabs>
              <w:jc w:val="center"/>
              <w:rPr>
                <w:bCs/>
              </w:rPr>
            </w:pPr>
            <w:r w:rsidRPr="003360B5">
              <w:rPr>
                <w:bCs/>
              </w:rPr>
              <w:t>9.4.</w:t>
            </w:r>
          </w:p>
        </w:tc>
        <w:tc>
          <w:tcPr>
            <w:tcW w:w="3256" w:type="dxa"/>
            <w:vMerge w:val="restart"/>
            <w:vAlign w:val="center"/>
          </w:tcPr>
          <w:p w14:paraId="2FDF2E78" w14:textId="77777777" w:rsidR="003360B5" w:rsidRPr="003360B5" w:rsidRDefault="003360B5" w:rsidP="003360B5">
            <w:pPr>
              <w:tabs>
                <w:tab w:val="left" w:pos="0"/>
              </w:tabs>
              <w:rPr>
                <w:bCs/>
              </w:rPr>
            </w:pPr>
            <w:r w:rsidRPr="003360B5">
              <w:rPr>
                <w:bCs/>
              </w:rPr>
              <w:t>ООО «</w:t>
            </w:r>
            <w:proofErr w:type="spellStart"/>
            <w:r w:rsidRPr="003360B5">
              <w:rPr>
                <w:bCs/>
              </w:rPr>
              <w:t>Теплоресурс</w:t>
            </w:r>
            <w:proofErr w:type="spellEnd"/>
            <w:r w:rsidRPr="003360B5">
              <w:rPr>
                <w:bCs/>
              </w:rPr>
              <w:t>»,</w:t>
            </w:r>
          </w:p>
          <w:p w14:paraId="20067BB3" w14:textId="77777777" w:rsidR="003360B5" w:rsidRPr="003360B5" w:rsidRDefault="003360B5" w:rsidP="003360B5">
            <w:pPr>
              <w:tabs>
                <w:tab w:val="left" w:pos="0"/>
              </w:tabs>
              <w:rPr>
                <w:bCs/>
              </w:rPr>
            </w:pPr>
            <w:r w:rsidRPr="003360B5">
              <w:rPr>
                <w:bCs/>
              </w:rPr>
              <w:t>ИНН 4202042410</w:t>
            </w:r>
          </w:p>
        </w:tc>
        <w:tc>
          <w:tcPr>
            <w:tcW w:w="6095" w:type="dxa"/>
            <w:gridSpan w:val="2"/>
            <w:vAlign w:val="center"/>
          </w:tcPr>
          <w:p w14:paraId="33C44E28" w14:textId="77777777" w:rsidR="003360B5" w:rsidRPr="003360B5" w:rsidRDefault="003360B5" w:rsidP="003360B5">
            <w:pPr>
              <w:tabs>
                <w:tab w:val="left" w:pos="0"/>
              </w:tabs>
              <w:rPr>
                <w:bCs/>
              </w:rPr>
            </w:pPr>
            <w:r w:rsidRPr="003360B5">
              <w:rPr>
                <w:bCs/>
              </w:rPr>
              <w:t xml:space="preserve">г. Салаир, п. Гавриловка, </w:t>
            </w:r>
            <w:proofErr w:type="spellStart"/>
            <w:r w:rsidRPr="003360B5">
              <w:rPr>
                <w:bCs/>
              </w:rPr>
              <w:t>Салаирский</w:t>
            </w:r>
            <w:proofErr w:type="spellEnd"/>
            <w:r w:rsidRPr="003360B5">
              <w:rPr>
                <w:bCs/>
              </w:rPr>
              <w:t xml:space="preserve"> Дом Отдыха</w:t>
            </w:r>
          </w:p>
        </w:tc>
      </w:tr>
      <w:tr w:rsidR="003360B5" w:rsidRPr="003360B5" w14:paraId="0B691586" w14:textId="77777777" w:rsidTr="00293CC7">
        <w:trPr>
          <w:trHeight w:val="270"/>
        </w:trPr>
        <w:tc>
          <w:tcPr>
            <w:tcW w:w="850" w:type="dxa"/>
            <w:vMerge/>
            <w:vAlign w:val="center"/>
          </w:tcPr>
          <w:p w14:paraId="7F1FE22F" w14:textId="77777777" w:rsidR="003360B5" w:rsidRPr="003360B5" w:rsidRDefault="003360B5" w:rsidP="003360B5">
            <w:pPr>
              <w:tabs>
                <w:tab w:val="left" w:pos="0"/>
              </w:tabs>
              <w:jc w:val="center"/>
              <w:rPr>
                <w:bCs/>
              </w:rPr>
            </w:pPr>
          </w:p>
        </w:tc>
        <w:tc>
          <w:tcPr>
            <w:tcW w:w="3256" w:type="dxa"/>
            <w:vMerge/>
            <w:vAlign w:val="center"/>
          </w:tcPr>
          <w:p w14:paraId="053521D5" w14:textId="77777777" w:rsidR="003360B5" w:rsidRPr="003360B5" w:rsidRDefault="003360B5" w:rsidP="003360B5">
            <w:pPr>
              <w:tabs>
                <w:tab w:val="left" w:pos="0"/>
              </w:tabs>
              <w:rPr>
                <w:bCs/>
              </w:rPr>
            </w:pPr>
          </w:p>
        </w:tc>
        <w:tc>
          <w:tcPr>
            <w:tcW w:w="6095" w:type="dxa"/>
            <w:gridSpan w:val="2"/>
            <w:vAlign w:val="center"/>
          </w:tcPr>
          <w:p w14:paraId="625FAC7D" w14:textId="77777777" w:rsidR="003360B5" w:rsidRPr="003360B5" w:rsidRDefault="003360B5" w:rsidP="003360B5">
            <w:pPr>
              <w:tabs>
                <w:tab w:val="left" w:pos="0"/>
              </w:tabs>
              <w:jc w:val="center"/>
              <w:rPr>
                <w:bCs/>
              </w:rPr>
            </w:pPr>
            <w:r w:rsidRPr="003360B5">
              <w:rPr>
                <w:bCs/>
              </w:rPr>
              <w:t>дома объемом до 5000 м</w:t>
            </w:r>
            <w:r w:rsidRPr="003360B5">
              <w:rPr>
                <w:bCs/>
                <w:vertAlign w:val="superscript"/>
              </w:rPr>
              <w:t>3</w:t>
            </w:r>
          </w:p>
        </w:tc>
      </w:tr>
      <w:tr w:rsidR="003360B5" w:rsidRPr="003360B5" w14:paraId="2E90D2EC" w14:textId="77777777" w:rsidTr="00293CC7">
        <w:trPr>
          <w:trHeight w:val="274"/>
        </w:trPr>
        <w:tc>
          <w:tcPr>
            <w:tcW w:w="850" w:type="dxa"/>
            <w:vMerge/>
            <w:vAlign w:val="center"/>
          </w:tcPr>
          <w:p w14:paraId="596B6E8D" w14:textId="77777777" w:rsidR="003360B5" w:rsidRPr="003360B5" w:rsidRDefault="003360B5" w:rsidP="003360B5">
            <w:pPr>
              <w:tabs>
                <w:tab w:val="left" w:pos="0"/>
              </w:tabs>
              <w:jc w:val="center"/>
              <w:rPr>
                <w:bCs/>
              </w:rPr>
            </w:pPr>
          </w:p>
        </w:tc>
        <w:tc>
          <w:tcPr>
            <w:tcW w:w="3256" w:type="dxa"/>
            <w:vMerge/>
            <w:vAlign w:val="center"/>
          </w:tcPr>
          <w:p w14:paraId="097CEBE5" w14:textId="77777777" w:rsidR="003360B5" w:rsidRPr="003360B5" w:rsidRDefault="003360B5" w:rsidP="003360B5">
            <w:pPr>
              <w:tabs>
                <w:tab w:val="left" w:pos="0"/>
              </w:tabs>
              <w:rPr>
                <w:bCs/>
              </w:rPr>
            </w:pPr>
          </w:p>
        </w:tc>
        <w:tc>
          <w:tcPr>
            <w:tcW w:w="2410" w:type="dxa"/>
            <w:vAlign w:val="center"/>
          </w:tcPr>
          <w:p w14:paraId="18726D69"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/Гкал</w:t>
            </w:r>
          </w:p>
        </w:tc>
        <w:tc>
          <w:tcPr>
            <w:tcW w:w="3685" w:type="dxa"/>
            <w:vAlign w:val="center"/>
          </w:tcPr>
          <w:p w14:paraId="78DC17FA" w14:textId="77777777" w:rsidR="003360B5" w:rsidRPr="003360B5" w:rsidRDefault="003360B5" w:rsidP="003360B5">
            <w:pPr>
              <w:tabs>
                <w:tab w:val="left" w:pos="0"/>
              </w:tabs>
              <w:jc w:val="center"/>
              <w:rPr>
                <w:bCs/>
              </w:rPr>
            </w:pPr>
            <w:r w:rsidRPr="003360B5">
              <w:rPr>
                <w:bCs/>
              </w:rPr>
              <w:t>1745,80</w:t>
            </w:r>
          </w:p>
        </w:tc>
      </w:tr>
      <w:tr w:rsidR="003360B5" w:rsidRPr="003360B5" w14:paraId="0FA6983B" w14:textId="77777777" w:rsidTr="00293CC7">
        <w:trPr>
          <w:trHeight w:val="267"/>
        </w:trPr>
        <w:tc>
          <w:tcPr>
            <w:tcW w:w="850" w:type="dxa"/>
            <w:vMerge w:val="restart"/>
            <w:vAlign w:val="center"/>
          </w:tcPr>
          <w:p w14:paraId="04F88061" w14:textId="77777777" w:rsidR="003360B5" w:rsidRPr="003360B5" w:rsidRDefault="003360B5" w:rsidP="003360B5">
            <w:pPr>
              <w:tabs>
                <w:tab w:val="left" w:pos="0"/>
              </w:tabs>
              <w:jc w:val="center"/>
              <w:rPr>
                <w:bCs/>
              </w:rPr>
            </w:pPr>
            <w:r w:rsidRPr="003360B5">
              <w:rPr>
                <w:bCs/>
              </w:rPr>
              <w:t>9.5.</w:t>
            </w:r>
          </w:p>
        </w:tc>
        <w:tc>
          <w:tcPr>
            <w:tcW w:w="3256" w:type="dxa"/>
            <w:vMerge/>
            <w:vAlign w:val="center"/>
          </w:tcPr>
          <w:p w14:paraId="4C61B825" w14:textId="77777777" w:rsidR="003360B5" w:rsidRPr="003360B5" w:rsidRDefault="003360B5" w:rsidP="003360B5">
            <w:pPr>
              <w:tabs>
                <w:tab w:val="left" w:pos="0"/>
              </w:tabs>
              <w:rPr>
                <w:bCs/>
              </w:rPr>
            </w:pPr>
          </w:p>
        </w:tc>
        <w:tc>
          <w:tcPr>
            <w:tcW w:w="6095" w:type="dxa"/>
            <w:gridSpan w:val="2"/>
            <w:vAlign w:val="center"/>
          </w:tcPr>
          <w:p w14:paraId="5BE2320A" w14:textId="77777777" w:rsidR="003360B5" w:rsidRPr="003360B5" w:rsidRDefault="003360B5" w:rsidP="003360B5">
            <w:pPr>
              <w:tabs>
                <w:tab w:val="left" w:pos="0"/>
              </w:tabs>
              <w:jc w:val="center"/>
              <w:rPr>
                <w:bCs/>
              </w:rPr>
            </w:pPr>
            <w:r w:rsidRPr="003360B5">
              <w:rPr>
                <w:bCs/>
              </w:rPr>
              <w:t>дома объемом от 5000 до 10000 м</w:t>
            </w:r>
            <w:r w:rsidRPr="003360B5">
              <w:rPr>
                <w:bCs/>
                <w:vertAlign w:val="superscript"/>
              </w:rPr>
              <w:t>3</w:t>
            </w:r>
          </w:p>
        </w:tc>
      </w:tr>
      <w:tr w:rsidR="003360B5" w:rsidRPr="003360B5" w14:paraId="0EF4ED1D" w14:textId="77777777" w:rsidTr="00293CC7">
        <w:trPr>
          <w:trHeight w:val="251"/>
        </w:trPr>
        <w:tc>
          <w:tcPr>
            <w:tcW w:w="850" w:type="dxa"/>
            <w:vMerge/>
            <w:vAlign w:val="center"/>
          </w:tcPr>
          <w:p w14:paraId="052AC6CF" w14:textId="77777777" w:rsidR="003360B5" w:rsidRPr="003360B5" w:rsidRDefault="003360B5" w:rsidP="003360B5">
            <w:pPr>
              <w:tabs>
                <w:tab w:val="left" w:pos="0"/>
              </w:tabs>
              <w:jc w:val="center"/>
              <w:rPr>
                <w:bCs/>
              </w:rPr>
            </w:pPr>
          </w:p>
        </w:tc>
        <w:tc>
          <w:tcPr>
            <w:tcW w:w="3256" w:type="dxa"/>
            <w:vMerge/>
            <w:vAlign w:val="center"/>
          </w:tcPr>
          <w:p w14:paraId="5519AF97" w14:textId="77777777" w:rsidR="003360B5" w:rsidRPr="003360B5" w:rsidRDefault="003360B5" w:rsidP="003360B5">
            <w:pPr>
              <w:tabs>
                <w:tab w:val="left" w:pos="0"/>
              </w:tabs>
              <w:rPr>
                <w:bCs/>
              </w:rPr>
            </w:pPr>
          </w:p>
        </w:tc>
        <w:tc>
          <w:tcPr>
            <w:tcW w:w="2410" w:type="dxa"/>
            <w:vAlign w:val="center"/>
          </w:tcPr>
          <w:p w14:paraId="55721D21"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/Гкал</w:t>
            </w:r>
          </w:p>
        </w:tc>
        <w:tc>
          <w:tcPr>
            <w:tcW w:w="3685" w:type="dxa"/>
            <w:vAlign w:val="center"/>
          </w:tcPr>
          <w:p w14:paraId="15D45CB3" w14:textId="77777777" w:rsidR="003360B5" w:rsidRPr="003360B5" w:rsidRDefault="003360B5" w:rsidP="003360B5">
            <w:pPr>
              <w:tabs>
                <w:tab w:val="left" w:pos="0"/>
              </w:tabs>
              <w:jc w:val="center"/>
              <w:rPr>
                <w:bCs/>
              </w:rPr>
            </w:pPr>
            <w:r w:rsidRPr="003360B5">
              <w:rPr>
                <w:bCs/>
              </w:rPr>
              <w:t>2046,99</w:t>
            </w:r>
          </w:p>
        </w:tc>
      </w:tr>
      <w:tr w:rsidR="003360B5" w:rsidRPr="003360B5" w14:paraId="2F439E73" w14:textId="77777777" w:rsidTr="00293CC7">
        <w:trPr>
          <w:trHeight w:val="271"/>
        </w:trPr>
        <w:tc>
          <w:tcPr>
            <w:tcW w:w="850" w:type="dxa"/>
            <w:vMerge w:val="restart"/>
            <w:vAlign w:val="center"/>
          </w:tcPr>
          <w:p w14:paraId="653919D8" w14:textId="77777777" w:rsidR="003360B5" w:rsidRPr="003360B5" w:rsidRDefault="003360B5" w:rsidP="003360B5">
            <w:pPr>
              <w:tabs>
                <w:tab w:val="left" w:pos="0"/>
              </w:tabs>
              <w:jc w:val="center"/>
              <w:rPr>
                <w:bCs/>
              </w:rPr>
            </w:pPr>
            <w:r w:rsidRPr="003360B5">
              <w:rPr>
                <w:bCs/>
              </w:rPr>
              <w:t>9.6.</w:t>
            </w:r>
          </w:p>
        </w:tc>
        <w:tc>
          <w:tcPr>
            <w:tcW w:w="3256" w:type="dxa"/>
            <w:vMerge/>
            <w:vAlign w:val="center"/>
          </w:tcPr>
          <w:p w14:paraId="5AA16908" w14:textId="77777777" w:rsidR="003360B5" w:rsidRPr="003360B5" w:rsidRDefault="003360B5" w:rsidP="003360B5">
            <w:pPr>
              <w:tabs>
                <w:tab w:val="left" w:pos="0"/>
              </w:tabs>
              <w:rPr>
                <w:bCs/>
              </w:rPr>
            </w:pPr>
          </w:p>
        </w:tc>
        <w:tc>
          <w:tcPr>
            <w:tcW w:w="6095" w:type="dxa"/>
            <w:gridSpan w:val="2"/>
            <w:vAlign w:val="center"/>
          </w:tcPr>
          <w:p w14:paraId="7D473184" w14:textId="77777777" w:rsidR="003360B5" w:rsidRPr="003360B5" w:rsidRDefault="003360B5" w:rsidP="003360B5">
            <w:pPr>
              <w:tabs>
                <w:tab w:val="left" w:pos="0"/>
              </w:tabs>
              <w:jc w:val="center"/>
              <w:rPr>
                <w:bCs/>
              </w:rPr>
            </w:pPr>
            <w:r w:rsidRPr="003360B5">
              <w:rPr>
                <w:bCs/>
              </w:rPr>
              <w:t>дома объемом свыше 10000 м</w:t>
            </w:r>
            <w:r w:rsidRPr="003360B5">
              <w:rPr>
                <w:bCs/>
                <w:vertAlign w:val="superscript"/>
              </w:rPr>
              <w:t>3</w:t>
            </w:r>
          </w:p>
        </w:tc>
      </w:tr>
      <w:tr w:rsidR="003360B5" w:rsidRPr="003360B5" w14:paraId="61CFAACD" w14:textId="77777777" w:rsidTr="00293CC7">
        <w:trPr>
          <w:trHeight w:val="275"/>
        </w:trPr>
        <w:tc>
          <w:tcPr>
            <w:tcW w:w="850" w:type="dxa"/>
            <w:vMerge/>
            <w:vAlign w:val="center"/>
          </w:tcPr>
          <w:p w14:paraId="5022613E" w14:textId="77777777" w:rsidR="003360B5" w:rsidRPr="003360B5" w:rsidRDefault="003360B5" w:rsidP="003360B5">
            <w:pPr>
              <w:tabs>
                <w:tab w:val="left" w:pos="0"/>
              </w:tabs>
              <w:jc w:val="center"/>
              <w:rPr>
                <w:bCs/>
              </w:rPr>
            </w:pPr>
          </w:p>
        </w:tc>
        <w:tc>
          <w:tcPr>
            <w:tcW w:w="3256" w:type="dxa"/>
            <w:vMerge/>
            <w:vAlign w:val="center"/>
          </w:tcPr>
          <w:p w14:paraId="51F95B98" w14:textId="77777777" w:rsidR="003360B5" w:rsidRPr="003360B5" w:rsidRDefault="003360B5" w:rsidP="003360B5">
            <w:pPr>
              <w:tabs>
                <w:tab w:val="left" w:pos="0"/>
              </w:tabs>
              <w:rPr>
                <w:bCs/>
              </w:rPr>
            </w:pPr>
          </w:p>
        </w:tc>
        <w:tc>
          <w:tcPr>
            <w:tcW w:w="2410" w:type="dxa"/>
            <w:vAlign w:val="center"/>
          </w:tcPr>
          <w:p w14:paraId="663BA86A"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/Гкал</w:t>
            </w:r>
          </w:p>
        </w:tc>
        <w:tc>
          <w:tcPr>
            <w:tcW w:w="3685" w:type="dxa"/>
            <w:vAlign w:val="center"/>
          </w:tcPr>
          <w:p w14:paraId="19B8CE51" w14:textId="77777777" w:rsidR="003360B5" w:rsidRPr="003360B5" w:rsidRDefault="003360B5" w:rsidP="003360B5">
            <w:pPr>
              <w:tabs>
                <w:tab w:val="left" w:pos="0"/>
              </w:tabs>
              <w:jc w:val="center"/>
              <w:rPr>
                <w:bCs/>
              </w:rPr>
            </w:pPr>
            <w:r w:rsidRPr="003360B5">
              <w:rPr>
                <w:bCs/>
              </w:rPr>
              <w:t>2159,55</w:t>
            </w:r>
          </w:p>
        </w:tc>
      </w:tr>
      <w:tr w:rsidR="003360B5" w:rsidRPr="003360B5" w14:paraId="1CB1C35F" w14:textId="77777777" w:rsidTr="00293CC7">
        <w:trPr>
          <w:trHeight w:val="370"/>
        </w:trPr>
        <w:tc>
          <w:tcPr>
            <w:tcW w:w="850" w:type="dxa"/>
            <w:vMerge w:val="restart"/>
            <w:vAlign w:val="center"/>
          </w:tcPr>
          <w:p w14:paraId="76D86F35" w14:textId="77777777" w:rsidR="003360B5" w:rsidRPr="003360B5" w:rsidRDefault="003360B5" w:rsidP="003360B5">
            <w:pPr>
              <w:tabs>
                <w:tab w:val="left" w:pos="0"/>
              </w:tabs>
              <w:jc w:val="center"/>
              <w:rPr>
                <w:bCs/>
              </w:rPr>
            </w:pPr>
            <w:r w:rsidRPr="003360B5">
              <w:rPr>
                <w:bCs/>
              </w:rPr>
              <w:t>9.7.</w:t>
            </w:r>
          </w:p>
        </w:tc>
        <w:tc>
          <w:tcPr>
            <w:tcW w:w="3256" w:type="dxa"/>
            <w:vMerge w:val="restart"/>
            <w:vAlign w:val="center"/>
          </w:tcPr>
          <w:p w14:paraId="682F444E" w14:textId="77777777" w:rsidR="003360B5" w:rsidRPr="003360B5" w:rsidRDefault="003360B5" w:rsidP="003360B5">
            <w:pPr>
              <w:tabs>
                <w:tab w:val="left" w:pos="0"/>
              </w:tabs>
              <w:rPr>
                <w:bCs/>
              </w:rPr>
            </w:pPr>
            <w:r w:rsidRPr="003360B5">
              <w:rPr>
                <w:bCs/>
              </w:rPr>
              <w:t>ООО «</w:t>
            </w:r>
            <w:proofErr w:type="spellStart"/>
            <w:r w:rsidRPr="003360B5">
              <w:rPr>
                <w:bCs/>
              </w:rPr>
              <w:t>Теплоресурс</w:t>
            </w:r>
            <w:proofErr w:type="spellEnd"/>
            <w:r w:rsidRPr="003360B5">
              <w:rPr>
                <w:bCs/>
              </w:rPr>
              <w:t>»,</w:t>
            </w:r>
          </w:p>
          <w:p w14:paraId="785C4E82" w14:textId="77777777" w:rsidR="003360B5" w:rsidRPr="003360B5" w:rsidRDefault="003360B5" w:rsidP="003360B5">
            <w:pPr>
              <w:tabs>
                <w:tab w:val="left" w:pos="0"/>
              </w:tabs>
              <w:rPr>
                <w:bCs/>
              </w:rPr>
            </w:pPr>
            <w:r w:rsidRPr="003360B5">
              <w:rPr>
                <w:bCs/>
              </w:rPr>
              <w:t>ИНН 4202042410</w:t>
            </w:r>
          </w:p>
        </w:tc>
        <w:tc>
          <w:tcPr>
            <w:tcW w:w="6095" w:type="dxa"/>
            <w:gridSpan w:val="2"/>
            <w:vAlign w:val="center"/>
          </w:tcPr>
          <w:p w14:paraId="083CB9D5" w14:textId="77777777" w:rsidR="003360B5" w:rsidRPr="003360B5" w:rsidRDefault="003360B5" w:rsidP="003360B5">
            <w:pPr>
              <w:tabs>
                <w:tab w:val="left" w:pos="0"/>
              </w:tabs>
              <w:jc w:val="center"/>
              <w:rPr>
                <w:bCs/>
              </w:rPr>
            </w:pPr>
            <w:r w:rsidRPr="003360B5">
              <w:rPr>
                <w:bCs/>
              </w:rPr>
              <w:t>Сельские населенные пункты Гурьевского муниципального округа, за исключением   п. Гавриловка</w:t>
            </w:r>
          </w:p>
        </w:tc>
      </w:tr>
      <w:tr w:rsidR="003360B5" w:rsidRPr="003360B5" w14:paraId="58664C50" w14:textId="77777777" w:rsidTr="00293CC7">
        <w:trPr>
          <w:trHeight w:val="269"/>
        </w:trPr>
        <w:tc>
          <w:tcPr>
            <w:tcW w:w="850" w:type="dxa"/>
            <w:vMerge/>
            <w:vAlign w:val="center"/>
          </w:tcPr>
          <w:p w14:paraId="6AA0E6AE" w14:textId="77777777" w:rsidR="003360B5" w:rsidRPr="003360B5" w:rsidRDefault="003360B5" w:rsidP="003360B5">
            <w:pPr>
              <w:tabs>
                <w:tab w:val="left" w:pos="0"/>
              </w:tabs>
              <w:jc w:val="center"/>
              <w:rPr>
                <w:bCs/>
              </w:rPr>
            </w:pPr>
          </w:p>
        </w:tc>
        <w:tc>
          <w:tcPr>
            <w:tcW w:w="3256" w:type="dxa"/>
            <w:vMerge/>
            <w:vAlign w:val="center"/>
          </w:tcPr>
          <w:p w14:paraId="39BE92E1" w14:textId="77777777" w:rsidR="003360B5" w:rsidRPr="003360B5" w:rsidRDefault="003360B5" w:rsidP="003360B5">
            <w:pPr>
              <w:tabs>
                <w:tab w:val="left" w:pos="0"/>
              </w:tabs>
              <w:rPr>
                <w:bCs/>
              </w:rPr>
            </w:pPr>
          </w:p>
        </w:tc>
        <w:tc>
          <w:tcPr>
            <w:tcW w:w="6095" w:type="dxa"/>
            <w:gridSpan w:val="2"/>
            <w:vAlign w:val="center"/>
          </w:tcPr>
          <w:p w14:paraId="5F158A44" w14:textId="77777777" w:rsidR="003360B5" w:rsidRPr="003360B5" w:rsidRDefault="003360B5" w:rsidP="003360B5">
            <w:pPr>
              <w:tabs>
                <w:tab w:val="left" w:pos="0"/>
              </w:tabs>
              <w:jc w:val="center"/>
              <w:rPr>
                <w:bCs/>
              </w:rPr>
            </w:pPr>
            <w:r w:rsidRPr="003360B5">
              <w:rPr>
                <w:bCs/>
              </w:rPr>
              <w:t>дома объемом до 5000 м</w:t>
            </w:r>
            <w:r w:rsidRPr="003360B5">
              <w:rPr>
                <w:bCs/>
                <w:vertAlign w:val="superscript"/>
              </w:rPr>
              <w:t>3</w:t>
            </w:r>
          </w:p>
        </w:tc>
      </w:tr>
      <w:tr w:rsidR="003360B5" w:rsidRPr="003360B5" w14:paraId="37821605" w14:textId="77777777" w:rsidTr="00293CC7">
        <w:trPr>
          <w:trHeight w:val="274"/>
        </w:trPr>
        <w:tc>
          <w:tcPr>
            <w:tcW w:w="850" w:type="dxa"/>
            <w:vMerge/>
            <w:vAlign w:val="center"/>
          </w:tcPr>
          <w:p w14:paraId="678A6B55" w14:textId="77777777" w:rsidR="003360B5" w:rsidRPr="003360B5" w:rsidRDefault="003360B5" w:rsidP="003360B5">
            <w:pPr>
              <w:tabs>
                <w:tab w:val="left" w:pos="0"/>
              </w:tabs>
              <w:jc w:val="center"/>
              <w:rPr>
                <w:bCs/>
              </w:rPr>
            </w:pPr>
          </w:p>
        </w:tc>
        <w:tc>
          <w:tcPr>
            <w:tcW w:w="3256" w:type="dxa"/>
            <w:vMerge/>
            <w:vAlign w:val="center"/>
          </w:tcPr>
          <w:p w14:paraId="444486A7" w14:textId="77777777" w:rsidR="003360B5" w:rsidRPr="003360B5" w:rsidRDefault="003360B5" w:rsidP="003360B5">
            <w:pPr>
              <w:tabs>
                <w:tab w:val="left" w:pos="0"/>
              </w:tabs>
              <w:rPr>
                <w:bCs/>
              </w:rPr>
            </w:pPr>
          </w:p>
        </w:tc>
        <w:tc>
          <w:tcPr>
            <w:tcW w:w="2410" w:type="dxa"/>
            <w:vAlign w:val="center"/>
          </w:tcPr>
          <w:p w14:paraId="13EE884A"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/Гкал</w:t>
            </w:r>
          </w:p>
        </w:tc>
        <w:tc>
          <w:tcPr>
            <w:tcW w:w="3685" w:type="dxa"/>
            <w:vAlign w:val="center"/>
          </w:tcPr>
          <w:p w14:paraId="40EF4DA2" w14:textId="77777777" w:rsidR="003360B5" w:rsidRPr="003360B5" w:rsidRDefault="003360B5" w:rsidP="003360B5">
            <w:pPr>
              <w:tabs>
                <w:tab w:val="left" w:pos="0"/>
              </w:tabs>
              <w:jc w:val="center"/>
              <w:rPr>
                <w:bCs/>
              </w:rPr>
            </w:pPr>
            <w:r w:rsidRPr="003360B5">
              <w:rPr>
                <w:bCs/>
              </w:rPr>
              <w:t>1677,27</w:t>
            </w:r>
          </w:p>
        </w:tc>
      </w:tr>
      <w:tr w:rsidR="003360B5" w:rsidRPr="003360B5" w14:paraId="5769CB52" w14:textId="77777777" w:rsidTr="00293CC7">
        <w:trPr>
          <w:trHeight w:val="274"/>
        </w:trPr>
        <w:tc>
          <w:tcPr>
            <w:tcW w:w="850" w:type="dxa"/>
            <w:vMerge w:val="restart"/>
            <w:vAlign w:val="center"/>
          </w:tcPr>
          <w:p w14:paraId="14939350" w14:textId="77777777" w:rsidR="003360B5" w:rsidRPr="003360B5" w:rsidRDefault="003360B5" w:rsidP="003360B5">
            <w:pPr>
              <w:tabs>
                <w:tab w:val="left" w:pos="0"/>
              </w:tabs>
              <w:jc w:val="center"/>
              <w:rPr>
                <w:bCs/>
              </w:rPr>
            </w:pPr>
            <w:r w:rsidRPr="003360B5">
              <w:rPr>
                <w:bCs/>
              </w:rPr>
              <w:t>9.8</w:t>
            </w:r>
          </w:p>
        </w:tc>
        <w:tc>
          <w:tcPr>
            <w:tcW w:w="3256" w:type="dxa"/>
            <w:vMerge w:val="restart"/>
            <w:vAlign w:val="center"/>
          </w:tcPr>
          <w:p w14:paraId="7C872133" w14:textId="77777777" w:rsidR="003360B5" w:rsidRPr="003360B5" w:rsidRDefault="003360B5" w:rsidP="003360B5">
            <w:pPr>
              <w:tabs>
                <w:tab w:val="left" w:pos="0"/>
              </w:tabs>
              <w:rPr>
                <w:bCs/>
              </w:rPr>
            </w:pPr>
            <w:r w:rsidRPr="003360B5">
              <w:rPr>
                <w:bCs/>
              </w:rPr>
              <w:t xml:space="preserve">ООО «Гурьевск-Сталь», </w:t>
            </w:r>
          </w:p>
          <w:p w14:paraId="6711AA1F" w14:textId="77777777" w:rsidR="003360B5" w:rsidRPr="003360B5" w:rsidRDefault="003360B5" w:rsidP="003360B5">
            <w:pPr>
              <w:tabs>
                <w:tab w:val="left" w:pos="0"/>
              </w:tabs>
              <w:rPr>
                <w:bCs/>
              </w:rPr>
            </w:pPr>
            <w:r w:rsidRPr="003360B5">
              <w:rPr>
                <w:bCs/>
              </w:rPr>
              <w:t>ИНН 4202050643</w:t>
            </w:r>
          </w:p>
        </w:tc>
        <w:tc>
          <w:tcPr>
            <w:tcW w:w="6095" w:type="dxa"/>
            <w:gridSpan w:val="2"/>
            <w:vAlign w:val="center"/>
          </w:tcPr>
          <w:p w14:paraId="2BB84633" w14:textId="77777777" w:rsidR="003360B5" w:rsidRPr="003360B5" w:rsidRDefault="003360B5" w:rsidP="003360B5">
            <w:pPr>
              <w:tabs>
                <w:tab w:val="left" w:pos="0"/>
              </w:tabs>
              <w:jc w:val="center"/>
              <w:rPr>
                <w:bCs/>
              </w:rPr>
            </w:pPr>
            <w:r w:rsidRPr="003360B5">
              <w:rPr>
                <w:bCs/>
              </w:rPr>
              <w:t>г. Гурьевск</w:t>
            </w:r>
          </w:p>
        </w:tc>
      </w:tr>
      <w:tr w:rsidR="003360B5" w:rsidRPr="003360B5" w14:paraId="3B9517B7" w14:textId="77777777" w:rsidTr="00293CC7">
        <w:trPr>
          <w:trHeight w:val="274"/>
        </w:trPr>
        <w:tc>
          <w:tcPr>
            <w:tcW w:w="850" w:type="dxa"/>
            <w:vMerge/>
            <w:vAlign w:val="center"/>
          </w:tcPr>
          <w:p w14:paraId="10A9FCDB" w14:textId="77777777" w:rsidR="003360B5" w:rsidRPr="003360B5" w:rsidRDefault="003360B5" w:rsidP="003360B5">
            <w:pPr>
              <w:tabs>
                <w:tab w:val="left" w:pos="0"/>
              </w:tabs>
              <w:jc w:val="center"/>
              <w:rPr>
                <w:bCs/>
              </w:rPr>
            </w:pPr>
          </w:p>
        </w:tc>
        <w:tc>
          <w:tcPr>
            <w:tcW w:w="3256" w:type="dxa"/>
            <w:vMerge/>
            <w:vAlign w:val="center"/>
          </w:tcPr>
          <w:p w14:paraId="64561EE5" w14:textId="77777777" w:rsidR="003360B5" w:rsidRPr="003360B5" w:rsidRDefault="003360B5" w:rsidP="003360B5">
            <w:pPr>
              <w:tabs>
                <w:tab w:val="left" w:pos="0"/>
              </w:tabs>
              <w:rPr>
                <w:bCs/>
              </w:rPr>
            </w:pPr>
          </w:p>
        </w:tc>
        <w:tc>
          <w:tcPr>
            <w:tcW w:w="6095" w:type="dxa"/>
            <w:gridSpan w:val="2"/>
            <w:vAlign w:val="center"/>
          </w:tcPr>
          <w:p w14:paraId="56EC2004" w14:textId="77777777" w:rsidR="003360B5" w:rsidRPr="003360B5" w:rsidRDefault="003360B5" w:rsidP="003360B5">
            <w:pPr>
              <w:tabs>
                <w:tab w:val="left" w:pos="0"/>
              </w:tabs>
              <w:jc w:val="center"/>
              <w:rPr>
                <w:bCs/>
              </w:rPr>
            </w:pPr>
            <w:r w:rsidRPr="003360B5">
              <w:rPr>
                <w:bCs/>
              </w:rPr>
              <w:t>дома объемом до 5000 м</w:t>
            </w:r>
            <w:r w:rsidRPr="003360B5">
              <w:rPr>
                <w:bCs/>
                <w:vertAlign w:val="superscript"/>
              </w:rPr>
              <w:t>3</w:t>
            </w:r>
          </w:p>
        </w:tc>
      </w:tr>
      <w:tr w:rsidR="003360B5" w:rsidRPr="003360B5" w14:paraId="581830CA" w14:textId="77777777" w:rsidTr="00293CC7">
        <w:trPr>
          <w:trHeight w:val="274"/>
        </w:trPr>
        <w:tc>
          <w:tcPr>
            <w:tcW w:w="850" w:type="dxa"/>
            <w:vMerge/>
            <w:vAlign w:val="center"/>
          </w:tcPr>
          <w:p w14:paraId="61BB8E49" w14:textId="77777777" w:rsidR="003360B5" w:rsidRPr="003360B5" w:rsidRDefault="003360B5" w:rsidP="003360B5">
            <w:pPr>
              <w:tabs>
                <w:tab w:val="left" w:pos="0"/>
              </w:tabs>
              <w:jc w:val="center"/>
              <w:rPr>
                <w:bCs/>
              </w:rPr>
            </w:pPr>
          </w:p>
        </w:tc>
        <w:tc>
          <w:tcPr>
            <w:tcW w:w="3256" w:type="dxa"/>
            <w:vMerge/>
            <w:vAlign w:val="center"/>
          </w:tcPr>
          <w:p w14:paraId="734E794F" w14:textId="77777777" w:rsidR="003360B5" w:rsidRPr="003360B5" w:rsidRDefault="003360B5" w:rsidP="003360B5">
            <w:pPr>
              <w:tabs>
                <w:tab w:val="left" w:pos="0"/>
              </w:tabs>
              <w:rPr>
                <w:bCs/>
              </w:rPr>
            </w:pPr>
          </w:p>
        </w:tc>
        <w:tc>
          <w:tcPr>
            <w:tcW w:w="2410" w:type="dxa"/>
            <w:vAlign w:val="center"/>
          </w:tcPr>
          <w:p w14:paraId="2490B008"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/Гкал</w:t>
            </w:r>
          </w:p>
        </w:tc>
        <w:tc>
          <w:tcPr>
            <w:tcW w:w="3685" w:type="dxa"/>
            <w:vAlign w:val="center"/>
          </w:tcPr>
          <w:p w14:paraId="5DBDDEC6" w14:textId="77777777" w:rsidR="003360B5" w:rsidRPr="003360B5" w:rsidRDefault="003360B5" w:rsidP="003360B5">
            <w:pPr>
              <w:tabs>
                <w:tab w:val="left" w:pos="0"/>
              </w:tabs>
              <w:jc w:val="center"/>
              <w:rPr>
                <w:bCs/>
              </w:rPr>
            </w:pPr>
            <w:r w:rsidRPr="003360B5">
              <w:rPr>
                <w:bCs/>
              </w:rPr>
              <w:t>1176,42</w:t>
            </w:r>
          </w:p>
        </w:tc>
      </w:tr>
      <w:tr w:rsidR="003360B5" w:rsidRPr="003360B5" w14:paraId="3688123A" w14:textId="77777777" w:rsidTr="00293CC7">
        <w:trPr>
          <w:trHeight w:val="319"/>
        </w:trPr>
        <w:tc>
          <w:tcPr>
            <w:tcW w:w="10201" w:type="dxa"/>
            <w:gridSpan w:val="4"/>
            <w:vAlign w:val="center"/>
          </w:tcPr>
          <w:p w14:paraId="33148D93" w14:textId="77777777" w:rsidR="003360B5" w:rsidRPr="003360B5" w:rsidRDefault="003360B5" w:rsidP="003360B5">
            <w:pPr>
              <w:tabs>
                <w:tab w:val="left" w:pos="0"/>
              </w:tabs>
              <w:jc w:val="center"/>
              <w:rPr>
                <w:bCs/>
              </w:rPr>
            </w:pPr>
            <w:r w:rsidRPr="003360B5">
              <w:rPr>
                <w:bCs/>
              </w:rPr>
              <w:t>10. Тепловая энергия (мощность) сверх регионального стандарта площади жилья****</w:t>
            </w:r>
          </w:p>
        </w:tc>
      </w:tr>
      <w:tr w:rsidR="003360B5" w:rsidRPr="003360B5" w14:paraId="1E07D16B" w14:textId="77777777" w:rsidTr="00293CC7">
        <w:trPr>
          <w:trHeight w:val="361"/>
        </w:trPr>
        <w:tc>
          <w:tcPr>
            <w:tcW w:w="850" w:type="dxa"/>
            <w:vMerge w:val="restart"/>
            <w:vAlign w:val="center"/>
          </w:tcPr>
          <w:p w14:paraId="1D2FFC09" w14:textId="77777777" w:rsidR="003360B5" w:rsidRPr="003360B5" w:rsidRDefault="003360B5" w:rsidP="003360B5">
            <w:pPr>
              <w:tabs>
                <w:tab w:val="left" w:pos="0"/>
              </w:tabs>
              <w:jc w:val="center"/>
              <w:rPr>
                <w:bCs/>
              </w:rPr>
            </w:pPr>
            <w:r w:rsidRPr="003360B5">
              <w:rPr>
                <w:bCs/>
              </w:rPr>
              <w:t>10.1.</w:t>
            </w:r>
          </w:p>
        </w:tc>
        <w:tc>
          <w:tcPr>
            <w:tcW w:w="3256" w:type="dxa"/>
            <w:vMerge w:val="restart"/>
            <w:vAlign w:val="center"/>
          </w:tcPr>
          <w:p w14:paraId="54E4AB40" w14:textId="77777777" w:rsidR="003360B5" w:rsidRPr="003360B5" w:rsidRDefault="003360B5" w:rsidP="003360B5">
            <w:pPr>
              <w:tabs>
                <w:tab w:val="left" w:pos="0"/>
              </w:tabs>
              <w:rPr>
                <w:bCs/>
              </w:rPr>
            </w:pPr>
            <w:r w:rsidRPr="003360B5">
              <w:rPr>
                <w:bCs/>
              </w:rPr>
              <w:t>ООО «</w:t>
            </w:r>
            <w:proofErr w:type="spellStart"/>
            <w:r w:rsidRPr="003360B5">
              <w:rPr>
                <w:bCs/>
              </w:rPr>
              <w:t>УКиТС</w:t>
            </w:r>
            <w:proofErr w:type="spellEnd"/>
            <w:r w:rsidRPr="003360B5">
              <w:rPr>
                <w:bCs/>
              </w:rPr>
              <w:t xml:space="preserve">», </w:t>
            </w:r>
          </w:p>
          <w:p w14:paraId="638AA91D" w14:textId="77777777" w:rsidR="003360B5" w:rsidRPr="003360B5" w:rsidRDefault="003360B5" w:rsidP="003360B5">
            <w:pPr>
              <w:tabs>
                <w:tab w:val="left" w:pos="0"/>
              </w:tabs>
              <w:rPr>
                <w:bCs/>
              </w:rPr>
            </w:pPr>
            <w:r w:rsidRPr="003360B5">
              <w:rPr>
                <w:bCs/>
              </w:rPr>
              <w:t>ИНН 4204007393</w:t>
            </w:r>
          </w:p>
        </w:tc>
        <w:tc>
          <w:tcPr>
            <w:tcW w:w="6095" w:type="dxa"/>
            <w:gridSpan w:val="2"/>
            <w:vAlign w:val="center"/>
          </w:tcPr>
          <w:p w14:paraId="5986A8D5" w14:textId="77777777" w:rsidR="003360B5" w:rsidRPr="003360B5" w:rsidRDefault="003360B5" w:rsidP="003360B5">
            <w:pPr>
              <w:tabs>
                <w:tab w:val="left" w:pos="0"/>
              </w:tabs>
              <w:jc w:val="center"/>
              <w:rPr>
                <w:bCs/>
              </w:rPr>
            </w:pPr>
            <w:r w:rsidRPr="003360B5">
              <w:rPr>
                <w:bCs/>
              </w:rPr>
              <w:t>г. Гурьевск</w:t>
            </w:r>
          </w:p>
        </w:tc>
      </w:tr>
      <w:tr w:rsidR="003360B5" w:rsidRPr="003360B5" w14:paraId="3E737E15" w14:textId="77777777" w:rsidTr="00293CC7">
        <w:trPr>
          <w:trHeight w:val="265"/>
        </w:trPr>
        <w:tc>
          <w:tcPr>
            <w:tcW w:w="850" w:type="dxa"/>
            <w:vMerge/>
            <w:vAlign w:val="center"/>
          </w:tcPr>
          <w:p w14:paraId="2CF9A7C6" w14:textId="77777777" w:rsidR="003360B5" w:rsidRPr="003360B5" w:rsidRDefault="003360B5" w:rsidP="003360B5">
            <w:pPr>
              <w:tabs>
                <w:tab w:val="left" w:pos="0"/>
              </w:tabs>
              <w:jc w:val="center"/>
              <w:rPr>
                <w:bCs/>
              </w:rPr>
            </w:pPr>
          </w:p>
        </w:tc>
        <w:tc>
          <w:tcPr>
            <w:tcW w:w="3256" w:type="dxa"/>
            <w:vMerge/>
            <w:vAlign w:val="center"/>
          </w:tcPr>
          <w:p w14:paraId="00A62FB9" w14:textId="77777777" w:rsidR="003360B5" w:rsidRPr="003360B5" w:rsidRDefault="003360B5" w:rsidP="003360B5">
            <w:pPr>
              <w:tabs>
                <w:tab w:val="left" w:pos="0"/>
              </w:tabs>
              <w:rPr>
                <w:bCs/>
              </w:rPr>
            </w:pPr>
          </w:p>
        </w:tc>
        <w:tc>
          <w:tcPr>
            <w:tcW w:w="6095" w:type="dxa"/>
            <w:gridSpan w:val="2"/>
            <w:vAlign w:val="center"/>
          </w:tcPr>
          <w:p w14:paraId="0281890E" w14:textId="77777777" w:rsidR="003360B5" w:rsidRPr="003360B5" w:rsidRDefault="003360B5" w:rsidP="003360B5">
            <w:pPr>
              <w:tabs>
                <w:tab w:val="left" w:pos="0"/>
              </w:tabs>
              <w:jc w:val="center"/>
              <w:rPr>
                <w:bCs/>
              </w:rPr>
            </w:pPr>
            <w:r w:rsidRPr="003360B5">
              <w:rPr>
                <w:bCs/>
              </w:rPr>
              <w:t>дома объемом до 5000 м</w:t>
            </w:r>
            <w:r w:rsidRPr="003360B5">
              <w:rPr>
                <w:bCs/>
                <w:vertAlign w:val="superscript"/>
              </w:rPr>
              <w:t>3</w:t>
            </w:r>
          </w:p>
        </w:tc>
      </w:tr>
      <w:tr w:rsidR="003360B5" w:rsidRPr="003360B5" w14:paraId="2863746B" w14:textId="77777777" w:rsidTr="00293CC7">
        <w:trPr>
          <w:trHeight w:val="371"/>
        </w:trPr>
        <w:tc>
          <w:tcPr>
            <w:tcW w:w="850" w:type="dxa"/>
            <w:vMerge/>
            <w:vAlign w:val="center"/>
          </w:tcPr>
          <w:p w14:paraId="6FB8C01B" w14:textId="77777777" w:rsidR="003360B5" w:rsidRPr="003360B5" w:rsidRDefault="003360B5" w:rsidP="003360B5">
            <w:pPr>
              <w:tabs>
                <w:tab w:val="left" w:pos="0"/>
              </w:tabs>
              <w:jc w:val="center"/>
              <w:rPr>
                <w:bCs/>
              </w:rPr>
            </w:pPr>
          </w:p>
        </w:tc>
        <w:tc>
          <w:tcPr>
            <w:tcW w:w="3256" w:type="dxa"/>
            <w:vMerge/>
            <w:vAlign w:val="center"/>
          </w:tcPr>
          <w:p w14:paraId="1DAEC08D" w14:textId="77777777" w:rsidR="003360B5" w:rsidRPr="003360B5" w:rsidRDefault="003360B5" w:rsidP="003360B5">
            <w:pPr>
              <w:tabs>
                <w:tab w:val="left" w:pos="0"/>
              </w:tabs>
              <w:rPr>
                <w:bCs/>
              </w:rPr>
            </w:pPr>
          </w:p>
        </w:tc>
        <w:tc>
          <w:tcPr>
            <w:tcW w:w="2410" w:type="dxa"/>
            <w:vAlign w:val="center"/>
          </w:tcPr>
          <w:p w14:paraId="541D94B3" w14:textId="77777777" w:rsidR="003360B5" w:rsidRPr="003360B5" w:rsidRDefault="003360B5" w:rsidP="003360B5">
            <w:pPr>
              <w:tabs>
                <w:tab w:val="left" w:pos="0"/>
              </w:tabs>
              <w:jc w:val="center"/>
              <w:rPr>
                <w:bCs/>
              </w:rPr>
            </w:pPr>
            <w:proofErr w:type="spellStart"/>
            <w:r w:rsidRPr="003360B5">
              <w:rPr>
                <w:lang w:eastAsia="en-US"/>
              </w:rPr>
              <w:t>руб</w:t>
            </w:r>
            <w:proofErr w:type="spellEnd"/>
            <w:r w:rsidRPr="003360B5">
              <w:rPr>
                <w:lang w:eastAsia="en-US"/>
              </w:rPr>
              <w:t>/Гкал</w:t>
            </w:r>
          </w:p>
        </w:tc>
        <w:tc>
          <w:tcPr>
            <w:tcW w:w="3685" w:type="dxa"/>
            <w:vAlign w:val="center"/>
          </w:tcPr>
          <w:p w14:paraId="0DDE68B4" w14:textId="77777777" w:rsidR="003360B5" w:rsidRPr="003360B5" w:rsidRDefault="003360B5" w:rsidP="003360B5">
            <w:pPr>
              <w:tabs>
                <w:tab w:val="left" w:pos="0"/>
              </w:tabs>
              <w:jc w:val="center"/>
              <w:rPr>
                <w:bCs/>
              </w:rPr>
            </w:pPr>
            <w:r w:rsidRPr="003360B5">
              <w:rPr>
                <w:bCs/>
              </w:rPr>
              <w:t>2056,58</w:t>
            </w:r>
          </w:p>
        </w:tc>
      </w:tr>
      <w:tr w:rsidR="003360B5" w:rsidRPr="003360B5" w14:paraId="5086FDE0" w14:textId="77777777" w:rsidTr="00293CC7">
        <w:trPr>
          <w:trHeight w:val="284"/>
        </w:trPr>
        <w:tc>
          <w:tcPr>
            <w:tcW w:w="850" w:type="dxa"/>
            <w:vMerge w:val="restart"/>
            <w:vAlign w:val="center"/>
          </w:tcPr>
          <w:p w14:paraId="0A75FB1A" w14:textId="77777777" w:rsidR="003360B5" w:rsidRPr="003360B5" w:rsidRDefault="003360B5" w:rsidP="003360B5">
            <w:pPr>
              <w:tabs>
                <w:tab w:val="left" w:pos="0"/>
              </w:tabs>
              <w:jc w:val="center"/>
              <w:rPr>
                <w:bCs/>
              </w:rPr>
            </w:pPr>
            <w:r w:rsidRPr="003360B5">
              <w:rPr>
                <w:bCs/>
              </w:rPr>
              <w:t>10.2.</w:t>
            </w:r>
          </w:p>
        </w:tc>
        <w:tc>
          <w:tcPr>
            <w:tcW w:w="3256" w:type="dxa"/>
            <w:vMerge/>
            <w:vAlign w:val="center"/>
          </w:tcPr>
          <w:p w14:paraId="6B2EB9D5" w14:textId="77777777" w:rsidR="003360B5" w:rsidRPr="003360B5" w:rsidRDefault="003360B5" w:rsidP="003360B5">
            <w:pPr>
              <w:tabs>
                <w:tab w:val="left" w:pos="0"/>
              </w:tabs>
              <w:rPr>
                <w:bCs/>
              </w:rPr>
            </w:pPr>
          </w:p>
        </w:tc>
        <w:tc>
          <w:tcPr>
            <w:tcW w:w="6095" w:type="dxa"/>
            <w:gridSpan w:val="2"/>
            <w:vAlign w:val="center"/>
          </w:tcPr>
          <w:p w14:paraId="7A9C12B7" w14:textId="77777777" w:rsidR="003360B5" w:rsidRPr="003360B5" w:rsidRDefault="003360B5" w:rsidP="003360B5">
            <w:pPr>
              <w:tabs>
                <w:tab w:val="left" w:pos="0"/>
              </w:tabs>
              <w:jc w:val="center"/>
              <w:rPr>
                <w:bCs/>
              </w:rPr>
            </w:pPr>
            <w:r w:rsidRPr="003360B5">
              <w:rPr>
                <w:bCs/>
              </w:rPr>
              <w:t>дома объемом от 5000 до 10000 м</w:t>
            </w:r>
            <w:r w:rsidRPr="003360B5">
              <w:rPr>
                <w:bCs/>
                <w:vertAlign w:val="superscript"/>
              </w:rPr>
              <w:t>3</w:t>
            </w:r>
          </w:p>
        </w:tc>
      </w:tr>
      <w:tr w:rsidR="003360B5" w:rsidRPr="003360B5" w14:paraId="4E62C767" w14:textId="77777777" w:rsidTr="00293CC7">
        <w:trPr>
          <w:trHeight w:val="211"/>
        </w:trPr>
        <w:tc>
          <w:tcPr>
            <w:tcW w:w="850" w:type="dxa"/>
            <w:vMerge/>
            <w:vAlign w:val="center"/>
          </w:tcPr>
          <w:p w14:paraId="65C65CE7" w14:textId="77777777" w:rsidR="003360B5" w:rsidRPr="003360B5" w:rsidRDefault="003360B5" w:rsidP="003360B5">
            <w:pPr>
              <w:tabs>
                <w:tab w:val="left" w:pos="0"/>
              </w:tabs>
              <w:jc w:val="center"/>
              <w:rPr>
                <w:bCs/>
              </w:rPr>
            </w:pPr>
          </w:p>
        </w:tc>
        <w:tc>
          <w:tcPr>
            <w:tcW w:w="3256" w:type="dxa"/>
            <w:vMerge/>
            <w:vAlign w:val="center"/>
          </w:tcPr>
          <w:p w14:paraId="05E704A8" w14:textId="77777777" w:rsidR="003360B5" w:rsidRPr="003360B5" w:rsidRDefault="003360B5" w:rsidP="003360B5">
            <w:pPr>
              <w:tabs>
                <w:tab w:val="left" w:pos="0"/>
              </w:tabs>
              <w:rPr>
                <w:bCs/>
              </w:rPr>
            </w:pPr>
          </w:p>
        </w:tc>
        <w:tc>
          <w:tcPr>
            <w:tcW w:w="2410" w:type="dxa"/>
            <w:vAlign w:val="center"/>
          </w:tcPr>
          <w:p w14:paraId="0AAA4261" w14:textId="77777777" w:rsidR="003360B5" w:rsidRPr="003360B5" w:rsidRDefault="003360B5" w:rsidP="003360B5">
            <w:pPr>
              <w:tabs>
                <w:tab w:val="left" w:pos="0"/>
              </w:tabs>
              <w:jc w:val="center"/>
              <w:rPr>
                <w:bCs/>
              </w:rPr>
            </w:pPr>
            <w:proofErr w:type="spellStart"/>
            <w:r w:rsidRPr="003360B5">
              <w:rPr>
                <w:lang w:eastAsia="en-US"/>
              </w:rPr>
              <w:t>руб</w:t>
            </w:r>
            <w:proofErr w:type="spellEnd"/>
            <w:r w:rsidRPr="003360B5">
              <w:rPr>
                <w:lang w:eastAsia="en-US"/>
              </w:rPr>
              <w:t>/Гкал</w:t>
            </w:r>
          </w:p>
        </w:tc>
        <w:tc>
          <w:tcPr>
            <w:tcW w:w="3685" w:type="dxa"/>
            <w:vAlign w:val="center"/>
          </w:tcPr>
          <w:p w14:paraId="40C13032" w14:textId="77777777" w:rsidR="003360B5" w:rsidRPr="003360B5" w:rsidRDefault="003360B5" w:rsidP="003360B5">
            <w:pPr>
              <w:tabs>
                <w:tab w:val="left" w:pos="0"/>
              </w:tabs>
              <w:jc w:val="center"/>
              <w:rPr>
                <w:bCs/>
              </w:rPr>
            </w:pPr>
            <w:r w:rsidRPr="003360B5">
              <w:rPr>
                <w:bCs/>
              </w:rPr>
              <w:t>2201,47</w:t>
            </w:r>
          </w:p>
        </w:tc>
      </w:tr>
      <w:tr w:rsidR="003360B5" w:rsidRPr="003360B5" w14:paraId="410B4390" w14:textId="77777777" w:rsidTr="00293CC7">
        <w:trPr>
          <w:trHeight w:val="287"/>
        </w:trPr>
        <w:tc>
          <w:tcPr>
            <w:tcW w:w="850" w:type="dxa"/>
            <w:vMerge w:val="restart"/>
            <w:vAlign w:val="center"/>
          </w:tcPr>
          <w:p w14:paraId="3E88A112" w14:textId="77777777" w:rsidR="003360B5" w:rsidRPr="003360B5" w:rsidRDefault="003360B5" w:rsidP="003360B5">
            <w:pPr>
              <w:tabs>
                <w:tab w:val="left" w:pos="0"/>
              </w:tabs>
              <w:jc w:val="center"/>
              <w:rPr>
                <w:bCs/>
              </w:rPr>
            </w:pPr>
            <w:r w:rsidRPr="003360B5">
              <w:rPr>
                <w:bCs/>
              </w:rPr>
              <w:t>10.3.</w:t>
            </w:r>
          </w:p>
        </w:tc>
        <w:tc>
          <w:tcPr>
            <w:tcW w:w="3256" w:type="dxa"/>
            <w:vMerge/>
            <w:vAlign w:val="center"/>
          </w:tcPr>
          <w:p w14:paraId="1A980389" w14:textId="77777777" w:rsidR="003360B5" w:rsidRPr="003360B5" w:rsidRDefault="003360B5" w:rsidP="003360B5">
            <w:pPr>
              <w:tabs>
                <w:tab w:val="left" w:pos="0"/>
              </w:tabs>
              <w:rPr>
                <w:bCs/>
              </w:rPr>
            </w:pPr>
          </w:p>
        </w:tc>
        <w:tc>
          <w:tcPr>
            <w:tcW w:w="6095" w:type="dxa"/>
            <w:gridSpan w:val="2"/>
            <w:vAlign w:val="center"/>
          </w:tcPr>
          <w:p w14:paraId="54CC69FF" w14:textId="77777777" w:rsidR="003360B5" w:rsidRPr="003360B5" w:rsidRDefault="003360B5" w:rsidP="003360B5">
            <w:pPr>
              <w:tabs>
                <w:tab w:val="left" w:pos="0"/>
              </w:tabs>
              <w:jc w:val="center"/>
              <w:rPr>
                <w:bCs/>
              </w:rPr>
            </w:pPr>
            <w:r w:rsidRPr="003360B5">
              <w:rPr>
                <w:bCs/>
              </w:rPr>
              <w:t>дома объемом свыше 10000 м</w:t>
            </w:r>
            <w:r w:rsidRPr="003360B5">
              <w:rPr>
                <w:bCs/>
                <w:vertAlign w:val="superscript"/>
              </w:rPr>
              <w:t>3</w:t>
            </w:r>
          </w:p>
        </w:tc>
      </w:tr>
      <w:tr w:rsidR="003360B5" w:rsidRPr="003360B5" w14:paraId="4E07315C" w14:textId="77777777" w:rsidTr="00293CC7">
        <w:trPr>
          <w:trHeight w:val="283"/>
        </w:trPr>
        <w:tc>
          <w:tcPr>
            <w:tcW w:w="850" w:type="dxa"/>
            <w:vMerge/>
            <w:vAlign w:val="center"/>
          </w:tcPr>
          <w:p w14:paraId="682BC2AD" w14:textId="77777777" w:rsidR="003360B5" w:rsidRPr="003360B5" w:rsidRDefault="003360B5" w:rsidP="003360B5">
            <w:pPr>
              <w:tabs>
                <w:tab w:val="left" w:pos="0"/>
              </w:tabs>
              <w:jc w:val="center"/>
              <w:rPr>
                <w:bCs/>
              </w:rPr>
            </w:pPr>
          </w:p>
        </w:tc>
        <w:tc>
          <w:tcPr>
            <w:tcW w:w="3256" w:type="dxa"/>
            <w:vMerge/>
            <w:vAlign w:val="center"/>
          </w:tcPr>
          <w:p w14:paraId="71D85F1B" w14:textId="77777777" w:rsidR="003360B5" w:rsidRPr="003360B5" w:rsidRDefault="003360B5" w:rsidP="003360B5">
            <w:pPr>
              <w:tabs>
                <w:tab w:val="left" w:pos="0"/>
              </w:tabs>
              <w:rPr>
                <w:bCs/>
              </w:rPr>
            </w:pPr>
          </w:p>
        </w:tc>
        <w:tc>
          <w:tcPr>
            <w:tcW w:w="2410" w:type="dxa"/>
            <w:vAlign w:val="center"/>
          </w:tcPr>
          <w:p w14:paraId="14C57D1B" w14:textId="77777777" w:rsidR="003360B5" w:rsidRPr="003360B5" w:rsidRDefault="003360B5" w:rsidP="003360B5">
            <w:pPr>
              <w:tabs>
                <w:tab w:val="left" w:pos="0"/>
              </w:tabs>
              <w:jc w:val="center"/>
              <w:rPr>
                <w:bCs/>
              </w:rPr>
            </w:pPr>
            <w:proofErr w:type="spellStart"/>
            <w:r w:rsidRPr="003360B5">
              <w:rPr>
                <w:lang w:eastAsia="en-US"/>
              </w:rPr>
              <w:t>руб</w:t>
            </w:r>
            <w:proofErr w:type="spellEnd"/>
            <w:r w:rsidRPr="003360B5">
              <w:rPr>
                <w:lang w:eastAsia="en-US"/>
              </w:rPr>
              <w:t>/Гкал</w:t>
            </w:r>
          </w:p>
        </w:tc>
        <w:tc>
          <w:tcPr>
            <w:tcW w:w="3685" w:type="dxa"/>
            <w:vAlign w:val="center"/>
          </w:tcPr>
          <w:p w14:paraId="775D36AB" w14:textId="77777777" w:rsidR="003360B5" w:rsidRPr="003360B5" w:rsidRDefault="003360B5" w:rsidP="003360B5">
            <w:pPr>
              <w:tabs>
                <w:tab w:val="left" w:pos="0"/>
              </w:tabs>
              <w:jc w:val="center"/>
              <w:rPr>
                <w:bCs/>
              </w:rPr>
            </w:pPr>
            <w:r w:rsidRPr="003360B5">
              <w:rPr>
                <w:bCs/>
              </w:rPr>
              <w:t>2201,47</w:t>
            </w:r>
          </w:p>
        </w:tc>
      </w:tr>
      <w:tr w:rsidR="003360B5" w:rsidRPr="003360B5" w14:paraId="7B6613C4" w14:textId="77777777" w:rsidTr="00293CC7">
        <w:trPr>
          <w:trHeight w:val="283"/>
        </w:trPr>
        <w:tc>
          <w:tcPr>
            <w:tcW w:w="850" w:type="dxa"/>
            <w:vAlign w:val="center"/>
          </w:tcPr>
          <w:p w14:paraId="04FD7E5A" w14:textId="77777777" w:rsidR="003360B5" w:rsidRPr="003360B5" w:rsidRDefault="003360B5" w:rsidP="003360B5">
            <w:pPr>
              <w:tabs>
                <w:tab w:val="left" w:pos="0"/>
              </w:tabs>
              <w:jc w:val="center"/>
              <w:rPr>
                <w:bCs/>
              </w:rPr>
            </w:pPr>
            <w:r w:rsidRPr="003360B5">
              <w:rPr>
                <w:bCs/>
              </w:rPr>
              <w:t>1</w:t>
            </w:r>
          </w:p>
        </w:tc>
        <w:tc>
          <w:tcPr>
            <w:tcW w:w="3256" w:type="dxa"/>
            <w:vAlign w:val="center"/>
          </w:tcPr>
          <w:p w14:paraId="0BE4F3B4" w14:textId="77777777" w:rsidR="003360B5" w:rsidRPr="003360B5" w:rsidRDefault="003360B5" w:rsidP="003360B5">
            <w:pPr>
              <w:tabs>
                <w:tab w:val="left" w:pos="0"/>
              </w:tabs>
              <w:jc w:val="center"/>
              <w:rPr>
                <w:bCs/>
              </w:rPr>
            </w:pPr>
            <w:r w:rsidRPr="003360B5">
              <w:rPr>
                <w:bCs/>
              </w:rPr>
              <w:t>2</w:t>
            </w:r>
          </w:p>
        </w:tc>
        <w:tc>
          <w:tcPr>
            <w:tcW w:w="2410" w:type="dxa"/>
            <w:vAlign w:val="center"/>
          </w:tcPr>
          <w:p w14:paraId="6965EBEC" w14:textId="77777777" w:rsidR="003360B5" w:rsidRPr="003360B5" w:rsidRDefault="003360B5" w:rsidP="003360B5">
            <w:pPr>
              <w:tabs>
                <w:tab w:val="left" w:pos="0"/>
              </w:tabs>
              <w:jc w:val="center"/>
              <w:rPr>
                <w:lang w:eastAsia="en-US"/>
              </w:rPr>
            </w:pPr>
            <w:r w:rsidRPr="003360B5">
              <w:rPr>
                <w:bCs/>
              </w:rPr>
              <w:t>3</w:t>
            </w:r>
          </w:p>
        </w:tc>
        <w:tc>
          <w:tcPr>
            <w:tcW w:w="3685" w:type="dxa"/>
            <w:vAlign w:val="center"/>
          </w:tcPr>
          <w:p w14:paraId="0618AB08" w14:textId="77777777" w:rsidR="003360B5" w:rsidRPr="003360B5" w:rsidRDefault="003360B5" w:rsidP="003360B5">
            <w:pPr>
              <w:tabs>
                <w:tab w:val="left" w:pos="0"/>
              </w:tabs>
              <w:jc w:val="center"/>
              <w:rPr>
                <w:bCs/>
              </w:rPr>
            </w:pPr>
            <w:r w:rsidRPr="003360B5">
              <w:rPr>
                <w:bCs/>
              </w:rPr>
              <w:t>4</w:t>
            </w:r>
          </w:p>
        </w:tc>
      </w:tr>
      <w:tr w:rsidR="003360B5" w:rsidRPr="003360B5" w14:paraId="64A9B73F" w14:textId="77777777" w:rsidTr="00293CC7">
        <w:trPr>
          <w:trHeight w:val="373"/>
        </w:trPr>
        <w:tc>
          <w:tcPr>
            <w:tcW w:w="850" w:type="dxa"/>
            <w:vMerge w:val="restart"/>
            <w:vAlign w:val="center"/>
          </w:tcPr>
          <w:p w14:paraId="16113972" w14:textId="77777777" w:rsidR="003360B5" w:rsidRPr="003360B5" w:rsidRDefault="003360B5" w:rsidP="003360B5">
            <w:pPr>
              <w:tabs>
                <w:tab w:val="left" w:pos="0"/>
              </w:tabs>
              <w:jc w:val="center"/>
              <w:rPr>
                <w:bCs/>
              </w:rPr>
            </w:pPr>
            <w:r w:rsidRPr="003360B5">
              <w:rPr>
                <w:lang w:eastAsia="en-US"/>
              </w:rPr>
              <w:lastRenderedPageBreak/>
              <w:t>10.4.</w:t>
            </w:r>
          </w:p>
        </w:tc>
        <w:tc>
          <w:tcPr>
            <w:tcW w:w="3256" w:type="dxa"/>
            <w:vMerge w:val="restart"/>
            <w:vAlign w:val="center"/>
          </w:tcPr>
          <w:p w14:paraId="2DD58BFA" w14:textId="77777777" w:rsidR="003360B5" w:rsidRPr="003360B5" w:rsidRDefault="003360B5" w:rsidP="003360B5">
            <w:pPr>
              <w:tabs>
                <w:tab w:val="left" w:pos="0"/>
              </w:tabs>
              <w:rPr>
                <w:bCs/>
              </w:rPr>
            </w:pPr>
            <w:r w:rsidRPr="003360B5">
              <w:rPr>
                <w:bCs/>
              </w:rPr>
              <w:t>ООО «</w:t>
            </w:r>
            <w:proofErr w:type="spellStart"/>
            <w:r w:rsidRPr="003360B5">
              <w:rPr>
                <w:bCs/>
              </w:rPr>
              <w:t>Теплоресурс</w:t>
            </w:r>
            <w:proofErr w:type="spellEnd"/>
            <w:r w:rsidRPr="003360B5">
              <w:rPr>
                <w:bCs/>
              </w:rPr>
              <w:t xml:space="preserve">», </w:t>
            </w:r>
          </w:p>
          <w:p w14:paraId="7467CD2F" w14:textId="77777777" w:rsidR="003360B5" w:rsidRPr="003360B5" w:rsidRDefault="003360B5" w:rsidP="003360B5">
            <w:pPr>
              <w:tabs>
                <w:tab w:val="left" w:pos="0"/>
              </w:tabs>
              <w:rPr>
                <w:bCs/>
              </w:rPr>
            </w:pPr>
            <w:r w:rsidRPr="003360B5">
              <w:rPr>
                <w:bCs/>
              </w:rPr>
              <w:t>ИНН 4202042410</w:t>
            </w:r>
          </w:p>
        </w:tc>
        <w:tc>
          <w:tcPr>
            <w:tcW w:w="6095" w:type="dxa"/>
            <w:gridSpan w:val="2"/>
            <w:vAlign w:val="center"/>
          </w:tcPr>
          <w:p w14:paraId="4D377C55" w14:textId="77777777" w:rsidR="003360B5" w:rsidRPr="003360B5" w:rsidRDefault="003360B5" w:rsidP="003360B5">
            <w:pPr>
              <w:tabs>
                <w:tab w:val="left" w:pos="0"/>
              </w:tabs>
              <w:jc w:val="center"/>
              <w:rPr>
                <w:bCs/>
              </w:rPr>
            </w:pPr>
            <w:r w:rsidRPr="003360B5">
              <w:rPr>
                <w:bCs/>
              </w:rPr>
              <w:t xml:space="preserve">г. Салаир, п. Гавриловка, </w:t>
            </w:r>
            <w:proofErr w:type="spellStart"/>
            <w:r w:rsidRPr="003360B5">
              <w:rPr>
                <w:bCs/>
              </w:rPr>
              <w:t>Салаирский</w:t>
            </w:r>
            <w:proofErr w:type="spellEnd"/>
            <w:r w:rsidRPr="003360B5">
              <w:rPr>
                <w:bCs/>
              </w:rPr>
              <w:t xml:space="preserve"> Дом Отдыха</w:t>
            </w:r>
          </w:p>
        </w:tc>
      </w:tr>
      <w:tr w:rsidR="003360B5" w:rsidRPr="003360B5" w14:paraId="1A70B206" w14:textId="77777777" w:rsidTr="00293CC7">
        <w:trPr>
          <w:trHeight w:val="369"/>
        </w:trPr>
        <w:tc>
          <w:tcPr>
            <w:tcW w:w="850" w:type="dxa"/>
            <w:vMerge/>
            <w:vAlign w:val="center"/>
          </w:tcPr>
          <w:p w14:paraId="5DE7DB14" w14:textId="77777777" w:rsidR="003360B5" w:rsidRPr="003360B5" w:rsidRDefault="003360B5" w:rsidP="003360B5">
            <w:pPr>
              <w:tabs>
                <w:tab w:val="left" w:pos="0"/>
              </w:tabs>
              <w:jc w:val="center"/>
              <w:rPr>
                <w:bCs/>
              </w:rPr>
            </w:pPr>
          </w:p>
        </w:tc>
        <w:tc>
          <w:tcPr>
            <w:tcW w:w="3256" w:type="dxa"/>
            <w:vMerge/>
            <w:vAlign w:val="center"/>
          </w:tcPr>
          <w:p w14:paraId="22CC7D63" w14:textId="77777777" w:rsidR="003360B5" w:rsidRPr="003360B5" w:rsidRDefault="003360B5" w:rsidP="003360B5">
            <w:pPr>
              <w:tabs>
                <w:tab w:val="left" w:pos="0"/>
              </w:tabs>
              <w:rPr>
                <w:bCs/>
              </w:rPr>
            </w:pPr>
          </w:p>
        </w:tc>
        <w:tc>
          <w:tcPr>
            <w:tcW w:w="6095" w:type="dxa"/>
            <w:gridSpan w:val="2"/>
            <w:vAlign w:val="center"/>
          </w:tcPr>
          <w:p w14:paraId="19F300C1" w14:textId="77777777" w:rsidR="003360B5" w:rsidRPr="003360B5" w:rsidRDefault="003360B5" w:rsidP="003360B5">
            <w:pPr>
              <w:tabs>
                <w:tab w:val="left" w:pos="0"/>
              </w:tabs>
              <w:jc w:val="center"/>
              <w:rPr>
                <w:bCs/>
              </w:rPr>
            </w:pPr>
            <w:r w:rsidRPr="003360B5">
              <w:rPr>
                <w:bCs/>
              </w:rPr>
              <w:t>дома объемом до 5000 м</w:t>
            </w:r>
            <w:r w:rsidRPr="003360B5">
              <w:rPr>
                <w:bCs/>
                <w:vertAlign w:val="superscript"/>
              </w:rPr>
              <w:t>3</w:t>
            </w:r>
          </w:p>
        </w:tc>
      </w:tr>
      <w:tr w:rsidR="003360B5" w:rsidRPr="003360B5" w14:paraId="5CFF4CAC" w14:textId="77777777" w:rsidTr="00293CC7">
        <w:trPr>
          <w:trHeight w:val="515"/>
        </w:trPr>
        <w:tc>
          <w:tcPr>
            <w:tcW w:w="850" w:type="dxa"/>
            <w:vMerge/>
            <w:vAlign w:val="center"/>
          </w:tcPr>
          <w:p w14:paraId="706A55B6" w14:textId="77777777" w:rsidR="003360B5" w:rsidRPr="003360B5" w:rsidRDefault="003360B5" w:rsidP="003360B5">
            <w:pPr>
              <w:tabs>
                <w:tab w:val="left" w:pos="0"/>
              </w:tabs>
              <w:jc w:val="center"/>
              <w:rPr>
                <w:bCs/>
              </w:rPr>
            </w:pPr>
          </w:p>
        </w:tc>
        <w:tc>
          <w:tcPr>
            <w:tcW w:w="3256" w:type="dxa"/>
            <w:vMerge/>
            <w:vAlign w:val="center"/>
          </w:tcPr>
          <w:p w14:paraId="3A671689" w14:textId="77777777" w:rsidR="003360B5" w:rsidRPr="003360B5" w:rsidRDefault="003360B5" w:rsidP="003360B5">
            <w:pPr>
              <w:tabs>
                <w:tab w:val="left" w:pos="0"/>
              </w:tabs>
              <w:rPr>
                <w:bCs/>
              </w:rPr>
            </w:pPr>
          </w:p>
        </w:tc>
        <w:tc>
          <w:tcPr>
            <w:tcW w:w="2410" w:type="dxa"/>
            <w:vAlign w:val="center"/>
          </w:tcPr>
          <w:p w14:paraId="1FD86382" w14:textId="77777777" w:rsidR="003360B5" w:rsidRPr="003360B5" w:rsidRDefault="003360B5" w:rsidP="003360B5">
            <w:pPr>
              <w:tabs>
                <w:tab w:val="left" w:pos="0"/>
              </w:tabs>
              <w:jc w:val="center"/>
              <w:rPr>
                <w:bCs/>
              </w:rPr>
            </w:pPr>
            <w:proofErr w:type="spellStart"/>
            <w:r w:rsidRPr="003360B5">
              <w:rPr>
                <w:lang w:eastAsia="en-US"/>
              </w:rPr>
              <w:t>руб</w:t>
            </w:r>
            <w:proofErr w:type="spellEnd"/>
            <w:r w:rsidRPr="003360B5">
              <w:rPr>
                <w:lang w:eastAsia="en-US"/>
              </w:rPr>
              <w:t>/Гкал</w:t>
            </w:r>
          </w:p>
        </w:tc>
        <w:tc>
          <w:tcPr>
            <w:tcW w:w="3685" w:type="dxa"/>
            <w:vAlign w:val="center"/>
          </w:tcPr>
          <w:p w14:paraId="4B6E2E9E" w14:textId="77777777" w:rsidR="003360B5" w:rsidRPr="003360B5" w:rsidRDefault="003360B5" w:rsidP="003360B5">
            <w:pPr>
              <w:tabs>
                <w:tab w:val="left" w:pos="0"/>
              </w:tabs>
              <w:jc w:val="center"/>
              <w:rPr>
                <w:bCs/>
              </w:rPr>
            </w:pPr>
            <w:r w:rsidRPr="003360B5">
              <w:rPr>
                <w:bCs/>
              </w:rPr>
              <w:t>1939,86</w:t>
            </w:r>
          </w:p>
        </w:tc>
      </w:tr>
      <w:tr w:rsidR="003360B5" w:rsidRPr="003360B5" w14:paraId="11E62684" w14:textId="77777777" w:rsidTr="00293CC7">
        <w:trPr>
          <w:trHeight w:val="397"/>
        </w:trPr>
        <w:tc>
          <w:tcPr>
            <w:tcW w:w="850" w:type="dxa"/>
            <w:vMerge w:val="restart"/>
            <w:vAlign w:val="center"/>
          </w:tcPr>
          <w:p w14:paraId="492D4431" w14:textId="77777777" w:rsidR="003360B5" w:rsidRPr="003360B5" w:rsidRDefault="003360B5" w:rsidP="003360B5">
            <w:pPr>
              <w:tabs>
                <w:tab w:val="left" w:pos="0"/>
              </w:tabs>
              <w:jc w:val="center"/>
              <w:rPr>
                <w:lang w:eastAsia="en-US"/>
              </w:rPr>
            </w:pPr>
            <w:r w:rsidRPr="003360B5">
              <w:rPr>
                <w:lang w:eastAsia="en-US"/>
              </w:rPr>
              <w:t>10.5.</w:t>
            </w:r>
          </w:p>
        </w:tc>
        <w:tc>
          <w:tcPr>
            <w:tcW w:w="3256" w:type="dxa"/>
            <w:vMerge/>
            <w:vAlign w:val="center"/>
          </w:tcPr>
          <w:p w14:paraId="689DE03E" w14:textId="77777777" w:rsidR="003360B5" w:rsidRPr="003360B5" w:rsidRDefault="003360B5" w:rsidP="003360B5">
            <w:pPr>
              <w:tabs>
                <w:tab w:val="left" w:pos="0"/>
              </w:tabs>
              <w:rPr>
                <w:bCs/>
              </w:rPr>
            </w:pPr>
          </w:p>
        </w:tc>
        <w:tc>
          <w:tcPr>
            <w:tcW w:w="6095" w:type="dxa"/>
            <w:gridSpan w:val="2"/>
            <w:vAlign w:val="center"/>
          </w:tcPr>
          <w:p w14:paraId="0BB09F91" w14:textId="77777777" w:rsidR="003360B5" w:rsidRPr="003360B5" w:rsidRDefault="003360B5" w:rsidP="003360B5">
            <w:pPr>
              <w:tabs>
                <w:tab w:val="left" w:pos="0"/>
              </w:tabs>
              <w:jc w:val="center"/>
              <w:rPr>
                <w:bCs/>
              </w:rPr>
            </w:pPr>
            <w:r w:rsidRPr="003360B5">
              <w:rPr>
                <w:bCs/>
              </w:rPr>
              <w:t>дома объемом от 5000 до 10000 м</w:t>
            </w:r>
            <w:r w:rsidRPr="003360B5">
              <w:rPr>
                <w:bCs/>
                <w:vertAlign w:val="superscript"/>
              </w:rPr>
              <w:t>3</w:t>
            </w:r>
          </w:p>
        </w:tc>
      </w:tr>
      <w:tr w:rsidR="003360B5" w:rsidRPr="003360B5" w14:paraId="2258FD66" w14:textId="77777777" w:rsidTr="00293CC7">
        <w:trPr>
          <w:trHeight w:val="397"/>
        </w:trPr>
        <w:tc>
          <w:tcPr>
            <w:tcW w:w="850" w:type="dxa"/>
            <w:vMerge/>
            <w:vAlign w:val="center"/>
          </w:tcPr>
          <w:p w14:paraId="45604934" w14:textId="77777777" w:rsidR="003360B5" w:rsidRPr="003360B5" w:rsidRDefault="003360B5" w:rsidP="003360B5">
            <w:pPr>
              <w:tabs>
                <w:tab w:val="left" w:pos="0"/>
              </w:tabs>
              <w:jc w:val="center"/>
              <w:rPr>
                <w:bCs/>
              </w:rPr>
            </w:pPr>
          </w:p>
        </w:tc>
        <w:tc>
          <w:tcPr>
            <w:tcW w:w="3256" w:type="dxa"/>
            <w:vMerge/>
            <w:vAlign w:val="center"/>
          </w:tcPr>
          <w:p w14:paraId="19E53306" w14:textId="77777777" w:rsidR="003360B5" w:rsidRPr="003360B5" w:rsidRDefault="003360B5" w:rsidP="003360B5">
            <w:pPr>
              <w:tabs>
                <w:tab w:val="left" w:pos="0"/>
              </w:tabs>
              <w:rPr>
                <w:bCs/>
              </w:rPr>
            </w:pPr>
          </w:p>
        </w:tc>
        <w:tc>
          <w:tcPr>
            <w:tcW w:w="2410" w:type="dxa"/>
            <w:vAlign w:val="center"/>
          </w:tcPr>
          <w:p w14:paraId="08E32C93" w14:textId="77777777" w:rsidR="003360B5" w:rsidRPr="003360B5" w:rsidRDefault="003360B5" w:rsidP="003360B5">
            <w:pPr>
              <w:tabs>
                <w:tab w:val="left" w:pos="0"/>
              </w:tabs>
              <w:jc w:val="center"/>
              <w:rPr>
                <w:bCs/>
              </w:rPr>
            </w:pPr>
            <w:proofErr w:type="spellStart"/>
            <w:r w:rsidRPr="003360B5">
              <w:rPr>
                <w:lang w:eastAsia="en-US"/>
              </w:rPr>
              <w:t>руб</w:t>
            </w:r>
            <w:proofErr w:type="spellEnd"/>
            <w:r w:rsidRPr="003360B5">
              <w:rPr>
                <w:lang w:eastAsia="en-US"/>
              </w:rPr>
              <w:t>/Гкал</w:t>
            </w:r>
          </w:p>
        </w:tc>
        <w:tc>
          <w:tcPr>
            <w:tcW w:w="3685" w:type="dxa"/>
            <w:vAlign w:val="center"/>
          </w:tcPr>
          <w:p w14:paraId="0E31AA25" w14:textId="77777777" w:rsidR="003360B5" w:rsidRPr="003360B5" w:rsidRDefault="003360B5" w:rsidP="003360B5">
            <w:pPr>
              <w:tabs>
                <w:tab w:val="left" w:pos="0"/>
              </w:tabs>
              <w:jc w:val="center"/>
              <w:rPr>
                <w:bCs/>
              </w:rPr>
            </w:pPr>
            <w:r w:rsidRPr="003360B5">
              <w:rPr>
                <w:bCs/>
              </w:rPr>
              <w:t>2274,56</w:t>
            </w:r>
          </w:p>
        </w:tc>
      </w:tr>
      <w:tr w:rsidR="003360B5" w:rsidRPr="003360B5" w14:paraId="5DB51136" w14:textId="77777777" w:rsidTr="00293CC7">
        <w:trPr>
          <w:trHeight w:val="387"/>
        </w:trPr>
        <w:tc>
          <w:tcPr>
            <w:tcW w:w="850" w:type="dxa"/>
            <w:vMerge w:val="restart"/>
            <w:vAlign w:val="center"/>
          </w:tcPr>
          <w:p w14:paraId="4AFDEF1F" w14:textId="77777777" w:rsidR="003360B5" w:rsidRPr="003360B5" w:rsidRDefault="003360B5" w:rsidP="003360B5">
            <w:pPr>
              <w:tabs>
                <w:tab w:val="left" w:pos="0"/>
              </w:tabs>
              <w:jc w:val="center"/>
              <w:rPr>
                <w:lang w:eastAsia="en-US"/>
              </w:rPr>
            </w:pPr>
            <w:r w:rsidRPr="003360B5">
              <w:rPr>
                <w:lang w:eastAsia="en-US"/>
              </w:rPr>
              <w:t>10.6.</w:t>
            </w:r>
          </w:p>
        </w:tc>
        <w:tc>
          <w:tcPr>
            <w:tcW w:w="3256" w:type="dxa"/>
            <w:vMerge/>
            <w:vAlign w:val="center"/>
          </w:tcPr>
          <w:p w14:paraId="0ACB5387" w14:textId="77777777" w:rsidR="003360B5" w:rsidRPr="003360B5" w:rsidRDefault="003360B5" w:rsidP="003360B5">
            <w:pPr>
              <w:tabs>
                <w:tab w:val="left" w:pos="0"/>
              </w:tabs>
              <w:rPr>
                <w:bCs/>
              </w:rPr>
            </w:pPr>
          </w:p>
        </w:tc>
        <w:tc>
          <w:tcPr>
            <w:tcW w:w="6095" w:type="dxa"/>
            <w:gridSpan w:val="2"/>
            <w:vAlign w:val="center"/>
          </w:tcPr>
          <w:p w14:paraId="35501EA9" w14:textId="77777777" w:rsidR="003360B5" w:rsidRPr="003360B5" w:rsidRDefault="003360B5" w:rsidP="003360B5">
            <w:pPr>
              <w:tabs>
                <w:tab w:val="left" w:pos="0"/>
              </w:tabs>
              <w:jc w:val="center"/>
              <w:rPr>
                <w:bCs/>
              </w:rPr>
            </w:pPr>
            <w:r w:rsidRPr="003360B5">
              <w:rPr>
                <w:bCs/>
              </w:rPr>
              <w:t>дома объемом свыше 10000 м</w:t>
            </w:r>
            <w:r w:rsidRPr="003360B5">
              <w:rPr>
                <w:bCs/>
                <w:vertAlign w:val="superscript"/>
              </w:rPr>
              <w:t>3</w:t>
            </w:r>
          </w:p>
        </w:tc>
      </w:tr>
      <w:tr w:rsidR="003360B5" w:rsidRPr="003360B5" w14:paraId="4420A506" w14:textId="77777777" w:rsidTr="00293CC7">
        <w:trPr>
          <w:trHeight w:val="391"/>
        </w:trPr>
        <w:tc>
          <w:tcPr>
            <w:tcW w:w="850" w:type="dxa"/>
            <w:vMerge/>
            <w:vAlign w:val="center"/>
          </w:tcPr>
          <w:p w14:paraId="066219F7" w14:textId="77777777" w:rsidR="003360B5" w:rsidRPr="003360B5" w:rsidRDefault="003360B5" w:rsidP="003360B5">
            <w:pPr>
              <w:tabs>
                <w:tab w:val="left" w:pos="0"/>
              </w:tabs>
              <w:jc w:val="center"/>
              <w:rPr>
                <w:bCs/>
              </w:rPr>
            </w:pPr>
          </w:p>
        </w:tc>
        <w:tc>
          <w:tcPr>
            <w:tcW w:w="3256" w:type="dxa"/>
            <w:vMerge/>
            <w:vAlign w:val="center"/>
          </w:tcPr>
          <w:p w14:paraId="7C8AC7EF" w14:textId="77777777" w:rsidR="003360B5" w:rsidRPr="003360B5" w:rsidRDefault="003360B5" w:rsidP="003360B5">
            <w:pPr>
              <w:tabs>
                <w:tab w:val="left" w:pos="0"/>
              </w:tabs>
              <w:rPr>
                <w:bCs/>
              </w:rPr>
            </w:pPr>
          </w:p>
        </w:tc>
        <w:tc>
          <w:tcPr>
            <w:tcW w:w="2410" w:type="dxa"/>
            <w:vAlign w:val="center"/>
          </w:tcPr>
          <w:p w14:paraId="7325064B" w14:textId="77777777" w:rsidR="003360B5" w:rsidRPr="003360B5" w:rsidRDefault="003360B5" w:rsidP="003360B5">
            <w:pPr>
              <w:tabs>
                <w:tab w:val="left" w:pos="0"/>
              </w:tabs>
              <w:jc w:val="center"/>
              <w:rPr>
                <w:bCs/>
              </w:rPr>
            </w:pPr>
            <w:proofErr w:type="spellStart"/>
            <w:r w:rsidRPr="003360B5">
              <w:rPr>
                <w:lang w:eastAsia="en-US"/>
              </w:rPr>
              <w:t>руб</w:t>
            </w:r>
            <w:proofErr w:type="spellEnd"/>
            <w:r w:rsidRPr="003360B5">
              <w:rPr>
                <w:lang w:eastAsia="en-US"/>
              </w:rPr>
              <w:t>/Гкал</w:t>
            </w:r>
          </w:p>
        </w:tc>
        <w:tc>
          <w:tcPr>
            <w:tcW w:w="3685" w:type="dxa"/>
            <w:vAlign w:val="center"/>
          </w:tcPr>
          <w:p w14:paraId="6E6F6FCB" w14:textId="77777777" w:rsidR="003360B5" w:rsidRPr="003360B5" w:rsidRDefault="003360B5" w:rsidP="003360B5">
            <w:pPr>
              <w:tabs>
                <w:tab w:val="left" w:pos="0"/>
              </w:tabs>
              <w:jc w:val="center"/>
              <w:rPr>
                <w:bCs/>
              </w:rPr>
            </w:pPr>
            <w:r w:rsidRPr="003360B5">
              <w:rPr>
                <w:bCs/>
              </w:rPr>
              <w:t>2399,76</w:t>
            </w:r>
          </w:p>
        </w:tc>
      </w:tr>
      <w:tr w:rsidR="003360B5" w:rsidRPr="003360B5" w14:paraId="247B99DD" w14:textId="77777777" w:rsidTr="00293CC7">
        <w:trPr>
          <w:trHeight w:val="624"/>
        </w:trPr>
        <w:tc>
          <w:tcPr>
            <w:tcW w:w="850" w:type="dxa"/>
            <w:vMerge w:val="restart"/>
            <w:vAlign w:val="center"/>
          </w:tcPr>
          <w:p w14:paraId="3367AEC6" w14:textId="77777777" w:rsidR="003360B5" w:rsidRPr="003360B5" w:rsidRDefault="003360B5" w:rsidP="003360B5">
            <w:pPr>
              <w:tabs>
                <w:tab w:val="left" w:pos="0"/>
              </w:tabs>
              <w:jc w:val="center"/>
              <w:rPr>
                <w:bCs/>
              </w:rPr>
            </w:pPr>
            <w:r w:rsidRPr="003360B5">
              <w:rPr>
                <w:bCs/>
              </w:rPr>
              <w:t>10.7.</w:t>
            </w:r>
          </w:p>
        </w:tc>
        <w:tc>
          <w:tcPr>
            <w:tcW w:w="3256" w:type="dxa"/>
            <w:vMerge w:val="restart"/>
            <w:vAlign w:val="center"/>
          </w:tcPr>
          <w:p w14:paraId="2BA8A25F" w14:textId="77777777" w:rsidR="003360B5" w:rsidRPr="003360B5" w:rsidRDefault="003360B5" w:rsidP="003360B5">
            <w:pPr>
              <w:tabs>
                <w:tab w:val="left" w:pos="0"/>
              </w:tabs>
              <w:rPr>
                <w:bCs/>
              </w:rPr>
            </w:pPr>
            <w:r w:rsidRPr="003360B5">
              <w:rPr>
                <w:bCs/>
              </w:rPr>
              <w:t>ООО «</w:t>
            </w:r>
            <w:proofErr w:type="spellStart"/>
            <w:r w:rsidRPr="003360B5">
              <w:rPr>
                <w:bCs/>
              </w:rPr>
              <w:t>Теплоресурс</w:t>
            </w:r>
            <w:proofErr w:type="spellEnd"/>
            <w:r w:rsidRPr="003360B5">
              <w:rPr>
                <w:bCs/>
              </w:rPr>
              <w:t xml:space="preserve">», </w:t>
            </w:r>
          </w:p>
          <w:p w14:paraId="7F69D213" w14:textId="77777777" w:rsidR="003360B5" w:rsidRPr="003360B5" w:rsidRDefault="003360B5" w:rsidP="003360B5">
            <w:pPr>
              <w:tabs>
                <w:tab w:val="left" w:pos="0"/>
              </w:tabs>
              <w:rPr>
                <w:bCs/>
              </w:rPr>
            </w:pPr>
            <w:r w:rsidRPr="003360B5">
              <w:rPr>
                <w:bCs/>
              </w:rPr>
              <w:t>ИНН 4202042410</w:t>
            </w:r>
          </w:p>
        </w:tc>
        <w:tc>
          <w:tcPr>
            <w:tcW w:w="6095" w:type="dxa"/>
            <w:gridSpan w:val="2"/>
            <w:vAlign w:val="center"/>
          </w:tcPr>
          <w:p w14:paraId="19AD329E" w14:textId="77777777" w:rsidR="003360B5" w:rsidRPr="003360B5" w:rsidRDefault="003360B5" w:rsidP="003360B5">
            <w:pPr>
              <w:tabs>
                <w:tab w:val="left" w:pos="0"/>
              </w:tabs>
              <w:jc w:val="center"/>
              <w:rPr>
                <w:bCs/>
              </w:rPr>
            </w:pPr>
            <w:r w:rsidRPr="003360B5">
              <w:rPr>
                <w:bCs/>
              </w:rPr>
              <w:t>Сельские населенные пункты Гурьевского муниципального округа, за исключением                          п. Гавриловка</w:t>
            </w:r>
          </w:p>
        </w:tc>
      </w:tr>
      <w:tr w:rsidR="003360B5" w:rsidRPr="003360B5" w14:paraId="17B91160" w14:textId="77777777" w:rsidTr="00293CC7">
        <w:trPr>
          <w:trHeight w:val="287"/>
        </w:trPr>
        <w:tc>
          <w:tcPr>
            <w:tcW w:w="850" w:type="dxa"/>
            <w:vMerge/>
            <w:vAlign w:val="center"/>
          </w:tcPr>
          <w:p w14:paraId="34CA6B2F" w14:textId="77777777" w:rsidR="003360B5" w:rsidRPr="003360B5" w:rsidRDefault="003360B5" w:rsidP="003360B5">
            <w:pPr>
              <w:tabs>
                <w:tab w:val="left" w:pos="0"/>
              </w:tabs>
              <w:jc w:val="center"/>
              <w:rPr>
                <w:bCs/>
              </w:rPr>
            </w:pPr>
          </w:p>
        </w:tc>
        <w:tc>
          <w:tcPr>
            <w:tcW w:w="3256" w:type="dxa"/>
            <w:vMerge/>
            <w:vAlign w:val="center"/>
          </w:tcPr>
          <w:p w14:paraId="547EB0E1" w14:textId="77777777" w:rsidR="003360B5" w:rsidRPr="003360B5" w:rsidRDefault="003360B5" w:rsidP="003360B5">
            <w:pPr>
              <w:tabs>
                <w:tab w:val="left" w:pos="0"/>
              </w:tabs>
              <w:rPr>
                <w:bCs/>
              </w:rPr>
            </w:pPr>
          </w:p>
        </w:tc>
        <w:tc>
          <w:tcPr>
            <w:tcW w:w="6095" w:type="dxa"/>
            <w:gridSpan w:val="2"/>
            <w:vAlign w:val="center"/>
          </w:tcPr>
          <w:p w14:paraId="1B549A88" w14:textId="77777777" w:rsidR="003360B5" w:rsidRPr="003360B5" w:rsidRDefault="003360B5" w:rsidP="003360B5">
            <w:pPr>
              <w:tabs>
                <w:tab w:val="left" w:pos="0"/>
              </w:tabs>
              <w:jc w:val="center"/>
              <w:rPr>
                <w:bCs/>
              </w:rPr>
            </w:pPr>
            <w:r w:rsidRPr="003360B5">
              <w:rPr>
                <w:bCs/>
              </w:rPr>
              <w:t>дома объемом до 5000 м</w:t>
            </w:r>
            <w:r w:rsidRPr="003360B5">
              <w:rPr>
                <w:bCs/>
                <w:vertAlign w:val="superscript"/>
              </w:rPr>
              <w:t>3</w:t>
            </w:r>
          </w:p>
        </w:tc>
      </w:tr>
      <w:tr w:rsidR="003360B5" w:rsidRPr="003360B5" w14:paraId="5C3DE335" w14:textId="77777777" w:rsidTr="00293CC7">
        <w:trPr>
          <w:trHeight w:val="434"/>
        </w:trPr>
        <w:tc>
          <w:tcPr>
            <w:tcW w:w="850" w:type="dxa"/>
            <w:vMerge/>
            <w:vAlign w:val="center"/>
          </w:tcPr>
          <w:p w14:paraId="31DC4BAB" w14:textId="77777777" w:rsidR="003360B5" w:rsidRPr="003360B5" w:rsidRDefault="003360B5" w:rsidP="003360B5">
            <w:pPr>
              <w:tabs>
                <w:tab w:val="left" w:pos="0"/>
              </w:tabs>
              <w:jc w:val="center"/>
              <w:rPr>
                <w:bCs/>
              </w:rPr>
            </w:pPr>
          </w:p>
        </w:tc>
        <w:tc>
          <w:tcPr>
            <w:tcW w:w="3256" w:type="dxa"/>
            <w:vMerge/>
            <w:vAlign w:val="center"/>
          </w:tcPr>
          <w:p w14:paraId="6B4FB702" w14:textId="77777777" w:rsidR="003360B5" w:rsidRPr="003360B5" w:rsidRDefault="003360B5" w:rsidP="003360B5">
            <w:pPr>
              <w:tabs>
                <w:tab w:val="left" w:pos="0"/>
              </w:tabs>
              <w:rPr>
                <w:bCs/>
              </w:rPr>
            </w:pPr>
          </w:p>
        </w:tc>
        <w:tc>
          <w:tcPr>
            <w:tcW w:w="2410" w:type="dxa"/>
            <w:vAlign w:val="center"/>
          </w:tcPr>
          <w:p w14:paraId="6C2CCA66" w14:textId="77777777" w:rsidR="003360B5" w:rsidRPr="003360B5" w:rsidRDefault="003360B5" w:rsidP="003360B5">
            <w:pPr>
              <w:tabs>
                <w:tab w:val="left" w:pos="0"/>
              </w:tabs>
              <w:jc w:val="center"/>
              <w:rPr>
                <w:lang w:eastAsia="en-US"/>
              </w:rPr>
            </w:pPr>
            <w:proofErr w:type="spellStart"/>
            <w:r w:rsidRPr="003360B5">
              <w:rPr>
                <w:lang w:eastAsia="en-US"/>
              </w:rPr>
              <w:t>руб</w:t>
            </w:r>
            <w:proofErr w:type="spellEnd"/>
            <w:r w:rsidRPr="003360B5">
              <w:rPr>
                <w:lang w:eastAsia="en-US"/>
              </w:rPr>
              <w:t>/Гкал</w:t>
            </w:r>
          </w:p>
        </w:tc>
        <w:tc>
          <w:tcPr>
            <w:tcW w:w="3685" w:type="dxa"/>
            <w:vAlign w:val="center"/>
          </w:tcPr>
          <w:p w14:paraId="0D5DA2DE" w14:textId="77777777" w:rsidR="003360B5" w:rsidRPr="003360B5" w:rsidRDefault="003360B5" w:rsidP="003360B5">
            <w:pPr>
              <w:tabs>
                <w:tab w:val="left" w:pos="0"/>
              </w:tabs>
              <w:jc w:val="center"/>
              <w:rPr>
                <w:bCs/>
              </w:rPr>
            </w:pPr>
            <w:r w:rsidRPr="003360B5">
              <w:rPr>
                <w:bCs/>
              </w:rPr>
              <w:t>1864,27</w:t>
            </w:r>
          </w:p>
        </w:tc>
      </w:tr>
      <w:tr w:rsidR="003360B5" w:rsidRPr="003360B5" w14:paraId="03167713" w14:textId="77777777" w:rsidTr="00293CC7">
        <w:trPr>
          <w:trHeight w:val="245"/>
        </w:trPr>
        <w:tc>
          <w:tcPr>
            <w:tcW w:w="10201" w:type="dxa"/>
            <w:gridSpan w:val="4"/>
            <w:vAlign w:val="center"/>
          </w:tcPr>
          <w:p w14:paraId="4D4249CF" w14:textId="77777777" w:rsidR="003360B5" w:rsidRPr="003360B5" w:rsidRDefault="003360B5" w:rsidP="003360B5">
            <w:pPr>
              <w:tabs>
                <w:tab w:val="left" w:pos="0"/>
              </w:tabs>
              <w:jc w:val="center"/>
              <w:rPr>
                <w:bCs/>
              </w:rPr>
            </w:pPr>
            <w:r w:rsidRPr="003360B5">
              <w:rPr>
                <w:bCs/>
              </w:rPr>
              <w:t>11. Твердое топливо (уголь)</w:t>
            </w:r>
            <w:r w:rsidRPr="003360B5">
              <w:rPr>
                <w:lang w:eastAsia="en-US"/>
              </w:rPr>
              <w:t xml:space="preserve"> </w:t>
            </w:r>
            <w:r w:rsidRPr="003360B5">
              <w:rPr>
                <w:bCs/>
              </w:rPr>
              <w:t>в пределах норматива потребления ***</w:t>
            </w:r>
          </w:p>
        </w:tc>
      </w:tr>
      <w:tr w:rsidR="003360B5" w:rsidRPr="003360B5" w14:paraId="352428E2" w14:textId="77777777" w:rsidTr="00293CC7">
        <w:trPr>
          <w:trHeight w:val="324"/>
        </w:trPr>
        <w:tc>
          <w:tcPr>
            <w:tcW w:w="850" w:type="dxa"/>
            <w:vMerge w:val="restart"/>
            <w:vAlign w:val="center"/>
          </w:tcPr>
          <w:p w14:paraId="0FE2C476" w14:textId="77777777" w:rsidR="003360B5" w:rsidRPr="003360B5" w:rsidRDefault="003360B5" w:rsidP="003360B5">
            <w:pPr>
              <w:tabs>
                <w:tab w:val="left" w:pos="0"/>
              </w:tabs>
              <w:jc w:val="center"/>
              <w:rPr>
                <w:bCs/>
              </w:rPr>
            </w:pPr>
            <w:r w:rsidRPr="003360B5">
              <w:rPr>
                <w:bCs/>
              </w:rPr>
              <w:t>11.1.</w:t>
            </w:r>
          </w:p>
        </w:tc>
        <w:tc>
          <w:tcPr>
            <w:tcW w:w="3256" w:type="dxa"/>
            <w:vMerge w:val="restart"/>
            <w:vAlign w:val="center"/>
          </w:tcPr>
          <w:p w14:paraId="09978AF6" w14:textId="77777777" w:rsidR="003360B5" w:rsidRPr="003360B5" w:rsidRDefault="003360B5" w:rsidP="003360B5">
            <w:pPr>
              <w:tabs>
                <w:tab w:val="left" w:pos="0"/>
              </w:tabs>
              <w:ind w:right="-120"/>
              <w:rPr>
                <w:bCs/>
              </w:rPr>
            </w:pPr>
            <w:r w:rsidRPr="003360B5">
              <w:rPr>
                <w:bCs/>
              </w:rPr>
              <w:t>ООО «</w:t>
            </w:r>
            <w:proofErr w:type="spellStart"/>
            <w:r w:rsidRPr="003360B5">
              <w:rPr>
                <w:bCs/>
              </w:rPr>
              <w:t>Кузбасстопливосбыт</w:t>
            </w:r>
            <w:proofErr w:type="spellEnd"/>
            <w:r w:rsidRPr="003360B5">
              <w:rPr>
                <w:bCs/>
              </w:rPr>
              <w:t>», ИНН 4205241533</w:t>
            </w:r>
          </w:p>
        </w:tc>
        <w:tc>
          <w:tcPr>
            <w:tcW w:w="6095" w:type="dxa"/>
            <w:gridSpan w:val="2"/>
            <w:vAlign w:val="center"/>
          </w:tcPr>
          <w:p w14:paraId="15BAAA4E" w14:textId="77777777" w:rsidR="003360B5" w:rsidRPr="003360B5" w:rsidRDefault="003360B5" w:rsidP="003360B5">
            <w:pPr>
              <w:tabs>
                <w:tab w:val="left" w:pos="0"/>
              </w:tabs>
              <w:jc w:val="center"/>
              <w:rPr>
                <w:bCs/>
              </w:rPr>
            </w:pPr>
            <w:r w:rsidRPr="003360B5">
              <w:rPr>
                <w:bCs/>
              </w:rPr>
              <w:t>Гурьевский муниципальный округ</w:t>
            </w:r>
          </w:p>
        </w:tc>
      </w:tr>
      <w:tr w:rsidR="003360B5" w:rsidRPr="003360B5" w14:paraId="3FD05BA4" w14:textId="77777777" w:rsidTr="00293CC7">
        <w:trPr>
          <w:trHeight w:val="324"/>
        </w:trPr>
        <w:tc>
          <w:tcPr>
            <w:tcW w:w="850" w:type="dxa"/>
            <w:vMerge/>
            <w:vAlign w:val="center"/>
          </w:tcPr>
          <w:p w14:paraId="474148EF" w14:textId="77777777" w:rsidR="003360B5" w:rsidRPr="003360B5" w:rsidRDefault="003360B5" w:rsidP="003360B5">
            <w:pPr>
              <w:tabs>
                <w:tab w:val="left" w:pos="0"/>
              </w:tabs>
              <w:jc w:val="center"/>
              <w:rPr>
                <w:bCs/>
              </w:rPr>
            </w:pPr>
          </w:p>
        </w:tc>
        <w:tc>
          <w:tcPr>
            <w:tcW w:w="3256" w:type="dxa"/>
            <w:vMerge/>
            <w:vAlign w:val="center"/>
          </w:tcPr>
          <w:p w14:paraId="2E97C2B4" w14:textId="77777777" w:rsidR="003360B5" w:rsidRPr="003360B5" w:rsidRDefault="003360B5" w:rsidP="003360B5">
            <w:pPr>
              <w:tabs>
                <w:tab w:val="left" w:pos="0"/>
              </w:tabs>
              <w:ind w:right="-120"/>
              <w:rPr>
                <w:bCs/>
              </w:rPr>
            </w:pPr>
          </w:p>
        </w:tc>
        <w:tc>
          <w:tcPr>
            <w:tcW w:w="6095" w:type="dxa"/>
            <w:gridSpan w:val="2"/>
            <w:vAlign w:val="center"/>
          </w:tcPr>
          <w:p w14:paraId="0F1550FB" w14:textId="77777777" w:rsidR="003360B5" w:rsidRPr="003360B5" w:rsidRDefault="003360B5" w:rsidP="003360B5">
            <w:pPr>
              <w:tabs>
                <w:tab w:val="left" w:pos="0"/>
              </w:tabs>
              <w:jc w:val="center"/>
              <w:rPr>
                <w:bCs/>
              </w:rPr>
            </w:pPr>
            <w:r w:rsidRPr="003360B5">
              <w:rPr>
                <w:bCs/>
              </w:rPr>
              <w:t>Марка ДР 0-200 (300)</w:t>
            </w:r>
          </w:p>
        </w:tc>
      </w:tr>
      <w:tr w:rsidR="003360B5" w:rsidRPr="003360B5" w14:paraId="215C0ABB" w14:textId="77777777" w:rsidTr="00293CC7">
        <w:trPr>
          <w:trHeight w:val="324"/>
        </w:trPr>
        <w:tc>
          <w:tcPr>
            <w:tcW w:w="850" w:type="dxa"/>
            <w:vMerge/>
            <w:vAlign w:val="center"/>
          </w:tcPr>
          <w:p w14:paraId="37586DBB" w14:textId="77777777" w:rsidR="003360B5" w:rsidRPr="003360B5" w:rsidRDefault="003360B5" w:rsidP="003360B5">
            <w:pPr>
              <w:tabs>
                <w:tab w:val="left" w:pos="0"/>
              </w:tabs>
              <w:jc w:val="center"/>
              <w:rPr>
                <w:bCs/>
              </w:rPr>
            </w:pPr>
          </w:p>
        </w:tc>
        <w:tc>
          <w:tcPr>
            <w:tcW w:w="3256" w:type="dxa"/>
            <w:vMerge/>
            <w:vAlign w:val="center"/>
          </w:tcPr>
          <w:p w14:paraId="56767FE4" w14:textId="77777777" w:rsidR="003360B5" w:rsidRPr="003360B5" w:rsidRDefault="003360B5" w:rsidP="003360B5">
            <w:pPr>
              <w:tabs>
                <w:tab w:val="left" w:pos="0"/>
              </w:tabs>
              <w:ind w:right="-120"/>
              <w:rPr>
                <w:bCs/>
              </w:rPr>
            </w:pPr>
          </w:p>
        </w:tc>
        <w:tc>
          <w:tcPr>
            <w:tcW w:w="2410" w:type="dxa"/>
            <w:vAlign w:val="center"/>
          </w:tcPr>
          <w:p w14:paraId="1B152951"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 xml:space="preserve">/т </w:t>
            </w:r>
          </w:p>
        </w:tc>
        <w:tc>
          <w:tcPr>
            <w:tcW w:w="3685" w:type="dxa"/>
            <w:vAlign w:val="center"/>
          </w:tcPr>
          <w:p w14:paraId="15DED9F3" w14:textId="77777777" w:rsidR="003360B5" w:rsidRPr="003360B5" w:rsidRDefault="003360B5" w:rsidP="003360B5">
            <w:pPr>
              <w:tabs>
                <w:tab w:val="left" w:pos="0"/>
              </w:tabs>
              <w:jc w:val="center"/>
              <w:rPr>
                <w:bCs/>
              </w:rPr>
            </w:pPr>
            <w:r w:rsidRPr="003360B5">
              <w:rPr>
                <w:bCs/>
              </w:rPr>
              <w:t>1027,26</w:t>
            </w:r>
          </w:p>
        </w:tc>
      </w:tr>
      <w:tr w:rsidR="003360B5" w:rsidRPr="003360B5" w14:paraId="74BE5B57" w14:textId="77777777" w:rsidTr="00293CC7">
        <w:trPr>
          <w:trHeight w:val="324"/>
        </w:trPr>
        <w:tc>
          <w:tcPr>
            <w:tcW w:w="850" w:type="dxa"/>
            <w:vMerge w:val="restart"/>
            <w:vAlign w:val="center"/>
          </w:tcPr>
          <w:p w14:paraId="63147E66" w14:textId="77777777" w:rsidR="003360B5" w:rsidRPr="003360B5" w:rsidRDefault="003360B5" w:rsidP="003360B5">
            <w:pPr>
              <w:tabs>
                <w:tab w:val="left" w:pos="0"/>
              </w:tabs>
              <w:jc w:val="center"/>
              <w:rPr>
                <w:bCs/>
              </w:rPr>
            </w:pPr>
            <w:r w:rsidRPr="003360B5">
              <w:rPr>
                <w:bCs/>
              </w:rPr>
              <w:t>11.2.</w:t>
            </w:r>
          </w:p>
        </w:tc>
        <w:tc>
          <w:tcPr>
            <w:tcW w:w="3256" w:type="dxa"/>
            <w:vMerge/>
            <w:vAlign w:val="center"/>
          </w:tcPr>
          <w:p w14:paraId="2442006C" w14:textId="77777777" w:rsidR="003360B5" w:rsidRPr="003360B5" w:rsidRDefault="003360B5" w:rsidP="003360B5">
            <w:pPr>
              <w:tabs>
                <w:tab w:val="left" w:pos="0"/>
              </w:tabs>
              <w:ind w:right="-120"/>
              <w:rPr>
                <w:bCs/>
              </w:rPr>
            </w:pPr>
          </w:p>
        </w:tc>
        <w:tc>
          <w:tcPr>
            <w:tcW w:w="6095" w:type="dxa"/>
            <w:gridSpan w:val="2"/>
            <w:vAlign w:val="center"/>
          </w:tcPr>
          <w:p w14:paraId="13170242" w14:textId="77777777" w:rsidR="003360B5" w:rsidRPr="003360B5" w:rsidRDefault="003360B5" w:rsidP="003360B5">
            <w:pPr>
              <w:tabs>
                <w:tab w:val="left" w:pos="0"/>
              </w:tabs>
              <w:ind w:right="-120"/>
              <w:jc w:val="center"/>
              <w:rPr>
                <w:bCs/>
              </w:rPr>
            </w:pPr>
            <w:r w:rsidRPr="003360B5">
              <w:rPr>
                <w:bCs/>
              </w:rPr>
              <w:t>Марка ДПК 50-200, ДО 25-50, ДПКО 25-200</w:t>
            </w:r>
          </w:p>
        </w:tc>
      </w:tr>
      <w:tr w:rsidR="003360B5" w:rsidRPr="003360B5" w14:paraId="6189AD73" w14:textId="77777777" w:rsidTr="00293CC7">
        <w:trPr>
          <w:trHeight w:val="324"/>
        </w:trPr>
        <w:tc>
          <w:tcPr>
            <w:tcW w:w="850" w:type="dxa"/>
            <w:vMerge/>
            <w:vAlign w:val="center"/>
          </w:tcPr>
          <w:p w14:paraId="45C30FBE" w14:textId="77777777" w:rsidR="003360B5" w:rsidRPr="003360B5" w:rsidRDefault="003360B5" w:rsidP="003360B5">
            <w:pPr>
              <w:tabs>
                <w:tab w:val="left" w:pos="0"/>
              </w:tabs>
              <w:jc w:val="center"/>
              <w:rPr>
                <w:bCs/>
              </w:rPr>
            </w:pPr>
          </w:p>
        </w:tc>
        <w:tc>
          <w:tcPr>
            <w:tcW w:w="3256" w:type="dxa"/>
            <w:vMerge/>
            <w:vAlign w:val="center"/>
          </w:tcPr>
          <w:p w14:paraId="673FBEAB" w14:textId="77777777" w:rsidR="003360B5" w:rsidRPr="003360B5" w:rsidRDefault="003360B5" w:rsidP="003360B5">
            <w:pPr>
              <w:tabs>
                <w:tab w:val="left" w:pos="0"/>
              </w:tabs>
              <w:ind w:right="-120"/>
              <w:rPr>
                <w:bCs/>
              </w:rPr>
            </w:pPr>
          </w:p>
        </w:tc>
        <w:tc>
          <w:tcPr>
            <w:tcW w:w="2410" w:type="dxa"/>
            <w:vAlign w:val="center"/>
          </w:tcPr>
          <w:p w14:paraId="13828D60"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 xml:space="preserve">/т </w:t>
            </w:r>
          </w:p>
        </w:tc>
        <w:tc>
          <w:tcPr>
            <w:tcW w:w="3685" w:type="dxa"/>
            <w:vAlign w:val="center"/>
          </w:tcPr>
          <w:p w14:paraId="12765AE5" w14:textId="77777777" w:rsidR="003360B5" w:rsidRPr="003360B5" w:rsidRDefault="003360B5" w:rsidP="003360B5">
            <w:pPr>
              <w:tabs>
                <w:tab w:val="left" w:pos="0"/>
              </w:tabs>
              <w:jc w:val="center"/>
              <w:rPr>
                <w:bCs/>
              </w:rPr>
            </w:pPr>
            <w:r w:rsidRPr="003360B5">
              <w:rPr>
                <w:bCs/>
              </w:rPr>
              <w:t>1612,09</w:t>
            </w:r>
          </w:p>
        </w:tc>
      </w:tr>
    </w:tbl>
    <w:p w14:paraId="79CFFFB2" w14:textId="77777777" w:rsidR="003360B5" w:rsidRPr="003360B5" w:rsidRDefault="003360B5" w:rsidP="003360B5">
      <w:pPr>
        <w:tabs>
          <w:tab w:val="left" w:pos="1985"/>
        </w:tabs>
        <w:ind w:right="-284"/>
        <w:jc w:val="both"/>
        <w:rPr>
          <w:sz w:val="28"/>
          <w:szCs w:val="28"/>
        </w:rPr>
      </w:pPr>
      <w:r w:rsidRPr="003360B5">
        <w:rPr>
          <w:sz w:val="28"/>
          <w:szCs w:val="28"/>
        </w:rPr>
        <w:t xml:space="preserve">       </w:t>
      </w:r>
      <w:bookmarkStart w:id="56" w:name="_Hlk85810182"/>
      <w:r w:rsidRPr="003360B5">
        <w:rPr>
          <w:sz w:val="28"/>
          <w:szCs w:val="28"/>
        </w:rPr>
        <w:t xml:space="preserve">   </w:t>
      </w:r>
    </w:p>
    <w:p w14:paraId="3B915796" w14:textId="77777777" w:rsidR="003360B5" w:rsidRPr="003360B5" w:rsidRDefault="003360B5" w:rsidP="003360B5">
      <w:pPr>
        <w:tabs>
          <w:tab w:val="left" w:pos="1985"/>
        </w:tabs>
        <w:ind w:left="-709" w:right="1" w:hanging="709"/>
        <w:jc w:val="both"/>
        <w:rPr>
          <w:sz w:val="28"/>
          <w:szCs w:val="28"/>
        </w:rPr>
      </w:pPr>
      <w:r w:rsidRPr="003360B5">
        <w:rPr>
          <w:sz w:val="28"/>
          <w:szCs w:val="28"/>
        </w:rPr>
        <w:t xml:space="preserve">* Льготные тарифы установлены с учетом пункта 6 статьи 168 Налогового кодекса Российской Федерации (часть вторая).  </w:t>
      </w:r>
    </w:p>
    <w:bookmarkEnd w:id="56"/>
    <w:p w14:paraId="51D9DC26" w14:textId="77777777" w:rsidR="003360B5" w:rsidRPr="003360B5" w:rsidRDefault="003360B5" w:rsidP="003360B5">
      <w:pPr>
        <w:tabs>
          <w:tab w:val="left" w:pos="1276"/>
        </w:tabs>
        <w:ind w:left="-709" w:right="1" w:hanging="709"/>
        <w:jc w:val="both"/>
        <w:rPr>
          <w:sz w:val="28"/>
          <w:szCs w:val="28"/>
        </w:rPr>
      </w:pPr>
      <w:r w:rsidRPr="003360B5">
        <w:rPr>
          <w:sz w:val="28"/>
          <w:szCs w:val="28"/>
        </w:rPr>
        <w:t xml:space="preserve">           ** </w:t>
      </w:r>
      <w:bookmarkStart w:id="57" w:name="_Hlk57977544"/>
      <w:r w:rsidRPr="003360B5">
        <w:rPr>
          <w:sz w:val="28"/>
          <w:szCs w:val="28"/>
        </w:rPr>
        <w:t>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111 «Об установлении нормативов потребления коммунальных услуг при отсутствии приборов учета на территории Гурьевского муниципального района».</w:t>
      </w:r>
    </w:p>
    <w:bookmarkEnd w:id="57"/>
    <w:p w14:paraId="2DDF82A9" w14:textId="77777777" w:rsidR="003360B5" w:rsidRPr="003360B5" w:rsidRDefault="003360B5" w:rsidP="003360B5">
      <w:pPr>
        <w:tabs>
          <w:tab w:val="left" w:pos="1985"/>
        </w:tabs>
        <w:ind w:left="-709" w:right="1" w:hanging="709"/>
        <w:jc w:val="both"/>
        <w:rPr>
          <w:sz w:val="28"/>
          <w:szCs w:val="28"/>
        </w:rPr>
      </w:pPr>
      <w:r w:rsidRPr="003360B5">
        <w:rPr>
          <w:sz w:val="28"/>
          <w:szCs w:val="28"/>
        </w:rPr>
        <w:t xml:space="preserve">          ***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127 «</w:t>
      </w:r>
      <w:bookmarkStart w:id="58" w:name="_Hlk53670202"/>
      <w:r w:rsidRPr="003360B5">
        <w:rPr>
          <w:sz w:val="28"/>
          <w:szCs w:val="28"/>
        </w:rPr>
        <w:t xml:space="preserve">Об установлении норматива потребления коммунальной услуги по отоплению на территории Гурьевского муниципального </w:t>
      </w:r>
      <w:bookmarkEnd w:id="58"/>
      <w:r w:rsidRPr="003360B5">
        <w:rPr>
          <w:sz w:val="28"/>
          <w:szCs w:val="28"/>
        </w:rPr>
        <w:t>района».</w:t>
      </w:r>
    </w:p>
    <w:p w14:paraId="72A45399" w14:textId="77777777" w:rsidR="003360B5" w:rsidRPr="003360B5" w:rsidRDefault="003360B5" w:rsidP="003360B5">
      <w:pPr>
        <w:tabs>
          <w:tab w:val="left" w:pos="1985"/>
        </w:tabs>
        <w:ind w:left="-709" w:right="1" w:hanging="709"/>
        <w:jc w:val="both"/>
        <w:rPr>
          <w:sz w:val="28"/>
          <w:szCs w:val="28"/>
        </w:rPr>
      </w:pPr>
      <w:r w:rsidRPr="003360B5">
        <w:rPr>
          <w:sz w:val="28"/>
          <w:szCs w:val="28"/>
        </w:rPr>
        <w:t xml:space="preserve">         **** Стандарты нормативной площади жилого помещения установлены Законом Кемеровской области от 10.06.2005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6A4F8FBF" w14:textId="77777777" w:rsidR="003360B5" w:rsidRDefault="003360B5" w:rsidP="003360B5">
      <w:pPr>
        <w:tabs>
          <w:tab w:val="left" w:pos="0"/>
        </w:tabs>
        <w:ind w:right="424"/>
        <w:jc w:val="right"/>
        <w:rPr>
          <w:bCs/>
          <w:sz w:val="28"/>
          <w:szCs w:val="28"/>
        </w:rPr>
        <w:sectPr w:rsidR="003360B5" w:rsidSect="00E74334">
          <w:pgSz w:w="11906" w:h="16838"/>
          <w:pgMar w:top="992" w:right="851" w:bottom="1134" w:left="1701" w:header="720" w:footer="720" w:gutter="0"/>
          <w:cols w:space="720"/>
          <w:titlePg/>
          <w:docGrid w:linePitch="326"/>
        </w:sectPr>
      </w:pPr>
    </w:p>
    <w:p w14:paraId="25281C5B" w14:textId="77777777" w:rsidR="003360B5" w:rsidRPr="003360B5" w:rsidRDefault="003360B5" w:rsidP="003360B5">
      <w:pPr>
        <w:tabs>
          <w:tab w:val="left" w:pos="0"/>
        </w:tabs>
        <w:ind w:right="424"/>
        <w:jc w:val="right"/>
        <w:rPr>
          <w:bCs/>
          <w:sz w:val="28"/>
          <w:szCs w:val="28"/>
        </w:rPr>
      </w:pPr>
    </w:p>
    <w:p w14:paraId="097F1E11" w14:textId="77777777" w:rsidR="003360B5" w:rsidRPr="003360B5" w:rsidRDefault="003360B5" w:rsidP="003360B5">
      <w:pPr>
        <w:tabs>
          <w:tab w:val="left" w:pos="0"/>
        </w:tabs>
        <w:ind w:right="424"/>
        <w:jc w:val="right"/>
        <w:rPr>
          <w:bCs/>
          <w:sz w:val="28"/>
          <w:szCs w:val="28"/>
        </w:rPr>
      </w:pPr>
      <w:r w:rsidRPr="003360B5">
        <w:rPr>
          <w:bCs/>
          <w:sz w:val="28"/>
          <w:szCs w:val="28"/>
        </w:rPr>
        <w:t xml:space="preserve">    Таблица № 3</w:t>
      </w:r>
    </w:p>
    <w:p w14:paraId="6CB134A3" w14:textId="77777777" w:rsidR="003360B5" w:rsidRPr="003360B5" w:rsidRDefault="003360B5" w:rsidP="003360B5">
      <w:pPr>
        <w:tabs>
          <w:tab w:val="left" w:pos="0"/>
        </w:tabs>
        <w:ind w:right="424"/>
        <w:jc w:val="right"/>
        <w:rPr>
          <w:bCs/>
          <w:sz w:val="28"/>
          <w:szCs w:val="28"/>
        </w:rPr>
      </w:pPr>
    </w:p>
    <w:p w14:paraId="653D2F79" w14:textId="77777777" w:rsidR="003360B5" w:rsidRPr="003360B5" w:rsidRDefault="003360B5" w:rsidP="003360B5">
      <w:pPr>
        <w:tabs>
          <w:tab w:val="left" w:pos="1365"/>
        </w:tabs>
        <w:jc w:val="center"/>
        <w:rPr>
          <w:bCs/>
          <w:sz w:val="28"/>
          <w:szCs w:val="28"/>
        </w:rPr>
      </w:pPr>
      <w:r w:rsidRPr="003360B5">
        <w:rPr>
          <w:bCs/>
          <w:sz w:val="28"/>
          <w:szCs w:val="28"/>
        </w:rPr>
        <w:t>Льготные тарифы*</w:t>
      </w:r>
    </w:p>
    <w:p w14:paraId="77532246" w14:textId="77777777" w:rsidR="003360B5" w:rsidRPr="003360B5" w:rsidRDefault="003360B5" w:rsidP="003360B5">
      <w:pPr>
        <w:tabs>
          <w:tab w:val="left" w:pos="1365"/>
        </w:tabs>
        <w:jc w:val="center"/>
        <w:rPr>
          <w:sz w:val="28"/>
          <w:szCs w:val="28"/>
        </w:rPr>
      </w:pPr>
      <w:r w:rsidRPr="003360B5">
        <w:rPr>
          <w:bCs/>
          <w:sz w:val="28"/>
          <w:szCs w:val="28"/>
        </w:rPr>
        <w:t>на горячее водоснабжение</w:t>
      </w:r>
      <w:r w:rsidRPr="003360B5">
        <w:rPr>
          <w:bCs/>
          <w:kern w:val="32"/>
          <w:sz w:val="28"/>
          <w:szCs w:val="28"/>
          <w:lang w:eastAsia="en-US"/>
        </w:rPr>
        <w:t xml:space="preserve"> в закрытой системе горячего водоснабжения</w:t>
      </w:r>
    </w:p>
    <w:tbl>
      <w:tblPr>
        <w:tblStyle w:val="77"/>
        <w:tblpPr w:leftFromText="180" w:rightFromText="180" w:vertAnchor="text" w:horzAnchor="page" w:tblpX="1108" w:tblpY="203"/>
        <w:tblW w:w="9918" w:type="dxa"/>
        <w:tblLayout w:type="fixed"/>
        <w:tblLook w:val="04A0" w:firstRow="1" w:lastRow="0" w:firstColumn="1" w:lastColumn="0" w:noHBand="0" w:noVBand="1"/>
      </w:tblPr>
      <w:tblGrid>
        <w:gridCol w:w="704"/>
        <w:gridCol w:w="3119"/>
        <w:gridCol w:w="6095"/>
      </w:tblGrid>
      <w:tr w:rsidR="003360B5" w:rsidRPr="003360B5" w14:paraId="6D7F06F6" w14:textId="77777777" w:rsidTr="00293CC7">
        <w:trPr>
          <w:trHeight w:val="324"/>
        </w:trPr>
        <w:tc>
          <w:tcPr>
            <w:tcW w:w="704" w:type="dxa"/>
            <w:vMerge w:val="restart"/>
            <w:vAlign w:val="center"/>
          </w:tcPr>
          <w:p w14:paraId="4B56D828" w14:textId="77777777" w:rsidR="003360B5" w:rsidRPr="003360B5" w:rsidRDefault="003360B5" w:rsidP="003360B5">
            <w:pPr>
              <w:jc w:val="center"/>
              <w:rPr>
                <w:bCs/>
              </w:rPr>
            </w:pPr>
            <w:r w:rsidRPr="003360B5">
              <w:rPr>
                <w:bCs/>
              </w:rPr>
              <w:t>№ п/п</w:t>
            </w:r>
          </w:p>
        </w:tc>
        <w:tc>
          <w:tcPr>
            <w:tcW w:w="3119" w:type="dxa"/>
            <w:vMerge w:val="restart"/>
            <w:vAlign w:val="center"/>
          </w:tcPr>
          <w:p w14:paraId="5DAF52C4" w14:textId="77777777" w:rsidR="003360B5" w:rsidRPr="003360B5" w:rsidRDefault="003360B5" w:rsidP="003360B5">
            <w:pPr>
              <w:tabs>
                <w:tab w:val="left" w:pos="0"/>
              </w:tabs>
              <w:jc w:val="center"/>
              <w:rPr>
                <w:bCs/>
              </w:rPr>
            </w:pPr>
            <w:r w:rsidRPr="003360B5">
              <w:rPr>
                <w:bCs/>
              </w:rPr>
              <w:t>Наименование регулируемой организации</w:t>
            </w:r>
          </w:p>
        </w:tc>
        <w:tc>
          <w:tcPr>
            <w:tcW w:w="6095" w:type="dxa"/>
            <w:vAlign w:val="center"/>
          </w:tcPr>
          <w:p w14:paraId="2A071A0C" w14:textId="77777777" w:rsidR="003360B5" w:rsidRPr="003360B5" w:rsidRDefault="003360B5" w:rsidP="003360B5">
            <w:pPr>
              <w:tabs>
                <w:tab w:val="left" w:pos="0"/>
              </w:tabs>
              <w:jc w:val="center"/>
              <w:rPr>
                <w:bCs/>
              </w:rPr>
            </w:pPr>
            <w:r w:rsidRPr="003360B5">
              <w:rPr>
                <w:bCs/>
              </w:rPr>
              <w:t>Льготный тариф**</w:t>
            </w:r>
          </w:p>
        </w:tc>
      </w:tr>
      <w:tr w:rsidR="003360B5" w:rsidRPr="003360B5" w14:paraId="1B321678" w14:textId="77777777" w:rsidTr="00293CC7">
        <w:trPr>
          <w:trHeight w:val="515"/>
        </w:trPr>
        <w:tc>
          <w:tcPr>
            <w:tcW w:w="704" w:type="dxa"/>
            <w:vMerge/>
            <w:vAlign w:val="center"/>
          </w:tcPr>
          <w:p w14:paraId="3D3B0BF2" w14:textId="77777777" w:rsidR="003360B5" w:rsidRPr="003360B5" w:rsidRDefault="003360B5" w:rsidP="003360B5">
            <w:pPr>
              <w:tabs>
                <w:tab w:val="left" w:pos="0"/>
              </w:tabs>
              <w:jc w:val="center"/>
              <w:rPr>
                <w:bCs/>
              </w:rPr>
            </w:pPr>
          </w:p>
        </w:tc>
        <w:tc>
          <w:tcPr>
            <w:tcW w:w="3119" w:type="dxa"/>
            <w:vMerge/>
            <w:vAlign w:val="center"/>
          </w:tcPr>
          <w:p w14:paraId="1D461111" w14:textId="77777777" w:rsidR="003360B5" w:rsidRPr="003360B5" w:rsidRDefault="003360B5" w:rsidP="003360B5">
            <w:pPr>
              <w:tabs>
                <w:tab w:val="left" w:pos="0"/>
              </w:tabs>
              <w:jc w:val="center"/>
              <w:rPr>
                <w:bCs/>
              </w:rPr>
            </w:pPr>
          </w:p>
        </w:tc>
        <w:tc>
          <w:tcPr>
            <w:tcW w:w="6095" w:type="dxa"/>
            <w:vAlign w:val="center"/>
          </w:tcPr>
          <w:p w14:paraId="24097DF6" w14:textId="77777777" w:rsidR="003360B5" w:rsidRPr="003360B5" w:rsidRDefault="003360B5" w:rsidP="003360B5">
            <w:pPr>
              <w:tabs>
                <w:tab w:val="left" w:pos="0"/>
              </w:tabs>
              <w:jc w:val="center"/>
              <w:rPr>
                <w:bCs/>
              </w:rPr>
            </w:pPr>
            <w:r w:rsidRPr="003360B5">
              <w:rPr>
                <w:bCs/>
              </w:rPr>
              <w:t xml:space="preserve">с 01.12.2022 по 31.12.2023 </w:t>
            </w:r>
          </w:p>
        </w:tc>
      </w:tr>
      <w:tr w:rsidR="003360B5" w:rsidRPr="003360B5" w14:paraId="3AAB6EDF" w14:textId="77777777" w:rsidTr="00293CC7">
        <w:trPr>
          <w:trHeight w:val="114"/>
        </w:trPr>
        <w:tc>
          <w:tcPr>
            <w:tcW w:w="704" w:type="dxa"/>
            <w:vAlign w:val="center"/>
          </w:tcPr>
          <w:p w14:paraId="6B94B3BC" w14:textId="77777777" w:rsidR="003360B5" w:rsidRPr="003360B5" w:rsidRDefault="003360B5" w:rsidP="003360B5">
            <w:pPr>
              <w:tabs>
                <w:tab w:val="left" w:pos="0"/>
              </w:tabs>
              <w:jc w:val="center"/>
              <w:rPr>
                <w:bCs/>
              </w:rPr>
            </w:pPr>
            <w:r w:rsidRPr="003360B5">
              <w:rPr>
                <w:bCs/>
              </w:rPr>
              <w:t>1</w:t>
            </w:r>
          </w:p>
        </w:tc>
        <w:tc>
          <w:tcPr>
            <w:tcW w:w="3119" w:type="dxa"/>
            <w:vAlign w:val="center"/>
          </w:tcPr>
          <w:p w14:paraId="42C031B3" w14:textId="77777777" w:rsidR="003360B5" w:rsidRPr="003360B5" w:rsidRDefault="003360B5" w:rsidP="003360B5">
            <w:pPr>
              <w:tabs>
                <w:tab w:val="left" w:pos="0"/>
              </w:tabs>
              <w:jc w:val="center"/>
              <w:rPr>
                <w:bCs/>
              </w:rPr>
            </w:pPr>
            <w:r w:rsidRPr="003360B5">
              <w:rPr>
                <w:bCs/>
              </w:rPr>
              <w:t>2</w:t>
            </w:r>
          </w:p>
        </w:tc>
        <w:tc>
          <w:tcPr>
            <w:tcW w:w="6095" w:type="dxa"/>
            <w:vAlign w:val="center"/>
          </w:tcPr>
          <w:p w14:paraId="623F8A59" w14:textId="77777777" w:rsidR="003360B5" w:rsidRPr="003360B5" w:rsidRDefault="003360B5" w:rsidP="003360B5">
            <w:pPr>
              <w:tabs>
                <w:tab w:val="left" w:pos="0"/>
              </w:tabs>
              <w:jc w:val="center"/>
              <w:rPr>
                <w:bCs/>
              </w:rPr>
            </w:pPr>
            <w:r w:rsidRPr="003360B5">
              <w:rPr>
                <w:bCs/>
              </w:rPr>
              <w:t>3</w:t>
            </w:r>
          </w:p>
        </w:tc>
      </w:tr>
      <w:tr w:rsidR="003360B5" w:rsidRPr="003360B5" w14:paraId="082EF98C" w14:textId="77777777" w:rsidTr="00293CC7">
        <w:trPr>
          <w:trHeight w:val="114"/>
        </w:trPr>
        <w:tc>
          <w:tcPr>
            <w:tcW w:w="9918" w:type="dxa"/>
            <w:gridSpan w:val="3"/>
            <w:vAlign w:val="center"/>
          </w:tcPr>
          <w:p w14:paraId="5DC9221F" w14:textId="77777777" w:rsidR="003360B5" w:rsidRPr="003360B5" w:rsidRDefault="003360B5" w:rsidP="0046506A">
            <w:pPr>
              <w:numPr>
                <w:ilvl w:val="0"/>
                <w:numId w:val="24"/>
              </w:numPr>
              <w:tabs>
                <w:tab w:val="left" w:pos="0"/>
              </w:tabs>
              <w:contextualSpacing/>
              <w:jc w:val="center"/>
              <w:rPr>
                <w:bCs/>
              </w:rPr>
            </w:pPr>
            <w:r w:rsidRPr="003360B5">
              <w:rPr>
                <w:bCs/>
              </w:rPr>
              <w:t xml:space="preserve">Компонент на тепловую энергию, </w:t>
            </w:r>
            <w:proofErr w:type="spellStart"/>
            <w:r w:rsidRPr="003360B5">
              <w:rPr>
                <w:bCs/>
              </w:rPr>
              <w:t>руб</w:t>
            </w:r>
            <w:proofErr w:type="spellEnd"/>
            <w:r w:rsidRPr="003360B5">
              <w:rPr>
                <w:bCs/>
              </w:rPr>
              <w:t>/Гкал</w:t>
            </w:r>
          </w:p>
        </w:tc>
      </w:tr>
      <w:tr w:rsidR="003360B5" w:rsidRPr="003360B5" w14:paraId="5A644EF2" w14:textId="77777777" w:rsidTr="00293CC7">
        <w:trPr>
          <w:trHeight w:val="114"/>
        </w:trPr>
        <w:tc>
          <w:tcPr>
            <w:tcW w:w="9918" w:type="dxa"/>
            <w:gridSpan w:val="3"/>
            <w:vAlign w:val="center"/>
          </w:tcPr>
          <w:p w14:paraId="0D28341F" w14:textId="77777777" w:rsidR="003360B5" w:rsidRPr="003360B5" w:rsidRDefault="003360B5" w:rsidP="003360B5">
            <w:pPr>
              <w:tabs>
                <w:tab w:val="left" w:pos="0"/>
              </w:tabs>
              <w:jc w:val="center"/>
              <w:rPr>
                <w:bCs/>
              </w:rPr>
            </w:pPr>
            <w:r w:rsidRPr="003360B5">
              <w:rPr>
                <w:bCs/>
              </w:rPr>
              <w:t>1.1. В пределах норматива потребления***</w:t>
            </w:r>
          </w:p>
        </w:tc>
      </w:tr>
      <w:tr w:rsidR="003360B5" w:rsidRPr="003360B5" w14:paraId="7E3949B2" w14:textId="77777777" w:rsidTr="00293CC7">
        <w:trPr>
          <w:trHeight w:val="114"/>
        </w:trPr>
        <w:tc>
          <w:tcPr>
            <w:tcW w:w="9918" w:type="dxa"/>
            <w:gridSpan w:val="3"/>
            <w:vAlign w:val="center"/>
          </w:tcPr>
          <w:p w14:paraId="553570E8" w14:textId="77777777" w:rsidR="003360B5" w:rsidRPr="003360B5" w:rsidRDefault="003360B5" w:rsidP="003360B5">
            <w:pPr>
              <w:tabs>
                <w:tab w:val="left" w:pos="0"/>
              </w:tabs>
              <w:jc w:val="both"/>
              <w:rPr>
                <w:bCs/>
              </w:rPr>
            </w:pPr>
            <w:r w:rsidRPr="003360B5">
              <w:rPr>
                <w:bCs/>
              </w:rPr>
              <w:t>ООО «</w:t>
            </w:r>
            <w:proofErr w:type="spellStart"/>
            <w:r w:rsidRPr="003360B5">
              <w:rPr>
                <w:bCs/>
              </w:rPr>
              <w:t>УКиТС</w:t>
            </w:r>
            <w:proofErr w:type="spellEnd"/>
            <w:r w:rsidRPr="003360B5">
              <w:rPr>
                <w:bCs/>
              </w:rPr>
              <w:t>», ИНН 4204007393</w:t>
            </w:r>
          </w:p>
        </w:tc>
      </w:tr>
      <w:tr w:rsidR="003360B5" w:rsidRPr="003360B5" w14:paraId="39665EBD" w14:textId="77777777" w:rsidTr="00293CC7">
        <w:trPr>
          <w:trHeight w:val="114"/>
        </w:trPr>
        <w:tc>
          <w:tcPr>
            <w:tcW w:w="9918" w:type="dxa"/>
            <w:gridSpan w:val="3"/>
            <w:vAlign w:val="center"/>
          </w:tcPr>
          <w:p w14:paraId="76CD3490" w14:textId="77777777" w:rsidR="003360B5" w:rsidRPr="003360B5" w:rsidRDefault="003360B5" w:rsidP="003360B5">
            <w:pPr>
              <w:tabs>
                <w:tab w:val="left" w:pos="0"/>
              </w:tabs>
              <w:jc w:val="center"/>
              <w:rPr>
                <w:bCs/>
              </w:rPr>
            </w:pPr>
            <w:r w:rsidRPr="003360B5">
              <w:rPr>
                <w:bCs/>
              </w:rPr>
              <w:t>С изолированными стояками</w:t>
            </w:r>
          </w:p>
        </w:tc>
      </w:tr>
      <w:tr w:rsidR="003360B5" w:rsidRPr="003360B5" w14:paraId="0524B7BC" w14:textId="77777777" w:rsidTr="00293CC7">
        <w:trPr>
          <w:trHeight w:val="112"/>
        </w:trPr>
        <w:tc>
          <w:tcPr>
            <w:tcW w:w="704" w:type="dxa"/>
            <w:vAlign w:val="center"/>
          </w:tcPr>
          <w:p w14:paraId="274D5E31" w14:textId="77777777" w:rsidR="003360B5" w:rsidRPr="003360B5" w:rsidRDefault="003360B5" w:rsidP="003360B5">
            <w:pPr>
              <w:tabs>
                <w:tab w:val="left" w:pos="0"/>
              </w:tabs>
              <w:ind w:right="-109"/>
              <w:jc w:val="center"/>
              <w:rPr>
                <w:bCs/>
              </w:rPr>
            </w:pPr>
            <w:r w:rsidRPr="003360B5">
              <w:rPr>
                <w:bCs/>
              </w:rPr>
              <w:t>1.1.1.</w:t>
            </w:r>
          </w:p>
        </w:tc>
        <w:tc>
          <w:tcPr>
            <w:tcW w:w="3119" w:type="dxa"/>
            <w:vAlign w:val="center"/>
          </w:tcPr>
          <w:p w14:paraId="5E2335FF" w14:textId="77777777" w:rsidR="003360B5" w:rsidRPr="003360B5" w:rsidRDefault="003360B5" w:rsidP="003360B5">
            <w:pPr>
              <w:tabs>
                <w:tab w:val="left" w:pos="0"/>
              </w:tabs>
              <w:rPr>
                <w:bCs/>
              </w:rPr>
            </w:pPr>
            <w:r w:rsidRPr="003360B5">
              <w:rPr>
                <w:lang w:eastAsia="en-US"/>
              </w:rPr>
              <w:t>с полотенцесушителями</w:t>
            </w:r>
          </w:p>
        </w:tc>
        <w:tc>
          <w:tcPr>
            <w:tcW w:w="6095" w:type="dxa"/>
          </w:tcPr>
          <w:p w14:paraId="07DB5A52" w14:textId="77777777" w:rsidR="003360B5" w:rsidRPr="003360B5" w:rsidRDefault="003360B5" w:rsidP="003360B5">
            <w:pPr>
              <w:tabs>
                <w:tab w:val="left" w:pos="0"/>
              </w:tabs>
              <w:jc w:val="center"/>
              <w:rPr>
                <w:bCs/>
              </w:rPr>
            </w:pPr>
            <w:r w:rsidRPr="003360B5">
              <w:rPr>
                <w:lang w:eastAsia="en-US"/>
              </w:rPr>
              <w:t xml:space="preserve"> 801,10 </w:t>
            </w:r>
          </w:p>
        </w:tc>
      </w:tr>
      <w:tr w:rsidR="003360B5" w:rsidRPr="003360B5" w14:paraId="6D5091A6" w14:textId="77777777" w:rsidTr="00293CC7">
        <w:trPr>
          <w:trHeight w:val="114"/>
        </w:trPr>
        <w:tc>
          <w:tcPr>
            <w:tcW w:w="704" w:type="dxa"/>
            <w:vAlign w:val="center"/>
          </w:tcPr>
          <w:p w14:paraId="6CA966C2" w14:textId="77777777" w:rsidR="003360B5" w:rsidRPr="003360B5" w:rsidRDefault="003360B5" w:rsidP="003360B5">
            <w:pPr>
              <w:tabs>
                <w:tab w:val="left" w:pos="0"/>
              </w:tabs>
              <w:ind w:right="-109"/>
              <w:jc w:val="center"/>
              <w:rPr>
                <w:bCs/>
              </w:rPr>
            </w:pPr>
            <w:r w:rsidRPr="003360B5">
              <w:rPr>
                <w:bCs/>
              </w:rPr>
              <w:t>1.1.2.</w:t>
            </w:r>
          </w:p>
        </w:tc>
        <w:tc>
          <w:tcPr>
            <w:tcW w:w="3119" w:type="dxa"/>
            <w:vAlign w:val="center"/>
          </w:tcPr>
          <w:p w14:paraId="39D81AE9" w14:textId="77777777" w:rsidR="003360B5" w:rsidRPr="003360B5" w:rsidRDefault="003360B5" w:rsidP="003360B5">
            <w:pPr>
              <w:tabs>
                <w:tab w:val="left" w:pos="0"/>
              </w:tabs>
              <w:rPr>
                <w:bCs/>
              </w:rPr>
            </w:pPr>
            <w:r w:rsidRPr="003360B5">
              <w:rPr>
                <w:lang w:eastAsia="en-US"/>
              </w:rPr>
              <w:t>без полотенцесушителей</w:t>
            </w:r>
          </w:p>
        </w:tc>
        <w:tc>
          <w:tcPr>
            <w:tcW w:w="6095" w:type="dxa"/>
          </w:tcPr>
          <w:p w14:paraId="328D2EFE" w14:textId="77777777" w:rsidR="003360B5" w:rsidRPr="003360B5" w:rsidRDefault="003360B5" w:rsidP="003360B5">
            <w:pPr>
              <w:tabs>
                <w:tab w:val="left" w:pos="0"/>
              </w:tabs>
              <w:jc w:val="center"/>
              <w:rPr>
                <w:bCs/>
              </w:rPr>
            </w:pPr>
            <w:r w:rsidRPr="003360B5">
              <w:rPr>
                <w:lang w:eastAsia="en-US"/>
              </w:rPr>
              <w:t xml:space="preserve">813,06 </w:t>
            </w:r>
          </w:p>
        </w:tc>
      </w:tr>
      <w:tr w:rsidR="003360B5" w:rsidRPr="003360B5" w14:paraId="13E4D7D3" w14:textId="77777777" w:rsidTr="00293CC7">
        <w:trPr>
          <w:trHeight w:val="114"/>
        </w:trPr>
        <w:tc>
          <w:tcPr>
            <w:tcW w:w="9918" w:type="dxa"/>
            <w:gridSpan w:val="3"/>
            <w:vAlign w:val="center"/>
          </w:tcPr>
          <w:p w14:paraId="46F0832B" w14:textId="77777777" w:rsidR="003360B5" w:rsidRPr="003360B5" w:rsidRDefault="003360B5" w:rsidP="003360B5">
            <w:pPr>
              <w:tabs>
                <w:tab w:val="left" w:pos="0"/>
              </w:tabs>
              <w:jc w:val="center"/>
              <w:rPr>
                <w:bCs/>
              </w:rPr>
            </w:pPr>
            <w:r w:rsidRPr="003360B5">
              <w:rPr>
                <w:bCs/>
              </w:rPr>
              <w:t>С неизолированными стояками</w:t>
            </w:r>
          </w:p>
        </w:tc>
      </w:tr>
      <w:tr w:rsidR="003360B5" w:rsidRPr="003360B5" w14:paraId="61D734A2" w14:textId="77777777" w:rsidTr="00293CC7">
        <w:trPr>
          <w:trHeight w:val="114"/>
        </w:trPr>
        <w:tc>
          <w:tcPr>
            <w:tcW w:w="704" w:type="dxa"/>
            <w:vAlign w:val="center"/>
          </w:tcPr>
          <w:p w14:paraId="4D386CE7" w14:textId="77777777" w:rsidR="003360B5" w:rsidRPr="003360B5" w:rsidRDefault="003360B5" w:rsidP="003360B5">
            <w:pPr>
              <w:tabs>
                <w:tab w:val="left" w:pos="0"/>
              </w:tabs>
              <w:ind w:right="-109"/>
              <w:jc w:val="center"/>
              <w:rPr>
                <w:bCs/>
              </w:rPr>
            </w:pPr>
            <w:r w:rsidRPr="003360B5">
              <w:rPr>
                <w:bCs/>
              </w:rPr>
              <w:t>1.1.3.</w:t>
            </w:r>
          </w:p>
        </w:tc>
        <w:tc>
          <w:tcPr>
            <w:tcW w:w="3119" w:type="dxa"/>
            <w:vAlign w:val="center"/>
          </w:tcPr>
          <w:p w14:paraId="08B6BD0D" w14:textId="77777777" w:rsidR="003360B5" w:rsidRPr="003360B5" w:rsidRDefault="003360B5" w:rsidP="003360B5">
            <w:pPr>
              <w:tabs>
                <w:tab w:val="left" w:pos="0"/>
              </w:tabs>
              <w:rPr>
                <w:bCs/>
              </w:rPr>
            </w:pPr>
            <w:r w:rsidRPr="003360B5">
              <w:rPr>
                <w:lang w:eastAsia="en-US"/>
              </w:rPr>
              <w:t>с полотенцесушителями</w:t>
            </w:r>
          </w:p>
        </w:tc>
        <w:tc>
          <w:tcPr>
            <w:tcW w:w="6095" w:type="dxa"/>
          </w:tcPr>
          <w:p w14:paraId="657F5B1C" w14:textId="77777777" w:rsidR="003360B5" w:rsidRPr="003360B5" w:rsidRDefault="003360B5" w:rsidP="003360B5">
            <w:pPr>
              <w:tabs>
                <w:tab w:val="left" w:pos="0"/>
              </w:tabs>
              <w:jc w:val="center"/>
              <w:rPr>
                <w:bCs/>
              </w:rPr>
            </w:pPr>
            <w:r w:rsidRPr="003360B5">
              <w:rPr>
                <w:lang w:eastAsia="en-US"/>
              </w:rPr>
              <w:t xml:space="preserve"> 751,38 </w:t>
            </w:r>
          </w:p>
        </w:tc>
      </w:tr>
      <w:tr w:rsidR="003360B5" w:rsidRPr="003360B5" w14:paraId="118F497F" w14:textId="77777777" w:rsidTr="00293CC7">
        <w:trPr>
          <w:trHeight w:val="114"/>
        </w:trPr>
        <w:tc>
          <w:tcPr>
            <w:tcW w:w="704" w:type="dxa"/>
            <w:vAlign w:val="center"/>
          </w:tcPr>
          <w:p w14:paraId="180B2789" w14:textId="77777777" w:rsidR="003360B5" w:rsidRPr="003360B5" w:rsidRDefault="003360B5" w:rsidP="003360B5">
            <w:pPr>
              <w:tabs>
                <w:tab w:val="left" w:pos="0"/>
              </w:tabs>
              <w:ind w:right="-109"/>
              <w:jc w:val="center"/>
              <w:rPr>
                <w:bCs/>
              </w:rPr>
            </w:pPr>
            <w:r w:rsidRPr="003360B5">
              <w:rPr>
                <w:bCs/>
              </w:rPr>
              <w:t>1.1.4.</w:t>
            </w:r>
          </w:p>
        </w:tc>
        <w:tc>
          <w:tcPr>
            <w:tcW w:w="3119" w:type="dxa"/>
            <w:vAlign w:val="center"/>
          </w:tcPr>
          <w:p w14:paraId="7EF86FD5" w14:textId="77777777" w:rsidR="003360B5" w:rsidRPr="003360B5" w:rsidRDefault="003360B5" w:rsidP="003360B5">
            <w:pPr>
              <w:tabs>
                <w:tab w:val="left" w:pos="0"/>
              </w:tabs>
              <w:rPr>
                <w:bCs/>
              </w:rPr>
            </w:pPr>
            <w:r w:rsidRPr="003360B5">
              <w:rPr>
                <w:lang w:eastAsia="en-US"/>
              </w:rPr>
              <w:t>без полотенцесушителей</w:t>
            </w:r>
          </w:p>
        </w:tc>
        <w:tc>
          <w:tcPr>
            <w:tcW w:w="6095" w:type="dxa"/>
          </w:tcPr>
          <w:p w14:paraId="1BE74002" w14:textId="77777777" w:rsidR="003360B5" w:rsidRPr="003360B5" w:rsidRDefault="003360B5" w:rsidP="003360B5">
            <w:pPr>
              <w:tabs>
                <w:tab w:val="left" w:pos="0"/>
              </w:tabs>
              <w:jc w:val="center"/>
              <w:rPr>
                <w:bCs/>
              </w:rPr>
            </w:pPr>
            <w:r w:rsidRPr="003360B5">
              <w:rPr>
                <w:lang w:eastAsia="en-US"/>
              </w:rPr>
              <w:t xml:space="preserve"> 795,26 </w:t>
            </w:r>
          </w:p>
        </w:tc>
      </w:tr>
      <w:tr w:rsidR="003360B5" w:rsidRPr="003360B5" w14:paraId="369BA425" w14:textId="77777777" w:rsidTr="00293CC7">
        <w:trPr>
          <w:trHeight w:val="114"/>
        </w:trPr>
        <w:tc>
          <w:tcPr>
            <w:tcW w:w="9918" w:type="dxa"/>
            <w:gridSpan w:val="3"/>
            <w:vAlign w:val="center"/>
          </w:tcPr>
          <w:p w14:paraId="41034C87" w14:textId="77777777" w:rsidR="003360B5" w:rsidRPr="003360B5" w:rsidRDefault="003360B5" w:rsidP="0046506A">
            <w:pPr>
              <w:numPr>
                <w:ilvl w:val="1"/>
                <w:numId w:val="24"/>
              </w:numPr>
              <w:tabs>
                <w:tab w:val="left" w:pos="0"/>
              </w:tabs>
              <w:contextualSpacing/>
              <w:jc w:val="center"/>
              <w:rPr>
                <w:bCs/>
              </w:rPr>
            </w:pPr>
            <w:r w:rsidRPr="003360B5">
              <w:rPr>
                <w:bCs/>
              </w:rPr>
              <w:t xml:space="preserve"> Сверх норматива потребления***</w:t>
            </w:r>
          </w:p>
        </w:tc>
      </w:tr>
      <w:tr w:rsidR="003360B5" w:rsidRPr="003360B5" w14:paraId="4F84F6E8" w14:textId="77777777" w:rsidTr="00293CC7">
        <w:trPr>
          <w:trHeight w:val="114"/>
        </w:trPr>
        <w:tc>
          <w:tcPr>
            <w:tcW w:w="9918" w:type="dxa"/>
            <w:gridSpan w:val="3"/>
            <w:vAlign w:val="center"/>
          </w:tcPr>
          <w:p w14:paraId="0BF4F5C3" w14:textId="77777777" w:rsidR="003360B5" w:rsidRPr="003360B5" w:rsidRDefault="003360B5" w:rsidP="003360B5">
            <w:pPr>
              <w:tabs>
                <w:tab w:val="left" w:pos="0"/>
              </w:tabs>
              <w:rPr>
                <w:bCs/>
              </w:rPr>
            </w:pPr>
            <w:r w:rsidRPr="003360B5">
              <w:rPr>
                <w:bCs/>
              </w:rPr>
              <w:t>ООО «</w:t>
            </w:r>
            <w:proofErr w:type="spellStart"/>
            <w:r w:rsidRPr="003360B5">
              <w:rPr>
                <w:bCs/>
              </w:rPr>
              <w:t>УКиТС</w:t>
            </w:r>
            <w:proofErr w:type="spellEnd"/>
            <w:r w:rsidRPr="003360B5">
              <w:rPr>
                <w:bCs/>
              </w:rPr>
              <w:t>», ИНН 4204007393</w:t>
            </w:r>
          </w:p>
        </w:tc>
      </w:tr>
      <w:tr w:rsidR="003360B5" w:rsidRPr="003360B5" w14:paraId="300BA07A" w14:textId="77777777" w:rsidTr="00293CC7">
        <w:trPr>
          <w:trHeight w:val="114"/>
        </w:trPr>
        <w:tc>
          <w:tcPr>
            <w:tcW w:w="9918" w:type="dxa"/>
            <w:gridSpan w:val="3"/>
            <w:vAlign w:val="center"/>
          </w:tcPr>
          <w:p w14:paraId="3B00FD8B" w14:textId="77777777" w:rsidR="003360B5" w:rsidRPr="003360B5" w:rsidRDefault="003360B5" w:rsidP="003360B5">
            <w:pPr>
              <w:tabs>
                <w:tab w:val="left" w:pos="0"/>
              </w:tabs>
              <w:jc w:val="center"/>
              <w:rPr>
                <w:bCs/>
              </w:rPr>
            </w:pPr>
            <w:r w:rsidRPr="003360B5">
              <w:rPr>
                <w:bCs/>
              </w:rPr>
              <w:t>С изолированными стояками</w:t>
            </w:r>
          </w:p>
        </w:tc>
      </w:tr>
      <w:tr w:rsidR="003360B5" w:rsidRPr="003360B5" w14:paraId="521518ED" w14:textId="77777777" w:rsidTr="00293CC7">
        <w:trPr>
          <w:trHeight w:val="114"/>
        </w:trPr>
        <w:tc>
          <w:tcPr>
            <w:tcW w:w="704" w:type="dxa"/>
            <w:vAlign w:val="center"/>
          </w:tcPr>
          <w:p w14:paraId="49184023" w14:textId="77777777" w:rsidR="003360B5" w:rsidRPr="003360B5" w:rsidRDefault="003360B5" w:rsidP="003360B5">
            <w:pPr>
              <w:tabs>
                <w:tab w:val="left" w:pos="0"/>
              </w:tabs>
              <w:ind w:right="-109"/>
              <w:jc w:val="center"/>
              <w:rPr>
                <w:bCs/>
              </w:rPr>
            </w:pPr>
            <w:r w:rsidRPr="003360B5">
              <w:rPr>
                <w:bCs/>
              </w:rPr>
              <w:t>1.2.1.</w:t>
            </w:r>
          </w:p>
        </w:tc>
        <w:tc>
          <w:tcPr>
            <w:tcW w:w="3119" w:type="dxa"/>
            <w:vAlign w:val="center"/>
          </w:tcPr>
          <w:p w14:paraId="4261540F" w14:textId="77777777" w:rsidR="003360B5" w:rsidRPr="003360B5" w:rsidRDefault="003360B5" w:rsidP="003360B5">
            <w:pPr>
              <w:tabs>
                <w:tab w:val="left" w:pos="0"/>
              </w:tabs>
              <w:rPr>
                <w:lang w:eastAsia="en-US"/>
              </w:rPr>
            </w:pPr>
            <w:r w:rsidRPr="003360B5">
              <w:rPr>
                <w:lang w:eastAsia="en-US"/>
              </w:rPr>
              <w:t>с полотенцесушителями</w:t>
            </w:r>
          </w:p>
        </w:tc>
        <w:tc>
          <w:tcPr>
            <w:tcW w:w="6095" w:type="dxa"/>
          </w:tcPr>
          <w:p w14:paraId="2AE29905" w14:textId="77777777" w:rsidR="003360B5" w:rsidRPr="003360B5" w:rsidRDefault="003360B5" w:rsidP="003360B5">
            <w:pPr>
              <w:tabs>
                <w:tab w:val="left" w:pos="0"/>
              </w:tabs>
              <w:jc w:val="center"/>
              <w:rPr>
                <w:bCs/>
              </w:rPr>
            </w:pPr>
            <w:r w:rsidRPr="003360B5">
              <w:rPr>
                <w:lang w:eastAsia="en-US"/>
              </w:rPr>
              <w:t xml:space="preserve">1004,78 </w:t>
            </w:r>
          </w:p>
        </w:tc>
      </w:tr>
      <w:tr w:rsidR="003360B5" w:rsidRPr="003360B5" w14:paraId="103104D9" w14:textId="77777777" w:rsidTr="00293CC7">
        <w:trPr>
          <w:trHeight w:val="114"/>
        </w:trPr>
        <w:tc>
          <w:tcPr>
            <w:tcW w:w="704" w:type="dxa"/>
            <w:vAlign w:val="center"/>
          </w:tcPr>
          <w:p w14:paraId="0E6A1A36" w14:textId="77777777" w:rsidR="003360B5" w:rsidRPr="003360B5" w:rsidRDefault="003360B5" w:rsidP="003360B5">
            <w:pPr>
              <w:tabs>
                <w:tab w:val="left" w:pos="0"/>
              </w:tabs>
              <w:ind w:right="-109"/>
              <w:jc w:val="center"/>
              <w:rPr>
                <w:bCs/>
              </w:rPr>
            </w:pPr>
            <w:r w:rsidRPr="003360B5">
              <w:rPr>
                <w:bCs/>
              </w:rPr>
              <w:t>1.2.2.</w:t>
            </w:r>
          </w:p>
        </w:tc>
        <w:tc>
          <w:tcPr>
            <w:tcW w:w="3119" w:type="dxa"/>
            <w:vAlign w:val="center"/>
          </w:tcPr>
          <w:p w14:paraId="177C427E" w14:textId="77777777" w:rsidR="003360B5" w:rsidRPr="003360B5" w:rsidRDefault="003360B5" w:rsidP="003360B5">
            <w:pPr>
              <w:tabs>
                <w:tab w:val="left" w:pos="0"/>
              </w:tabs>
              <w:rPr>
                <w:lang w:eastAsia="en-US"/>
              </w:rPr>
            </w:pPr>
            <w:r w:rsidRPr="003360B5">
              <w:rPr>
                <w:lang w:eastAsia="en-US"/>
              </w:rPr>
              <w:t>без полотенцесушителей</w:t>
            </w:r>
          </w:p>
        </w:tc>
        <w:tc>
          <w:tcPr>
            <w:tcW w:w="6095" w:type="dxa"/>
          </w:tcPr>
          <w:p w14:paraId="150F8A15" w14:textId="77777777" w:rsidR="003360B5" w:rsidRPr="003360B5" w:rsidRDefault="003360B5" w:rsidP="003360B5">
            <w:pPr>
              <w:tabs>
                <w:tab w:val="left" w:pos="0"/>
              </w:tabs>
              <w:jc w:val="center"/>
              <w:rPr>
                <w:bCs/>
              </w:rPr>
            </w:pPr>
            <w:r w:rsidRPr="003360B5">
              <w:rPr>
                <w:lang w:eastAsia="en-US"/>
              </w:rPr>
              <w:t xml:space="preserve">1019,78 </w:t>
            </w:r>
          </w:p>
        </w:tc>
      </w:tr>
      <w:tr w:rsidR="003360B5" w:rsidRPr="003360B5" w14:paraId="159369DD" w14:textId="77777777" w:rsidTr="00293CC7">
        <w:trPr>
          <w:trHeight w:val="114"/>
        </w:trPr>
        <w:tc>
          <w:tcPr>
            <w:tcW w:w="9918" w:type="dxa"/>
            <w:gridSpan w:val="3"/>
            <w:vAlign w:val="center"/>
          </w:tcPr>
          <w:p w14:paraId="4393BBAB" w14:textId="77777777" w:rsidR="003360B5" w:rsidRPr="003360B5" w:rsidRDefault="003360B5" w:rsidP="003360B5">
            <w:pPr>
              <w:tabs>
                <w:tab w:val="left" w:pos="0"/>
              </w:tabs>
              <w:jc w:val="center"/>
              <w:rPr>
                <w:bCs/>
              </w:rPr>
            </w:pPr>
            <w:r w:rsidRPr="003360B5">
              <w:rPr>
                <w:bCs/>
              </w:rPr>
              <w:t>С неизолированными стояками</w:t>
            </w:r>
          </w:p>
        </w:tc>
      </w:tr>
      <w:tr w:rsidR="003360B5" w:rsidRPr="003360B5" w14:paraId="063211F7" w14:textId="77777777" w:rsidTr="00293CC7">
        <w:trPr>
          <w:trHeight w:val="114"/>
        </w:trPr>
        <w:tc>
          <w:tcPr>
            <w:tcW w:w="704" w:type="dxa"/>
            <w:vAlign w:val="center"/>
          </w:tcPr>
          <w:p w14:paraId="5350F57C" w14:textId="77777777" w:rsidR="003360B5" w:rsidRPr="003360B5" w:rsidRDefault="003360B5" w:rsidP="003360B5">
            <w:pPr>
              <w:tabs>
                <w:tab w:val="left" w:pos="0"/>
              </w:tabs>
              <w:ind w:right="-109"/>
              <w:jc w:val="center"/>
              <w:rPr>
                <w:bCs/>
              </w:rPr>
            </w:pPr>
            <w:r w:rsidRPr="003360B5">
              <w:rPr>
                <w:bCs/>
              </w:rPr>
              <w:t>1.2.3.</w:t>
            </w:r>
          </w:p>
        </w:tc>
        <w:tc>
          <w:tcPr>
            <w:tcW w:w="3119" w:type="dxa"/>
            <w:vAlign w:val="center"/>
          </w:tcPr>
          <w:p w14:paraId="63E68AB5" w14:textId="77777777" w:rsidR="003360B5" w:rsidRPr="003360B5" w:rsidRDefault="003360B5" w:rsidP="003360B5">
            <w:pPr>
              <w:tabs>
                <w:tab w:val="left" w:pos="0"/>
              </w:tabs>
              <w:rPr>
                <w:lang w:eastAsia="en-US"/>
              </w:rPr>
            </w:pPr>
            <w:r w:rsidRPr="003360B5">
              <w:rPr>
                <w:lang w:eastAsia="en-US"/>
              </w:rPr>
              <w:t>с полотенцесушителями</w:t>
            </w:r>
          </w:p>
        </w:tc>
        <w:tc>
          <w:tcPr>
            <w:tcW w:w="6095" w:type="dxa"/>
          </w:tcPr>
          <w:p w14:paraId="1E643AD7" w14:textId="77777777" w:rsidR="003360B5" w:rsidRPr="003360B5" w:rsidRDefault="003360B5" w:rsidP="003360B5">
            <w:pPr>
              <w:tabs>
                <w:tab w:val="left" w:pos="0"/>
              </w:tabs>
              <w:jc w:val="center"/>
              <w:rPr>
                <w:bCs/>
              </w:rPr>
            </w:pPr>
            <w:r w:rsidRPr="003360B5">
              <w:rPr>
                <w:lang w:eastAsia="en-US"/>
              </w:rPr>
              <w:t xml:space="preserve"> 942,41 </w:t>
            </w:r>
          </w:p>
        </w:tc>
      </w:tr>
      <w:tr w:rsidR="003360B5" w:rsidRPr="003360B5" w14:paraId="4C301CB5" w14:textId="77777777" w:rsidTr="00293CC7">
        <w:trPr>
          <w:trHeight w:val="114"/>
        </w:trPr>
        <w:tc>
          <w:tcPr>
            <w:tcW w:w="704" w:type="dxa"/>
            <w:vAlign w:val="center"/>
          </w:tcPr>
          <w:p w14:paraId="49E7EBA0" w14:textId="77777777" w:rsidR="003360B5" w:rsidRPr="003360B5" w:rsidRDefault="003360B5" w:rsidP="003360B5">
            <w:pPr>
              <w:tabs>
                <w:tab w:val="left" w:pos="0"/>
              </w:tabs>
              <w:ind w:right="-109"/>
              <w:jc w:val="center"/>
              <w:rPr>
                <w:bCs/>
              </w:rPr>
            </w:pPr>
            <w:r w:rsidRPr="003360B5">
              <w:rPr>
                <w:bCs/>
              </w:rPr>
              <w:t>1.2.4.</w:t>
            </w:r>
          </w:p>
        </w:tc>
        <w:tc>
          <w:tcPr>
            <w:tcW w:w="3119" w:type="dxa"/>
            <w:vAlign w:val="center"/>
          </w:tcPr>
          <w:p w14:paraId="61472A1F" w14:textId="77777777" w:rsidR="003360B5" w:rsidRPr="003360B5" w:rsidRDefault="003360B5" w:rsidP="003360B5">
            <w:pPr>
              <w:tabs>
                <w:tab w:val="left" w:pos="0"/>
              </w:tabs>
              <w:rPr>
                <w:lang w:eastAsia="en-US"/>
              </w:rPr>
            </w:pPr>
            <w:r w:rsidRPr="003360B5">
              <w:rPr>
                <w:lang w:eastAsia="en-US"/>
              </w:rPr>
              <w:t>без полотенцесушителей</w:t>
            </w:r>
          </w:p>
        </w:tc>
        <w:tc>
          <w:tcPr>
            <w:tcW w:w="6095" w:type="dxa"/>
          </w:tcPr>
          <w:p w14:paraId="0227CEAB" w14:textId="77777777" w:rsidR="003360B5" w:rsidRPr="003360B5" w:rsidRDefault="003360B5" w:rsidP="003360B5">
            <w:pPr>
              <w:tabs>
                <w:tab w:val="left" w:pos="0"/>
              </w:tabs>
              <w:jc w:val="center"/>
              <w:rPr>
                <w:bCs/>
              </w:rPr>
            </w:pPr>
            <w:r w:rsidRPr="003360B5">
              <w:rPr>
                <w:lang w:eastAsia="en-US"/>
              </w:rPr>
              <w:t xml:space="preserve">997,45 </w:t>
            </w:r>
          </w:p>
        </w:tc>
      </w:tr>
      <w:tr w:rsidR="003360B5" w:rsidRPr="003360B5" w14:paraId="25331CD0" w14:textId="77777777" w:rsidTr="00293CC7">
        <w:trPr>
          <w:trHeight w:val="114"/>
        </w:trPr>
        <w:tc>
          <w:tcPr>
            <w:tcW w:w="9918" w:type="dxa"/>
            <w:gridSpan w:val="3"/>
            <w:vAlign w:val="center"/>
          </w:tcPr>
          <w:p w14:paraId="6CCA3A7F" w14:textId="77777777" w:rsidR="003360B5" w:rsidRPr="003360B5" w:rsidRDefault="003360B5" w:rsidP="0046506A">
            <w:pPr>
              <w:numPr>
                <w:ilvl w:val="0"/>
                <w:numId w:val="24"/>
              </w:numPr>
              <w:tabs>
                <w:tab w:val="left" w:pos="0"/>
              </w:tabs>
              <w:contextualSpacing/>
              <w:jc w:val="center"/>
              <w:rPr>
                <w:bCs/>
              </w:rPr>
            </w:pPr>
            <w:r w:rsidRPr="003360B5">
              <w:rPr>
                <w:bCs/>
              </w:rPr>
              <w:t xml:space="preserve">Компонент на холодную воду, </w:t>
            </w:r>
            <w:proofErr w:type="spellStart"/>
            <w:r w:rsidRPr="003360B5">
              <w:rPr>
                <w:bCs/>
              </w:rPr>
              <w:t>руб</w:t>
            </w:r>
            <w:proofErr w:type="spellEnd"/>
            <w:r w:rsidRPr="003360B5">
              <w:rPr>
                <w:bCs/>
              </w:rPr>
              <w:t>/м</w:t>
            </w:r>
            <w:r w:rsidRPr="003360B5">
              <w:rPr>
                <w:bCs/>
                <w:vertAlign w:val="superscript"/>
              </w:rPr>
              <w:t>3</w:t>
            </w:r>
          </w:p>
        </w:tc>
      </w:tr>
      <w:tr w:rsidR="003360B5" w:rsidRPr="003360B5" w14:paraId="2853DB76" w14:textId="77777777" w:rsidTr="00293CC7">
        <w:trPr>
          <w:trHeight w:val="114"/>
        </w:trPr>
        <w:tc>
          <w:tcPr>
            <w:tcW w:w="704" w:type="dxa"/>
            <w:vAlign w:val="center"/>
          </w:tcPr>
          <w:p w14:paraId="34E52903" w14:textId="77777777" w:rsidR="003360B5" w:rsidRPr="003360B5" w:rsidRDefault="003360B5" w:rsidP="003360B5">
            <w:pPr>
              <w:tabs>
                <w:tab w:val="left" w:pos="0"/>
              </w:tabs>
              <w:ind w:right="-109"/>
              <w:jc w:val="center"/>
              <w:rPr>
                <w:bCs/>
              </w:rPr>
            </w:pPr>
            <w:r w:rsidRPr="003360B5">
              <w:rPr>
                <w:bCs/>
              </w:rPr>
              <w:t>2.1.</w:t>
            </w:r>
          </w:p>
        </w:tc>
        <w:tc>
          <w:tcPr>
            <w:tcW w:w="3119" w:type="dxa"/>
            <w:vAlign w:val="center"/>
          </w:tcPr>
          <w:p w14:paraId="56631C93" w14:textId="77777777" w:rsidR="003360B5" w:rsidRPr="003360B5" w:rsidRDefault="003360B5" w:rsidP="003360B5">
            <w:pPr>
              <w:tabs>
                <w:tab w:val="left" w:pos="0"/>
              </w:tabs>
              <w:rPr>
                <w:lang w:eastAsia="en-US"/>
              </w:rPr>
            </w:pPr>
            <w:r w:rsidRPr="003360B5">
              <w:rPr>
                <w:lang w:eastAsia="en-US"/>
              </w:rPr>
              <w:t>ООО «</w:t>
            </w:r>
            <w:proofErr w:type="spellStart"/>
            <w:r w:rsidRPr="003360B5">
              <w:rPr>
                <w:lang w:eastAsia="en-US"/>
              </w:rPr>
              <w:t>УКиТС</w:t>
            </w:r>
            <w:proofErr w:type="spellEnd"/>
            <w:r w:rsidRPr="003360B5">
              <w:rPr>
                <w:lang w:eastAsia="en-US"/>
              </w:rPr>
              <w:t xml:space="preserve">», </w:t>
            </w:r>
          </w:p>
          <w:p w14:paraId="334C0DFE" w14:textId="77777777" w:rsidR="003360B5" w:rsidRPr="003360B5" w:rsidRDefault="003360B5" w:rsidP="003360B5">
            <w:pPr>
              <w:tabs>
                <w:tab w:val="left" w:pos="0"/>
              </w:tabs>
              <w:rPr>
                <w:lang w:eastAsia="en-US"/>
              </w:rPr>
            </w:pPr>
            <w:r w:rsidRPr="003360B5">
              <w:rPr>
                <w:lang w:eastAsia="en-US"/>
              </w:rPr>
              <w:t>ИНН 4204007393</w:t>
            </w:r>
          </w:p>
        </w:tc>
        <w:tc>
          <w:tcPr>
            <w:tcW w:w="6095" w:type="dxa"/>
            <w:vAlign w:val="center"/>
          </w:tcPr>
          <w:p w14:paraId="07C193E8" w14:textId="77777777" w:rsidR="003360B5" w:rsidRPr="003360B5" w:rsidRDefault="003360B5" w:rsidP="003360B5">
            <w:pPr>
              <w:tabs>
                <w:tab w:val="left" w:pos="0"/>
              </w:tabs>
              <w:jc w:val="center"/>
              <w:rPr>
                <w:bCs/>
              </w:rPr>
            </w:pPr>
            <w:r w:rsidRPr="003360B5">
              <w:rPr>
                <w:bCs/>
              </w:rPr>
              <w:t>56,23</w:t>
            </w:r>
          </w:p>
        </w:tc>
      </w:tr>
    </w:tbl>
    <w:p w14:paraId="34170FD7" w14:textId="77777777" w:rsidR="003360B5" w:rsidRPr="003360B5" w:rsidRDefault="003360B5" w:rsidP="003360B5">
      <w:pPr>
        <w:tabs>
          <w:tab w:val="left" w:pos="1365"/>
        </w:tabs>
        <w:ind w:right="-142"/>
        <w:jc w:val="both"/>
        <w:rPr>
          <w:sz w:val="28"/>
          <w:szCs w:val="28"/>
        </w:rPr>
      </w:pPr>
      <w:r w:rsidRPr="003360B5">
        <w:rPr>
          <w:sz w:val="28"/>
          <w:szCs w:val="28"/>
          <w:lang w:eastAsia="en-US"/>
        </w:rPr>
        <w:t xml:space="preserve">       </w:t>
      </w:r>
      <w:r w:rsidRPr="003360B5">
        <w:rPr>
          <w:sz w:val="28"/>
          <w:szCs w:val="28"/>
        </w:rPr>
        <w:t xml:space="preserve">          </w:t>
      </w:r>
    </w:p>
    <w:p w14:paraId="73C77A01" w14:textId="77777777" w:rsidR="003360B5" w:rsidRPr="003360B5" w:rsidRDefault="003360B5" w:rsidP="003360B5">
      <w:pPr>
        <w:tabs>
          <w:tab w:val="left" w:pos="1365"/>
        </w:tabs>
        <w:ind w:right="-142"/>
        <w:jc w:val="both"/>
        <w:rPr>
          <w:sz w:val="28"/>
          <w:szCs w:val="28"/>
        </w:rPr>
      </w:pPr>
      <w:r w:rsidRPr="003360B5">
        <w:rPr>
          <w:sz w:val="28"/>
          <w:szCs w:val="28"/>
          <w:lang w:eastAsia="en-US"/>
        </w:rPr>
        <w:t xml:space="preserve">       </w:t>
      </w:r>
      <w:r w:rsidRPr="003360B5">
        <w:rPr>
          <w:sz w:val="28"/>
          <w:szCs w:val="28"/>
        </w:rPr>
        <w:t xml:space="preserve">          </w:t>
      </w:r>
    </w:p>
    <w:p w14:paraId="46A05C78" w14:textId="77777777" w:rsidR="003360B5" w:rsidRPr="003360B5" w:rsidRDefault="003360B5" w:rsidP="003360B5">
      <w:pPr>
        <w:tabs>
          <w:tab w:val="left" w:pos="1365"/>
        </w:tabs>
        <w:ind w:left="-709" w:right="142"/>
        <w:jc w:val="both"/>
        <w:rPr>
          <w:sz w:val="28"/>
          <w:szCs w:val="28"/>
        </w:rPr>
      </w:pPr>
      <w:r w:rsidRPr="003360B5">
        <w:rPr>
          <w:sz w:val="28"/>
          <w:szCs w:val="28"/>
        </w:rPr>
        <w:t xml:space="preserve">* Льготные тарифы установлены с учетом пункта 6 статьи 168 Налогового кодекса Российской Федерации (часть вторая).  </w:t>
      </w:r>
    </w:p>
    <w:p w14:paraId="110834D9" w14:textId="77777777" w:rsidR="003360B5" w:rsidRPr="003360B5" w:rsidRDefault="003360B5" w:rsidP="003360B5">
      <w:pPr>
        <w:tabs>
          <w:tab w:val="left" w:pos="1365"/>
        </w:tabs>
        <w:ind w:left="-709" w:right="284"/>
        <w:jc w:val="both"/>
        <w:rPr>
          <w:sz w:val="28"/>
          <w:szCs w:val="28"/>
          <w:lang w:eastAsia="en-US"/>
        </w:rPr>
      </w:pPr>
      <w:r w:rsidRPr="003360B5">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2E026BA" w14:textId="77777777" w:rsidR="003360B5" w:rsidRPr="003360B5" w:rsidRDefault="003360B5" w:rsidP="003360B5">
      <w:pPr>
        <w:tabs>
          <w:tab w:val="left" w:pos="1985"/>
        </w:tabs>
        <w:ind w:left="-709" w:right="284"/>
        <w:jc w:val="both"/>
        <w:rPr>
          <w:sz w:val="28"/>
          <w:szCs w:val="28"/>
        </w:rPr>
      </w:pPr>
      <w:r w:rsidRPr="003360B5">
        <w:rPr>
          <w:sz w:val="28"/>
          <w:szCs w:val="28"/>
        </w:rPr>
        <w:t xml:space="preserve">        ***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111 «Об установлении нормативов потребления коммунальных услуг при отсутствии приборов учета на территории Гурьевского муниципального района».</w:t>
      </w:r>
    </w:p>
    <w:p w14:paraId="120B3064" w14:textId="77777777" w:rsidR="003360B5" w:rsidRDefault="003360B5" w:rsidP="003360B5">
      <w:pPr>
        <w:tabs>
          <w:tab w:val="left" w:pos="5580"/>
          <w:tab w:val="left" w:pos="9498"/>
        </w:tabs>
        <w:ind w:left="-709" w:right="-569"/>
        <w:sectPr w:rsidR="003360B5" w:rsidSect="00E74334">
          <w:pgSz w:w="11906" w:h="16838"/>
          <w:pgMar w:top="992" w:right="851" w:bottom="1134" w:left="1701" w:header="720" w:footer="720" w:gutter="0"/>
          <w:cols w:space="720"/>
          <w:titlePg/>
          <w:docGrid w:linePitch="326"/>
        </w:sectPr>
      </w:pPr>
    </w:p>
    <w:p w14:paraId="524C29C5" w14:textId="7E557145" w:rsidR="003360B5" w:rsidRPr="00D00103" w:rsidRDefault="003360B5" w:rsidP="003360B5">
      <w:pPr>
        <w:tabs>
          <w:tab w:val="left" w:pos="5580"/>
          <w:tab w:val="left" w:pos="9498"/>
        </w:tabs>
        <w:ind w:left="-2884" w:right="-569" w:firstLine="8129"/>
      </w:pPr>
      <w:r w:rsidRPr="00D00103">
        <w:lastRenderedPageBreak/>
        <w:t xml:space="preserve">Приложение № </w:t>
      </w:r>
      <w:r>
        <w:t>15</w:t>
      </w:r>
      <w:r>
        <w:t>5</w:t>
      </w:r>
      <w:r>
        <w:t xml:space="preserve"> </w:t>
      </w:r>
      <w:r w:rsidRPr="00D00103">
        <w:t xml:space="preserve">к протоколу № </w:t>
      </w:r>
      <w:r>
        <w:t>88</w:t>
      </w:r>
    </w:p>
    <w:p w14:paraId="4EEB424F" w14:textId="77777777" w:rsidR="003360B5" w:rsidRPr="00D00103" w:rsidRDefault="003360B5" w:rsidP="003360B5">
      <w:pPr>
        <w:tabs>
          <w:tab w:val="left" w:pos="5580"/>
          <w:tab w:val="left" w:pos="9498"/>
        </w:tabs>
        <w:ind w:left="-2884" w:right="-569" w:firstLine="8129"/>
      </w:pPr>
      <w:r w:rsidRPr="00D00103">
        <w:t>заседания правления Региональной</w:t>
      </w:r>
    </w:p>
    <w:p w14:paraId="325B9F13" w14:textId="77777777" w:rsidR="003360B5" w:rsidRPr="00D00103" w:rsidRDefault="003360B5" w:rsidP="003360B5">
      <w:pPr>
        <w:tabs>
          <w:tab w:val="left" w:pos="5580"/>
          <w:tab w:val="left" w:pos="9498"/>
        </w:tabs>
        <w:ind w:left="-2884" w:right="-569" w:firstLine="8129"/>
      </w:pPr>
      <w:r w:rsidRPr="00D00103">
        <w:t>энергетической комиссии</w:t>
      </w:r>
    </w:p>
    <w:p w14:paraId="7FF27597" w14:textId="62DDAAA6" w:rsidR="003360B5" w:rsidRDefault="003360B5" w:rsidP="003360B5">
      <w:pPr>
        <w:tabs>
          <w:tab w:val="left" w:pos="5580"/>
          <w:tab w:val="left" w:pos="9498"/>
        </w:tabs>
        <w:ind w:left="-2884" w:right="-569" w:firstLine="8129"/>
      </w:pPr>
      <w:r w:rsidRPr="00D00103">
        <w:t xml:space="preserve">Кузбасса от </w:t>
      </w:r>
      <w:r>
        <w:t>28</w:t>
      </w:r>
      <w:r w:rsidRPr="00D00103">
        <w:t>.</w:t>
      </w:r>
      <w:r>
        <w:t>11</w:t>
      </w:r>
      <w:r w:rsidRPr="00D00103">
        <w:t>.2022</w:t>
      </w:r>
    </w:p>
    <w:p w14:paraId="6CE897F1" w14:textId="77777777" w:rsidR="003360B5" w:rsidRDefault="003360B5" w:rsidP="003360B5">
      <w:pPr>
        <w:tabs>
          <w:tab w:val="left" w:pos="5580"/>
          <w:tab w:val="left" w:pos="9498"/>
        </w:tabs>
        <w:ind w:left="-2884" w:right="-569" w:firstLine="8129"/>
      </w:pPr>
    </w:p>
    <w:p w14:paraId="3F06C683" w14:textId="77777777" w:rsidR="003360B5" w:rsidRPr="003360B5" w:rsidRDefault="003360B5" w:rsidP="003360B5">
      <w:pPr>
        <w:keepNext/>
        <w:jc w:val="center"/>
        <w:outlineLvl w:val="0"/>
        <w:rPr>
          <w:b/>
          <w:iCs/>
          <w:sz w:val="28"/>
          <w:szCs w:val="28"/>
        </w:rPr>
      </w:pPr>
      <w:r w:rsidRPr="003360B5">
        <w:rPr>
          <w:b/>
          <w:iCs/>
          <w:sz w:val="28"/>
          <w:szCs w:val="28"/>
        </w:rPr>
        <w:t>Экспертное заключение</w:t>
      </w:r>
    </w:p>
    <w:p w14:paraId="01FA71AD" w14:textId="77777777" w:rsidR="003360B5" w:rsidRPr="003360B5" w:rsidRDefault="003360B5" w:rsidP="003360B5">
      <w:pPr>
        <w:keepNext/>
        <w:jc w:val="center"/>
        <w:outlineLvl w:val="0"/>
        <w:rPr>
          <w:b/>
          <w:iCs/>
          <w:sz w:val="28"/>
          <w:szCs w:val="28"/>
        </w:rPr>
      </w:pPr>
      <w:r w:rsidRPr="003360B5">
        <w:rPr>
          <w:b/>
          <w:iCs/>
          <w:sz w:val="28"/>
          <w:szCs w:val="28"/>
        </w:rPr>
        <w:t>Региональной энергетической комиссии Кузбасса</w:t>
      </w:r>
    </w:p>
    <w:p w14:paraId="7FE7A467" w14:textId="77777777" w:rsidR="003360B5" w:rsidRPr="003360B5" w:rsidRDefault="003360B5" w:rsidP="003360B5">
      <w:pPr>
        <w:tabs>
          <w:tab w:val="left" w:pos="10206"/>
        </w:tabs>
        <w:jc w:val="center"/>
        <w:rPr>
          <w:sz w:val="28"/>
          <w:szCs w:val="28"/>
        </w:rPr>
      </w:pPr>
      <w:r w:rsidRPr="003360B5">
        <w:rPr>
          <w:sz w:val="28"/>
          <w:szCs w:val="28"/>
        </w:rPr>
        <w:t xml:space="preserve">для </w:t>
      </w:r>
      <w:r w:rsidRPr="003360B5">
        <w:rPr>
          <w:rFonts w:eastAsia="Calibri"/>
          <w:snapToGrid w:val="0"/>
          <w:sz w:val="28"/>
          <w:szCs w:val="28"/>
          <w:lang w:eastAsia="en-US"/>
        </w:rPr>
        <w:t>установления льготных тарифов на холодное, горячее водоснабжение, тепловую энергию (мощность), твердое топливо, сжиженный газ, водоотведение на территории Ижморского муниципального округа</w:t>
      </w:r>
    </w:p>
    <w:p w14:paraId="749B0A37" w14:textId="77777777" w:rsidR="003360B5" w:rsidRPr="003360B5" w:rsidRDefault="003360B5" w:rsidP="003360B5">
      <w:pPr>
        <w:tabs>
          <w:tab w:val="left" w:pos="10206"/>
        </w:tabs>
        <w:ind w:firstLine="709"/>
        <w:jc w:val="center"/>
        <w:rPr>
          <w:sz w:val="28"/>
          <w:szCs w:val="28"/>
        </w:rPr>
      </w:pPr>
    </w:p>
    <w:p w14:paraId="06CEBCFE" w14:textId="77777777" w:rsidR="003360B5" w:rsidRPr="003360B5" w:rsidRDefault="003360B5" w:rsidP="003360B5">
      <w:pPr>
        <w:shd w:val="clear" w:color="auto" w:fill="FFFFFF"/>
        <w:jc w:val="center"/>
        <w:rPr>
          <w:b/>
          <w:bCs/>
          <w:color w:val="000000"/>
          <w:sz w:val="28"/>
          <w:szCs w:val="28"/>
        </w:rPr>
      </w:pPr>
      <w:r w:rsidRPr="003360B5">
        <w:rPr>
          <w:b/>
          <w:bCs/>
          <w:color w:val="000000"/>
          <w:sz w:val="28"/>
          <w:szCs w:val="28"/>
        </w:rPr>
        <w:t>Нормативно методическая база</w:t>
      </w:r>
    </w:p>
    <w:p w14:paraId="44351359" w14:textId="77777777" w:rsidR="003360B5" w:rsidRPr="003360B5" w:rsidRDefault="003360B5" w:rsidP="003360B5">
      <w:pPr>
        <w:ind w:firstLineChars="160" w:firstLine="448"/>
        <w:jc w:val="both"/>
        <w:rPr>
          <w:sz w:val="28"/>
          <w:szCs w:val="28"/>
        </w:rPr>
      </w:pPr>
      <w:r w:rsidRPr="003360B5">
        <w:rPr>
          <w:sz w:val="28"/>
          <w:szCs w:val="28"/>
        </w:rPr>
        <w:t xml:space="preserve">Тарифы подлежат регулированию в соответствии </w:t>
      </w:r>
      <w:r w:rsidRPr="003360B5">
        <w:rPr>
          <w:sz w:val="28"/>
          <w:szCs w:val="28"/>
          <w:lang w:val="en-US"/>
        </w:rPr>
        <w:t>c</w:t>
      </w:r>
      <w:r w:rsidRPr="003360B5">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43340437" w14:textId="77777777" w:rsidR="003360B5" w:rsidRPr="003360B5" w:rsidRDefault="003360B5" w:rsidP="003360B5">
      <w:pPr>
        <w:ind w:firstLineChars="160" w:firstLine="448"/>
        <w:jc w:val="both"/>
        <w:rPr>
          <w:sz w:val="28"/>
          <w:szCs w:val="28"/>
        </w:rPr>
      </w:pPr>
      <w:r w:rsidRPr="003360B5">
        <w:rPr>
          <w:rFonts w:hint="eastAsia"/>
          <w:sz w:val="28"/>
          <w:szCs w:val="28"/>
        </w:rPr>
        <w:t>Средний</w:t>
      </w:r>
      <w:r w:rsidRPr="003360B5">
        <w:rPr>
          <w:sz w:val="28"/>
          <w:szCs w:val="28"/>
        </w:rPr>
        <w:t xml:space="preserve"> </w:t>
      </w:r>
      <w:r w:rsidRPr="003360B5">
        <w:rPr>
          <w:rFonts w:hint="eastAsia"/>
          <w:sz w:val="28"/>
          <w:szCs w:val="28"/>
        </w:rPr>
        <w:t>индекс</w:t>
      </w:r>
      <w:r w:rsidRPr="003360B5">
        <w:rPr>
          <w:sz w:val="28"/>
          <w:szCs w:val="28"/>
        </w:rPr>
        <w:t xml:space="preserve"> </w:t>
      </w:r>
      <w:r w:rsidRPr="003360B5">
        <w:rPr>
          <w:rFonts w:hint="eastAsia"/>
          <w:sz w:val="28"/>
          <w:szCs w:val="28"/>
        </w:rPr>
        <w:t>изменения</w:t>
      </w:r>
      <w:r w:rsidRPr="003360B5">
        <w:rPr>
          <w:sz w:val="28"/>
          <w:szCs w:val="28"/>
        </w:rPr>
        <w:t xml:space="preserve"> </w:t>
      </w:r>
      <w:r w:rsidRPr="003360B5">
        <w:rPr>
          <w:rFonts w:hint="eastAsia"/>
          <w:sz w:val="28"/>
          <w:szCs w:val="28"/>
        </w:rPr>
        <w:t>размера</w:t>
      </w:r>
      <w:r w:rsidRPr="003360B5">
        <w:rPr>
          <w:sz w:val="28"/>
          <w:szCs w:val="28"/>
        </w:rPr>
        <w:t xml:space="preserve"> </w:t>
      </w:r>
      <w:r w:rsidRPr="003360B5">
        <w:rPr>
          <w:rFonts w:hint="eastAsia"/>
          <w:sz w:val="28"/>
          <w:szCs w:val="28"/>
        </w:rPr>
        <w:t>вносимой</w:t>
      </w:r>
      <w:r w:rsidRPr="003360B5">
        <w:rPr>
          <w:sz w:val="28"/>
          <w:szCs w:val="28"/>
        </w:rPr>
        <w:t xml:space="preserve"> </w:t>
      </w:r>
      <w:r w:rsidRPr="003360B5">
        <w:rPr>
          <w:rFonts w:hint="eastAsia"/>
          <w:sz w:val="28"/>
          <w:szCs w:val="28"/>
        </w:rPr>
        <w:t>гражданами</w:t>
      </w:r>
      <w:r w:rsidRPr="003360B5">
        <w:rPr>
          <w:sz w:val="28"/>
          <w:szCs w:val="28"/>
        </w:rPr>
        <w:t xml:space="preserve"> </w:t>
      </w:r>
      <w:r w:rsidRPr="003360B5">
        <w:rPr>
          <w:rFonts w:hint="eastAsia"/>
          <w:sz w:val="28"/>
          <w:szCs w:val="28"/>
        </w:rPr>
        <w:t>платы</w:t>
      </w:r>
      <w:r w:rsidRPr="003360B5">
        <w:rPr>
          <w:sz w:val="28"/>
          <w:szCs w:val="28"/>
        </w:rPr>
        <w:t xml:space="preserve">                          </w:t>
      </w:r>
      <w:r w:rsidRPr="003360B5">
        <w:rPr>
          <w:rFonts w:hint="eastAsia"/>
          <w:sz w:val="28"/>
          <w:szCs w:val="28"/>
        </w:rPr>
        <w:t>за</w:t>
      </w:r>
      <w:r w:rsidRPr="003360B5">
        <w:rPr>
          <w:sz w:val="28"/>
          <w:szCs w:val="28"/>
        </w:rPr>
        <w:t xml:space="preserve"> </w:t>
      </w:r>
      <w:r w:rsidRPr="003360B5">
        <w:rPr>
          <w:rFonts w:hint="eastAsia"/>
          <w:sz w:val="28"/>
          <w:szCs w:val="28"/>
        </w:rPr>
        <w:t>коммунальные</w:t>
      </w:r>
      <w:r w:rsidRPr="003360B5">
        <w:rPr>
          <w:sz w:val="28"/>
          <w:szCs w:val="28"/>
        </w:rPr>
        <w:t xml:space="preserve"> </w:t>
      </w:r>
      <w:r w:rsidRPr="003360B5">
        <w:rPr>
          <w:rFonts w:hint="eastAsia"/>
          <w:sz w:val="28"/>
          <w:szCs w:val="28"/>
        </w:rPr>
        <w:t>услуги</w:t>
      </w:r>
      <w:r w:rsidRPr="003360B5">
        <w:rPr>
          <w:sz w:val="28"/>
          <w:szCs w:val="28"/>
        </w:rPr>
        <w:t xml:space="preserve"> </w:t>
      </w:r>
      <w:r w:rsidRPr="003360B5">
        <w:rPr>
          <w:rFonts w:hint="eastAsia"/>
          <w:sz w:val="28"/>
          <w:szCs w:val="28"/>
        </w:rPr>
        <w:t>для</w:t>
      </w:r>
      <w:r w:rsidRPr="003360B5">
        <w:rPr>
          <w:sz w:val="28"/>
          <w:szCs w:val="28"/>
        </w:rPr>
        <w:t xml:space="preserve"> </w:t>
      </w:r>
      <w:r w:rsidRPr="003360B5">
        <w:rPr>
          <w:rFonts w:hint="eastAsia"/>
          <w:sz w:val="28"/>
          <w:szCs w:val="28"/>
        </w:rPr>
        <w:t>Кемеровской</w:t>
      </w:r>
      <w:r w:rsidRPr="003360B5">
        <w:rPr>
          <w:sz w:val="28"/>
          <w:szCs w:val="28"/>
        </w:rPr>
        <w:t xml:space="preserve"> </w:t>
      </w:r>
      <w:r w:rsidRPr="003360B5">
        <w:rPr>
          <w:rFonts w:hint="eastAsia"/>
          <w:sz w:val="28"/>
          <w:szCs w:val="28"/>
        </w:rPr>
        <w:t>области</w:t>
      </w:r>
      <w:r w:rsidRPr="003360B5">
        <w:rPr>
          <w:sz w:val="28"/>
          <w:szCs w:val="28"/>
        </w:rPr>
        <w:t xml:space="preserve"> - Кузбасса установлен постановлением </w:t>
      </w:r>
      <w:r w:rsidRPr="003360B5">
        <w:rPr>
          <w:rFonts w:hint="eastAsia"/>
          <w:sz w:val="28"/>
          <w:szCs w:val="28"/>
        </w:rPr>
        <w:t>Правительства</w:t>
      </w:r>
      <w:r w:rsidRPr="003360B5">
        <w:rPr>
          <w:sz w:val="28"/>
          <w:szCs w:val="28"/>
        </w:rPr>
        <w:t xml:space="preserve"> </w:t>
      </w:r>
      <w:r w:rsidRPr="003360B5">
        <w:rPr>
          <w:rFonts w:hint="eastAsia"/>
          <w:sz w:val="28"/>
          <w:szCs w:val="28"/>
        </w:rPr>
        <w:t>Российской</w:t>
      </w:r>
      <w:r w:rsidRPr="003360B5">
        <w:rPr>
          <w:sz w:val="28"/>
          <w:szCs w:val="28"/>
        </w:rPr>
        <w:t xml:space="preserve"> </w:t>
      </w:r>
      <w:r w:rsidRPr="003360B5">
        <w:rPr>
          <w:rFonts w:hint="eastAsia"/>
          <w:sz w:val="28"/>
          <w:szCs w:val="28"/>
        </w:rPr>
        <w:t>Федерации</w:t>
      </w:r>
      <w:r w:rsidRPr="003360B5">
        <w:rPr>
          <w:sz w:val="28"/>
          <w:szCs w:val="28"/>
        </w:rPr>
        <w:t xml:space="preserve"> </w:t>
      </w:r>
      <w:r w:rsidRPr="003360B5">
        <w:rPr>
          <w:rFonts w:eastAsia="Calibri"/>
          <w:sz w:val="28"/>
          <w:szCs w:val="28"/>
          <w:lang w:eastAsia="en-US"/>
        </w:rPr>
        <w:t>от 14.11.2022 № 2053 «Об особенностях индексации регулируемых цен (тарифов) с 1 декабря 2022 г. по  31 декабря 2023 г. и внесении изменений в некоторые акты Правительства Российской Федерации»</w:t>
      </w:r>
      <w:r w:rsidRPr="003360B5">
        <w:rPr>
          <w:sz w:val="28"/>
          <w:szCs w:val="28"/>
        </w:rPr>
        <w:t>. Н</w:t>
      </w:r>
      <w:r w:rsidRPr="003360B5">
        <w:rPr>
          <w:rFonts w:hint="eastAsia"/>
          <w:sz w:val="28"/>
          <w:szCs w:val="28"/>
        </w:rPr>
        <w:t>а</w:t>
      </w:r>
      <w:r w:rsidRPr="003360B5">
        <w:rPr>
          <w:sz w:val="28"/>
          <w:szCs w:val="28"/>
        </w:rPr>
        <w:t xml:space="preserve"> декабрь 2022 года </w:t>
      </w:r>
      <w:r w:rsidRPr="003360B5">
        <w:rPr>
          <w:rFonts w:hint="eastAsia"/>
          <w:sz w:val="28"/>
          <w:szCs w:val="28"/>
        </w:rPr>
        <w:t>установлен</w:t>
      </w:r>
      <w:r w:rsidRPr="003360B5">
        <w:rPr>
          <w:sz w:val="28"/>
          <w:szCs w:val="28"/>
        </w:rPr>
        <w:t xml:space="preserve"> </w:t>
      </w:r>
      <w:r w:rsidRPr="003360B5">
        <w:rPr>
          <w:rFonts w:hint="eastAsia"/>
          <w:sz w:val="28"/>
          <w:szCs w:val="28"/>
        </w:rPr>
        <w:t>средний</w:t>
      </w:r>
      <w:r w:rsidRPr="003360B5">
        <w:rPr>
          <w:sz w:val="28"/>
          <w:szCs w:val="28"/>
        </w:rPr>
        <w:t xml:space="preserve"> </w:t>
      </w:r>
      <w:r w:rsidRPr="003360B5">
        <w:rPr>
          <w:rFonts w:hint="eastAsia"/>
          <w:sz w:val="28"/>
          <w:szCs w:val="28"/>
        </w:rPr>
        <w:t>индекс</w:t>
      </w:r>
      <w:r w:rsidRPr="003360B5">
        <w:rPr>
          <w:sz w:val="28"/>
          <w:szCs w:val="28"/>
        </w:rPr>
        <w:t xml:space="preserve"> </w:t>
      </w:r>
      <w:r w:rsidRPr="003360B5">
        <w:rPr>
          <w:rFonts w:hint="eastAsia"/>
          <w:sz w:val="28"/>
          <w:szCs w:val="28"/>
        </w:rPr>
        <w:t>изменения</w:t>
      </w:r>
      <w:r w:rsidRPr="003360B5">
        <w:rPr>
          <w:sz w:val="28"/>
          <w:szCs w:val="28"/>
        </w:rPr>
        <w:t xml:space="preserve"> </w:t>
      </w:r>
      <w:r w:rsidRPr="003360B5">
        <w:rPr>
          <w:rFonts w:hint="eastAsia"/>
          <w:sz w:val="28"/>
          <w:szCs w:val="28"/>
        </w:rPr>
        <w:t>размера</w:t>
      </w:r>
      <w:r w:rsidRPr="003360B5">
        <w:rPr>
          <w:sz w:val="28"/>
          <w:szCs w:val="28"/>
        </w:rPr>
        <w:t xml:space="preserve"> </w:t>
      </w:r>
      <w:r w:rsidRPr="003360B5">
        <w:rPr>
          <w:rFonts w:hint="eastAsia"/>
          <w:sz w:val="28"/>
          <w:szCs w:val="28"/>
        </w:rPr>
        <w:t>вносимой</w:t>
      </w:r>
      <w:r w:rsidRPr="003360B5">
        <w:rPr>
          <w:sz w:val="28"/>
          <w:szCs w:val="28"/>
        </w:rPr>
        <w:t xml:space="preserve"> </w:t>
      </w:r>
      <w:r w:rsidRPr="003360B5">
        <w:rPr>
          <w:rFonts w:hint="eastAsia"/>
          <w:sz w:val="28"/>
          <w:szCs w:val="28"/>
        </w:rPr>
        <w:t>гражданами</w:t>
      </w:r>
      <w:r w:rsidRPr="003360B5">
        <w:rPr>
          <w:sz w:val="28"/>
          <w:szCs w:val="28"/>
        </w:rPr>
        <w:t xml:space="preserve"> </w:t>
      </w:r>
      <w:r w:rsidRPr="003360B5">
        <w:rPr>
          <w:rFonts w:hint="eastAsia"/>
          <w:sz w:val="28"/>
          <w:szCs w:val="28"/>
        </w:rPr>
        <w:t>платы</w:t>
      </w:r>
      <w:r w:rsidRPr="003360B5">
        <w:rPr>
          <w:sz w:val="28"/>
          <w:szCs w:val="28"/>
        </w:rPr>
        <w:t xml:space="preserve"> </w:t>
      </w:r>
      <w:r w:rsidRPr="003360B5">
        <w:rPr>
          <w:rFonts w:hint="eastAsia"/>
          <w:sz w:val="28"/>
          <w:szCs w:val="28"/>
        </w:rPr>
        <w:t>за</w:t>
      </w:r>
      <w:r w:rsidRPr="003360B5">
        <w:rPr>
          <w:sz w:val="28"/>
          <w:szCs w:val="28"/>
        </w:rPr>
        <w:t xml:space="preserve"> </w:t>
      </w:r>
      <w:r w:rsidRPr="003360B5">
        <w:rPr>
          <w:rFonts w:hint="eastAsia"/>
          <w:sz w:val="28"/>
          <w:szCs w:val="28"/>
        </w:rPr>
        <w:t>коммунальные</w:t>
      </w:r>
      <w:r w:rsidRPr="003360B5">
        <w:rPr>
          <w:sz w:val="28"/>
          <w:szCs w:val="28"/>
        </w:rPr>
        <w:t xml:space="preserve"> </w:t>
      </w:r>
      <w:r w:rsidRPr="003360B5">
        <w:rPr>
          <w:rFonts w:hint="eastAsia"/>
          <w:sz w:val="28"/>
          <w:szCs w:val="28"/>
        </w:rPr>
        <w:t>услуги</w:t>
      </w:r>
      <w:r w:rsidRPr="003360B5">
        <w:rPr>
          <w:sz w:val="28"/>
          <w:szCs w:val="28"/>
        </w:rPr>
        <w:t xml:space="preserve"> – 9%, с 01.01.2023 по 31.12.2023 средний индекс</w:t>
      </w:r>
      <w:r w:rsidRPr="003360B5">
        <w:rPr>
          <w:rFonts w:hint="eastAsia"/>
          <w:sz w:val="28"/>
          <w:szCs w:val="28"/>
        </w:rPr>
        <w:t xml:space="preserve"> изменения</w:t>
      </w:r>
      <w:r w:rsidRPr="003360B5">
        <w:rPr>
          <w:sz w:val="28"/>
          <w:szCs w:val="28"/>
        </w:rPr>
        <w:t xml:space="preserve"> </w:t>
      </w:r>
      <w:r w:rsidRPr="003360B5">
        <w:rPr>
          <w:rFonts w:hint="eastAsia"/>
          <w:sz w:val="28"/>
          <w:szCs w:val="28"/>
        </w:rPr>
        <w:t>размера</w:t>
      </w:r>
      <w:r w:rsidRPr="003360B5">
        <w:rPr>
          <w:sz w:val="28"/>
          <w:szCs w:val="28"/>
        </w:rPr>
        <w:t xml:space="preserve"> </w:t>
      </w:r>
      <w:r w:rsidRPr="003360B5">
        <w:rPr>
          <w:rFonts w:hint="eastAsia"/>
          <w:sz w:val="28"/>
          <w:szCs w:val="28"/>
        </w:rPr>
        <w:t>вносимой</w:t>
      </w:r>
      <w:r w:rsidRPr="003360B5">
        <w:rPr>
          <w:sz w:val="28"/>
          <w:szCs w:val="28"/>
        </w:rPr>
        <w:t xml:space="preserve"> </w:t>
      </w:r>
      <w:r w:rsidRPr="003360B5">
        <w:rPr>
          <w:rFonts w:hint="eastAsia"/>
          <w:sz w:val="28"/>
          <w:szCs w:val="28"/>
        </w:rPr>
        <w:t>гражданами</w:t>
      </w:r>
      <w:r w:rsidRPr="003360B5">
        <w:rPr>
          <w:sz w:val="28"/>
          <w:szCs w:val="28"/>
        </w:rPr>
        <w:t xml:space="preserve"> </w:t>
      </w:r>
      <w:r w:rsidRPr="003360B5">
        <w:rPr>
          <w:rFonts w:hint="eastAsia"/>
          <w:sz w:val="28"/>
          <w:szCs w:val="28"/>
        </w:rPr>
        <w:t>платы</w:t>
      </w:r>
      <w:r w:rsidRPr="003360B5">
        <w:rPr>
          <w:sz w:val="28"/>
          <w:szCs w:val="28"/>
        </w:rPr>
        <w:t xml:space="preserve"> </w:t>
      </w:r>
      <w:r w:rsidRPr="003360B5">
        <w:rPr>
          <w:rFonts w:hint="eastAsia"/>
          <w:sz w:val="28"/>
          <w:szCs w:val="28"/>
        </w:rPr>
        <w:t>за</w:t>
      </w:r>
      <w:r w:rsidRPr="003360B5">
        <w:rPr>
          <w:sz w:val="28"/>
          <w:szCs w:val="28"/>
        </w:rPr>
        <w:t xml:space="preserve"> </w:t>
      </w:r>
      <w:r w:rsidRPr="003360B5">
        <w:rPr>
          <w:rFonts w:hint="eastAsia"/>
          <w:sz w:val="28"/>
          <w:szCs w:val="28"/>
        </w:rPr>
        <w:t>коммунальные</w:t>
      </w:r>
      <w:r w:rsidRPr="003360B5">
        <w:rPr>
          <w:sz w:val="28"/>
          <w:szCs w:val="28"/>
        </w:rPr>
        <w:t xml:space="preserve"> </w:t>
      </w:r>
      <w:r w:rsidRPr="003360B5">
        <w:rPr>
          <w:rFonts w:hint="eastAsia"/>
          <w:sz w:val="28"/>
          <w:szCs w:val="28"/>
        </w:rPr>
        <w:t>услуги</w:t>
      </w:r>
      <w:r w:rsidRPr="003360B5">
        <w:rPr>
          <w:sz w:val="28"/>
          <w:szCs w:val="28"/>
        </w:rPr>
        <w:t xml:space="preserve"> и предельно допустимое отклонение по отдельным муниципальным образованиям - 0%. </w:t>
      </w:r>
    </w:p>
    <w:p w14:paraId="3D928560" w14:textId="77777777" w:rsidR="003360B5" w:rsidRPr="003360B5" w:rsidRDefault="003360B5" w:rsidP="003360B5">
      <w:pPr>
        <w:ind w:firstLineChars="160" w:firstLine="448"/>
        <w:jc w:val="both"/>
        <w:rPr>
          <w:sz w:val="28"/>
          <w:szCs w:val="28"/>
        </w:rPr>
      </w:pPr>
      <w:r w:rsidRPr="003360B5">
        <w:rPr>
          <w:rFonts w:hint="eastAsia"/>
          <w:sz w:val="28"/>
          <w:szCs w:val="28"/>
        </w:rPr>
        <w:t>Распоряжением</w:t>
      </w:r>
      <w:r w:rsidRPr="003360B5">
        <w:rPr>
          <w:sz w:val="28"/>
          <w:szCs w:val="28"/>
        </w:rPr>
        <w:t xml:space="preserve"> </w:t>
      </w:r>
      <w:r w:rsidRPr="003360B5">
        <w:rPr>
          <w:rFonts w:hint="eastAsia"/>
          <w:sz w:val="28"/>
          <w:szCs w:val="28"/>
        </w:rPr>
        <w:t>Правительства</w:t>
      </w:r>
      <w:r w:rsidRPr="003360B5">
        <w:rPr>
          <w:sz w:val="28"/>
          <w:szCs w:val="28"/>
        </w:rPr>
        <w:t xml:space="preserve"> </w:t>
      </w:r>
      <w:r w:rsidRPr="003360B5">
        <w:rPr>
          <w:rFonts w:hint="eastAsia"/>
          <w:sz w:val="28"/>
          <w:szCs w:val="28"/>
        </w:rPr>
        <w:t>Российской</w:t>
      </w:r>
      <w:r w:rsidRPr="003360B5">
        <w:rPr>
          <w:sz w:val="28"/>
          <w:szCs w:val="28"/>
        </w:rPr>
        <w:t xml:space="preserve"> </w:t>
      </w:r>
      <w:r w:rsidRPr="003360B5">
        <w:rPr>
          <w:rFonts w:hint="eastAsia"/>
          <w:sz w:val="28"/>
          <w:szCs w:val="28"/>
        </w:rPr>
        <w:t>Федерации</w:t>
      </w:r>
      <w:r w:rsidRPr="003360B5">
        <w:rPr>
          <w:sz w:val="28"/>
          <w:szCs w:val="28"/>
        </w:rPr>
        <w:t xml:space="preserve"> </w:t>
      </w:r>
      <w:r w:rsidRPr="003360B5">
        <w:rPr>
          <w:rFonts w:hint="eastAsia"/>
          <w:sz w:val="28"/>
          <w:szCs w:val="28"/>
        </w:rPr>
        <w:t>от</w:t>
      </w:r>
      <w:r w:rsidRPr="003360B5">
        <w:rPr>
          <w:sz w:val="28"/>
          <w:szCs w:val="28"/>
        </w:rPr>
        <w:t xml:space="preserve"> 15.11.2018                  </w:t>
      </w:r>
      <w:r w:rsidRPr="003360B5">
        <w:rPr>
          <w:rFonts w:hint="eastAsia"/>
          <w:sz w:val="28"/>
          <w:szCs w:val="28"/>
        </w:rPr>
        <w:t>№</w:t>
      </w:r>
      <w:r w:rsidRPr="003360B5">
        <w:rPr>
          <w:sz w:val="28"/>
          <w:szCs w:val="28"/>
        </w:rPr>
        <w:t xml:space="preserve"> 2490-</w:t>
      </w:r>
      <w:r w:rsidRPr="003360B5">
        <w:rPr>
          <w:rFonts w:hint="eastAsia"/>
          <w:sz w:val="28"/>
          <w:szCs w:val="28"/>
        </w:rPr>
        <w:t>р</w:t>
      </w:r>
      <w:r w:rsidRPr="003360B5">
        <w:rPr>
          <w:sz w:val="28"/>
          <w:szCs w:val="28"/>
        </w:rPr>
        <w:t xml:space="preserve"> </w:t>
      </w:r>
      <w:r w:rsidRPr="003360B5">
        <w:rPr>
          <w:rFonts w:hint="eastAsia"/>
          <w:sz w:val="28"/>
          <w:szCs w:val="28"/>
        </w:rPr>
        <w:t>установлен</w:t>
      </w:r>
      <w:r w:rsidRPr="003360B5">
        <w:rPr>
          <w:sz w:val="28"/>
          <w:szCs w:val="28"/>
        </w:rPr>
        <w:t xml:space="preserve"> </w:t>
      </w:r>
      <w:r w:rsidRPr="003360B5">
        <w:rPr>
          <w:rFonts w:hint="eastAsia"/>
          <w:sz w:val="28"/>
          <w:szCs w:val="28"/>
        </w:rPr>
        <w:t>размер</w:t>
      </w:r>
      <w:r w:rsidRPr="003360B5">
        <w:rPr>
          <w:sz w:val="28"/>
          <w:szCs w:val="28"/>
        </w:rPr>
        <w:t xml:space="preserve"> </w:t>
      </w:r>
      <w:r w:rsidRPr="003360B5">
        <w:rPr>
          <w:rFonts w:hint="eastAsia"/>
          <w:sz w:val="28"/>
          <w:szCs w:val="28"/>
        </w:rPr>
        <w:t>предельно</w:t>
      </w:r>
      <w:r w:rsidRPr="003360B5">
        <w:rPr>
          <w:sz w:val="28"/>
          <w:szCs w:val="28"/>
        </w:rPr>
        <w:t xml:space="preserve"> </w:t>
      </w:r>
      <w:r w:rsidRPr="003360B5">
        <w:rPr>
          <w:rFonts w:hint="eastAsia"/>
          <w:sz w:val="28"/>
          <w:szCs w:val="28"/>
        </w:rPr>
        <w:t>допустимого</w:t>
      </w:r>
      <w:r w:rsidRPr="003360B5">
        <w:rPr>
          <w:sz w:val="28"/>
          <w:szCs w:val="28"/>
        </w:rPr>
        <w:t xml:space="preserve"> </w:t>
      </w:r>
      <w:r w:rsidRPr="003360B5">
        <w:rPr>
          <w:rFonts w:hint="eastAsia"/>
          <w:sz w:val="28"/>
          <w:szCs w:val="28"/>
        </w:rPr>
        <w:t>отклонения</w:t>
      </w:r>
      <w:r w:rsidRPr="003360B5">
        <w:rPr>
          <w:sz w:val="28"/>
          <w:szCs w:val="28"/>
        </w:rPr>
        <w:t xml:space="preserve"> </w:t>
      </w:r>
      <w:r w:rsidRPr="003360B5">
        <w:rPr>
          <w:rFonts w:hint="eastAsia"/>
          <w:sz w:val="28"/>
          <w:szCs w:val="28"/>
        </w:rPr>
        <w:t>по</w:t>
      </w:r>
      <w:r w:rsidRPr="003360B5">
        <w:rPr>
          <w:sz w:val="28"/>
          <w:szCs w:val="28"/>
        </w:rPr>
        <w:t xml:space="preserve"> </w:t>
      </w:r>
      <w:r w:rsidRPr="003360B5">
        <w:rPr>
          <w:rFonts w:hint="eastAsia"/>
          <w:sz w:val="28"/>
          <w:szCs w:val="28"/>
        </w:rPr>
        <w:t>отдельным</w:t>
      </w:r>
      <w:r w:rsidRPr="003360B5">
        <w:rPr>
          <w:sz w:val="28"/>
          <w:szCs w:val="28"/>
        </w:rPr>
        <w:t xml:space="preserve"> </w:t>
      </w:r>
      <w:r w:rsidRPr="003360B5">
        <w:rPr>
          <w:rFonts w:hint="eastAsia"/>
          <w:sz w:val="28"/>
          <w:szCs w:val="28"/>
        </w:rPr>
        <w:t>муниципальным</w:t>
      </w:r>
      <w:r w:rsidRPr="003360B5">
        <w:rPr>
          <w:sz w:val="28"/>
          <w:szCs w:val="28"/>
        </w:rPr>
        <w:t xml:space="preserve"> </w:t>
      </w:r>
      <w:r w:rsidRPr="003360B5">
        <w:rPr>
          <w:rFonts w:hint="eastAsia"/>
          <w:sz w:val="28"/>
          <w:szCs w:val="28"/>
        </w:rPr>
        <w:t>образованиям</w:t>
      </w:r>
      <w:r w:rsidRPr="003360B5">
        <w:rPr>
          <w:sz w:val="28"/>
          <w:szCs w:val="28"/>
        </w:rPr>
        <w:t xml:space="preserve"> </w:t>
      </w:r>
      <w:r w:rsidRPr="003360B5">
        <w:rPr>
          <w:rFonts w:hint="eastAsia"/>
          <w:sz w:val="28"/>
          <w:szCs w:val="28"/>
        </w:rPr>
        <w:t>Кемеровской</w:t>
      </w:r>
      <w:r w:rsidRPr="003360B5">
        <w:rPr>
          <w:sz w:val="28"/>
          <w:szCs w:val="28"/>
        </w:rPr>
        <w:t xml:space="preserve"> </w:t>
      </w:r>
      <w:r w:rsidRPr="003360B5">
        <w:rPr>
          <w:rFonts w:hint="eastAsia"/>
          <w:sz w:val="28"/>
          <w:szCs w:val="28"/>
        </w:rPr>
        <w:t>области</w:t>
      </w:r>
      <w:r w:rsidRPr="003360B5">
        <w:rPr>
          <w:sz w:val="28"/>
          <w:szCs w:val="28"/>
        </w:rPr>
        <w:t xml:space="preserve"> - Кузбасса </w:t>
      </w:r>
      <w:r w:rsidRPr="003360B5">
        <w:rPr>
          <w:rFonts w:hint="eastAsia"/>
          <w:sz w:val="28"/>
          <w:szCs w:val="28"/>
        </w:rPr>
        <w:t>от</w:t>
      </w:r>
      <w:r w:rsidRPr="003360B5">
        <w:rPr>
          <w:sz w:val="28"/>
          <w:szCs w:val="28"/>
        </w:rPr>
        <w:t xml:space="preserve"> </w:t>
      </w:r>
      <w:r w:rsidRPr="003360B5">
        <w:rPr>
          <w:rFonts w:hint="eastAsia"/>
          <w:sz w:val="28"/>
          <w:szCs w:val="28"/>
        </w:rPr>
        <w:t>величины</w:t>
      </w:r>
      <w:r w:rsidRPr="003360B5">
        <w:rPr>
          <w:sz w:val="28"/>
          <w:szCs w:val="28"/>
        </w:rPr>
        <w:t xml:space="preserve"> </w:t>
      </w:r>
      <w:r w:rsidRPr="003360B5">
        <w:rPr>
          <w:rFonts w:hint="eastAsia"/>
          <w:sz w:val="28"/>
          <w:szCs w:val="28"/>
        </w:rPr>
        <w:t>указанных</w:t>
      </w:r>
      <w:r w:rsidRPr="003360B5">
        <w:rPr>
          <w:sz w:val="28"/>
          <w:szCs w:val="28"/>
        </w:rPr>
        <w:t xml:space="preserve"> </w:t>
      </w:r>
      <w:r w:rsidRPr="003360B5">
        <w:rPr>
          <w:rFonts w:hint="eastAsia"/>
          <w:sz w:val="28"/>
          <w:szCs w:val="28"/>
        </w:rPr>
        <w:t>индексов</w:t>
      </w:r>
      <w:r w:rsidRPr="003360B5">
        <w:rPr>
          <w:sz w:val="28"/>
          <w:szCs w:val="28"/>
        </w:rPr>
        <w:t xml:space="preserve"> </w:t>
      </w:r>
      <w:r w:rsidRPr="003360B5">
        <w:rPr>
          <w:rFonts w:hint="eastAsia"/>
          <w:sz w:val="28"/>
          <w:szCs w:val="28"/>
        </w:rPr>
        <w:t>на</w:t>
      </w:r>
      <w:r w:rsidRPr="003360B5">
        <w:rPr>
          <w:sz w:val="28"/>
          <w:szCs w:val="28"/>
        </w:rPr>
        <w:t xml:space="preserve"> 2022 </w:t>
      </w:r>
      <w:r w:rsidRPr="003360B5">
        <w:rPr>
          <w:rFonts w:hint="eastAsia"/>
          <w:sz w:val="28"/>
          <w:szCs w:val="28"/>
        </w:rPr>
        <w:t>год</w:t>
      </w:r>
      <w:r w:rsidRPr="003360B5">
        <w:rPr>
          <w:sz w:val="28"/>
          <w:szCs w:val="28"/>
        </w:rPr>
        <w:t xml:space="preserve"> </w:t>
      </w:r>
      <w:r w:rsidRPr="003360B5">
        <w:rPr>
          <w:rFonts w:hint="eastAsia"/>
          <w:sz w:val="28"/>
          <w:szCs w:val="28"/>
        </w:rPr>
        <w:t>в</w:t>
      </w:r>
      <w:r w:rsidRPr="003360B5">
        <w:rPr>
          <w:sz w:val="28"/>
          <w:szCs w:val="28"/>
        </w:rPr>
        <w:t xml:space="preserve"> </w:t>
      </w:r>
      <w:r w:rsidRPr="003360B5">
        <w:rPr>
          <w:rFonts w:hint="eastAsia"/>
          <w:sz w:val="28"/>
          <w:szCs w:val="28"/>
        </w:rPr>
        <w:t>размере</w:t>
      </w:r>
      <w:r w:rsidRPr="003360B5">
        <w:rPr>
          <w:sz w:val="28"/>
          <w:szCs w:val="28"/>
        </w:rPr>
        <w:t xml:space="preserve"> 3%.</w:t>
      </w:r>
    </w:p>
    <w:p w14:paraId="39139415" w14:textId="77777777" w:rsidR="003360B5" w:rsidRPr="003360B5" w:rsidRDefault="003360B5" w:rsidP="003360B5">
      <w:pPr>
        <w:widowControl w:val="0"/>
        <w:autoSpaceDE w:val="0"/>
        <w:autoSpaceDN w:val="0"/>
        <w:adjustRightInd w:val="0"/>
        <w:ind w:firstLineChars="160" w:firstLine="448"/>
        <w:jc w:val="both"/>
        <w:rPr>
          <w:sz w:val="28"/>
          <w:szCs w:val="28"/>
        </w:rPr>
      </w:pPr>
      <w:r w:rsidRPr="003360B5">
        <w:rPr>
          <w:sz w:val="28"/>
          <w:szCs w:val="28"/>
        </w:rPr>
        <w:t xml:space="preserve">В соответствии с утвержденными параметрами постановлениями Губернатора Кемеровской области – Кузбасса от 25.11.2022 № 110 - </w:t>
      </w:r>
      <w:proofErr w:type="spellStart"/>
      <w:r w:rsidRPr="003360B5">
        <w:rPr>
          <w:sz w:val="28"/>
          <w:szCs w:val="28"/>
        </w:rPr>
        <w:t>пг</w:t>
      </w:r>
      <w:proofErr w:type="spellEnd"/>
      <w:r w:rsidRPr="003360B5">
        <w:rPr>
          <w:sz w:val="28"/>
          <w:szCs w:val="28"/>
        </w:rPr>
        <w:t xml:space="preserve">                           «О внесении изменений в постановление Губернатора Кемеровской области - Кузбасса от 20.12.2021 № 109-пг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2022 год», от 25.11.2022 № 111 - </w:t>
      </w:r>
      <w:proofErr w:type="spellStart"/>
      <w:r w:rsidRPr="003360B5">
        <w:rPr>
          <w:sz w:val="28"/>
          <w:szCs w:val="28"/>
        </w:rPr>
        <w:t>пг</w:t>
      </w:r>
      <w:proofErr w:type="spellEnd"/>
      <w:r w:rsidRPr="003360B5">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2023 год» утверждены предельные (максимальные) индексы </w:t>
      </w:r>
      <w:r w:rsidRPr="003360B5">
        <w:rPr>
          <w:sz w:val="28"/>
          <w:szCs w:val="28"/>
        </w:rPr>
        <w:lastRenderedPageBreak/>
        <w:t>изменения размера вносимой гражданами платы за коммунальные услуги.</w:t>
      </w:r>
    </w:p>
    <w:p w14:paraId="3F24CC29" w14:textId="77777777" w:rsidR="003360B5" w:rsidRPr="003360B5" w:rsidRDefault="003360B5" w:rsidP="003360B5">
      <w:pPr>
        <w:widowControl w:val="0"/>
        <w:autoSpaceDE w:val="0"/>
        <w:autoSpaceDN w:val="0"/>
        <w:adjustRightInd w:val="0"/>
        <w:ind w:firstLineChars="160" w:firstLine="448"/>
        <w:jc w:val="both"/>
        <w:rPr>
          <w:sz w:val="28"/>
          <w:szCs w:val="28"/>
        </w:rPr>
      </w:pPr>
      <w:r w:rsidRPr="003360B5">
        <w:rPr>
          <w:sz w:val="28"/>
          <w:szCs w:val="28"/>
        </w:rPr>
        <w:t>По Ижморскому муниципальному округу предельный (максимальный) индекс изменения размера вносимой гражданами платы за коммунальные услуги на декабрь 2022 года утвержден в размере 12,0%, на 2023 год – 0%.</w:t>
      </w:r>
    </w:p>
    <w:p w14:paraId="01B91545" w14:textId="77777777" w:rsidR="003360B5" w:rsidRPr="003360B5" w:rsidRDefault="003360B5" w:rsidP="003360B5">
      <w:pPr>
        <w:widowControl w:val="0"/>
        <w:autoSpaceDE w:val="0"/>
        <w:autoSpaceDN w:val="0"/>
        <w:adjustRightInd w:val="0"/>
        <w:ind w:firstLineChars="160" w:firstLine="448"/>
        <w:jc w:val="both"/>
        <w:rPr>
          <w:sz w:val="28"/>
          <w:szCs w:val="28"/>
        </w:rPr>
      </w:pPr>
      <w:r w:rsidRPr="003360B5">
        <w:rPr>
          <w:sz w:val="28"/>
          <w:szCs w:val="28"/>
        </w:rPr>
        <w:t>Экономически обоснованные тарифы на питьевую воду, водоотведение          для населения установлены постановлением Региональной энергетической комиссии Кузбасса (далее РЭК Кузбасса):</w:t>
      </w:r>
    </w:p>
    <w:p w14:paraId="34719969" w14:textId="77777777" w:rsidR="003360B5" w:rsidRPr="003360B5" w:rsidRDefault="003360B5" w:rsidP="003360B5">
      <w:pPr>
        <w:widowControl w:val="0"/>
        <w:autoSpaceDE w:val="0"/>
        <w:autoSpaceDN w:val="0"/>
        <w:adjustRightInd w:val="0"/>
        <w:ind w:firstLineChars="160" w:firstLine="448"/>
        <w:jc w:val="both"/>
        <w:rPr>
          <w:color w:val="000000"/>
          <w:sz w:val="28"/>
          <w:szCs w:val="28"/>
        </w:rPr>
      </w:pPr>
      <w:r w:rsidRPr="003360B5">
        <w:rPr>
          <w:color w:val="000000"/>
          <w:sz w:val="28"/>
          <w:szCs w:val="28"/>
        </w:rPr>
        <w:t xml:space="preserve">от 25.11.2022 № 609 «Об утверждении производственной программы                 в сфере холодного водоснабжения, </w:t>
      </w:r>
      <w:proofErr w:type="spellStart"/>
      <w:r w:rsidRPr="003360B5">
        <w:rPr>
          <w:color w:val="000000"/>
          <w:sz w:val="28"/>
          <w:szCs w:val="28"/>
        </w:rPr>
        <w:t>водоотведенияи</w:t>
      </w:r>
      <w:proofErr w:type="spellEnd"/>
      <w:r w:rsidRPr="003360B5">
        <w:rPr>
          <w:color w:val="000000"/>
          <w:sz w:val="28"/>
          <w:szCs w:val="28"/>
        </w:rPr>
        <w:t xml:space="preserve"> об установлении тарифов на питьевую воду, водоотведение МУЛ «Ижморское </w:t>
      </w:r>
      <w:proofErr w:type="spellStart"/>
      <w:r w:rsidRPr="003360B5">
        <w:rPr>
          <w:color w:val="000000"/>
          <w:sz w:val="28"/>
          <w:szCs w:val="28"/>
        </w:rPr>
        <w:t>жилищно</w:t>
      </w:r>
      <w:proofErr w:type="spellEnd"/>
      <w:r w:rsidRPr="003360B5">
        <w:rPr>
          <w:color w:val="000000"/>
          <w:sz w:val="28"/>
          <w:szCs w:val="28"/>
        </w:rPr>
        <w:t xml:space="preserve"> - коммунальное хозяйство» Ижморского муниципального округа (Ижморский муниципальный округ).</w:t>
      </w:r>
    </w:p>
    <w:p w14:paraId="05172479" w14:textId="77777777" w:rsidR="003360B5" w:rsidRPr="003360B5" w:rsidRDefault="003360B5" w:rsidP="003360B5">
      <w:pPr>
        <w:widowControl w:val="0"/>
        <w:autoSpaceDE w:val="0"/>
        <w:autoSpaceDN w:val="0"/>
        <w:adjustRightInd w:val="0"/>
        <w:ind w:firstLineChars="160" w:firstLine="448"/>
        <w:jc w:val="both"/>
        <w:rPr>
          <w:sz w:val="28"/>
          <w:szCs w:val="28"/>
        </w:rPr>
      </w:pPr>
      <w:r w:rsidRPr="003360B5">
        <w:rPr>
          <w:sz w:val="28"/>
          <w:szCs w:val="28"/>
        </w:rPr>
        <w:t>Экономически обоснованные тарифы на горячую воду для населения установлены постановлением РЭК Кузбасса:</w:t>
      </w:r>
    </w:p>
    <w:p w14:paraId="63DED979" w14:textId="77777777" w:rsidR="003360B5" w:rsidRPr="003360B5" w:rsidRDefault="003360B5" w:rsidP="003360B5">
      <w:pPr>
        <w:widowControl w:val="0"/>
        <w:autoSpaceDE w:val="0"/>
        <w:autoSpaceDN w:val="0"/>
        <w:adjustRightInd w:val="0"/>
        <w:ind w:firstLineChars="160" w:firstLine="448"/>
        <w:jc w:val="both"/>
        <w:rPr>
          <w:color w:val="000000"/>
          <w:sz w:val="28"/>
          <w:szCs w:val="28"/>
          <w:highlight w:val="yellow"/>
        </w:rPr>
      </w:pPr>
      <w:r w:rsidRPr="003360B5">
        <w:rPr>
          <w:color w:val="000000"/>
          <w:sz w:val="28"/>
          <w:szCs w:val="28"/>
        </w:rPr>
        <w:t>от 25.11.2022 № 694 «О внесении изменений в постановление региональной энергетической комиссии Кемеровской области от 30.11.2018 № 407 «Об установлении ООО «Ижморская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 Ижморского муниципального округа, на 2018-2027 годы» в части периода с 01.12.2022 по 31.12.2023».</w:t>
      </w:r>
    </w:p>
    <w:p w14:paraId="7749D48A" w14:textId="77777777" w:rsidR="003360B5" w:rsidRPr="003360B5" w:rsidRDefault="003360B5" w:rsidP="003360B5">
      <w:pPr>
        <w:widowControl w:val="0"/>
        <w:autoSpaceDE w:val="0"/>
        <w:autoSpaceDN w:val="0"/>
        <w:adjustRightInd w:val="0"/>
        <w:ind w:firstLineChars="160" w:firstLine="448"/>
        <w:jc w:val="both"/>
        <w:rPr>
          <w:sz w:val="28"/>
          <w:szCs w:val="28"/>
        </w:rPr>
      </w:pPr>
      <w:r w:rsidRPr="003360B5">
        <w:rPr>
          <w:sz w:val="28"/>
          <w:szCs w:val="28"/>
        </w:rPr>
        <w:t xml:space="preserve">Экономически обоснованные тарифы на </w:t>
      </w:r>
      <w:r w:rsidRPr="003360B5">
        <w:rPr>
          <w:color w:val="000000"/>
          <w:sz w:val="28"/>
          <w:szCs w:val="28"/>
        </w:rPr>
        <w:t xml:space="preserve">тепловую энергию </w:t>
      </w:r>
      <w:r w:rsidRPr="003360B5">
        <w:rPr>
          <w:sz w:val="28"/>
          <w:szCs w:val="28"/>
        </w:rPr>
        <w:t>для населения установлены постановлениями РЭК Кузбасса:</w:t>
      </w:r>
    </w:p>
    <w:p w14:paraId="666BAD50" w14:textId="77777777" w:rsidR="003360B5" w:rsidRPr="003360B5" w:rsidRDefault="003360B5" w:rsidP="003360B5">
      <w:pPr>
        <w:widowControl w:val="0"/>
        <w:autoSpaceDE w:val="0"/>
        <w:autoSpaceDN w:val="0"/>
        <w:adjustRightInd w:val="0"/>
        <w:ind w:firstLineChars="160" w:firstLine="448"/>
        <w:jc w:val="both"/>
        <w:rPr>
          <w:color w:val="000000"/>
          <w:sz w:val="28"/>
          <w:szCs w:val="28"/>
        </w:rPr>
      </w:pPr>
      <w:r w:rsidRPr="003360B5">
        <w:rPr>
          <w:color w:val="000000"/>
          <w:sz w:val="28"/>
          <w:szCs w:val="28"/>
        </w:rPr>
        <w:t>от 25.11.2022 № 693  «О внесении изменений в постановление региональной энергетической комиссии Кемеровской области от 30.11.2018 № 405                                   «Об установлении долгосрочных параметров регулирования и долгосрочных тарифов ООО «Ижморская тепло-сетевая компания» на тепловую энергию, реализуемую на потребительском рынке Ижморского муниципального округа, в части периода с 01.12.2022 по 31.12.2023».</w:t>
      </w:r>
    </w:p>
    <w:p w14:paraId="4BE4C794" w14:textId="77777777" w:rsidR="003360B5" w:rsidRPr="003360B5" w:rsidRDefault="003360B5" w:rsidP="003360B5">
      <w:pPr>
        <w:widowControl w:val="0"/>
        <w:autoSpaceDE w:val="0"/>
        <w:autoSpaceDN w:val="0"/>
        <w:adjustRightInd w:val="0"/>
        <w:ind w:firstLineChars="160" w:firstLine="448"/>
        <w:jc w:val="both"/>
        <w:rPr>
          <w:sz w:val="28"/>
          <w:szCs w:val="28"/>
        </w:rPr>
      </w:pPr>
      <w:r w:rsidRPr="003360B5">
        <w:rPr>
          <w:sz w:val="28"/>
          <w:szCs w:val="28"/>
        </w:rPr>
        <w:t>Цена на твердое топливо для населения установлена постановлениями              РЭК Кузбасса:</w:t>
      </w:r>
    </w:p>
    <w:p w14:paraId="22C959BA" w14:textId="77777777" w:rsidR="003360B5" w:rsidRPr="003360B5" w:rsidRDefault="003360B5" w:rsidP="003360B5">
      <w:pPr>
        <w:widowControl w:val="0"/>
        <w:autoSpaceDE w:val="0"/>
        <w:autoSpaceDN w:val="0"/>
        <w:adjustRightInd w:val="0"/>
        <w:ind w:firstLineChars="160" w:firstLine="448"/>
        <w:jc w:val="both"/>
        <w:rPr>
          <w:sz w:val="28"/>
          <w:szCs w:val="28"/>
        </w:rPr>
      </w:pPr>
      <w:r w:rsidRPr="003360B5">
        <w:rPr>
          <w:sz w:val="28"/>
          <w:szCs w:val="28"/>
        </w:rPr>
        <w:t>от 24.11.2022 № 464 «Об установлении цен на топливо твердое, реализуемое ООО «</w:t>
      </w:r>
      <w:proofErr w:type="spellStart"/>
      <w:r w:rsidRPr="003360B5">
        <w:rPr>
          <w:sz w:val="28"/>
          <w:szCs w:val="28"/>
        </w:rPr>
        <w:t>Кузбасстопливосбыт</w:t>
      </w:r>
      <w:proofErr w:type="spellEnd"/>
      <w:r w:rsidRPr="003360B5">
        <w:rPr>
          <w:sz w:val="28"/>
          <w:szCs w:val="28"/>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2183E9B2" w14:textId="77777777" w:rsidR="003360B5" w:rsidRPr="003360B5" w:rsidRDefault="003360B5" w:rsidP="003360B5">
      <w:pPr>
        <w:widowControl w:val="0"/>
        <w:autoSpaceDE w:val="0"/>
        <w:autoSpaceDN w:val="0"/>
        <w:adjustRightInd w:val="0"/>
        <w:ind w:firstLineChars="160" w:firstLine="448"/>
        <w:jc w:val="both"/>
        <w:rPr>
          <w:color w:val="000000"/>
          <w:sz w:val="28"/>
          <w:szCs w:val="28"/>
        </w:rPr>
      </w:pPr>
      <w:r w:rsidRPr="003360B5">
        <w:rPr>
          <w:color w:val="000000"/>
          <w:sz w:val="28"/>
          <w:szCs w:val="28"/>
        </w:rPr>
        <w:t>Розничные цены на сжиженный газ для населения установлены постановлением РЭК Кузбасса:</w:t>
      </w:r>
    </w:p>
    <w:p w14:paraId="5CA9232F" w14:textId="77777777" w:rsidR="003360B5" w:rsidRPr="003360B5" w:rsidRDefault="003360B5" w:rsidP="003360B5">
      <w:pPr>
        <w:widowControl w:val="0"/>
        <w:autoSpaceDE w:val="0"/>
        <w:autoSpaceDN w:val="0"/>
        <w:adjustRightInd w:val="0"/>
        <w:ind w:firstLineChars="160" w:firstLine="448"/>
        <w:jc w:val="both"/>
        <w:rPr>
          <w:sz w:val="28"/>
          <w:szCs w:val="28"/>
        </w:rPr>
      </w:pPr>
      <w:r w:rsidRPr="003360B5">
        <w:rPr>
          <w:sz w:val="28"/>
          <w:szCs w:val="28"/>
        </w:rPr>
        <w:t>от 24.11.2022 № 592 «О внесении изменений в постановление Региональной</w:t>
      </w:r>
    </w:p>
    <w:p w14:paraId="5FB7B3E4" w14:textId="77777777" w:rsidR="003360B5" w:rsidRPr="003360B5" w:rsidRDefault="003360B5" w:rsidP="003360B5">
      <w:pPr>
        <w:widowControl w:val="0"/>
        <w:autoSpaceDE w:val="0"/>
        <w:autoSpaceDN w:val="0"/>
        <w:adjustRightInd w:val="0"/>
        <w:jc w:val="both"/>
        <w:rPr>
          <w:sz w:val="28"/>
          <w:szCs w:val="28"/>
        </w:rPr>
      </w:pPr>
      <w:r w:rsidRPr="003360B5">
        <w:rPr>
          <w:sz w:val="28"/>
          <w:szCs w:val="28"/>
        </w:rPr>
        <w:t>энергетической комиссии Кузбасса от 23.08.2022 № 229 «Об установлении ООО «Спец-услуги» розничной цены на сжиженный газ, реализуемый населению для бытовых нужд, на 2023 год»».</w:t>
      </w:r>
    </w:p>
    <w:p w14:paraId="257D084C" w14:textId="77777777" w:rsidR="003360B5" w:rsidRPr="003360B5" w:rsidRDefault="003360B5" w:rsidP="003360B5">
      <w:pPr>
        <w:widowControl w:val="0"/>
        <w:autoSpaceDE w:val="0"/>
        <w:autoSpaceDN w:val="0"/>
        <w:adjustRightInd w:val="0"/>
        <w:ind w:firstLineChars="160" w:firstLine="448"/>
        <w:jc w:val="both"/>
        <w:rPr>
          <w:color w:val="000000"/>
          <w:sz w:val="28"/>
          <w:szCs w:val="28"/>
        </w:rPr>
      </w:pPr>
      <w:r w:rsidRPr="003360B5">
        <w:rPr>
          <w:rFonts w:eastAsia="Calibri"/>
          <w:color w:val="000000"/>
          <w:sz w:val="28"/>
          <w:szCs w:val="28"/>
          <w:lang w:eastAsia="en-US"/>
        </w:rPr>
        <w:t xml:space="preserve">Экспертные заключения размещены на официальном сайте </w:t>
      </w:r>
      <w:hyperlink r:id="rId46" w:history="1">
        <w:r w:rsidRPr="003360B5">
          <w:rPr>
            <w:rFonts w:eastAsia="Calibri"/>
            <w:color w:val="000000"/>
            <w:sz w:val="28"/>
            <w:szCs w:val="28"/>
            <w:u w:val="single"/>
            <w:lang w:val="en-US" w:eastAsia="en-US"/>
          </w:rPr>
          <w:t>www</w:t>
        </w:r>
        <w:r w:rsidRPr="003360B5">
          <w:rPr>
            <w:rFonts w:eastAsia="Calibri"/>
            <w:color w:val="000000"/>
            <w:sz w:val="28"/>
            <w:szCs w:val="28"/>
            <w:u w:val="single"/>
            <w:lang w:eastAsia="en-US"/>
          </w:rPr>
          <w:t>.</w:t>
        </w:r>
        <w:proofErr w:type="spellStart"/>
        <w:r w:rsidRPr="003360B5">
          <w:rPr>
            <w:rFonts w:eastAsia="Calibri"/>
            <w:color w:val="000000"/>
            <w:sz w:val="28"/>
            <w:szCs w:val="28"/>
            <w:u w:val="single"/>
            <w:lang w:val="en-US" w:eastAsia="en-US"/>
          </w:rPr>
          <w:t>recko</w:t>
        </w:r>
        <w:proofErr w:type="spellEnd"/>
        <w:r w:rsidRPr="003360B5">
          <w:rPr>
            <w:rFonts w:eastAsia="Calibri"/>
            <w:color w:val="000000"/>
            <w:sz w:val="28"/>
            <w:szCs w:val="28"/>
            <w:u w:val="single"/>
            <w:lang w:eastAsia="en-US"/>
          </w:rPr>
          <w:t>.</w:t>
        </w:r>
        <w:proofErr w:type="spellStart"/>
        <w:r w:rsidRPr="003360B5">
          <w:rPr>
            <w:rFonts w:eastAsia="Calibri"/>
            <w:color w:val="000000"/>
            <w:sz w:val="28"/>
            <w:szCs w:val="28"/>
            <w:u w:val="single"/>
            <w:lang w:val="en-US" w:eastAsia="en-US"/>
          </w:rPr>
          <w:t>ru</w:t>
        </w:r>
        <w:proofErr w:type="spellEnd"/>
      </w:hyperlink>
      <w:r w:rsidRPr="003360B5">
        <w:rPr>
          <w:rFonts w:eastAsia="Calibri"/>
          <w:color w:val="000000"/>
          <w:sz w:val="28"/>
          <w:szCs w:val="28"/>
          <w:lang w:eastAsia="en-US"/>
        </w:rPr>
        <w:t xml:space="preserve">   </w:t>
      </w:r>
      <w:r w:rsidRPr="003360B5">
        <w:rPr>
          <w:rFonts w:eastAsia="Calibri"/>
          <w:color w:val="000000"/>
          <w:sz w:val="28"/>
          <w:szCs w:val="28"/>
          <w:lang w:eastAsia="en-US"/>
        </w:rPr>
        <w:lastRenderedPageBreak/>
        <w:t>во вкладке «Документы», разделе «</w:t>
      </w:r>
      <w:r w:rsidRPr="003360B5">
        <w:rPr>
          <w:rFonts w:eastAsia="Calibri"/>
          <w:color w:val="000000"/>
          <w:sz w:val="28"/>
          <w:szCs w:val="28"/>
          <w:shd w:val="clear" w:color="auto" w:fill="FFFFFF"/>
          <w:lang w:eastAsia="en-US"/>
        </w:rPr>
        <w:t>Протоколы заседания Правления РЭК».</w:t>
      </w:r>
    </w:p>
    <w:p w14:paraId="48B4169D" w14:textId="77777777" w:rsidR="003360B5" w:rsidRPr="003360B5" w:rsidRDefault="003360B5" w:rsidP="003360B5">
      <w:pPr>
        <w:widowControl w:val="0"/>
        <w:autoSpaceDE w:val="0"/>
        <w:autoSpaceDN w:val="0"/>
        <w:adjustRightInd w:val="0"/>
        <w:ind w:firstLineChars="160" w:firstLine="450"/>
        <w:jc w:val="both"/>
        <w:rPr>
          <w:b/>
          <w:bCs/>
          <w:sz w:val="28"/>
          <w:szCs w:val="28"/>
        </w:rPr>
      </w:pPr>
    </w:p>
    <w:p w14:paraId="3FD4580E" w14:textId="77777777" w:rsidR="003360B5" w:rsidRPr="003360B5" w:rsidRDefault="003360B5" w:rsidP="003360B5">
      <w:pPr>
        <w:widowControl w:val="0"/>
        <w:autoSpaceDE w:val="0"/>
        <w:autoSpaceDN w:val="0"/>
        <w:adjustRightInd w:val="0"/>
        <w:ind w:firstLineChars="160" w:firstLine="450"/>
        <w:jc w:val="both"/>
        <w:rPr>
          <w:b/>
          <w:bCs/>
          <w:sz w:val="28"/>
          <w:szCs w:val="28"/>
        </w:rPr>
      </w:pPr>
    </w:p>
    <w:p w14:paraId="5042F4D1" w14:textId="77777777" w:rsidR="003360B5" w:rsidRPr="003360B5" w:rsidRDefault="003360B5" w:rsidP="003360B5">
      <w:pPr>
        <w:widowControl w:val="0"/>
        <w:autoSpaceDE w:val="0"/>
        <w:autoSpaceDN w:val="0"/>
        <w:adjustRightInd w:val="0"/>
        <w:jc w:val="center"/>
        <w:rPr>
          <w:b/>
          <w:bCs/>
          <w:sz w:val="28"/>
          <w:szCs w:val="28"/>
        </w:rPr>
      </w:pPr>
      <w:r w:rsidRPr="003360B5">
        <w:rPr>
          <w:b/>
          <w:bCs/>
          <w:sz w:val="28"/>
          <w:szCs w:val="28"/>
        </w:rPr>
        <w:t>Размер предельных индексов изменения платы граждан                               на коммунальные услуги</w:t>
      </w:r>
    </w:p>
    <w:p w14:paraId="33B6C6B3" w14:textId="77777777" w:rsidR="003360B5" w:rsidRPr="003360B5" w:rsidRDefault="003360B5" w:rsidP="003360B5">
      <w:pPr>
        <w:autoSpaceDE w:val="0"/>
        <w:autoSpaceDN w:val="0"/>
        <w:adjustRightInd w:val="0"/>
        <w:ind w:firstLineChars="160" w:firstLine="448"/>
        <w:jc w:val="both"/>
        <w:rPr>
          <w:rFonts w:eastAsia="Calibri"/>
          <w:sz w:val="28"/>
          <w:szCs w:val="28"/>
          <w:lang w:eastAsia="en-US"/>
        </w:rPr>
      </w:pPr>
      <w:r w:rsidRPr="003360B5">
        <w:rPr>
          <w:rFonts w:eastAsia="Calibri"/>
          <w:sz w:val="28"/>
          <w:szCs w:val="28"/>
          <w:lang w:eastAsia="en-US"/>
        </w:rPr>
        <w:t>Предельные индексы (</w:t>
      </w:r>
      <w:r w:rsidRPr="003360B5">
        <w:rPr>
          <w:rFonts w:eastAsia="Calibri"/>
          <w:noProof/>
          <w:position w:val="-13"/>
          <w:sz w:val="28"/>
          <w:szCs w:val="28"/>
          <w:lang w:eastAsia="en-US"/>
        </w:rPr>
        <w:drawing>
          <wp:inline distT="0" distB="0" distL="0" distR="0" wp14:anchorId="6129B28C" wp14:editId="17B39DF2">
            <wp:extent cx="790575" cy="342900"/>
            <wp:effectExtent l="0" t="0" r="9525" b="0"/>
            <wp:docPr id="754" name="Рисунок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3360B5">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05F19387" w14:textId="77777777" w:rsidR="003360B5" w:rsidRPr="003360B5" w:rsidRDefault="003360B5" w:rsidP="003360B5">
      <w:pPr>
        <w:autoSpaceDE w:val="0"/>
        <w:autoSpaceDN w:val="0"/>
        <w:adjustRightInd w:val="0"/>
        <w:ind w:firstLine="540"/>
        <w:jc w:val="both"/>
        <w:outlineLvl w:val="0"/>
        <w:rPr>
          <w:rFonts w:eastAsia="Calibri"/>
          <w:sz w:val="28"/>
          <w:szCs w:val="28"/>
          <w:lang w:eastAsia="en-US"/>
        </w:rPr>
      </w:pPr>
    </w:p>
    <w:p w14:paraId="1FB554FF" w14:textId="77777777" w:rsidR="003360B5" w:rsidRPr="003360B5" w:rsidRDefault="003360B5" w:rsidP="003360B5">
      <w:pPr>
        <w:autoSpaceDE w:val="0"/>
        <w:autoSpaceDN w:val="0"/>
        <w:adjustRightInd w:val="0"/>
        <w:jc w:val="center"/>
        <w:rPr>
          <w:rFonts w:eastAsia="Calibri"/>
          <w:sz w:val="28"/>
          <w:szCs w:val="28"/>
          <w:lang w:eastAsia="en-US"/>
        </w:rPr>
      </w:pPr>
      <w:r w:rsidRPr="003360B5">
        <w:rPr>
          <w:rFonts w:eastAsia="Calibri"/>
          <w:noProof/>
          <w:position w:val="-40"/>
          <w:sz w:val="28"/>
          <w:szCs w:val="28"/>
          <w:lang w:eastAsia="en-US"/>
        </w:rPr>
        <w:drawing>
          <wp:inline distT="0" distB="0" distL="0" distR="0" wp14:anchorId="60BF14C5" wp14:editId="1D8CAAD3">
            <wp:extent cx="3629025" cy="695325"/>
            <wp:effectExtent l="0" t="0" r="9525" b="9525"/>
            <wp:docPr id="755" name="Рисунок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3360B5">
        <w:rPr>
          <w:rFonts w:eastAsia="Calibri"/>
          <w:sz w:val="28"/>
          <w:szCs w:val="28"/>
          <w:lang w:eastAsia="en-US"/>
        </w:rPr>
        <w:t>,</w:t>
      </w:r>
    </w:p>
    <w:p w14:paraId="0A8A81E6" w14:textId="77777777" w:rsidR="003360B5" w:rsidRPr="003360B5" w:rsidRDefault="003360B5" w:rsidP="003360B5">
      <w:pPr>
        <w:autoSpaceDE w:val="0"/>
        <w:autoSpaceDN w:val="0"/>
        <w:adjustRightInd w:val="0"/>
        <w:jc w:val="center"/>
        <w:rPr>
          <w:rFonts w:eastAsia="Calibri"/>
          <w:sz w:val="28"/>
          <w:szCs w:val="28"/>
          <w:lang w:eastAsia="en-US"/>
        </w:rPr>
      </w:pPr>
    </w:p>
    <w:p w14:paraId="7EA5FE10" w14:textId="77777777" w:rsidR="003360B5" w:rsidRPr="003360B5" w:rsidRDefault="003360B5" w:rsidP="003360B5">
      <w:pPr>
        <w:autoSpaceDE w:val="0"/>
        <w:autoSpaceDN w:val="0"/>
        <w:adjustRightInd w:val="0"/>
        <w:ind w:firstLine="540"/>
        <w:jc w:val="both"/>
        <w:rPr>
          <w:rFonts w:eastAsia="Calibri"/>
          <w:sz w:val="28"/>
          <w:szCs w:val="28"/>
          <w:lang w:eastAsia="en-US"/>
        </w:rPr>
      </w:pPr>
      <w:r w:rsidRPr="003360B5">
        <w:rPr>
          <w:rFonts w:eastAsia="Calibri"/>
          <w:sz w:val="28"/>
          <w:szCs w:val="28"/>
          <w:lang w:eastAsia="en-US"/>
        </w:rPr>
        <w:t>где:</w:t>
      </w:r>
    </w:p>
    <w:p w14:paraId="41109DC7" w14:textId="77777777" w:rsidR="003360B5" w:rsidRPr="003360B5" w:rsidRDefault="003360B5" w:rsidP="003360B5">
      <w:pPr>
        <w:autoSpaceDE w:val="0"/>
        <w:autoSpaceDN w:val="0"/>
        <w:adjustRightInd w:val="0"/>
        <w:ind w:firstLine="539"/>
        <w:jc w:val="both"/>
        <w:rPr>
          <w:rFonts w:eastAsia="Calibri"/>
          <w:sz w:val="28"/>
          <w:szCs w:val="28"/>
          <w:lang w:eastAsia="en-US"/>
        </w:rPr>
      </w:pPr>
      <w:r w:rsidRPr="003360B5">
        <w:rPr>
          <w:rFonts w:eastAsia="Calibri"/>
          <w:noProof/>
          <w:position w:val="-15"/>
          <w:sz w:val="28"/>
          <w:szCs w:val="28"/>
          <w:lang w:eastAsia="en-US"/>
        </w:rPr>
        <w:drawing>
          <wp:inline distT="0" distB="0" distL="0" distR="0" wp14:anchorId="388231A7" wp14:editId="75B794B4">
            <wp:extent cx="561975" cy="371475"/>
            <wp:effectExtent l="0" t="0" r="9525" b="9525"/>
            <wp:docPr id="756" name="Рисунок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3360B5">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3581BFC6" w14:textId="77777777" w:rsidR="003360B5" w:rsidRPr="003360B5" w:rsidRDefault="003360B5" w:rsidP="003360B5">
      <w:pPr>
        <w:autoSpaceDE w:val="0"/>
        <w:autoSpaceDN w:val="0"/>
        <w:adjustRightInd w:val="0"/>
        <w:ind w:firstLine="539"/>
        <w:jc w:val="both"/>
        <w:rPr>
          <w:rFonts w:eastAsia="Calibri"/>
          <w:sz w:val="28"/>
          <w:szCs w:val="28"/>
          <w:lang w:eastAsia="en-US"/>
        </w:rPr>
      </w:pPr>
      <w:r w:rsidRPr="003360B5">
        <w:rPr>
          <w:rFonts w:eastAsia="Calibri"/>
          <w:noProof/>
          <w:position w:val="-15"/>
          <w:sz w:val="28"/>
          <w:szCs w:val="28"/>
          <w:lang w:eastAsia="en-US"/>
        </w:rPr>
        <w:drawing>
          <wp:inline distT="0" distB="0" distL="0" distR="0" wp14:anchorId="1ED0B0B5" wp14:editId="4717D836">
            <wp:extent cx="819150" cy="371475"/>
            <wp:effectExtent l="0" t="0" r="0" b="9525"/>
            <wp:docPr id="757" name="Рисунок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3360B5">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4DA6D8A9" w14:textId="77777777" w:rsidR="003360B5" w:rsidRPr="003360B5" w:rsidRDefault="003360B5" w:rsidP="003360B5">
      <w:pPr>
        <w:autoSpaceDE w:val="0"/>
        <w:autoSpaceDN w:val="0"/>
        <w:adjustRightInd w:val="0"/>
        <w:ind w:firstLine="539"/>
        <w:jc w:val="both"/>
        <w:rPr>
          <w:rFonts w:eastAsia="Calibri"/>
          <w:sz w:val="28"/>
          <w:szCs w:val="28"/>
          <w:lang w:eastAsia="en-US"/>
        </w:rPr>
      </w:pPr>
      <w:r w:rsidRPr="003360B5">
        <w:rPr>
          <w:rFonts w:eastAsia="Calibri"/>
          <w:sz w:val="28"/>
          <w:szCs w:val="28"/>
          <w:lang w:eastAsia="en-US"/>
        </w:rPr>
        <w:t>j - месяц года долгосрочного периода.</w:t>
      </w:r>
    </w:p>
    <w:p w14:paraId="14D29B0C" w14:textId="77777777" w:rsidR="003360B5" w:rsidRPr="003360B5" w:rsidRDefault="003360B5" w:rsidP="003360B5">
      <w:pPr>
        <w:autoSpaceDE w:val="0"/>
        <w:autoSpaceDN w:val="0"/>
        <w:adjustRightInd w:val="0"/>
        <w:ind w:firstLine="539"/>
        <w:jc w:val="both"/>
        <w:rPr>
          <w:rFonts w:eastAsia="Calibri"/>
          <w:sz w:val="28"/>
          <w:szCs w:val="28"/>
          <w:lang w:eastAsia="en-US"/>
        </w:rPr>
      </w:pPr>
      <w:r w:rsidRPr="003360B5">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6E92D20E" w14:textId="77777777" w:rsidR="003360B5" w:rsidRPr="003360B5" w:rsidRDefault="003360B5" w:rsidP="003360B5">
      <w:pPr>
        <w:autoSpaceDE w:val="0"/>
        <w:autoSpaceDN w:val="0"/>
        <w:adjustRightInd w:val="0"/>
        <w:ind w:firstLine="540"/>
        <w:jc w:val="both"/>
        <w:rPr>
          <w:rFonts w:eastAsia="Calibri"/>
          <w:sz w:val="28"/>
          <w:szCs w:val="28"/>
          <w:lang w:eastAsia="en-US"/>
        </w:rPr>
      </w:pPr>
      <w:r w:rsidRPr="003360B5">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119153DB" w14:textId="77777777" w:rsidR="003360B5" w:rsidRPr="003360B5" w:rsidRDefault="003360B5" w:rsidP="003360B5">
      <w:pPr>
        <w:autoSpaceDE w:val="0"/>
        <w:autoSpaceDN w:val="0"/>
        <w:adjustRightInd w:val="0"/>
        <w:ind w:firstLine="567"/>
        <w:jc w:val="both"/>
        <w:rPr>
          <w:rFonts w:eastAsia="Calibri"/>
          <w:sz w:val="28"/>
          <w:szCs w:val="28"/>
          <w:lang w:eastAsia="en-US"/>
        </w:rPr>
      </w:pPr>
      <w:r w:rsidRPr="003360B5">
        <w:rPr>
          <w:rFonts w:eastAsia="Calibri"/>
          <w:sz w:val="28"/>
          <w:szCs w:val="28"/>
          <w:lang w:eastAsia="en-US"/>
        </w:rPr>
        <w:t xml:space="preserve">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w:t>
      </w:r>
      <w:r w:rsidRPr="003360B5">
        <w:rPr>
          <w:rFonts w:eastAsia="Calibri"/>
          <w:sz w:val="28"/>
          <w:szCs w:val="28"/>
          <w:lang w:eastAsia="en-US"/>
        </w:rPr>
        <w:lastRenderedPageBreak/>
        <w:t>совокупного платежа за коммунальные услуги) набором коммунальных услуг (степенью благоустройства) (</w:t>
      </w:r>
      <w:r w:rsidRPr="003360B5">
        <w:rPr>
          <w:rFonts w:eastAsia="Calibri"/>
          <w:noProof/>
          <w:position w:val="-15"/>
          <w:sz w:val="28"/>
          <w:szCs w:val="28"/>
          <w:lang w:eastAsia="en-US"/>
        </w:rPr>
        <w:drawing>
          <wp:inline distT="0" distB="0" distL="0" distR="0" wp14:anchorId="78CE5BE4" wp14:editId="1FA83696">
            <wp:extent cx="542925" cy="371475"/>
            <wp:effectExtent l="0" t="0" r="9525" b="9525"/>
            <wp:docPr id="758" name="Рисунок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3360B5">
        <w:rPr>
          <w:rFonts w:eastAsia="Calibri"/>
          <w:sz w:val="28"/>
          <w:szCs w:val="28"/>
          <w:lang w:eastAsia="en-US"/>
        </w:rPr>
        <w:t>) определяется по формуле:</w:t>
      </w:r>
    </w:p>
    <w:p w14:paraId="0F4ABA46" w14:textId="77777777" w:rsidR="003360B5" w:rsidRPr="003360B5" w:rsidRDefault="003360B5" w:rsidP="003360B5">
      <w:pPr>
        <w:autoSpaceDE w:val="0"/>
        <w:autoSpaceDN w:val="0"/>
        <w:adjustRightInd w:val="0"/>
        <w:ind w:firstLine="540"/>
        <w:jc w:val="both"/>
        <w:outlineLvl w:val="0"/>
        <w:rPr>
          <w:rFonts w:eastAsia="Calibri"/>
          <w:sz w:val="28"/>
          <w:szCs w:val="28"/>
          <w:lang w:eastAsia="en-US"/>
        </w:rPr>
      </w:pPr>
    </w:p>
    <w:p w14:paraId="40D8CE5F" w14:textId="77777777" w:rsidR="003360B5" w:rsidRPr="003360B5" w:rsidRDefault="003360B5" w:rsidP="003360B5">
      <w:pPr>
        <w:autoSpaceDE w:val="0"/>
        <w:autoSpaceDN w:val="0"/>
        <w:adjustRightInd w:val="0"/>
        <w:jc w:val="center"/>
        <w:rPr>
          <w:rFonts w:eastAsia="Calibri"/>
          <w:sz w:val="28"/>
          <w:szCs w:val="28"/>
          <w:lang w:eastAsia="en-US"/>
        </w:rPr>
      </w:pPr>
      <w:r w:rsidRPr="003360B5">
        <w:rPr>
          <w:rFonts w:eastAsia="Calibri"/>
          <w:noProof/>
          <w:position w:val="-15"/>
          <w:sz w:val="28"/>
          <w:szCs w:val="28"/>
          <w:lang w:eastAsia="en-US"/>
        </w:rPr>
        <w:drawing>
          <wp:inline distT="0" distB="0" distL="0" distR="0" wp14:anchorId="1342DC9B" wp14:editId="0715DE0F">
            <wp:extent cx="2724150" cy="371475"/>
            <wp:effectExtent l="0" t="0" r="0" b="9525"/>
            <wp:docPr id="759" name="Рисунок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3360B5">
        <w:rPr>
          <w:rFonts w:eastAsia="Calibri"/>
          <w:sz w:val="28"/>
          <w:szCs w:val="28"/>
          <w:lang w:eastAsia="en-US"/>
        </w:rPr>
        <w:t>,</w:t>
      </w:r>
    </w:p>
    <w:p w14:paraId="5871DC2A" w14:textId="77777777" w:rsidR="003360B5" w:rsidRPr="003360B5" w:rsidRDefault="003360B5" w:rsidP="003360B5">
      <w:pPr>
        <w:autoSpaceDE w:val="0"/>
        <w:autoSpaceDN w:val="0"/>
        <w:adjustRightInd w:val="0"/>
        <w:ind w:firstLine="540"/>
        <w:jc w:val="both"/>
        <w:rPr>
          <w:rFonts w:eastAsia="Calibri"/>
          <w:sz w:val="28"/>
          <w:szCs w:val="28"/>
          <w:lang w:eastAsia="en-US"/>
        </w:rPr>
      </w:pPr>
    </w:p>
    <w:p w14:paraId="2318264E" w14:textId="77777777" w:rsidR="003360B5" w:rsidRPr="003360B5" w:rsidRDefault="003360B5" w:rsidP="003360B5">
      <w:pPr>
        <w:autoSpaceDE w:val="0"/>
        <w:autoSpaceDN w:val="0"/>
        <w:adjustRightInd w:val="0"/>
        <w:ind w:firstLine="540"/>
        <w:jc w:val="both"/>
        <w:rPr>
          <w:rFonts w:eastAsia="Calibri"/>
          <w:sz w:val="28"/>
          <w:szCs w:val="28"/>
          <w:lang w:eastAsia="en-US"/>
        </w:rPr>
      </w:pPr>
      <w:r w:rsidRPr="003360B5">
        <w:rPr>
          <w:rFonts w:eastAsia="Calibri"/>
          <w:sz w:val="28"/>
          <w:szCs w:val="28"/>
          <w:lang w:eastAsia="en-US"/>
        </w:rPr>
        <w:t>где:</w:t>
      </w:r>
    </w:p>
    <w:p w14:paraId="70823927" w14:textId="77777777" w:rsidR="003360B5" w:rsidRPr="003360B5" w:rsidRDefault="003360B5" w:rsidP="003360B5">
      <w:pPr>
        <w:autoSpaceDE w:val="0"/>
        <w:autoSpaceDN w:val="0"/>
        <w:adjustRightInd w:val="0"/>
        <w:ind w:firstLine="540"/>
        <w:jc w:val="both"/>
        <w:rPr>
          <w:rFonts w:eastAsia="Calibri"/>
          <w:sz w:val="28"/>
          <w:szCs w:val="28"/>
          <w:lang w:eastAsia="en-US"/>
        </w:rPr>
      </w:pPr>
      <w:r w:rsidRPr="003360B5">
        <w:rPr>
          <w:rFonts w:eastAsia="Calibri"/>
          <w:noProof/>
          <w:position w:val="-15"/>
          <w:sz w:val="28"/>
          <w:szCs w:val="28"/>
          <w:lang w:eastAsia="en-US"/>
        </w:rPr>
        <w:drawing>
          <wp:inline distT="0" distB="0" distL="0" distR="0" wp14:anchorId="6CF49E51" wp14:editId="7F6A8474">
            <wp:extent cx="561975" cy="371475"/>
            <wp:effectExtent l="0" t="0" r="9525" b="9525"/>
            <wp:docPr id="760" name="Рисунок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3360B5">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4ED77D8F" w14:textId="77777777" w:rsidR="003360B5" w:rsidRPr="003360B5" w:rsidRDefault="003360B5" w:rsidP="003360B5">
      <w:pPr>
        <w:autoSpaceDE w:val="0"/>
        <w:autoSpaceDN w:val="0"/>
        <w:adjustRightInd w:val="0"/>
        <w:spacing w:before="280"/>
        <w:ind w:firstLine="540"/>
        <w:jc w:val="both"/>
        <w:rPr>
          <w:rFonts w:eastAsia="Calibri"/>
          <w:sz w:val="28"/>
          <w:szCs w:val="28"/>
          <w:lang w:eastAsia="en-US"/>
        </w:rPr>
      </w:pPr>
      <w:r w:rsidRPr="003360B5">
        <w:rPr>
          <w:rFonts w:eastAsia="Calibri"/>
          <w:noProof/>
          <w:position w:val="-15"/>
          <w:sz w:val="28"/>
          <w:szCs w:val="28"/>
          <w:lang w:eastAsia="en-US"/>
        </w:rPr>
        <w:drawing>
          <wp:inline distT="0" distB="0" distL="0" distR="0" wp14:anchorId="3468603C" wp14:editId="2340AEA6">
            <wp:extent cx="504825" cy="371475"/>
            <wp:effectExtent l="0" t="0" r="9525" b="9525"/>
            <wp:docPr id="761" name="Рисунок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3360B5">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3BF8C279" w14:textId="77777777" w:rsidR="003360B5" w:rsidRPr="003360B5" w:rsidRDefault="003360B5" w:rsidP="003360B5">
      <w:pPr>
        <w:autoSpaceDE w:val="0"/>
        <w:autoSpaceDN w:val="0"/>
        <w:adjustRightInd w:val="0"/>
        <w:ind w:firstLine="539"/>
        <w:jc w:val="both"/>
        <w:rPr>
          <w:rFonts w:eastAsia="Calibri"/>
          <w:sz w:val="28"/>
          <w:szCs w:val="28"/>
          <w:lang w:eastAsia="en-US"/>
        </w:rPr>
      </w:pPr>
      <w:r w:rsidRPr="003360B5">
        <w:rPr>
          <w:rFonts w:eastAsia="Calibri"/>
          <w:noProof/>
          <w:position w:val="-11"/>
          <w:sz w:val="28"/>
          <w:szCs w:val="28"/>
          <w:lang w:eastAsia="en-US"/>
        </w:rPr>
        <w:drawing>
          <wp:inline distT="0" distB="0" distL="0" distR="0" wp14:anchorId="0378C969" wp14:editId="4BD36FF9">
            <wp:extent cx="466725" cy="323850"/>
            <wp:effectExtent l="0" t="0" r="9525" b="0"/>
            <wp:docPr id="762" name="Рисунок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3360B5">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51496888" w14:textId="77777777" w:rsidR="003360B5" w:rsidRPr="003360B5" w:rsidRDefault="003360B5" w:rsidP="003360B5">
      <w:pPr>
        <w:autoSpaceDE w:val="0"/>
        <w:autoSpaceDN w:val="0"/>
        <w:adjustRightInd w:val="0"/>
        <w:ind w:firstLine="539"/>
        <w:jc w:val="both"/>
        <w:rPr>
          <w:rFonts w:eastAsia="Calibri"/>
          <w:sz w:val="28"/>
          <w:szCs w:val="28"/>
          <w:lang w:eastAsia="en-US"/>
        </w:rPr>
      </w:pPr>
      <w:r w:rsidRPr="003360B5">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3360B5">
        <w:rPr>
          <w:rFonts w:eastAsia="Calibri"/>
          <w:noProof/>
          <w:position w:val="-15"/>
          <w:sz w:val="28"/>
          <w:szCs w:val="28"/>
          <w:lang w:eastAsia="en-US"/>
        </w:rPr>
        <w:drawing>
          <wp:inline distT="0" distB="0" distL="0" distR="0" wp14:anchorId="097B9175" wp14:editId="6487DB7E">
            <wp:extent cx="561975" cy="371475"/>
            <wp:effectExtent l="0" t="0" r="9525" b="9525"/>
            <wp:docPr id="763" name="Рисунок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3360B5">
        <w:rPr>
          <w:rFonts w:eastAsia="Calibri"/>
          <w:sz w:val="28"/>
          <w:szCs w:val="28"/>
          <w:lang w:eastAsia="en-US"/>
        </w:rPr>
        <w:t>) определяется по формуле:</w:t>
      </w:r>
    </w:p>
    <w:p w14:paraId="083C1BAD" w14:textId="77777777" w:rsidR="003360B5" w:rsidRPr="003360B5" w:rsidRDefault="003360B5" w:rsidP="003360B5">
      <w:pPr>
        <w:autoSpaceDE w:val="0"/>
        <w:autoSpaceDN w:val="0"/>
        <w:adjustRightInd w:val="0"/>
        <w:jc w:val="center"/>
        <w:rPr>
          <w:rFonts w:eastAsia="Calibri"/>
          <w:sz w:val="28"/>
          <w:szCs w:val="28"/>
          <w:lang w:eastAsia="en-US"/>
        </w:rPr>
      </w:pPr>
      <w:r w:rsidRPr="003360B5">
        <w:rPr>
          <w:rFonts w:eastAsia="Calibri"/>
          <w:noProof/>
          <w:position w:val="-19"/>
          <w:sz w:val="28"/>
          <w:szCs w:val="28"/>
          <w:lang w:eastAsia="en-US"/>
        </w:rPr>
        <w:drawing>
          <wp:inline distT="0" distB="0" distL="0" distR="0" wp14:anchorId="4AFC4E22" wp14:editId="4C4E54A1">
            <wp:extent cx="5153025" cy="428625"/>
            <wp:effectExtent l="0" t="0" r="0" b="0"/>
            <wp:docPr id="764" name="Рисунок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3360B5">
        <w:rPr>
          <w:rFonts w:eastAsia="Calibri"/>
          <w:sz w:val="28"/>
          <w:szCs w:val="28"/>
          <w:lang w:eastAsia="en-US"/>
        </w:rPr>
        <w:t>,</w:t>
      </w:r>
    </w:p>
    <w:p w14:paraId="04FE6F67" w14:textId="77777777" w:rsidR="003360B5" w:rsidRPr="003360B5" w:rsidRDefault="003360B5" w:rsidP="003360B5">
      <w:pPr>
        <w:autoSpaceDE w:val="0"/>
        <w:autoSpaceDN w:val="0"/>
        <w:adjustRightInd w:val="0"/>
        <w:ind w:firstLine="540"/>
        <w:jc w:val="both"/>
        <w:rPr>
          <w:rFonts w:eastAsia="Calibri"/>
          <w:sz w:val="28"/>
          <w:szCs w:val="28"/>
          <w:lang w:eastAsia="en-US"/>
        </w:rPr>
      </w:pPr>
    </w:p>
    <w:p w14:paraId="300474B2" w14:textId="77777777" w:rsidR="003360B5" w:rsidRPr="003360B5" w:rsidRDefault="003360B5" w:rsidP="003360B5">
      <w:pPr>
        <w:autoSpaceDE w:val="0"/>
        <w:autoSpaceDN w:val="0"/>
        <w:adjustRightInd w:val="0"/>
        <w:ind w:firstLine="540"/>
        <w:jc w:val="both"/>
        <w:rPr>
          <w:rFonts w:eastAsia="Calibri"/>
          <w:sz w:val="28"/>
          <w:szCs w:val="28"/>
          <w:lang w:eastAsia="en-US"/>
        </w:rPr>
      </w:pPr>
      <w:r w:rsidRPr="003360B5">
        <w:rPr>
          <w:rFonts w:eastAsia="Calibri"/>
          <w:sz w:val="28"/>
          <w:szCs w:val="28"/>
          <w:lang w:eastAsia="en-US"/>
        </w:rPr>
        <w:t>где:</w:t>
      </w:r>
    </w:p>
    <w:p w14:paraId="35FDA5EF" w14:textId="77777777" w:rsidR="003360B5" w:rsidRPr="003360B5" w:rsidRDefault="003360B5" w:rsidP="003360B5">
      <w:pPr>
        <w:autoSpaceDE w:val="0"/>
        <w:autoSpaceDN w:val="0"/>
        <w:adjustRightInd w:val="0"/>
        <w:ind w:firstLine="540"/>
        <w:jc w:val="both"/>
        <w:rPr>
          <w:rFonts w:eastAsia="Calibri"/>
          <w:sz w:val="28"/>
          <w:szCs w:val="28"/>
          <w:lang w:eastAsia="en-US"/>
        </w:rPr>
      </w:pPr>
      <w:r w:rsidRPr="003360B5">
        <w:rPr>
          <w:rFonts w:eastAsia="Calibri"/>
          <w:sz w:val="28"/>
          <w:szCs w:val="28"/>
          <w:lang w:eastAsia="en-US"/>
        </w:rPr>
        <w:t>s - количество видов коммунальных услуг;</w:t>
      </w:r>
    </w:p>
    <w:p w14:paraId="5ED3906C" w14:textId="77777777" w:rsidR="003360B5" w:rsidRPr="003360B5" w:rsidRDefault="003360B5" w:rsidP="003360B5">
      <w:pPr>
        <w:autoSpaceDE w:val="0"/>
        <w:autoSpaceDN w:val="0"/>
        <w:adjustRightInd w:val="0"/>
        <w:ind w:firstLine="540"/>
        <w:jc w:val="both"/>
        <w:rPr>
          <w:rFonts w:eastAsia="Calibri"/>
          <w:sz w:val="28"/>
          <w:szCs w:val="28"/>
          <w:lang w:eastAsia="en-US"/>
        </w:rPr>
      </w:pPr>
      <w:r w:rsidRPr="003360B5">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75586DD3" w14:textId="77777777" w:rsidR="003360B5" w:rsidRPr="003360B5" w:rsidRDefault="003360B5" w:rsidP="003360B5">
      <w:pPr>
        <w:autoSpaceDE w:val="0"/>
        <w:autoSpaceDN w:val="0"/>
        <w:adjustRightInd w:val="0"/>
        <w:ind w:firstLine="540"/>
        <w:jc w:val="both"/>
        <w:rPr>
          <w:rFonts w:eastAsia="Calibri"/>
          <w:sz w:val="28"/>
          <w:szCs w:val="28"/>
          <w:lang w:eastAsia="en-US"/>
        </w:rPr>
      </w:pPr>
      <w:r w:rsidRPr="003360B5">
        <w:rPr>
          <w:rFonts w:eastAsia="Calibri"/>
          <w:noProof/>
          <w:position w:val="-13"/>
          <w:sz w:val="28"/>
          <w:szCs w:val="28"/>
          <w:lang w:eastAsia="en-US"/>
        </w:rPr>
        <w:drawing>
          <wp:inline distT="0" distB="0" distL="0" distR="0" wp14:anchorId="74117C00" wp14:editId="5DCF1232">
            <wp:extent cx="542925" cy="342900"/>
            <wp:effectExtent l="0" t="0" r="9525" b="0"/>
            <wp:docPr id="765" name="Рисунок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3360B5">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5C7A3BC0" w14:textId="77777777" w:rsidR="003360B5" w:rsidRPr="003360B5" w:rsidRDefault="003360B5" w:rsidP="003360B5">
      <w:pPr>
        <w:autoSpaceDE w:val="0"/>
        <w:autoSpaceDN w:val="0"/>
        <w:adjustRightInd w:val="0"/>
        <w:ind w:firstLine="539"/>
        <w:jc w:val="both"/>
        <w:rPr>
          <w:rFonts w:eastAsia="Calibri"/>
          <w:sz w:val="28"/>
          <w:szCs w:val="28"/>
          <w:lang w:eastAsia="en-US"/>
        </w:rPr>
      </w:pPr>
      <w:r w:rsidRPr="003360B5">
        <w:rPr>
          <w:rFonts w:eastAsia="Calibri"/>
          <w:noProof/>
          <w:position w:val="-13"/>
          <w:sz w:val="28"/>
          <w:szCs w:val="28"/>
          <w:lang w:eastAsia="en-US"/>
        </w:rPr>
        <w:lastRenderedPageBreak/>
        <w:drawing>
          <wp:inline distT="0" distB="0" distL="0" distR="0" wp14:anchorId="6BF9EE4A" wp14:editId="6E377CD3">
            <wp:extent cx="590550" cy="342900"/>
            <wp:effectExtent l="0" t="0" r="0" b="0"/>
            <wp:docPr id="766" name="Рисунок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3360B5">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58531794" w14:textId="77777777" w:rsidR="003360B5" w:rsidRPr="003360B5" w:rsidRDefault="003360B5" w:rsidP="003360B5">
      <w:pPr>
        <w:autoSpaceDE w:val="0"/>
        <w:autoSpaceDN w:val="0"/>
        <w:adjustRightInd w:val="0"/>
        <w:ind w:firstLine="539"/>
        <w:jc w:val="both"/>
        <w:rPr>
          <w:rFonts w:eastAsia="Calibri"/>
          <w:sz w:val="28"/>
          <w:szCs w:val="28"/>
          <w:lang w:eastAsia="en-US"/>
        </w:rPr>
      </w:pPr>
      <w:r w:rsidRPr="003360B5">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3360B5">
        <w:rPr>
          <w:rFonts w:eastAsia="Calibri"/>
          <w:noProof/>
          <w:position w:val="-15"/>
          <w:sz w:val="28"/>
          <w:szCs w:val="28"/>
          <w:lang w:eastAsia="en-US"/>
        </w:rPr>
        <w:drawing>
          <wp:inline distT="0" distB="0" distL="0" distR="0" wp14:anchorId="61BC92E0" wp14:editId="1A5B8EB1">
            <wp:extent cx="504825" cy="371475"/>
            <wp:effectExtent l="0" t="0" r="9525" b="9525"/>
            <wp:docPr id="767" name="Рисунок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3360B5">
        <w:rPr>
          <w:rFonts w:eastAsia="Calibri"/>
          <w:sz w:val="28"/>
          <w:szCs w:val="28"/>
          <w:lang w:eastAsia="en-US"/>
        </w:rPr>
        <w:t>) определяется по формуле:</w:t>
      </w:r>
    </w:p>
    <w:p w14:paraId="06BC7903" w14:textId="77777777" w:rsidR="003360B5" w:rsidRPr="003360B5" w:rsidRDefault="003360B5" w:rsidP="003360B5">
      <w:pPr>
        <w:autoSpaceDE w:val="0"/>
        <w:autoSpaceDN w:val="0"/>
        <w:adjustRightInd w:val="0"/>
        <w:ind w:firstLine="540"/>
        <w:jc w:val="both"/>
        <w:rPr>
          <w:rFonts w:eastAsia="Calibri"/>
          <w:sz w:val="28"/>
          <w:szCs w:val="28"/>
          <w:lang w:eastAsia="en-US"/>
        </w:rPr>
      </w:pPr>
    </w:p>
    <w:p w14:paraId="077B1F51" w14:textId="77777777" w:rsidR="003360B5" w:rsidRPr="003360B5" w:rsidRDefault="003360B5" w:rsidP="003360B5">
      <w:pPr>
        <w:autoSpaceDE w:val="0"/>
        <w:autoSpaceDN w:val="0"/>
        <w:adjustRightInd w:val="0"/>
        <w:jc w:val="center"/>
        <w:rPr>
          <w:rFonts w:eastAsia="Calibri"/>
          <w:sz w:val="28"/>
          <w:szCs w:val="28"/>
          <w:lang w:eastAsia="en-US"/>
        </w:rPr>
      </w:pPr>
      <w:r w:rsidRPr="003360B5">
        <w:rPr>
          <w:rFonts w:eastAsia="Calibri"/>
          <w:noProof/>
          <w:position w:val="-15"/>
          <w:sz w:val="28"/>
          <w:szCs w:val="28"/>
          <w:lang w:eastAsia="en-US"/>
        </w:rPr>
        <w:drawing>
          <wp:inline distT="0" distB="0" distL="0" distR="0" wp14:anchorId="457DE4AE" wp14:editId="09BAD2E3">
            <wp:extent cx="1781175" cy="371475"/>
            <wp:effectExtent l="0" t="0" r="9525" b="9525"/>
            <wp:docPr id="768" name="Рисунок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3360B5">
        <w:rPr>
          <w:rFonts w:eastAsia="Calibri"/>
          <w:sz w:val="28"/>
          <w:szCs w:val="28"/>
          <w:lang w:eastAsia="en-US"/>
        </w:rPr>
        <w:t>,</w:t>
      </w:r>
    </w:p>
    <w:p w14:paraId="196D14E2" w14:textId="77777777" w:rsidR="003360B5" w:rsidRPr="003360B5" w:rsidRDefault="003360B5" w:rsidP="003360B5">
      <w:pPr>
        <w:autoSpaceDE w:val="0"/>
        <w:autoSpaceDN w:val="0"/>
        <w:adjustRightInd w:val="0"/>
        <w:ind w:firstLine="540"/>
        <w:jc w:val="both"/>
        <w:rPr>
          <w:rFonts w:eastAsia="Calibri"/>
          <w:sz w:val="28"/>
          <w:szCs w:val="28"/>
          <w:lang w:eastAsia="en-US"/>
        </w:rPr>
      </w:pPr>
      <w:r w:rsidRPr="003360B5">
        <w:rPr>
          <w:rFonts w:eastAsia="Calibri"/>
          <w:sz w:val="28"/>
          <w:szCs w:val="28"/>
          <w:lang w:eastAsia="en-US"/>
        </w:rPr>
        <w:t>где:</w:t>
      </w:r>
    </w:p>
    <w:p w14:paraId="08C6ED42" w14:textId="77777777" w:rsidR="003360B5" w:rsidRPr="003360B5" w:rsidRDefault="003360B5" w:rsidP="003360B5">
      <w:pPr>
        <w:autoSpaceDE w:val="0"/>
        <w:autoSpaceDN w:val="0"/>
        <w:adjustRightInd w:val="0"/>
        <w:ind w:firstLine="540"/>
        <w:jc w:val="both"/>
        <w:rPr>
          <w:rFonts w:eastAsia="Calibri"/>
          <w:sz w:val="28"/>
          <w:szCs w:val="28"/>
          <w:lang w:eastAsia="en-US"/>
        </w:rPr>
      </w:pPr>
      <w:r w:rsidRPr="003360B5">
        <w:rPr>
          <w:rFonts w:eastAsia="Calibri"/>
          <w:noProof/>
          <w:position w:val="-11"/>
          <w:sz w:val="28"/>
          <w:szCs w:val="28"/>
          <w:lang w:eastAsia="en-US"/>
        </w:rPr>
        <w:drawing>
          <wp:inline distT="0" distB="0" distL="0" distR="0" wp14:anchorId="5F39029D" wp14:editId="29262B0F">
            <wp:extent cx="257175" cy="323850"/>
            <wp:effectExtent l="0" t="0" r="9525" b="0"/>
            <wp:docPr id="960" name="Рисунок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3360B5">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5288B792" w14:textId="77777777" w:rsidR="003360B5" w:rsidRPr="003360B5" w:rsidRDefault="003360B5" w:rsidP="003360B5">
      <w:pPr>
        <w:autoSpaceDE w:val="0"/>
        <w:autoSpaceDN w:val="0"/>
        <w:adjustRightInd w:val="0"/>
        <w:ind w:firstLine="540"/>
        <w:jc w:val="both"/>
        <w:rPr>
          <w:rFonts w:eastAsia="Calibri"/>
          <w:sz w:val="28"/>
          <w:szCs w:val="28"/>
          <w:lang w:eastAsia="en-US"/>
        </w:rPr>
      </w:pPr>
      <w:r w:rsidRPr="003360B5">
        <w:rPr>
          <w:rFonts w:eastAsia="Calibri"/>
          <w:noProof/>
          <w:position w:val="-11"/>
          <w:sz w:val="28"/>
          <w:szCs w:val="28"/>
          <w:lang w:eastAsia="en-US"/>
        </w:rPr>
        <w:drawing>
          <wp:inline distT="0" distB="0" distL="0" distR="0" wp14:anchorId="384EB91D" wp14:editId="3F205F22">
            <wp:extent cx="276225" cy="323850"/>
            <wp:effectExtent l="0" t="0" r="9525" b="0"/>
            <wp:docPr id="961" name="Рисунок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3360B5">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61F73786" w14:textId="77777777" w:rsidR="003360B5" w:rsidRPr="003360B5" w:rsidRDefault="003360B5" w:rsidP="003360B5">
      <w:pPr>
        <w:autoSpaceDE w:val="0"/>
        <w:autoSpaceDN w:val="0"/>
        <w:adjustRightInd w:val="0"/>
        <w:ind w:firstLine="540"/>
        <w:jc w:val="center"/>
        <w:rPr>
          <w:rFonts w:eastAsia="Calibri"/>
          <w:b/>
          <w:bCs/>
          <w:sz w:val="28"/>
          <w:szCs w:val="28"/>
          <w:lang w:eastAsia="en-US"/>
        </w:rPr>
      </w:pPr>
    </w:p>
    <w:p w14:paraId="641A0790" w14:textId="77777777" w:rsidR="003360B5" w:rsidRPr="003360B5" w:rsidRDefault="003360B5" w:rsidP="003360B5">
      <w:pPr>
        <w:autoSpaceDE w:val="0"/>
        <w:autoSpaceDN w:val="0"/>
        <w:adjustRightInd w:val="0"/>
        <w:jc w:val="center"/>
        <w:rPr>
          <w:rFonts w:eastAsia="Calibri"/>
          <w:b/>
          <w:bCs/>
          <w:sz w:val="28"/>
          <w:szCs w:val="28"/>
          <w:lang w:eastAsia="en-US"/>
        </w:rPr>
      </w:pPr>
      <w:r w:rsidRPr="003360B5">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55A11121" w14:textId="77777777" w:rsidR="003360B5" w:rsidRPr="003360B5" w:rsidRDefault="003360B5" w:rsidP="003360B5">
      <w:pPr>
        <w:autoSpaceDE w:val="0"/>
        <w:autoSpaceDN w:val="0"/>
        <w:adjustRightInd w:val="0"/>
        <w:ind w:firstLine="540"/>
        <w:jc w:val="center"/>
        <w:rPr>
          <w:rFonts w:eastAsia="Calibri"/>
          <w:b/>
          <w:bCs/>
          <w:sz w:val="28"/>
          <w:szCs w:val="28"/>
          <w:lang w:eastAsia="en-US"/>
        </w:rPr>
      </w:pPr>
    </w:p>
    <w:p w14:paraId="1F1AF575" w14:textId="77777777" w:rsidR="003360B5" w:rsidRPr="003360B5" w:rsidRDefault="003360B5" w:rsidP="003360B5">
      <w:pPr>
        <w:widowControl w:val="0"/>
        <w:autoSpaceDE w:val="0"/>
        <w:autoSpaceDN w:val="0"/>
        <w:adjustRightInd w:val="0"/>
        <w:ind w:firstLine="567"/>
        <w:jc w:val="both"/>
        <w:rPr>
          <w:sz w:val="28"/>
          <w:szCs w:val="28"/>
        </w:rPr>
      </w:pPr>
      <w:r w:rsidRPr="003360B5">
        <w:rPr>
          <w:sz w:val="28"/>
          <w:szCs w:val="28"/>
        </w:rPr>
        <w:t>В ноябре 2022 года для населения Ижморского муниципального округа действуют льготные тарифы, установленные постановлением РЭК Кузбасса             от 20.12.2021 № 879 «</w:t>
      </w:r>
      <w:r w:rsidRPr="003360B5">
        <w:rPr>
          <w:rFonts w:eastAsia="Calibri"/>
          <w:snapToGrid w:val="0"/>
          <w:sz w:val="28"/>
          <w:szCs w:val="28"/>
          <w:lang w:eastAsia="en-US"/>
        </w:rPr>
        <w:t>Об установлении льготных тарифов на холодное, горячее водоснабжение, тепловую энергию (мощность), твердое топливо, сжиженный газ, водоотведение на территории Ижморского муниципального округа</w:t>
      </w:r>
      <w:r w:rsidRPr="003360B5">
        <w:rPr>
          <w:sz w:val="28"/>
          <w:szCs w:val="28"/>
        </w:rPr>
        <w:t>»</w:t>
      </w:r>
      <w:r w:rsidRPr="003360B5">
        <w:rPr>
          <w:rFonts w:ascii="Calibri" w:eastAsia="Calibri" w:hAnsi="Calibri"/>
          <w:sz w:val="22"/>
          <w:szCs w:val="22"/>
          <w:lang w:eastAsia="en-US"/>
        </w:rPr>
        <w:t xml:space="preserve">                            </w:t>
      </w:r>
      <w:r w:rsidRPr="003360B5">
        <w:rPr>
          <w:sz w:val="28"/>
          <w:szCs w:val="28"/>
        </w:rPr>
        <w:t>(в редакции постановления РЭК Кузбасса от 15.02.2022 № 31).</w:t>
      </w:r>
    </w:p>
    <w:p w14:paraId="68475481" w14:textId="77777777" w:rsidR="003360B5" w:rsidRPr="003360B5" w:rsidRDefault="003360B5" w:rsidP="003360B5">
      <w:pPr>
        <w:widowControl w:val="0"/>
        <w:autoSpaceDE w:val="0"/>
        <w:autoSpaceDN w:val="0"/>
        <w:adjustRightInd w:val="0"/>
        <w:ind w:firstLine="567"/>
        <w:jc w:val="both"/>
        <w:rPr>
          <w:sz w:val="28"/>
          <w:szCs w:val="28"/>
        </w:rPr>
      </w:pPr>
      <w:r w:rsidRPr="003360B5">
        <w:rPr>
          <w:sz w:val="28"/>
          <w:szCs w:val="28"/>
        </w:rPr>
        <w:t>Проведя анализ соблюдения предельного (максимального) индекса изменения платы граждан за коммунальные услуги, установленного                             для Ижморского 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1381D240" w14:textId="77777777" w:rsidR="003360B5" w:rsidRPr="003360B5" w:rsidRDefault="003360B5" w:rsidP="003360B5">
      <w:pPr>
        <w:widowControl w:val="0"/>
        <w:autoSpaceDE w:val="0"/>
        <w:autoSpaceDN w:val="0"/>
        <w:adjustRightInd w:val="0"/>
        <w:ind w:firstLine="567"/>
        <w:jc w:val="both"/>
        <w:rPr>
          <w:sz w:val="28"/>
          <w:szCs w:val="28"/>
        </w:rPr>
      </w:pPr>
      <w:r w:rsidRPr="003360B5">
        <w:rPr>
          <w:sz w:val="28"/>
          <w:szCs w:val="28"/>
        </w:rPr>
        <w:t xml:space="preserve">Специалистом проведен расчет индексов изменения платы граждан                      </w:t>
      </w:r>
      <w:r w:rsidRPr="003360B5">
        <w:rPr>
          <w:sz w:val="28"/>
          <w:szCs w:val="28"/>
        </w:rPr>
        <w:lastRenderedPageBreak/>
        <w:t xml:space="preserve">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Ижморского муниципального округа, специалистом принималось во внимание, что размер максимального индекса платы граждан за коммунальные услуги на период с 01.12.2022 по 31.12.2022 не должен превысить 12,0%, на период с 01.01.2023 по 31.12.2023 не должен превысить 0%. </w:t>
      </w:r>
    </w:p>
    <w:p w14:paraId="766B9E9D" w14:textId="77777777" w:rsidR="003360B5" w:rsidRPr="003360B5" w:rsidRDefault="003360B5" w:rsidP="003360B5">
      <w:pPr>
        <w:widowControl w:val="0"/>
        <w:autoSpaceDE w:val="0"/>
        <w:autoSpaceDN w:val="0"/>
        <w:adjustRightInd w:val="0"/>
        <w:ind w:firstLine="567"/>
        <w:jc w:val="both"/>
        <w:rPr>
          <w:color w:val="FF0000"/>
          <w:sz w:val="28"/>
          <w:szCs w:val="28"/>
        </w:rPr>
      </w:pPr>
      <w:r w:rsidRPr="003360B5">
        <w:rPr>
          <w:sz w:val="28"/>
          <w:szCs w:val="28"/>
        </w:rPr>
        <w:t>Результаты расчетов приведены в таблице № 1.</w:t>
      </w:r>
    </w:p>
    <w:p w14:paraId="19B0E42C" w14:textId="77777777" w:rsidR="003360B5" w:rsidRPr="003360B5" w:rsidRDefault="003360B5" w:rsidP="003360B5">
      <w:pPr>
        <w:widowControl w:val="0"/>
        <w:autoSpaceDE w:val="0"/>
        <w:autoSpaceDN w:val="0"/>
        <w:adjustRightInd w:val="0"/>
        <w:ind w:left="-284" w:firstLine="851"/>
        <w:jc w:val="both"/>
        <w:rPr>
          <w:sz w:val="28"/>
          <w:szCs w:val="28"/>
        </w:rPr>
      </w:pPr>
    </w:p>
    <w:p w14:paraId="322E3EA2" w14:textId="77777777" w:rsidR="003360B5" w:rsidRPr="003360B5" w:rsidRDefault="003360B5" w:rsidP="003360B5">
      <w:pPr>
        <w:widowControl w:val="0"/>
        <w:autoSpaceDE w:val="0"/>
        <w:autoSpaceDN w:val="0"/>
        <w:adjustRightInd w:val="0"/>
        <w:ind w:left="-284" w:firstLine="851"/>
        <w:jc w:val="both"/>
        <w:rPr>
          <w:sz w:val="28"/>
          <w:szCs w:val="28"/>
        </w:rPr>
      </w:pPr>
    </w:p>
    <w:p w14:paraId="33258DBE" w14:textId="77777777" w:rsidR="003360B5" w:rsidRPr="003360B5" w:rsidRDefault="003360B5" w:rsidP="003360B5">
      <w:pPr>
        <w:widowControl w:val="0"/>
        <w:autoSpaceDE w:val="0"/>
        <w:autoSpaceDN w:val="0"/>
        <w:adjustRightInd w:val="0"/>
        <w:ind w:left="-284" w:firstLine="851"/>
        <w:jc w:val="both"/>
        <w:rPr>
          <w:sz w:val="28"/>
          <w:szCs w:val="28"/>
        </w:rPr>
        <w:sectPr w:rsidR="003360B5" w:rsidRPr="003360B5" w:rsidSect="00AD1E5A">
          <w:headerReference w:type="default" r:id="rId47"/>
          <w:pgSz w:w="11906" w:h="16838"/>
          <w:pgMar w:top="1134" w:right="850" w:bottom="1134" w:left="1560" w:header="708" w:footer="708" w:gutter="0"/>
          <w:cols w:space="708"/>
          <w:titlePg/>
          <w:docGrid w:linePitch="360"/>
        </w:sectPr>
      </w:pPr>
    </w:p>
    <w:p w14:paraId="42BB710A" w14:textId="77777777" w:rsidR="003360B5" w:rsidRPr="003360B5" w:rsidRDefault="003360B5" w:rsidP="003360B5">
      <w:pPr>
        <w:widowControl w:val="0"/>
        <w:autoSpaceDE w:val="0"/>
        <w:autoSpaceDN w:val="0"/>
        <w:adjustRightInd w:val="0"/>
        <w:ind w:left="-284" w:firstLine="851"/>
        <w:jc w:val="right"/>
        <w:rPr>
          <w:sz w:val="28"/>
          <w:szCs w:val="28"/>
        </w:rPr>
      </w:pPr>
      <w:r w:rsidRPr="003360B5">
        <w:rPr>
          <w:sz w:val="28"/>
          <w:szCs w:val="28"/>
        </w:rPr>
        <w:lastRenderedPageBreak/>
        <w:t>Таблица № 1</w:t>
      </w:r>
    </w:p>
    <w:p w14:paraId="2BEC5D42" w14:textId="77777777" w:rsidR="003360B5" w:rsidRPr="003360B5" w:rsidRDefault="003360B5" w:rsidP="003360B5">
      <w:pPr>
        <w:widowControl w:val="0"/>
        <w:autoSpaceDE w:val="0"/>
        <w:autoSpaceDN w:val="0"/>
        <w:adjustRightInd w:val="0"/>
        <w:ind w:left="-284" w:firstLine="851"/>
        <w:jc w:val="right"/>
        <w:rPr>
          <w:sz w:val="28"/>
          <w:szCs w:val="28"/>
        </w:rPr>
      </w:pPr>
      <w:r w:rsidRPr="003360B5">
        <w:rPr>
          <w:rFonts w:ascii="Calibri" w:eastAsia="Calibri" w:hAnsi="Calibri"/>
          <w:noProof/>
          <w:sz w:val="22"/>
          <w:szCs w:val="22"/>
          <w:lang w:eastAsia="en-US"/>
        </w:rPr>
        <w:drawing>
          <wp:inline distT="0" distB="0" distL="0" distR="0" wp14:anchorId="57EE6DC6" wp14:editId="70F61746">
            <wp:extent cx="8924925" cy="617455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926875" cy="6175902"/>
                    </a:xfrm>
                    <a:prstGeom prst="rect">
                      <a:avLst/>
                    </a:prstGeom>
                    <a:noFill/>
                    <a:ln>
                      <a:noFill/>
                    </a:ln>
                  </pic:spPr>
                </pic:pic>
              </a:graphicData>
            </a:graphic>
          </wp:inline>
        </w:drawing>
      </w:r>
    </w:p>
    <w:p w14:paraId="25C2718A" w14:textId="77777777" w:rsidR="003360B5" w:rsidRPr="003360B5" w:rsidRDefault="003360B5" w:rsidP="003360B5">
      <w:pPr>
        <w:widowControl w:val="0"/>
        <w:autoSpaceDE w:val="0"/>
        <w:autoSpaceDN w:val="0"/>
        <w:adjustRightInd w:val="0"/>
        <w:ind w:left="-284" w:firstLine="851"/>
        <w:jc w:val="right"/>
        <w:rPr>
          <w:sz w:val="28"/>
          <w:szCs w:val="28"/>
        </w:rPr>
        <w:sectPr w:rsidR="003360B5" w:rsidRPr="003360B5" w:rsidSect="001C3563">
          <w:pgSz w:w="16838" w:h="11906" w:orient="landscape"/>
          <w:pgMar w:top="568" w:right="1134" w:bottom="426" w:left="1134" w:header="709" w:footer="709" w:gutter="0"/>
          <w:cols w:space="708"/>
          <w:docGrid w:linePitch="360"/>
        </w:sectPr>
      </w:pPr>
    </w:p>
    <w:p w14:paraId="2F8A7654" w14:textId="77777777" w:rsidR="003360B5" w:rsidRPr="003360B5" w:rsidRDefault="003360B5" w:rsidP="003360B5">
      <w:pPr>
        <w:widowControl w:val="0"/>
        <w:autoSpaceDE w:val="0"/>
        <w:autoSpaceDN w:val="0"/>
        <w:adjustRightInd w:val="0"/>
        <w:ind w:left="851"/>
        <w:jc w:val="center"/>
        <w:rPr>
          <w:b/>
          <w:bCs/>
          <w:sz w:val="28"/>
          <w:szCs w:val="28"/>
        </w:rPr>
      </w:pPr>
      <w:r w:rsidRPr="003360B5">
        <w:rPr>
          <w:b/>
          <w:bCs/>
          <w:sz w:val="28"/>
          <w:szCs w:val="28"/>
        </w:rPr>
        <w:lastRenderedPageBreak/>
        <w:t>Льготные тарифы на коммунальные услуги</w:t>
      </w:r>
    </w:p>
    <w:p w14:paraId="6DEA3B05" w14:textId="77777777" w:rsidR="003360B5" w:rsidRPr="003360B5" w:rsidRDefault="003360B5" w:rsidP="003360B5">
      <w:pPr>
        <w:widowControl w:val="0"/>
        <w:autoSpaceDE w:val="0"/>
        <w:autoSpaceDN w:val="0"/>
        <w:adjustRightInd w:val="0"/>
        <w:ind w:left="851" w:right="424" w:firstLine="567"/>
        <w:jc w:val="both"/>
        <w:rPr>
          <w:sz w:val="28"/>
          <w:szCs w:val="28"/>
        </w:rPr>
      </w:pPr>
    </w:p>
    <w:p w14:paraId="4DE72C19" w14:textId="77777777" w:rsidR="003360B5" w:rsidRPr="003360B5" w:rsidRDefault="003360B5" w:rsidP="00671454">
      <w:pPr>
        <w:widowControl w:val="0"/>
        <w:autoSpaceDE w:val="0"/>
        <w:autoSpaceDN w:val="0"/>
        <w:adjustRightInd w:val="0"/>
        <w:ind w:left="-142" w:firstLine="709"/>
        <w:jc w:val="both"/>
        <w:rPr>
          <w:sz w:val="28"/>
          <w:szCs w:val="28"/>
        </w:rPr>
      </w:pPr>
      <w:r w:rsidRPr="003360B5">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тарифы на коммунальные услуги на период                     с 01.12.2022 по 31.12.2023, позволяющие соблюсти предельный индекс изменения платы граждан за коммунальные услуги на период с 01.12.2022                                     по 31.12.2022  в размере 12,0%, с 01.01.2023 по 31.12.2023 – в размере 0%.  Размер льготных тарифов на коммунальные услуги приведены в таблице                 № 2. </w:t>
      </w:r>
    </w:p>
    <w:p w14:paraId="38938988" w14:textId="77777777" w:rsidR="003360B5" w:rsidRPr="003360B5" w:rsidRDefault="003360B5" w:rsidP="003360B5">
      <w:pPr>
        <w:tabs>
          <w:tab w:val="left" w:pos="0"/>
          <w:tab w:val="left" w:pos="10065"/>
        </w:tabs>
        <w:ind w:right="424"/>
        <w:jc w:val="right"/>
        <w:rPr>
          <w:bCs/>
          <w:sz w:val="28"/>
          <w:szCs w:val="28"/>
        </w:rPr>
      </w:pPr>
    </w:p>
    <w:p w14:paraId="0F100711" w14:textId="77777777" w:rsidR="003360B5" w:rsidRPr="003360B5" w:rsidRDefault="003360B5" w:rsidP="003360B5">
      <w:pPr>
        <w:tabs>
          <w:tab w:val="left" w:pos="0"/>
          <w:tab w:val="left" w:pos="10065"/>
        </w:tabs>
        <w:ind w:right="424"/>
        <w:jc w:val="right"/>
        <w:rPr>
          <w:bCs/>
          <w:sz w:val="28"/>
          <w:szCs w:val="28"/>
        </w:rPr>
      </w:pPr>
      <w:r w:rsidRPr="003360B5">
        <w:rPr>
          <w:bCs/>
          <w:sz w:val="28"/>
          <w:szCs w:val="28"/>
        </w:rPr>
        <w:t xml:space="preserve">    Таблица № 2</w:t>
      </w:r>
    </w:p>
    <w:p w14:paraId="74EBD6C9" w14:textId="77777777" w:rsidR="003360B5" w:rsidRPr="003360B5" w:rsidRDefault="003360B5" w:rsidP="003360B5">
      <w:pPr>
        <w:tabs>
          <w:tab w:val="left" w:pos="0"/>
        </w:tabs>
        <w:ind w:firstLine="426"/>
        <w:jc w:val="center"/>
        <w:rPr>
          <w:sz w:val="28"/>
          <w:szCs w:val="28"/>
        </w:rPr>
      </w:pPr>
      <w:r w:rsidRPr="003360B5">
        <w:rPr>
          <w:sz w:val="28"/>
          <w:szCs w:val="28"/>
        </w:rPr>
        <w:t>Льготные тарифы*</w:t>
      </w:r>
    </w:p>
    <w:p w14:paraId="169BE564" w14:textId="77777777" w:rsidR="003360B5" w:rsidRPr="003360B5" w:rsidRDefault="003360B5" w:rsidP="003360B5">
      <w:pPr>
        <w:tabs>
          <w:tab w:val="left" w:pos="0"/>
        </w:tabs>
        <w:ind w:firstLine="426"/>
        <w:jc w:val="center"/>
        <w:rPr>
          <w:sz w:val="28"/>
          <w:szCs w:val="28"/>
        </w:rPr>
      </w:pPr>
      <w:r w:rsidRPr="003360B5">
        <w:rPr>
          <w:sz w:val="28"/>
          <w:szCs w:val="28"/>
        </w:rPr>
        <w:t xml:space="preserve">на холодное водоснабжение, горячее водоснабжение в открытой системе горячего водоснабжения, тепловая энергия (мощность), </w:t>
      </w:r>
    </w:p>
    <w:p w14:paraId="75BBF748" w14:textId="77777777" w:rsidR="003360B5" w:rsidRPr="003360B5" w:rsidRDefault="003360B5" w:rsidP="003360B5">
      <w:pPr>
        <w:tabs>
          <w:tab w:val="left" w:pos="0"/>
        </w:tabs>
        <w:ind w:firstLine="426"/>
        <w:jc w:val="center"/>
        <w:rPr>
          <w:bCs/>
          <w:sz w:val="28"/>
          <w:szCs w:val="28"/>
        </w:rPr>
      </w:pPr>
      <w:r w:rsidRPr="003360B5">
        <w:rPr>
          <w:sz w:val="28"/>
          <w:szCs w:val="28"/>
        </w:rPr>
        <w:t>твердое топливо (уголь), сжиженный газ, водоотведение</w:t>
      </w:r>
    </w:p>
    <w:tbl>
      <w:tblPr>
        <w:tblStyle w:val="78"/>
        <w:tblpPr w:leftFromText="180" w:rightFromText="180" w:vertAnchor="text" w:horzAnchor="page" w:tblpXSpec="center" w:tblpY="203"/>
        <w:tblW w:w="9918" w:type="dxa"/>
        <w:tblLayout w:type="fixed"/>
        <w:tblLook w:val="04A0" w:firstRow="1" w:lastRow="0" w:firstColumn="1" w:lastColumn="0" w:noHBand="0" w:noVBand="1"/>
      </w:tblPr>
      <w:tblGrid>
        <w:gridCol w:w="571"/>
        <w:gridCol w:w="4023"/>
        <w:gridCol w:w="1489"/>
        <w:gridCol w:w="3835"/>
      </w:tblGrid>
      <w:tr w:rsidR="003360B5" w:rsidRPr="003360B5" w14:paraId="4DDB23CB" w14:textId="77777777" w:rsidTr="00671454">
        <w:trPr>
          <w:trHeight w:val="331"/>
        </w:trPr>
        <w:tc>
          <w:tcPr>
            <w:tcW w:w="571" w:type="dxa"/>
            <w:vMerge w:val="restart"/>
            <w:vAlign w:val="center"/>
          </w:tcPr>
          <w:p w14:paraId="470A69B6" w14:textId="77777777" w:rsidR="003360B5" w:rsidRPr="003360B5" w:rsidRDefault="003360B5" w:rsidP="003360B5">
            <w:pPr>
              <w:jc w:val="center"/>
              <w:rPr>
                <w:bCs/>
              </w:rPr>
            </w:pPr>
            <w:r w:rsidRPr="003360B5">
              <w:rPr>
                <w:bCs/>
              </w:rPr>
              <w:t>№ п/п</w:t>
            </w:r>
          </w:p>
        </w:tc>
        <w:tc>
          <w:tcPr>
            <w:tcW w:w="4023" w:type="dxa"/>
            <w:vMerge w:val="restart"/>
            <w:vAlign w:val="center"/>
          </w:tcPr>
          <w:p w14:paraId="75863BF6" w14:textId="77777777" w:rsidR="003360B5" w:rsidRPr="003360B5" w:rsidRDefault="003360B5" w:rsidP="003360B5">
            <w:pPr>
              <w:tabs>
                <w:tab w:val="left" w:pos="0"/>
              </w:tabs>
              <w:jc w:val="center"/>
              <w:rPr>
                <w:bCs/>
              </w:rPr>
            </w:pPr>
            <w:r w:rsidRPr="003360B5">
              <w:rPr>
                <w:bCs/>
              </w:rPr>
              <w:t>Наименование регулируемой организации</w:t>
            </w:r>
          </w:p>
        </w:tc>
        <w:tc>
          <w:tcPr>
            <w:tcW w:w="1489" w:type="dxa"/>
            <w:vMerge w:val="restart"/>
            <w:vAlign w:val="center"/>
          </w:tcPr>
          <w:p w14:paraId="39B74C32" w14:textId="77777777" w:rsidR="003360B5" w:rsidRPr="003360B5" w:rsidRDefault="003360B5" w:rsidP="003360B5">
            <w:pPr>
              <w:tabs>
                <w:tab w:val="left" w:pos="0"/>
              </w:tabs>
              <w:jc w:val="center"/>
              <w:rPr>
                <w:bCs/>
              </w:rPr>
            </w:pPr>
            <w:r w:rsidRPr="003360B5">
              <w:rPr>
                <w:bCs/>
              </w:rPr>
              <w:t xml:space="preserve">Единицы измерения </w:t>
            </w:r>
          </w:p>
        </w:tc>
        <w:tc>
          <w:tcPr>
            <w:tcW w:w="3835" w:type="dxa"/>
            <w:vAlign w:val="center"/>
          </w:tcPr>
          <w:p w14:paraId="47F2EF82" w14:textId="77777777" w:rsidR="003360B5" w:rsidRPr="003360B5" w:rsidRDefault="003360B5" w:rsidP="003360B5">
            <w:pPr>
              <w:tabs>
                <w:tab w:val="left" w:pos="0"/>
              </w:tabs>
              <w:jc w:val="center"/>
              <w:rPr>
                <w:bCs/>
              </w:rPr>
            </w:pPr>
            <w:r w:rsidRPr="003360B5">
              <w:rPr>
                <w:bCs/>
              </w:rPr>
              <w:t>Льготный тариф</w:t>
            </w:r>
          </w:p>
        </w:tc>
      </w:tr>
      <w:tr w:rsidR="003360B5" w:rsidRPr="003360B5" w14:paraId="507882F2" w14:textId="77777777" w:rsidTr="00671454">
        <w:trPr>
          <w:trHeight w:val="509"/>
        </w:trPr>
        <w:tc>
          <w:tcPr>
            <w:tcW w:w="571" w:type="dxa"/>
            <w:vMerge/>
            <w:vAlign w:val="center"/>
          </w:tcPr>
          <w:p w14:paraId="6AF90D38" w14:textId="77777777" w:rsidR="003360B5" w:rsidRPr="003360B5" w:rsidRDefault="003360B5" w:rsidP="003360B5">
            <w:pPr>
              <w:tabs>
                <w:tab w:val="left" w:pos="0"/>
              </w:tabs>
              <w:jc w:val="center"/>
              <w:rPr>
                <w:bCs/>
              </w:rPr>
            </w:pPr>
          </w:p>
        </w:tc>
        <w:tc>
          <w:tcPr>
            <w:tcW w:w="4023" w:type="dxa"/>
            <w:vMerge/>
            <w:vAlign w:val="center"/>
          </w:tcPr>
          <w:p w14:paraId="6F7CFB73" w14:textId="77777777" w:rsidR="003360B5" w:rsidRPr="003360B5" w:rsidRDefault="003360B5" w:rsidP="003360B5">
            <w:pPr>
              <w:tabs>
                <w:tab w:val="left" w:pos="0"/>
              </w:tabs>
              <w:jc w:val="center"/>
              <w:rPr>
                <w:bCs/>
              </w:rPr>
            </w:pPr>
          </w:p>
        </w:tc>
        <w:tc>
          <w:tcPr>
            <w:tcW w:w="1489" w:type="dxa"/>
            <w:vMerge/>
            <w:vAlign w:val="center"/>
          </w:tcPr>
          <w:p w14:paraId="28C77060" w14:textId="77777777" w:rsidR="003360B5" w:rsidRPr="003360B5" w:rsidRDefault="003360B5" w:rsidP="003360B5">
            <w:pPr>
              <w:tabs>
                <w:tab w:val="left" w:pos="0"/>
              </w:tabs>
              <w:jc w:val="center"/>
              <w:rPr>
                <w:bCs/>
              </w:rPr>
            </w:pPr>
          </w:p>
        </w:tc>
        <w:tc>
          <w:tcPr>
            <w:tcW w:w="3835" w:type="dxa"/>
            <w:vAlign w:val="center"/>
          </w:tcPr>
          <w:p w14:paraId="062EE79F" w14:textId="77777777" w:rsidR="003360B5" w:rsidRPr="003360B5" w:rsidRDefault="003360B5" w:rsidP="003360B5">
            <w:pPr>
              <w:tabs>
                <w:tab w:val="left" w:pos="0"/>
              </w:tabs>
              <w:jc w:val="center"/>
              <w:rPr>
                <w:bCs/>
              </w:rPr>
            </w:pPr>
            <w:r w:rsidRPr="003360B5">
              <w:rPr>
                <w:bCs/>
              </w:rPr>
              <w:t>с 01.12.2022 по 31.12.2023</w:t>
            </w:r>
          </w:p>
        </w:tc>
      </w:tr>
      <w:tr w:rsidR="003360B5" w:rsidRPr="003360B5" w14:paraId="044FAB7D" w14:textId="77777777" w:rsidTr="00671454">
        <w:trPr>
          <w:trHeight w:val="116"/>
        </w:trPr>
        <w:tc>
          <w:tcPr>
            <w:tcW w:w="571" w:type="dxa"/>
            <w:vAlign w:val="center"/>
          </w:tcPr>
          <w:p w14:paraId="3A4462FE" w14:textId="77777777" w:rsidR="003360B5" w:rsidRPr="003360B5" w:rsidRDefault="003360B5" w:rsidP="003360B5">
            <w:pPr>
              <w:tabs>
                <w:tab w:val="left" w:pos="0"/>
              </w:tabs>
              <w:jc w:val="center"/>
              <w:rPr>
                <w:bCs/>
              </w:rPr>
            </w:pPr>
            <w:r w:rsidRPr="003360B5">
              <w:rPr>
                <w:bCs/>
              </w:rPr>
              <w:t>1</w:t>
            </w:r>
          </w:p>
        </w:tc>
        <w:tc>
          <w:tcPr>
            <w:tcW w:w="4023" w:type="dxa"/>
            <w:vAlign w:val="center"/>
          </w:tcPr>
          <w:p w14:paraId="6C968562" w14:textId="77777777" w:rsidR="003360B5" w:rsidRPr="003360B5" w:rsidRDefault="003360B5" w:rsidP="003360B5">
            <w:pPr>
              <w:tabs>
                <w:tab w:val="left" w:pos="0"/>
              </w:tabs>
              <w:jc w:val="center"/>
              <w:rPr>
                <w:bCs/>
              </w:rPr>
            </w:pPr>
            <w:r w:rsidRPr="003360B5">
              <w:rPr>
                <w:bCs/>
              </w:rPr>
              <w:t>2</w:t>
            </w:r>
          </w:p>
        </w:tc>
        <w:tc>
          <w:tcPr>
            <w:tcW w:w="1489" w:type="dxa"/>
            <w:vAlign w:val="center"/>
          </w:tcPr>
          <w:p w14:paraId="6587FC02" w14:textId="77777777" w:rsidR="003360B5" w:rsidRPr="003360B5" w:rsidRDefault="003360B5" w:rsidP="003360B5">
            <w:pPr>
              <w:tabs>
                <w:tab w:val="left" w:pos="0"/>
              </w:tabs>
              <w:jc w:val="center"/>
              <w:rPr>
                <w:bCs/>
              </w:rPr>
            </w:pPr>
            <w:r w:rsidRPr="003360B5">
              <w:rPr>
                <w:bCs/>
              </w:rPr>
              <w:t>3</w:t>
            </w:r>
          </w:p>
        </w:tc>
        <w:tc>
          <w:tcPr>
            <w:tcW w:w="3835" w:type="dxa"/>
            <w:vAlign w:val="center"/>
          </w:tcPr>
          <w:p w14:paraId="2CDBB8DC" w14:textId="77777777" w:rsidR="003360B5" w:rsidRPr="003360B5" w:rsidRDefault="003360B5" w:rsidP="003360B5">
            <w:pPr>
              <w:tabs>
                <w:tab w:val="left" w:pos="0"/>
              </w:tabs>
              <w:jc w:val="center"/>
              <w:rPr>
                <w:bCs/>
              </w:rPr>
            </w:pPr>
            <w:r w:rsidRPr="003360B5">
              <w:rPr>
                <w:bCs/>
              </w:rPr>
              <w:t>4</w:t>
            </w:r>
          </w:p>
        </w:tc>
      </w:tr>
      <w:tr w:rsidR="003360B5" w:rsidRPr="003360B5" w14:paraId="68865176" w14:textId="77777777" w:rsidTr="00671454">
        <w:trPr>
          <w:trHeight w:val="308"/>
        </w:trPr>
        <w:tc>
          <w:tcPr>
            <w:tcW w:w="9918" w:type="dxa"/>
            <w:gridSpan w:val="4"/>
            <w:vAlign w:val="center"/>
          </w:tcPr>
          <w:p w14:paraId="7F728C89" w14:textId="77777777" w:rsidR="003360B5" w:rsidRPr="003360B5" w:rsidRDefault="003360B5" w:rsidP="0046506A">
            <w:pPr>
              <w:numPr>
                <w:ilvl w:val="0"/>
                <w:numId w:val="22"/>
              </w:numPr>
              <w:tabs>
                <w:tab w:val="left" w:pos="0"/>
              </w:tabs>
              <w:contextualSpacing/>
              <w:jc w:val="center"/>
              <w:rPr>
                <w:bCs/>
              </w:rPr>
            </w:pPr>
            <w:r w:rsidRPr="003360B5">
              <w:rPr>
                <w:bCs/>
              </w:rPr>
              <w:t>Холодное водоснабжение</w:t>
            </w:r>
          </w:p>
        </w:tc>
      </w:tr>
      <w:tr w:rsidR="003360B5" w:rsidRPr="003360B5" w14:paraId="24C4D0A3" w14:textId="77777777" w:rsidTr="00671454">
        <w:trPr>
          <w:trHeight w:val="923"/>
        </w:trPr>
        <w:tc>
          <w:tcPr>
            <w:tcW w:w="571" w:type="dxa"/>
            <w:vAlign w:val="center"/>
          </w:tcPr>
          <w:p w14:paraId="03F01914" w14:textId="77777777" w:rsidR="003360B5" w:rsidRPr="003360B5" w:rsidRDefault="003360B5" w:rsidP="003360B5">
            <w:pPr>
              <w:tabs>
                <w:tab w:val="left" w:pos="0"/>
              </w:tabs>
              <w:ind w:right="-102" w:hanging="120"/>
              <w:jc w:val="center"/>
              <w:rPr>
                <w:bCs/>
              </w:rPr>
            </w:pPr>
            <w:r w:rsidRPr="003360B5">
              <w:rPr>
                <w:bCs/>
              </w:rPr>
              <w:t>1.1.</w:t>
            </w:r>
          </w:p>
        </w:tc>
        <w:tc>
          <w:tcPr>
            <w:tcW w:w="4023" w:type="dxa"/>
            <w:vAlign w:val="center"/>
          </w:tcPr>
          <w:p w14:paraId="2CFEB563" w14:textId="77777777" w:rsidR="003360B5" w:rsidRPr="003360B5" w:rsidRDefault="003360B5" w:rsidP="003360B5">
            <w:pPr>
              <w:tabs>
                <w:tab w:val="left" w:pos="0"/>
              </w:tabs>
              <w:rPr>
                <w:bCs/>
              </w:rPr>
            </w:pPr>
            <w:r w:rsidRPr="003360B5">
              <w:rPr>
                <w:bCs/>
              </w:rPr>
              <w:t>МУП «ИЖКХ» Ижморского муниципального округа»,          ИНН 4246021336</w:t>
            </w:r>
          </w:p>
        </w:tc>
        <w:tc>
          <w:tcPr>
            <w:tcW w:w="1489" w:type="dxa"/>
            <w:vAlign w:val="center"/>
          </w:tcPr>
          <w:p w14:paraId="42815561"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/м</w:t>
            </w:r>
            <w:r w:rsidRPr="003360B5">
              <w:rPr>
                <w:bCs/>
                <w:vertAlign w:val="superscript"/>
              </w:rPr>
              <w:t>3</w:t>
            </w:r>
            <w:r w:rsidRPr="003360B5">
              <w:rPr>
                <w:bCs/>
              </w:rPr>
              <w:t xml:space="preserve"> </w:t>
            </w:r>
          </w:p>
        </w:tc>
        <w:tc>
          <w:tcPr>
            <w:tcW w:w="3835" w:type="dxa"/>
            <w:vAlign w:val="center"/>
          </w:tcPr>
          <w:p w14:paraId="76B54FD7" w14:textId="77777777" w:rsidR="003360B5" w:rsidRPr="003360B5" w:rsidRDefault="003360B5" w:rsidP="003360B5">
            <w:pPr>
              <w:tabs>
                <w:tab w:val="left" w:pos="0"/>
              </w:tabs>
              <w:jc w:val="center"/>
              <w:rPr>
                <w:bCs/>
              </w:rPr>
            </w:pPr>
            <w:r w:rsidRPr="003360B5">
              <w:rPr>
                <w:bCs/>
              </w:rPr>
              <w:t>29,47</w:t>
            </w:r>
          </w:p>
        </w:tc>
      </w:tr>
      <w:tr w:rsidR="003360B5" w:rsidRPr="003360B5" w14:paraId="57333FB2" w14:textId="77777777" w:rsidTr="00671454">
        <w:trPr>
          <w:trHeight w:val="132"/>
        </w:trPr>
        <w:tc>
          <w:tcPr>
            <w:tcW w:w="9918" w:type="dxa"/>
            <w:gridSpan w:val="4"/>
            <w:vAlign w:val="center"/>
          </w:tcPr>
          <w:p w14:paraId="2D84B57D" w14:textId="77777777" w:rsidR="003360B5" w:rsidRPr="003360B5" w:rsidRDefault="003360B5" w:rsidP="0046506A">
            <w:pPr>
              <w:numPr>
                <w:ilvl w:val="0"/>
                <w:numId w:val="22"/>
              </w:numPr>
              <w:tabs>
                <w:tab w:val="left" w:pos="0"/>
              </w:tabs>
              <w:ind w:hanging="273"/>
              <w:contextualSpacing/>
              <w:jc w:val="center"/>
              <w:rPr>
                <w:bCs/>
              </w:rPr>
            </w:pPr>
            <w:r w:rsidRPr="003360B5">
              <w:rPr>
                <w:bCs/>
              </w:rPr>
              <w:t xml:space="preserve">Горячее водоснабжение в открытой системе горячего водоснабжения </w:t>
            </w:r>
          </w:p>
        </w:tc>
      </w:tr>
      <w:tr w:rsidR="003360B5" w:rsidRPr="003360B5" w14:paraId="0A7D236B" w14:textId="77777777" w:rsidTr="00671454">
        <w:trPr>
          <w:trHeight w:val="516"/>
        </w:trPr>
        <w:tc>
          <w:tcPr>
            <w:tcW w:w="571" w:type="dxa"/>
            <w:vAlign w:val="center"/>
          </w:tcPr>
          <w:p w14:paraId="641F6DD9" w14:textId="77777777" w:rsidR="003360B5" w:rsidRPr="003360B5" w:rsidRDefault="003360B5" w:rsidP="003360B5">
            <w:pPr>
              <w:tabs>
                <w:tab w:val="left" w:pos="0"/>
              </w:tabs>
              <w:ind w:right="-102" w:hanging="120"/>
              <w:jc w:val="center"/>
              <w:rPr>
                <w:bCs/>
              </w:rPr>
            </w:pPr>
            <w:r w:rsidRPr="003360B5">
              <w:rPr>
                <w:bCs/>
              </w:rPr>
              <w:t>2.1.</w:t>
            </w:r>
          </w:p>
        </w:tc>
        <w:tc>
          <w:tcPr>
            <w:tcW w:w="4023" w:type="dxa"/>
            <w:vAlign w:val="center"/>
          </w:tcPr>
          <w:p w14:paraId="24C60409" w14:textId="77777777" w:rsidR="003360B5" w:rsidRPr="003360B5" w:rsidRDefault="003360B5" w:rsidP="003360B5">
            <w:pPr>
              <w:tabs>
                <w:tab w:val="left" w:pos="0"/>
              </w:tabs>
              <w:rPr>
                <w:bCs/>
              </w:rPr>
            </w:pPr>
            <w:r w:rsidRPr="003360B5">
              <w:rPr>
                <w:bCs/>
              </w:rPr>
              <w:t>ООО «Ижморская ТСК»,            ИНН 4246021343</w:t>
            </w:r>
          </w:p>
        </w:tc>
        <w:tc>
          <w:tcPr>
            <w:tcW w:w="1489" w:type="dxa"/>
            <w:vAlign w:val="center"/>
          </w:tcPr>
          <w:p w14:paraId="5B959DD1"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/м</w:t>
            </w:r>
            <w:r w:rsidRPr="003360B5">
              <w:rPr>
                <w:bCs/>
                <w:vertAlign w:val="superscript"/>
              </w:rPr>
              <w:t>3</w:t>
            </w:r>
          </w:p>
        </w:tc>
        <w:tc>
          <w:tcPr>
            <w:tcW w:w="3835" w:type="dxa"/>
            <w:vAlign w:val="center"/>
          </w:tcPr>
          <w:p w14:paraId="15D43EE2" w14:textId="77777777" w:rsidR="003360B5" w:rsidRPr="003360B5" w:rsidRDefault="003360B5" w:rsidP="003360B5">
            <w:pPr>
              <w:tabs>
                <w:tab w:val="left" w:pos="0"/>
              </w:tabs>
              <w:jc w:val="center"/>
              <w:rPr>
                <w:bCs/>
              </w:rPr>
            </w:pPr>
            <w:r w:rsidRPr="003360B5">
              <w:rPr>
                <w:bCs/>
              </w:rPr>
              <w:t>128,82</w:t>
            </w:r>
          </w:p>
        </w:tc>
      </w:tr>
      <w:tr w:rsidR="003360B5" w:rsidRPr="003360B5" w14:paraId="7755AECC" w14:textId="77777777" w:rsidTr="00671454">
        <w:trPr>
          <w:trHeight w:val="285"/>
        </w:trPr>
        <w:tc>
          <w:tcPr>
            <w:tcW w:w="9918" w:type="dxa"/>
            <w:gridSpan w:val="4"/>
            <w:vAlign w:val="center"/>
          </w:tcPr>
          <w:p w14:paraId="7DC48600" w14:textId="77777777" w:rsidR="003360B5" w:rsidRPr="003360B5" w:rsidRDefault="003360B5" w:rsidP="0046506A">
            <w:pPr>
              <w:numPr>
                <w:ilvl w:val="0"/>
                <w:numId w:val="22"/>
              </w:numPr>
              <w:tabs>
                <w:tab w:val="left" w:pos="0"/>
              </w:tabs>
              <w:ind w:hanging="273"/>
              <w:contextualSpacing/>
              <w:jc w:val="center"/>
              <w:rPr>
                <w:bCs/>
              </w:rPr>
            </w:pPr>
            <w:r w:rsidRPr="003360B5">
              <w:rPr>
                <w:bCs/>
              </w:rPr>
              <w:t>Тепловая энергия (мощность)</w:t>
            </w:r>
          </w:p>
        </w:tc>
      </w:tr>
      <w:tr w:rsidR="003360B5" w:rsidRPr="003360B5" w14:paraId="2C13A9F8" w14:textId="77777777" w:rsidTr="00671454">
        <w:trPr>
          <w:trHeight w:val="627"/>
        </w:trPr>
        <w:tc>
          <w:tcPr>
            <w:tcW w:w="571" w:type="dxa"/>
            <w:vAlign w:val="center"/>
          </w:tcPr>
          <w:p w14:paraId="2D1FD19B" w14:textId="77777777" w:rsidR="003360B5" w:rsidRPr="003360B5" w:rsidRDefault="003360B5" w:rsidP="003360B5">
            <w:pPr>
              <w:tabs>
                <w:tab w:val="left" w:pos="0"/>
              </w:tabs>
              <w:ind w:right="-102" w:hanging="120"/>
              <w:jc w:val="center"/>
              <w:rPr>
                <w:bCs/>
              </w:rPr>
            </w:pPr>
            <w:r w:rsidRPr="003360B5">
              <w:rPr>
                <w:bCs/>
              </w:rPr>
              <w:t>3.1.</w:t>
            </w:r>
          </w:p>
        </w:tc>
        <w:tc>
          <w:tcPr>
            <w:tcW w:w="4023" w:type="dxa"/>
            <w:vAlign w:val="center"/>
          </w:tcPr>
          <w:p w14:paraId="38B8E6C6" w14:textId="77777777" w:rsidR="003360B5" w:rsidRPr="003360B5" w:rsidRDefault="003360B5" w:rsidP="003360B5">
            <w:pPr>
              <w:tabs>
                <w:tab w:val="left" w:pos="0"/>
              </w:tabs>
              <w:rPr>
                <w:bCs/>
              </w:rPr>
            </w:pPr>
            <w:r w:rsidRPr="003360B5">
              <w:rPr>
                <w:bCs/>
              </w:rPr>
              <w:t>ООО «Ижморская ТСК»,            ИНН 4246021343</w:t>
            </w:r>
          </w:p>
        </w:tc>
        <w:tc>
          <w:tcPr>
            <w:tcW w:w="1489" w:type="dxa"/>
            <w:vAlign w:val="center"/>
          </w:tcPr>
          <w:p w14:paraId="287A0E00"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/Гкал</w:t>
            </w:r>
          </w:p>
        </w:tc>
        <w:tc>
          <w:tcPr>
            <w:tcW w:w="3835" w:type="dxa"/>
            <w:vAlign w:val="center"/>
          </w:tcPr>
          <w:p w14:paraId="6D77E832" w14:textId="77777777" w:rsidR="003360B5" w:rsidRPr="003360B5" w:rsidRDefault="003360B5" w:rsidP="003360B5">
            <w:pPr>
              <w:tabs>
                <w:tab w:val="left" w:pos="0"/>
              </w:tabs>
              <w:jc w:val="center"/>
              <w:rPr>
                <w:bCs/>
              </w:rPr>
            </w:pPr>
            <w:r w:rsidRPr="003360B5">
              <w:rPr>
                <w:bCs/>
              </w:rPr>
              <w:t>1490,20</w:t>
            </w:r>
          </w:p>
        </w:tc>
      </w:tr>
      <w:tr w:rsidR="003360B5" w:rsidRPr="003360B5" w14:paraId="1EB1EE1F" w14:textId="77777777" w:rsidTr="00671454">
        <w:trPr>
          <w:trHeight w:val="331"/>
        </w:trPr>
        <w:tc>
          <w:tcPr>
            <w:tcW w:w="9918" w:type="dxa"/>
            <w:gridSpan w:val="4"/>
            <w:vAlign w:val="center"/>
          </w:tcPr>
          <w:p w14:paraId="096C66D7" w14:textId="77777777" w:rsidR="003360B5" w:rsidRPr="003360B5" w:rsidRDefault="003360B5" w:rsidP="0046506A">
            <w:pPr>
              <w:numPr>
                <w:ilvl w:val="0"/>
                <w:numId w:val="22"/>
              </w:numPr>
              <w:tabs>
                <w:tab w:val="left" w:pos="0"/>
              </w:tabs>
              <w:ind w:hanging="273"/>
              <w:contextualSpacing/>
              <w:jc w:val="center"/>
              <w:rPr>
                <w:bCs/>
              </w:rPr>
            </w:pPr>
            <w:r w:rsidRPr="003360B5">
              <w:rPr>
                <w:bCs/>
              </w:rPr>
              <w:t>Твердое топливо (уголь) в пределах норматива потребления**</w:t>
            </w:r>
          </w:p>
        </w:tc>
      </w:tr>
      <w:tr w:rsidR="003360B5" w:rsidRPr="003360B5" w14:paraId="2E917343" w14:textId="77777777" w:rsidTr="00671454">
        <w:trPr>
          <w:trHeight w:val="331"/>
        </w:trPr>
        <w:tc>
          <w:tcPr>
            <w:tcW w:w="571" w:type="dxa"/>
            <w:vMerge w:val="restart"/>
            <w:vAlign w:val="center"/>
          </w:tcPr>
          <w:p w14:paraId="2B08CE97" w14:textId="77777777" w:rsidR="003360B5" w:rsidRPr="003360B5" w:rsidRDefault="003360B5" w:rsidP="003360B5">
            <w:pPr>
              <w:tabs>
                <w:tab w:val="left" w:pos="0"/>
              </w:tabs>
              <w:ind w:right="-102" w:hanging="120"/>
              <w:jc w:val="center"/>
              <w:rPr>
                <w:bCs/>
              </w:rPr>
            </w:pPr>
            <w:r w:rsidRPr="003360B5">
              <w:rPr>
                <w:bCs/>
              </w:rPr>
              <w:t>4.1.</w:t>
            </w:r>
          </w:p>
        </w:tc>
        <w:tc>
          <w:tcPr>
            <w:tcW w:w="4023" w:type="dxa"/>
            <w:vMerge w:val="restart"/>
            <w:vAlign w:val="center"/>
          </w:tcPr>
          <w:p w14:paraId="0BEA3A98" w14:textId="77777777" w:rsidR="003360B5" w:rsidRPr="003360B5" w:rsidRDefault="003360B5" w:rsidP="003360B5">
            <w:pPr>
              <w:tabs>
                <w:tab w:val="left" w:pos="0"/>
              </w:tabs>
              <w:ind w:right="-120"/>
              <w:rPr>
                <w:bCs/>
              </w:rPr>
            </w:pPr>
            <w:r w:rsidRPr="003360B5">
              <w:rPr>
                <w:bCs/>
              </w:rPr>
              <w:t>ООО «</w:t>
            </w:r>
            <w:proofErr w:type="spellStart"/>
            <w:r w:rsidRPr="003360B5">
              <w:rPr>
                <w:bCs/>
              </w:rPr>
              <w:t>Кузбасстопливосбыт</w:t>
            </w:r>
            <w:proofErr w:type="spellEnd"/>
            <w:r w:rsidRPr="003360B5">
              <w:rPr>
                <w:bCs/>
              </w:rPr>
              <w:t xml:space="preserve">»,   </w:t>
            </w:r>
          </w:p>
          <w:p w14:paraId="33D6947D" w14:textId="77777777" w:rsidR="003360B5" w:rsidRPr="003360B5" w:rsidRDefault="003360B5" w:rsidP="003360B5">
            <w:pPr>
              <w:tabs>
                <w:tab w:val="left" w:pos="0"/>
              </w:tabs>
              <w:ind w:right="-120"/>
              <w:rPr>
                <w:bCs/>
              </w:rPr>
            </w:pPr>
            <w:r w:rsidRPr="003360B5">
              <w:rPr>
                <w:bCs/>
              </w:rPr>
              <w:t xml:space="preserve">  ИНН 4205241533</w:t>
            </w:r>
          </w:p>
        </w:tc>
        <w:tc>
          <w:tcPr>
            <w:tcW w:w="5324" w:type="dxa"/>
            <w:gridSpan w:val="2"/>
            <w:vAlign w:val="center"/>
          </w:tcPr>
          <w:p w14:paraId="4A0B4CE3" w14:textId="77777777" w:rsidR="003360B5" w:rsidRPr="003360B5" w:rsidRDefault="003360B5" w:rsidP="003360B5">
            <w:pPr>
              <w:tabs>
                <w:tab w:val="left" w:pos="0"/>
              </w:tabs>
              <w:jc w:val="center"/>
              <w:rPr>
                <w:bCs/>
              </w:rPr>
            </w:pPr>
            <w:r w:rsidRPr="003360B5">
              <w:rPr>
                <w:bCs/>
              </w:rPr>
              <w:t>Марка ДР 0-200 (300)</w:t>
            </w:r>
          </w:p>
        </w:tc>
      </w:tr>
      <w:tr w:rsidR="003360B5" w:rsidRPr="003360B5" w14:paraId="2952E603" w14:textId="77777777" w:rsidTr="00671454">
        <w:trPr>
          <w:trHeight w:val="331"/>
        </w:trPr>
        <w:tc>
          <w:tcPr>
            <w:tcW w:w="571" w:type="dxa"/>
            <w:vMerge/>
            <w:vAlign w:val="center"/>
          </w:tcPr>
          <w:p w14:paraId="1CFFA02B" w14:textId="77777777" w:rsidR="003360B5" w:rsidRPr="003360B5" w:rsidRDefault="003360B5" w:rsidP="003360B5">
            <w:pPr>
              <w:tabs>
                <w:tab w:val="left" w:pos="0"/>
              </w:tabs>
              <w:ind w:hanging="120"/>
              <w:jc w:val="center"/>
              <w:rPr>
                <w:bCs/>
              </w:rPr>
            </w:pPr>
          </w:p>
        </w:tc>
        <w:tc>
          <w:tcPr>
            <w:tcW w:w="4023" w:type="dxa"/>
            <w:vMerge/>
            <w:vAlign w:val="center"/>
          </w:tcPr>
          <w:p w14:paraId="15B04866" w14:textId="77777777" w:rsidR="003360B5" w:rsidRPr="003360B5" w:rsidRDefault="003360B5" w:rsidP="003360B5">
            <w:pPr>
              <w:tabs>
                <w:tab w:val="left" w:pos="0"/>
              </w:tabs>
              <w:ind w:right="-120"/>
              <w:rPr>
                <w:bCs/>
              </w:rPr>
            </w:pPr>
          </w:p>
        </w:tc>
        <w:tc>
          <w:tcPr>
            <w:tcW w:w="1489" w:type="dxa"/>
            <w:vAlign w:val="center"/>
          </w:tcPr>
          <w:p w14:paraId="26D61C11" w14:textId="77777777" w:rsidR="003360B5" w:rsidRPr="003360B5" w:rsidRDefault="003360B5" w:rsidP="003360B5">
            <w:pPr>
              <w:tabs>
                <w:tab w:val="left" w:pos="0"/>
              </w:tabs>
              <w:jc w:val="center"/>
              <w:rPr>
                <w:bCs/>
              </w:rPr>
            </w:pPr>
            <w:proofErr w:type="spellStart"/>
            <w:r w:rsidRPr="003360B5">
              <w:rPr>
                <w:lang w:eastAsia="en-US"/>
              </w:rPr>
              <w:t>руб</w:t>
            </w:r>
            <w:proofErr w:type="spellEnd"/>
            <w:r w:rsidRPr="003360B5">
              <w:rPr>
                <w:lang w:eastAsia="en-US"/>
              </w:rPr>
              <w:t xml:space="preserve">/т </w:t>
            </w:r>
          </w:p>
        </w:tc>
        <w:tc>
          <w:tcPr>
            <w:tcW w:w="3835" w:type="dxa"/>
            <w:vAlign w:val="center"/>
          </w:tcPr>
          <w:p w14:paraId="7EFF75B0" w14:textId="77777777" w:rsidR="003360B5" w:rsidRPr="003360B5" w:rsidRDefault="003360B5" w:rsidP="003360B5">
            <w:pPr>
              <w:tabs>
                <w:tab w:val="left" w:pos="0"/>
              </w:tabs>
              <w:jc w:val="center"/>
              <w:rPr>
                <w:bCs/>
              </w:rPr>
            </w:pPr>
            <w:r w:rsidRPr="003360B5">
              <w:rPr>
                <w:bCs/>
              </w:rPr>
              <w:t>1091,80</w:t>
            </w:r>
          </w:p>
        </w:tc>
      </w:tr>
      <w:tr w:rsidR="003360B5" w:rsidRPr="003360B5" w14:paraId="7AF007D0" w14:textId="77777777" w:rsidTr="00671454">
        <w:trPr>
          <w:trHeight w:val="331"/>
        </w:trPr>
        <w:tc>
          <w:tcPr>
            <w:tcW w:w="571" w:type="dxa"/>
            <w:vMerge w:val="restart"/>
            <w:vAlign w:val="center"/>
          </w:tcPr>
          <w:p w14:paraId="6C4ECB57" w14:textId="77777777" w:rsidR="003360B5" w:rsidRPr="003360B5" w:rsidRDefault="003360B5" w:rsidP="003360B5">
            <w:pPr>
              <w:tabs>
                <w:tab w:val="left" w:pos="0"/>
              </w:tabs>
              <w:ind w:right="-102" w:hanging="120"/>
              <w:jc w:val="center"/>
              <w:rPr>
                <w:bCs/>
              </w:rPr>
            </w:pPr>
            <w:r w:rsidRPr="003360B5">
              <w:rPr>
                <w:bCs/>
              </w:rPr>
              <w:t>4.2.</w:t>
            </w:r>
          </w:p>
        </w:tc>
        <w:tc>
          <w:tcPr>
            <w:tcW w:w="4023" w:type="dxa"/>
            <w:vMerge/>
            <w:vAlign w:val="center"/>
          </w:tcPr>
          <w:p w14:paraId="25DBC909" w14:textId="77777777" w:rsidR="003360B5" w:rsidRPr="003360B5" w:rsidRDefault="003360B5" w:rsidP="003360B5">
            <w:pPr>
              <w:tabs>
                <w:tab w:val="left" w:pos="0"/>
              </w:tabs>
              <w:ind w:right="-120"/>
              <w:rPr>
                <w:bCs/>
              </w:rPr>
            </w:pPr>
          </w:p>
        </w:tc>
        <w:tc>
          <w:tcPr>
            <w:tcW w:w="5324" w:type="dxa"/>
            <w:gridSpan w:val="2"/>
            <w:vAlign w:val="center"/>
          </w:tcPr>
          <w:p w14:paraId="7BBC1EA1" w14:textId="77777777" w:rsidR="003360B5" w:rsidRPr="003360B5" w:rsidRDefault="003360B5" w:rsidP="003360B5">
            <w:pPr>
              <w:tabs>
                <w:tab w:val="left" w:pos="0"/>
              </w:tabs>
              <w:jc w:val="center"/>
              <w:rPr>
                <w:bCs/>
              </w:rPr>
            </w:pPr>
            <w:r w:rsidRPr="003360B5">
              <w:rPr>
                <w:bCs/>
              </w:rPr>
              <w:t>Марка ДПК 50-200, ДПКО 25-200, ДО 25-50</w:t>
            </w:r>
          </w:p>
        </w:tc>
      </w:tr>
      <w:tr w:rsidR="003360B5" w:rsidRPr="003360B5" w14:paraId="3E5BCD26" w14:textId="77777777" w:rsidTr="00671454">
        <w:trPr>
          <w:trHeight w:val="331"/>
        </w:trPr>
        <w:tc>
          <w:tcPr>
            <w:tcW w:w="571" w:type="dxa"/>
            <w:vMerge/>
            <w:vAlign w:val="center"/>
          </w:tcPr>
          <w:p w14:paraId="6568A42E" w14:textId="77777777" w:rsidR="003360B5" w:rsidRPr="003360B5" w:rsidRDefault="003360B5" w:rsidP="003360B5">
            <w:pPr>
              <w:tabs>
                <w:tab w:val="left" w:pos="0"/>
              </w:tabs>
              <w:ind w:hanging="120"/>
              <w:jc w:val="center"/>
              <w:rPr>
                <w:bCs/>
              </w:rPr>
            </w:pPr>
          </w:p>
        </w:tc>
        <w:tc>
          <w:tcPr>
            <w:tcW w:w="4023" w:type="dxa"/>
            <w:vMerge/>
            <w:vAlign w:val="center"/>
          </w:tcPr>
          <w:p w14:paraId="7A6F6F05" w14:textId="77777777" w:rsidR="003360B5" w:rsidRPr="003360B5" w:rsidRDefault="003360B5" w:rsidP="003360B5">
            <w:pPr>
              <w:tabs>
                <w:tab w:val="left" w:pos="0"/>
              </w:tabs>
              <w:ind w:right="-120"/>
              <w:rPr>
                <w:bCs/>
              </w:rPr>
            </w:pPr>
          </w:p>
        </w:tc>
        <w:tc>
          <w:tcPr>
            <w:tcW w:w="1489" w:type="dxa"/>
            <w:vAlign w:val="center"/>
          </w:tcPr>
          <w:p w14:paraId="20030BC1" w14:textId="77777777" w:rsidR="003360B5" w:rsidRPr="003360B5" w:rsidRDefault="003360B5" w:rsidP="003360B5">
            <w:pPr>
              <w:tabs>
                <w:tab w:val="left" w:pos="0"/>
              </w:tabs>
              <w:jc w:val="center"/>
              <w:rPr>
                <w:lang w:eastAsia="en-US"/>
              </w:rPr>
            </w:pPr>
            <w:proofErr w:type="spellStart"/>
            <w:r w:rsidRPr="003360B5">
              <w:rPr>
                <w:lang w:eastAsia="en-US"/>
              </w:rPr>
              <w:t>руб</w:t>
            </w:r>
            <w:proofErr w:type="spellEnd"/>
            <w:r w:rsidRPr="003360B5">
              <w:rPr>
                <w:lang w:eastAsia="en-US"/>
              </w:rPr>
              <w:t>/т</w:t>
            </w:r>
          </w:p>
        </w:tc>
        <w:tc>
          <w:tcPr>
            <w:tcW w:w="3835" w:type="dxa"/>
            <w:vAlign w:val="center"/>
          </w:tcPr>
          <w:p w14:paraId="2FE6A52F" w14:textId="77777777" w:rsidR="003360B5" w:rsidRPr="003360B5" w:rsidRDefault="003360B5" w:rsidP="003360B5">
            <w:pPr>
              <w:tabs>
                <w:tab w:val="left" w:pos="0"/>
              </w:tabs>
              <w:jc w:val="center"/>
              <w:rPr>
                <w:lang w:eastAsia="en-US"/>
              </w:rPr>
            </w:pPr>
            <w:r w:rsidRPr="003360B5">
              <w:rPr>
                <w:bCs/>
              </w:rPr>
              <w:t>1713,34</w:t>
            </w:r>
          </w:p>
        </w:tc>
      </w:tr>
      <w:tr w:rsidR="003360B5" w:rsidRPr="003360B5" w14:paraId="5E44DE64" w14:textId="77777777" w:rsidTr="00671454">
        <w:trPr>
          <w:trHeight w:val="331"/>
        </w:trPr>
        <w:tc>
          <w:tcPr>
            <w:tcW w:w="9918" w:type="dxa"/>
            <w:gridSpan w:val="4"/>
            <w:vAlign w:val="center"/>
          </w:tcPr>
          <w:p w14:paraId="62D9F2CF" w14:textId="77777777" w:rsidR="003360B5" w:rsidRPr="003360B5" w:rsidRDefault="003360B5" w:rsidP="0046506A">
            <w:pPr>
              <w:numPr>
                <w:ilvl w:val="0"/>
                <w:numId w:val="22"/>
              </w:numPr>
              <w:tabs>
                <w:tab w:val="left" w:pos="0"/>
              </w:tabs>
              <w:ind w:hanging="273"/>
              <w:contextualSpacing/>
              <w:jc w:val="center"/>
              <w:rPr>
                <w:bCs/>
              </w:rPr>
            </w:pPr>
            <w:r w:rsidRPr="003360B5">
              <w:rPr>
                <w:bCs/>
                <w:kern w:val="32"/>
                <w:lang w:eastAsia="en-US"/>
              </w:rPr>
              <w:t>Сжиженный газ</w:t>
            </w:r>
          </w:p>
        </w:tc>
      </w:tr>
      <w:tr w:rsidR="003360B5" w:rsidRPr="003360B5" w14:paraId="342EB63E" w14:textId="77777777" w:rsidTr="00671454">
        <w:trPr>
          <w:trHeight w:val="331"/>
        </w:trPr>
        <w:tc>
          <w:tcPr>
            <w:tcW w:w="571" w:type="dxa"/>
            <w:vAlign w:val="center"/>
          </w:tcPr>
          <w:p w14:paraId="13149173" w14:textId="77777777" w:rsidR="003360B5" w:rsidRPr="003360B5" w:rsidRDefault="003360B5" w:rsidP="003360B5">
            <w:pPr>
              <w:tabs>
                <w:tab w:val="left" w:pos="0"/>
              </w:tabs>
              <w:ind w:right="-102" w:hanging="120"/>
              <w:jc w:val="center"/>
              <w:rPr>
                <w:bCs/>
              </w:rPr>
            </w:pPr>
            <w:r w:rsidRPr="003360B5">
              <w:rPr>
                <w:bCs/>
              </w:rPr>
              <w:t>5.1.</w:t>
            </w:r>
          </w:p>
        </w:tc>
        <w:tc>
          <w:tcPr>
            <w:tcW w:w="4023" w:type="dxa"/>
            <w:vAlign w:val="center"/>
          </w:tcPr>
          <w:p w14:paraId="171CAA91" w14:textId="77777777" w:rsidR="003360B5" w:rsidRPr="003360B5" w:rsidRDefault="003360B5" w:rsidP="003360B5">
            <w:pPr>
              <w:tabs>
                <w:tab w:val="left" w:pos="0"/>
              </w:tabs>
              <w:contextualSpacing/>
              <w:rPr>
                <w:bCs/>
              </w:rPr>
            </w:pPr>
            <w:r w:rsidRPr="003360B5">
              <w:rPr>
                <w:bCs/>
              </w:rPr>
              <w:t>ООО «Спец-услуги»,</w:t>
            </w:r>
          </w:p>
          <w:p w14:paraId="41C84296" w14:textId="77777777" w:rsidR="003360B5" w:rsidRPr="003360B5" w:rsidRDefault="003360B5" w:rsidP="003360B5">
            <w:pPr>
              <w:tabs>
                <w:tab w:val="left" w:pos="0"/>
              </w:tabs>
              <w:ind w:right="-120"/>
              <w:rPr>
                <w:bCs/>
              </w:rPr>
            </w:pPr>
            <w:r w:rsidRPr="003360B5">
              <w:rPr>
                <w:bCs/>
              </w:rPr>
              <w:t xml:space="preserve"> ИНН 4246018647</w:t>
            </w:r>
          </w:p>
        </w:tc>
        <w:tc>
          <w:tcPr>
            <w:tcW w:w="1489" w:type="dxa"/>
            <w:vAlign w:val="center"/>
          </w:tcPr>
          <w:p w14:paraId="3AAF3A07" w14:textId="77777777" w:rsidR="003360B5" w:rsidRPr="003360B5" w:rsidRDefault="003360B5" w:rsidP="003360B5">
            <w:pPr>
              <w:tabs>
                <w:tab w:val="left" w:pos="0"/>
              </w:tabs>
              <w:jc w:val="center"/>
              <w:rPr>
                <w:lang w:eastAsia="en-US"/>
              </w:rPr>
            </w:pPr>
            <w:proofErr w:type="spellStart"/>
            <w:r w:rsidRPr="003360B5">
              <w:rPr>
                <w:bCs/>
              </w:rPr>
              <w:t>руб</w:t>
            </w:r>
            <w:proofErr w:type="spellEnd"/>
            <w:r w:rsidRPr="003360B5">
              <w:rPr>
                <w:bCs/>
              </w:rPr>
              <w:t>/кг</w:t>
            </w:r>
          </w:p>
        </w:tc>
        <w:tc>
          <w:tcPr>
            <w:tcW w:w="3835" w:type="dxa"/>
            <w:vAlign w:val="center"/>
          </w:tcPr>
          <w:p w14:paraId="6F51E798" w14:textId="77777777" w:rsidR="003360B5" w:rsidRPr="003360B5" w:rsidRDefault="003360B5" w:rsidP="003360B5">
            <w:pPr>
              <w:tabs>
                <w:tab w:val="left" w:pos="0"/>
              </w:tabs>
              <w:jc w:val="center"/>
              <w:rPr>
                <w:lang w:eastAsia="en-US"/>
              </w:rPr>
            </w:pPr>
            <w:r w:rsidRPr="003360B5">
              <w:rPr>
                <w:lang w:eastAsia="en-US"/>
              </w:rPr>
              <w:t>44,29</w:t>
            </w:r>
          </w:p>
        </w:tc>
      </w:tr>
      <w:tr w:rsidR="003360B5" w:rsidRPr="003360B5" w14:paraId="7AD937D5" w14:textId="77777777" w:rsidTr="00671454">
        <w:trPr>
          <w:trHeight w:val="331"/>
        </w:trPr>
        <w:tc>
          <w:tcPr>
            <w:tcW w:w="9918" w:type="dxa"/>
            <w:gridSpan w:val="4"/>
            <w:vAlign w:val="center"/>
          </w:tcPr>
          <w:p w14:paraId="7F124475" w14:textId="77777777" w:rsidR="003360B5" w:rsidRPr="003360B5" w:rsidRDefault="003360B5" w:rsidP="0046506A">
            <w:pPr>
              <w:numPr>
                <w:ilvl w:val="0"/>
                <w:numId w:val="22"/>
              </w:numPr>
              <w:tabs>
                <w:tab w:val="left" w:pos="0"/>
              </w:tabs>
              <w:contextualSpacing/>
              <w:jc w:val="center"/>
              <w:rPr>
                <w:lang w:eastAsia="en-US"/>
              </w:rPr>
            </w:pPr>
            <w:r w:rsidRPr="003360B5">
              <w:rPr>
                <w:lang w:eastAsia="en-US"/>
              </w:rPr>
              <w:t>Водоотведение</w:t>
            </w:r>
          </w:p>
        </w:tc>
      </w:tr>
      <w:tr w:rsidR="003360B5" w:rsidRPr="003360B5" w14:paraId="75F18EDE" w14:textId="77777777" w:rsidTr="00671454">
        <w:trPr>
          <w:trHeight w:val="331"/>
        </w:trPr>
        <w:tc>
          <w:tcPr>
            <w:tcW w:w="571" w:type="dxa"/>
            <w:vAlign w:val="center"/>
          </w:tcPr>
          <w:p w14:paraId="7A3FE5FB" w14:textId="77777777" w:rsidR="003360B5" w:rsidRPr="003360B5" w:rsidRDefault="003360B5" w:rsidP="003360B5">
            <w:pPr>
              <w:tabs>
                <w:tab w:val="left" w:pos="0"/>
              </w:tabs>
              <w:ind w:right="-102" w:hanging="120"/>
              <w:jc w:val="center"/>
              <w:rPr>
                <w:bCs/>
              </w:rPr>
            </w:pPr>
            <w:r w:rsidRPr="003360B5">
              <w:rPr>
                <w:bCs/>
              </w:rPr>
              <w:t>6.1</w:t>
            </w:r>
          </w:p>
        </w:tc>
        <w:tc>
          <w:tcPr>
            <w:tcW w:w="4023" w:type="dxa"/>
            <w:vAlign w:val="center"/>
          </w:tcPr>
          <w:p w14:paraId="0066B4EA" w14:textId="77777777" w:rsidR="003360B5" w:rsidRPr="003360B5" w:rsidRDefault="003360B5" w:rsidP="003360B5">
            <w:pPr>
              <w:tabs>
                <w:tab w:val="left" w:pos="0"/>
              </w:tabs>
              <w:contextualSpacing/>
              <w:rPr>
                <w:bCs/>
              </w:rPr>
            </w:pPr>
            <w:r w:rsidRPr="003360B5">
              <w:rPr>
                <w:bCs/>
              </w:rPr>
              <w:t>МУП «ИЖКХ» Ижморского муниципального округа»,          ИНН 4246021336</w:t>
            </w:r>
          </w:p>
        </w:tc>
        <w:tc>
          <w:tcPr>
            <w:tcW w:w="1489" w:type="dxa"/>
            <w:vAlign w:val="center"/>
          </w:tcPr>
          <w:p w14:paraId="7F3729AE" w14:textId="77777777" w:rsidR="003360B5" w:rsidRPr="003360B5" w:rsidRDefault="003360B5" w:rsidP="003360B5">
            <w:pPr>
              <w:tabs>
                <w:tab w:val="left" w:pos="0"/>
              </w:tabs>
              <w:jc w:val="center"/>
              <w:rPr>
                <w:bCs/>
              </w:rPr>
            </w:pPr>
            <w:proofErr w:type="spellStart"/>
            <w:r w:rsidRPr="003360B5">
              <w:rPr>
                <w:bCs/>
              </w:rPr>
              <w:t>руб</w:t>
            </w:r>
            <w:proofErr w:type="spellEnd"/>
            <w:r w:rsidRPr="003360B5">
              <w:rPr>
                <w:bCs/>
              </w:rPr>
              <w:t>/м</w:t>
            </w:r>
            <w:r w:rsidRPr="003360B5">
              <w:rPr>
                <w:bCs/>
                <w:vertAlign w:val="superscript"/>
              </w:rPr>
              <w:t>3</w:t>
            </w:r>
            <w:r w:rsidRPr="003360B5">
              <w:rPr>
                <w:bCs/>
              </w:rPr>
              <w:t xml:space="preserve"> </w:t>
            </w:r>
          </w:p>
        </w:tc>
        <w:tc>
          <w:tcPr>
            <w:tcW w:w="3835" w:type="dxa"/>
            <w:vAlign w:val="center"/>
          </w:tcPr>
          <w:p w14:paraId="0246ECA8" w14:textId="77777777" w:rsidR="003360B5" w:rsidRPr="003360B5" w:rsidRDefault="003360B5" w:rsidP="003360B5">
            <w:pPr>
              <w:tabs>
                <w:tab w:val="left" w:pos="0"/>
              </w:tabs>
              <w:jc w:val="center"/>
              <w:rPr>
                <w:lang w:eastAsia="en-US"/>
              </w:rPr>
            </w:pPr>
            <w:r w:rsidRPr="003360B5">
              <w:rPr>
                <w:lang w:eastAsia="en-US"/>
              </w:rPr>
              <w:t>9,91</w:t>
            </w:r>
          </w:p>
        </w:tc>
      </w:tr>
    </w:tbl>
    <w:p w14:paraId="4F02D070" w14:textId="77777777" w:rsidR="003360B5" w:rsidRPr="003360B5" w:rsidRDefault="003360B5" w:rsidP="00671454">
      <w:pPr>
        <w:tabs>
          <w:tab w:val="left" w:pos="993"/>
          <w:tab w:val="left" w:pos="1365"/>
        </w:tabs>
        <w:ind w:right="283" w:firstLine="426"/>
        <w:jc w:val="both"/>
        <w:rPr>
          <w:sz w:val="28"/>
          <w:szCs w:val="28"/>
        </w:rPr>
      </w:pPr>
      <w:r w:rsidRPr="003360B5">
        <w:rPr>
          <w:sz w:val="28"/>
          <w:szCs w:val="28"/>
        </w:rPr>
        <w:t xml:space="preserve">      * Льготные тарифы установлены с учетом пункта 6 статьи 168 Налогового кодекса Российской Федерации (часть вторая).  </w:t>
      </w:r>
    </w:p>
    <w:p w14:paraId="3A0337EC" w14:textId="77777777" w:rsidR="003360B5" w:rsidRPr="003360B5" w:rsidRDefault="003360B5" w:rsidP="00671454">
      <w:pPr>
        <w:tabs>
          <w:tab w:val="left" w:pos="1365"/>
        </w:tabs>
        <w:ind w:right="283" w:firstLine="426"/>
        <w:jc w:val="both"/>
        <w:rPr>
          <w:sz w:val="28"/>
          <w:szCs w:val="28"/>
          <w:lang w:eastAsia="en-US"/>
        </w:rPr>
      </w:pPr>
      <w:r w:rsidRPr="003360B5">
        <w:rPr>
          <w:sz w:val="28"/>
          <w:szCs w:val="28"/>
        </w:rPr>
        <w:lastRenderedPageBreak/>
        <w:t xml:space="preserve">      **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141 «Об установлении норматива потребления коммунальной услуги по отоплению на территории Ижморского муниципального района».</w:t>
      </w:r>
    </w:p>
    <w:p w14:paraId="28852D68" w14:textId="77777777" w:rsidR="003360B5" w:rsidRPr="003360B5" w:rsidRDefault="003360B5" w:rsidP="00671454">
      <w:pPr>
        <w:tabs>
          <w:tab w:val="left" w:pos="1365"/>
        </w:tabs>
        <w:ind w:right="-1" w:firstLine="426"/>
        <w:jc w:val="both"/>
        <w:rPr>
          <w:sz w:val="28"/>
          <w:szCs w:val="28"/>
        </w:rPr>
      </w:pPr>
    </w:p>
    <w:p w14:paraId="182BAC00" w14:textId="77777777" w:rsidR="003360B5" w:rsidRPr="003360B5" w:rsidRDefault="003360B5" w:rsidP="003360B5">
      <w:pPr>
        <w:tabs>
          <w:tab w:val="left" w:pos="1365"/>
        </w:tabs>
        <w:ind w:left="709" w:right="-1" w:firstLine="426"/>
        <w:jc w:val="both"/>
        <w:rPr>
          <w:sz w:val="28"/>
          <w:szCs w:val="28"/>
        </w:rPr>
      </w:pPr>
    </w:p>
    <w:p w14:paraId="26A5CBDD" w14:textId="77777777" w:rsidR="00671454" w:rsidRDefault="00671454" w:rsidP="003360B5">
      <w:pPr>
        <w:tabs>
          <w:tab w:val="left" w:pos="5580"/>
          <w:tab w:val="left" w:pos="9498"/>
        </w:tabs>
        <w:ind w:left="-709" w:right="-569"/>
        <w:sectPr w:rsidR="00671454" w:rsidSect="00E74334">
          <w:pgSz w:w="11906" w:h="16838"/>
          <w:pgMar w:top="992" w:right="851" w:bottom="1134" w:left="1701" w:header="720" w:footer="720" w:gutter="0"/>
          <w:cols w:space="720"/>
          <w:titlePg/>
          <w:docGrid w:linePitch="326"/>
        </w:sectPr>
      </w:pPr>
    </w:p>
    <w:p w14:paraId="418A9DB9" w14:textId="632D804E" w:rsidR="00671454" w:rsidRPr="00D00103" w:rsidRDefault="00671454" w:rsidP="00671454">
      <w:pPr>
        <w:tabs>
          <w:tab w:val="left" w:pos="5580"/>
          <w:tab w:val="left" w:pos="9498"/>
        </w:tabs>
        <w:ind w:left="-2884" w:right="-569" w:firstLine="8129"/>
      </w:pPr>
      <w:r w:rsidRPr="00D00103">
        <w:lastRenderedPageBreak/>
        <w:t xml:space="preserve">Приложение № </w:t>
      </w:r>
      <w:r>
        <w:t>15</w:t>
      </w:r>
      <w:r>
        <w:t>6</w:t>
      </w:r>
      <w:r>
        <w:t xml:space="preserve"> </w:t>
      </w:r>
      <w:r w:rsidRPr="00D00103">
        <w:t xml:space="preserve">к протоколу № </w:t>
      </w:r>
      <w:r>
        <w:t>88</w:t>
      </w:r>
    </w:p>
    <w:p w14:paraId="7DD1A423" w14:textId="77777777" w:rsidR="00671454" w:rsidRPr="00D00103" w:rsidRDefault="00671454" w:rsidP="00671454">
      <w:pPr>
        <w:tabs>
          <w:tab w:val="left" w:pos="5580"/>
          <w:tab w:val="left" w:pos="9498"/>
        </w:tabs>
        <w:ind w:left="-2884" w:right="-569" w:firstLine="8129"/>
      </w:pPr>
      <w:r w:rsidRPr="00D00103">
        <w:t>заседания правления Региональной</w:t>
      </w:r>
    </w:p>
    <w:p w14:paraId="6E92BC10" w14:textId="77777777" w:rsidR="00671454" w:rsidRPr="00D00103" w:rsidRDefault="00671454" w:rsidP="00671454">
      <w:pPr>
        <w:tabs>
          <w:tab w:val="left" w:pos="5580"/>
          <w:tab w:val="left" w:pos="9498"/>
        </w:tabs>
        <w:ind w:left="-2884" w:right="-569" w:firstLine="8129"/>
      </w:pPr>
      <w:r w:rsidRPr="00D00103">
        <w:t>энергетической комиссии</w:t>
      </w:r>
    </w:p>
    <w:p w14:paraId="0E459AA4" w14:textId="77777777" w:rsidR="00671454" w:rsidRDefault="00671454" w:rsidP="00671454">
      <w:pPr>
        <w:tabs>
          <w:tab w:val="left" w:pos="5580"/>
          <w:tab w:val="left" w:pos="9498"/>
        </w:tabs>
        <w:ind w:left="-2884" w:right="-569" w:firstLine="8129"/>
      </w:pPr>
      <w:r w:rsidRPr="00D00103">
        <w:t xml:space="preserve">Кузбасса от </w:t>
      </w:r>
      <w:r>
        <w:t>28</w:t>
      </w:r>
      <w:r w:rsidRPr="00D00103">
        <w:t>.</w:t>
      </w:r>
      <w:r>
        <w:t>11</w:t>
      </w:r>
      <w:r w:rsidRPr="00D00103">
        <w:t>.2022</w:t>
      </w:r>
    </w:p>
    <w:p w14:paraId="1F4A3D8D" w14:textId="77777777" w:rsidR="00671454" w:rsidRDefault="00671454" w:rsidP="00671454">
      <w:pPr>
        <w:tabs>
          <w:tab w:val="left" w:pos="5580"/>
          <w:tab w:val="left" w:pos="9498"/>
        </w:tabs>
        <w:ind w:left="-2884" w:right="-569" w:firstLine="8129"/>
      </w:pPr>
    </w:p>
    <w:p w14:paraId="0F391374" w14:textId="77777777" w:rsidR="00671454" w:rsidRPr="00671454" w:rsidRDefault="00671454" w:rsidP="00671454">
      <w:pPr>
        <w:keepNext/>
        <w:jc w:val="center"/>
        <w:outlineLvl w:val="0"/>
        <w:rPr>
          <w:b/>
          <w:iCs/>
          <w:sz w:val="28"/>
          <w:szCs w:val="28"/>
        </w:rPr>
      </w:pPr>
      <w:r w:rsidRPr="00671454">
        <w:rPr>
          <w:b/>
          <w:iCs/>
          <w:sz w:val="28"/>
          <w:szCs w:val="28"/>
        </w:rPr>
        <w:t>Экспертное заключение</w:t>
      </w:r>
    </w:p>
    <w:p w14:paraId="1BABF0A1" w14:textId="77777777" w:rsidR="00671454" w:rsidRPr="00671454" w:rsidRDefault="00671454" w:rsidP="00671454">
      <w:pPr>
        <w:keepNext/>
        <w:jc w:val="center"/>
        <w:outlineLvl w:val="0"/>
        <w:rPr>
          <w:b/>
          <w:iCs/>
          <w:sz w:val="28"/>
          <w:szCs w:val="28"/>
        </w:rPr>
      </w:pPr>
      <w:r w:rsidRPr="00671454">
        <w:rPr>
          <w:b/>
          <w:iCs/>
          <w:sz w:val="28"/>
          <w:szCs w:val="28"/>
        </w:rPr>
        <w:t>Региональной энергетической комиссии Кузбасса</w:t>
      </w:r>
    </w:p>
    <w:p w14:paraId="2E3B1FC4" w14:textId="77777777" w:rsidR="00671454" w:rsidRPr="00671454" w:rsidRDefault="00671454" w:rsidP="00671454">
      <w:pPr>
        <w:tabs>
          <w:tab w:val="left" w:pos="10206"/>
        </w:tabs>
        <w:jc w:val="center"/>
        <w:rPr>
          <w:rFonts w:eastAsia="Calibri"/>
          <w:snapToGrid w:val="0"/>
          <w:sz w:val="28"/>
          <w:szCs w:val="28"/>
          <w:lang w:eastAsia="en-US"/>
        </w:rPr>
      </w:pPr>
      <w:r w:rsidRPr="00671454">
        <w:rPr>
          <w:sz w:val="28"/>
          <w:szCs w:val="28"/>
        </w:rPr>
        <w:t xml:space="preserve">для </w:t>
      </w:r>
      <w:r w:rsidRPr="00671454">
        <w:rPr>
          <w:rFonts w:eastAsia="Calibri"/>
          <w:snapToGrid w:val="0"/>
          <w:sz w:val="28"/>
          <w:szCs w:val="28"/>
          <w:lang w:eastAsia="en-US"/>
        </w:rPr>
        <w:t>установления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w:t>
      </w:r>
    </w:p>
    <w:p w14:paraId="2D3E5C6D" w14:textId="77777777" w:rsidR="00671454" w:rsidRPr="00671454" w:rsidRDefault="00671454" w:rsidP="00671454">
      <w:pPr>
        <w:tabs>
          <w:tab w:val="left" w:pos="10206"/>
        </w:tabs>
        <w:jc w:val="center"/>
        <w:rPr>
          <w:sz w:val="28"/>
          <w:szCs w:val="28"/>
        </w:rPr>
      </w:pPr>
    </w:p>
    <w:p w14:paraId="55FCFB1C" w14:textId="77777777" w:rsidR="00671454" w:rsidRPr="00671454" w:rsidRDefault="00671454" w:rsidP="00671454">
      <w:pPr>
        <w:shd w:val="clear" w:color="auto" w:fill="FFFFFF"/>
        <w:jc w:val="center"/>
        <w:rPr>
          <w:b/>
          <w:bCs/>
          <w:color w:val="000000"/>
          <w:sz w:val="28"/>
          <w:szCs w:val="28"/>
        </w:rPr>
      </w:pPr>
      <w:r w:rsidRPr="00671454">
        <w:rPr>
          <w:b/>
          <w:bCs/>
          <w:color w:val="000000"/>
          <w:sz w:val="28"/>
          <w:szCs w:val="28"/>
        </w:rPr>
        <w:t>Нормативно методическая база</w:t>
      </w:r>
    </w:p>
    <w:p w14:paraId="653A5469" w14:textId="77777777" w:rsidR="00671454" w:rsidRPr="00671454" w:rsidRDefault="00671454" w:rsidP="00671454">
      <w:pPr>
        <w:widowControl w:val="0"/>
        <w:autoSpaceDE w:val="0"/>
        <w:autoSpaceDN w:val="0"/>
        <w:adjustRightInd w:val="0"/>
        <w:jc w:val="both"/>
      </w:pPr>
    </w:p>
    <w:p w14:paraId="3BC64294" w14:textId="77777777" w:rsidR="00671454" w:rsidRDefault="00671454" w:rsidP="00671454">
      <w:pPr>
        <w:ind w:firstLine="851"/>
        <w:jc w:val="both"/>
        <w:rPr>
          <w:sz w:val="28"/>
          <w:szCs w:val="28"/>
        </w:rPr>
      </w:pPr>
      <w:r w:rsidRPr="00671454">
        <w:rPr>
          <w:sz w:val="28"/>
          <w:szCs w:val="28"/>
        </w:rPr>
        <w:t xml:space="preserve">Тарифы подлежат регулированию в соответствии </w:t>
      </w:r>
      <w:r w:rsidRPr="00671454">
        <w:rPr>
          <w:sz w:val="28"/>
          <w:szCs w:val="28"/>
          <w:lang w:val="en-US"/>
        </w:rPr>
        <w:t>c</w:t>
      </w:r>
      <w:r w:rsidRPr="00671454">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75E07D6A" w14:textId="77777777" w:rsidR="00671454" w:rsidRDefault="00671454" w:rsidP="00671454">
      <w:pPr>
        <w:ind w:firstLine="851"/>
        <w:jc w:val="both"/>
        <w:rPr>
          <w:sz w:val="28"/>
          <w:szCs w:val="28"/>
        </w:rPr>
      </w:pPr>
      <w:r w:rsidRPr="00671454">
        <w:rPr>
          <w:rFonts w:hint="eastAsia"/>
          <w:sz w:val="28"/>
          <w:szCs w:val="28"/>
        </w:rPr>
        <w:t>Средний</w:t>
      </w:r>
      <w:r w:rsidRPr="00671454">
        <w:rPr>
          <w:sz w:val="28"/>
          <w:szCs w:val="28"/>
        </w:rPr>
        <w:t xml:space="preserve"> </w:t>
      </w:r>
      <w:r w:rsidRPr="00671454">
        <w:rPr>
          <w:rFonts w:hint="eastAsia"/>
          <w:sz w:val="28"/>
          <w:szCs w:val="28"/>
        </w:rPr>
        <w:t>индекс</w:t>
      </w:r>
      <w:r w:rsidRPr="00671454">
        <w:rPr>
          <w:sz w:val="28"/>
          <w:szCs w:val="28"/>
        </w:rPr>
        <w:t xml:space="preserve"> </w:t>
      </w:r>
      <w:r w:rsidRPr="00671454">
        <w:rPr>
          <w:rFonts w:hint="eastAsia"/>
          <w:sz w:val="28"/>
          <w:szCs w:val="28"/>
        </w:rPr>
        <w:t>изменения</w:t>
      </w:r>
      <w:r w:rsidRPr="00671454">
        <w:rPr>
          <w:sz w:val="28"/>
          <w:szCs w:val="28"/>
        </w:rPr>
        <w:t xml:space="preserve"> </w:t>
      </w:r>
      <w:r w:rsidRPr="00671454">
        <w:rPr>
          <w:rFonts w:hint="eastAsia"/>
          <w:sz w:val="28"/>
          <w:szCs w:val="28"/>
        </w:rPr>
        <w:t>размера</w:t>
      </w:r>
      <w:r w:rsidRPr="00671454">
        <w:rPr>
          <w:sz w:val="28"/>
          <w:szCs w:val="28"/>
        </w:rPr>
        <w:t xml:space="preserve"> </w:t>
      </w:r>
      <w:r w:rsidRPr="00671454">
        <w:rPr>
          <w:rFonts w:hint="eastAsia"/>
          <w:sz w:val="28"/>
          <w:szCs w:val="28"/>
        </w:rPr>
        <w:t>вносимой</w:t>
      </w:r>
      <w:r w:rsidRPr="00671454">
        <w:rPr>
          <w:sz w:val="28"/>
          <w:szCs w:val="28"/>
        </w:rPr>
        <w:t xml:space="preserve"> </w:t>
      </w:r>
      <w:r w:rsidRPr="00671454">
        <w:rPr>
          <w:rFonts w:hint="eastAsia"/>
          <w:sz w:val="28"/>
          <w:szCs w:val="28"/>
        </w:rPr>
        <w:t>гражданами</w:t>
      </w:r>
      <w:r w:rsidRPr="00671454">
        <w:rPr>
          <w:sz w:val="28"/>
          <w:szCs w:val="28"/>
        </w:rPr>
        <w:t xml:space="preserve"> </w:t>
      </w:r>
      <w:r w:rsidRPr="00671454">
        <w:rPr>
          <w:rFonts w:hint="eastAsia"/>
          <w:sz w:val="28"/>
          <w:szCs w:val="28"/>
        </w:rPr>
        <w:t>платы</w:t>
      </w:r>
      <w:r w:rsidRPr="00671454">
        <w:rPr>
          <w:sz w:val="28"/>
          <w:szCs w:val="28"/>
        </w:rPr>
        <w:t xml:space="preserve">                          </w:t>
      </w:r>
      <w:r w:rsidRPr="00671454">
        <w:rPr>
          <w:rFonts w:hint="eastAsia"/>
          <w:sz w:val="28"/>
          <w:szCs w:val="28"/>
        </w:rPr>
        <w:t>за</w:t>
      </w:r>
      <w:r w:rsidRPr="00671454">
        <w:rPr>
          <w:sz w:val="28"/>
          <w:szCs w:val="28"/>
        </w:rPr>
        <w:t xml:space="preserve"> </w:t>
      </w:r>
      <w:r w:rsidRPr="00671454">
        <w:rPr>
          <w:rFonts w:hint="eastAsia"/>
          <w:sz w:val="28"/>
          <w:szCs w:val="28"/>
        </w:rPr>
        <w:t>коммунальные</w:t>
      </w:r>
      <w:r w:rsidRPr="00671454">
        <w:rPr>
          <w:sz w:val="28"/>
          <w:szCs w:val="28"/>
        </w:rPr>
        <w:t xml:space="preserve"> </w:t>
      </w:r>
      <w:r w:rsidRPr="00671454">
        <w:rPr>
          <w:rFonts w:hint="eastAsia"/>
          <w:sz w:val="28"/>
          <w:szCs w:val="28"/>
        </w:rPr>
        <w:t>услуги</w:t>
      </w:r>
      <w:r w:rsidRPr="00671454">
        <w:rPr>
          <w:sz w:val="28"/>
          <w:szCs w:val="28"/>
        </w:rPr>
        <w:t xml:space="preserve"> </w:t>
      </w:r>
      <w:r w:rsidRPr="00671454">
        <w:rPr>
          <w:rFonts w:hint="eastAsia"/>
          <w:sz w:val="28"/>
          <w:szCs w:val="28"/>
        </w:rPr>
        <w:t>для</w:t>
      </w:r>
      <w:r w:rsidRPr="00671454">
        <w:rPr>
          <w:sz w:val="28"/>
          <w:szCs w:val="28"/>
        </w:rPr>
        <w:t xml:space="preserve"> </w:t>
      </w:r>
      <w:r w:rsidRPr="00671454">
        <w:rPr>
          <w:rFonts w:hint="eastAsia"/>
          <w:sz w:val="28"/>
          <w:szCs w:val="28"/>
        </w:rPr>
        <w:t>Кемеровской</w:t>
      </w:r>
      <w:r w:rsidRPr="00671454">
        <w:rPr>
          <w:sz w:val="28"/>
          <w:szCs w:val="28"/>
        </w:rPr>
        <w:t xml:space="preserve"> </w:t>
      </w:r>
      <w:r w:rsidRPr="00671454">
        <w:rPr>
          <w:rFonts w:hint="eastAsia"/>
          <w:sz w:val="28"/>
          <w:szCs w:val="28"/>
        </w:rPr>
        <w:t>области</w:t>
      </w:r>
      <w:r w:rsidRPr="00671454">
        <w:rPr>
          <w:sz w:val="28"/>
          <w:szCs w:val="28"/>
        </w:rPr>
        <w:t xml:space="preserve"> - Кузбасса установлен постановлением </w:t>
      </w:r>
      <w:r w:rsidRPr="00671454">
        <w:rPr>
          <w:rFonts w:hint="eastAsia"/>
          <w:sz w:val="28"/>
          <w:szCs w:val="28"/>
        </w:rPr>
        <w:t>Правительства</w:t>
      </w:r>
      <w:r w:rsidRPr="00671454">
        <w:rPr>
          <w:sz w:val="28"/>
          <w:szCs w:val="28"/>
        </w:rPr>
        <w:t xml:space="preserve"> </w:t>
      </w:r>
      <w:r w:rsidRPr="00671454">
        <w:rPr>
          <w:rFonts w:hint="eastAsia"/>
          <w:sz w:val="28"/>
          <w:szCs w:val="28"/>
        </w:rPr>
        <w:t>Российской</w:t>
      </w:r>
      <w:r w:rsidRPr="00671454">
        <w:rPr>
          <w:sz w:val="28"/>
          <w:szCs w:val="28"/>
        </w:rPr>
        <w:t xml:space="preserve"> </w:t>
      </w:r>
      <w:r w:rsidRPr="00671454">
        <w:rPr>
          <w:rFonts w:hint="eastAsia"/>
          <w:sz w:val="28"/>
          <w:szCs w:val="28"/>
        </w:rPr>
        <w:t>Федерации</w:t>
      </w:r>
      <w:r w:rsidRPr="00671454">
        <w:rPr>
          <w:sz w:val="28"/>
          <w:szCs w:val="28"/>
        </w:rPr>
        <w:t xml:space="preserve"> </w:t>
      </w:r>
      <w:r w:rsidRPr="00671454">
        <w:rPr>
          <w:rFonts w:eastAsia="Calibri"/>
          <w:sz w:val="28"/>
          <w:szCs w:val="28"/>
          <w:lang w:eastAsia="en-US"/>
        </w:rPr>
        <w:t>от 14.11.2022 № 2053 «Об особенностях индексации регулируемых цен (тарифов) с 1 декабря 2022 г. по  31 декабря 2023 г. и внесении изменений в некоторые акты Правительства Российской Федерации»</w:t>
      </w:r>
      <w:r w:rsidRPr="00671454">
        <w:rPr>
          <w:sz w:val="28"/>
          <w:szCs w:val="28"/>
        </w:rPr>
        <w:t>. Н</w:t>
      </w:r>
      <w:r w:rsidRPr="00671454">
        <w:rPr>
          <w:rFonts w:hint="eastAsia"/>
          <w:sz w:val="28"/>
          <w:szCs w:val="28"/>
        </w:rPr>
        <w:t>а</w:t>
      </w:r>
      <w:r w:rsidRPr="00671454">
        <w:rPr>
          <w:sz w:val="28"/>
          <w:szCs w:val="28"/>
        </w:rPr>
        <w:t xml:space="preserve"> декабрь 2022 года </w:t>
      </w:r>
      <w:r w:rsidRPr="00671454">
        <w:rPr>
          <w:rFonts w:hint="eastAsia"/>
          <w:sz w:val="28"/>
          <w:szCs w:val="28"/>
        </w:rPr>
        <w:t>установлен</w:t>
      </w:r>
      <w:r w:rsidRPr="00671454">
        <w:rPr>
          <w:sz w:val="28"/>
          <w:szCs w:val="28"/>
        </w:rPr>
        <w:t xml:space="preserve"> </w:t>
      </w:r>
      <w:r w:rsidRPr="00671454">
        <w:rPr>
          <w:rFonts w:hint="eastAsia"/>
          <w:sz w:val="28"/>
          <w:szCs w:val="28"/>
        </w:rPr>
        <w:t>средний</w:t>
      </w:r>
      <w:r w:rsidRPr="00671454">
        <w:rPr>
          <w:sz w:val="28"/>
          <w:szCs w:val="28"/>
        </w:rPr>
        <w:t xml:space="preserve"> </w:t>
      </w:r>
      <w:r w:rsidRPr="00671454">
        <w:rPr>
          <w:rFonts w:hint="eastAsia"/>
          <w:sz w:val="28"/>
          <w:szCs w:val="28"/>
        </w:rPr>
        <w:t>индекс</w:t>
      </w:r>
      <w:r w:rsidRPr="00671454">
        <w:rPr>
          <w:sz w:val="28"/>
          <w:szCs w:val="28"/>
        </w:rPr>
        <w:t xml:space="preserve"> </w:t>
      </w:r>
      <w:r w:rsidRPr="00671454">
        <w:rPr>
          <w:rFonts w:hint="eastAsia"/>
          <w:sz w:val="28"/>
          <w:szCs w:val="28"/>
        </w:rPr>
        <w:t>изменения</w:t>
      </w:r>
      <w:r w:rsidRPr="00671454">
        <w:rPr>
          <w:sz w:val="28"/>
          <w:szCs w:val="28"/>
        </w:rPr>
        <w:t xml:space="preserve"> </w:t>
      </w:r>
      <w:r w:rsidRPr="00671454">
        <w:rPr>
          <w:rFonts w:hint="eastAsia"/>
          <w:sz w:val="28"/>
          <w:szCs w:val="28"/>
        </w:rPr>
        <w:t>размера</w:t>
      </w:r>
      <w:r w:rsidRPr="00671454">
        <w:rPr>
          <w:sz w:val="28"/>
          <w:szCs w:val="28"/>
        </w:rPr>
        <w:t xml:space="preserve"> </w:t>
      </w:r>
      <w:r w:rsidRPr="00671454">
        <w:rPr>
          <w:rFonts w:hint="eastAsia"/>
          <w:sz w:val="28"/>
          <w:szCs w:val="28"/>
        </w:rPr>
        <w:t>вносимой</w:t>
      </w:r>
      <w:r w:rsidRPr="00671454">
        <w:rPr>
          <w:sz w:val="28"/>
          <w:szCs w:val="28"/>
        </w:rPr>
        <w:t xml:space="preserve"> </w:t>
      </w:r>
      <w:r w:rsidRPr="00671454">
        <w:rPr>
          <w:rFonts w:hint="eastAsia"/>
          <w:sz w:val="28"/>
          <w:szCs w:val="28"/>
        </w:rPr>
        <w:t>гражданами</w:t>
      </w:r>
      <w:r w:rsidRPr="00671454">
        <w:rPr>
          <w:sz w:val="28"/>
          <w:szCs w:val="28"/>
        </w:rPr>
        <w:t xml:space="preserve"> </w:t>
      </w:r>
      <w:r w:rsidRPr="00671454">
        <w:rPr>
          <w:rFonts w:hint="eastAsia"/>
          <w:sz w:val="28"/>
          <w:szCs w:val="28"/>
        </w:rPr>
        <w:t>платы</w:t>
      </w:r>
      <w:r w:rsidRPr="00671454">
        <w:rPr>
          <w:sz w:val="28"/>
          <w:szCs w:val="28"/>
        </w:rPr>
        <w:t xml:space="preserve"> </w:t>
      </w:r>
      <w:r w:rsidRPr="00671454">
        <w:rPr>
          <w:rFonts w:hint="eastAsia"/>
          <w:sz w:val="28"/>
          <w:szCs w:val="28"/>
        </w:rPr>
        <w:t>за</w:t>
      </w:r>
      <w:r w:rsidRPr="00671454">
        <w:rPr>
          <w:sz w:val="28"/>
          <w:szCs w:val="28"/>
        </w:rPr>
        <w:t xml:space="preserve"> </w:t>
      </w:r>
      <w:r w:rsidRPr="00671454">
        <w:rPr>
          <w:rFonts w:hint="eastAsia"/>
          <w:sz w:val="28"/>
          <w:szCs w:val="28"/>
        </w:rPr>
        <w:t>коммунальные</w:t>
      </w:r>
      <w:r w:rsidRPr="00671454">
        <w:rPr>
          <w:sz w:val="28"/>
          <w:szCs w:val="28"/>
        </w:rPr>
        <w:t xml:space="preserve"> </w:t>
      </w:r>
      <w:r w:rsidRPr="00671454">
        <w:rPr>
          <w:rFonts w:hint="eastAsia"/>
          <w:sz w:val="28"/>
          <w:szCs w:val="28"/>
        </w:rPr>
        <w:t>услуги</w:t>
      </w:r>
      <w:r w:rsidRPr="00671454">
        <w:rPr>
          <w:sz w:val="28"/>
          <w:szCs w:val="28"/>
        </w:rPr>
        <w:t xml:space="preserve"> – 9%, с 01.01.2023 по 31.12.2023 средний индекс</w:t>
      </w:r>
      <w:r w:rsidRPr="00671454">
        <w:rPr>
          <w:rFonts w:hint="eastAsia"/>
          <w:sz w:val="28"/>
          <w:szCs w:val="28"/>
        </w:rPr>
        <w:t xml:space="preserve"> изменения</w:t>
      </w:r>
      <w:r w:rsidRPr="00671454">
        <w:rPr>
          <w:sz w:val="28"/>
          <w:szCs w:val="28"/>
        </w:rPr>
        <w:t xml:space="preserve"> </w:t>
      </w:r>
      <w:r w:rsidRPr="00671454">
        <w:rPr>
          <w:rFonts w:hint="eastAsia"/>
          <w:sz w:val="28"/>
          <w:szCs w:val="28"/>
        </w:rPr>
        <w:t>размера</w:t>
      </w:r>
      <w:r w:rsidRPr="00671454">
        <w:rPr>
          <w:sz w:val="28"/>
          <w:szCs w:val="28"/>
        </w:rPr>
        <w:t xml:space="preserve"> </w:t>
      </w:r>
      <w:r w:rsidRPr="00671454">
        <w:rPr>
          <w:rFonts w:hint="eastAsia"/>
          <w:sz w:val="28"/>
          <w:szCs w:val="28"/>
        </w:rPr>
        <w:t>вносимой</w:t>
      </w:r>
      <w:r w:rsidRPr="00671454">
        <w:rPr>
          <w:sz w:val="28"/>
          <w:szCs w:val="28"/>
        </w:rPr>
        <w:t xml:space="preserve"> </w:t>
      </w:r>
      <w:r w:rsidRPr="00671454">
        <w:rPr>
          <w:rFonts w:hint="eastAsia"/>
          <w:sz w:val="28"/>
          <w:szCs w:val="28"/>
        </w:rPr>
        <w:t>гражданами</w:t>
      </w:r>
      <w:r w:rsidRPr="00671454">
        <w:rPr>
          <w:sz w:val="28"/>
          <w:szCs w:val="28"/>
        </w:rPr>
        <w:t xml:space="preserve"> </w:t>
      </w:r>
      <w:r w:rsidRPr="00671454">
        <w:rPr>
          <w:rFonts w:hint="eastAsia"/>
          <w:sz w:val="28"/>
          <w:szCs w:val="28"/>
        </w:rPr>
        <w:t>платы</w:t>
      </w:r>
      <w:r w:rsidRPr="00671454">
        <w:rPr>
          <w:sz w:val="28"/>
          <w:szCs w:val="28"/>
        </w:rPr>
        <w:t xml:space="preserve"> </w:t>
      </w:r>
      <w:r w:rsidRPr="00671454">
        <w:rPr>
          <w:rFonts w:hint="eastAsia"/>
          <w:sz w:val="28"/>
          <w:szCs w:val="28"/>
        </w:rPr>
        <w:t>за</w:t>
      </w:r>
      <w:r w:rsidRPr="00671454">
        <w:rPr>
          <w:sz w:val="28"/>
          <w:szCs w:val="28"/>
        </w:rPr>
        <w:t xml:space="preserve"> </w:t>
      </w:r>
      <w:r w:rsidRPr="00671454">
        <w:rPr>
          <w:rFonts w:hint="eastAsia"/>
          <w:sz w:val="28"/>
          <w:szCs w:val="28"/>
        </w:rPr>
        <w:t>коммунальные</w:t>
      </w:r>
      <w:r w:rsidRPr="00671454">
        <w:rPr>
          <w:sz w:val="28"/>
          <w:szCs w:val="28"/>
        </w:rPr>
        <w:t xml:space="preserve"> </w:t>
      </w:r>
      <w:r w:rsidRPr="00671454">
        <w:rPr>
          <w:rFonts w:hint="eastAsia"/>
          <w:sz w:val="28"/>
          <w:szCs w:val="28"/>
        </w:rPr>
        <w:t>услуги</w:t>
      </w:r>
      <w:r w:rsidRPr="00671454">
        <w:rPr>
          <w:sz w:val="28"/>
          <w:szCs w:val="28"/>
        </w:rPr>
        <w:t xml:space="preserve"> и предельно допустимое отклонение по отдельным муниципальным образованиям - 0%. </w:t>
      </w:r>
    </w:p>
    <w:p w14:paraId="185939AD" w14:textId="77777777" w:rsidR="00671454" w:rsidRDefault="00671454" w:rsidP="00671454">
      <w:pPr>
        <w:ind w:firstLine="851"/>
        <w:jc w:val="both"/>
        <w:rPr>
          <w:sz w:val="28"/>
          <w:szCs w:val="28"/>
        </w:rPr>
      </w:pPr>
      <w:r w:rsidRPr="00671454">
        <w:rPr>
          <w:rFonts w:hint="eastAsia"/>
          <w:sz w:val="28"/>
          <w:szCs w:val="28"/>
        </w:rPr>
        <w:t>Распоряжением</w:t>
      </w:r>
      <w:r w:rsidRPr="00671454">
        <w:rPr>
          <w:sz w:val="28"/>
          <w:szCs w:val="28"/>
        </w:rPr>
        <w:t xml:space="preserve"> </w:t>
      </w:r>
      <w:r w:rsidRPr="00671454">
        <w:rPr>
          <w:rFonts w:hint="eastAsia"/>
          <w:sz w:val="28"/>
          <w:szCs w:val="28"/>
        </w:rPr>
        <w:t>Правительства</w:t>
      </w:r>
      <w:r w:rsidRPr="00671454">
        <w:rPr>
          <w:sz w:val="28"/>
          <w:szCs w:val="28"/>
        </w:rPr>
        <w:t xml:space="preserve"> </w:t>
      </w:r>
      <w:r w:rsidRPr="00671454">
        <w:rPr>
          <w:rFonts w:hint="eastAsia"/>
          <w:sz w:val="28"/>
          <w:szCs w:val="28"/>
        </w:rPr>
        <w:t>Российской</w:t>
      </w:r>
      <w:r w:rsidRPr="00671454">
        <w:rPr>
          <w:sz w:val="28"/>
          <w:szCs w:val="28"/>
        </w:rPr>
        <w:t xml:space="preserve"> </w:t>
      </w:r>
      <w:r w:rsidRPr="00671454">
        <w:rPr>
          <w:rFonts w:hint="eastAsia"/>
          <w:sz w:val="28"/>
          <w:szCs w:val="28"/>
        </w:rPr>
        <w:t>Федерации</w:t>
      </w:r>
      <w:r w:rsidRPr="00671454">
        <w:rPr>
          <w:sz w:val="28"/>
          <w:szCs w:val="28"/>
        </w:rPr>
        <w:t xml:space="preserve"> </w:t>
      </w:r>
      <w:r w:rsidRPr="00671454">
        <w:rPr>
          <w:rFonts w:hint="eastAsia"/>
          <w:sz w:val="28"/>
          <w:szCs w:val="28"/>
        </w:rPr>
        <w:t>от</w:t>
      </w:r>
      <w:r w:rsidRPr="00671454">
        <w:rPr>
          <w:sz w:val="28"/>
          <w:szCs w:val="28"/>
        </w:rPr>
        <w:t xml:space="preserve"> 15.11.2018                  </w:t>
      </w:r>
      <w:r w:rsidRPr="00671454">
        <w:rPr>
          <w:rFonts w:hint="eastAsia"/>
          <w:sz w:val="28"/>
          <w:szCs w:val="28"/>
        </w:rPr>
        <w:t>№</w:t>
      </w:r>
      <w:r w:rsidRPr="00671454">
        <w:rPr>
          <w:sz w:val="28"/>
          <w:szCs w:val="28"/>
        </w:rPr>
        <w:t xml:space="preserve"> 2490-</w:t>
      </w:r>
      <w:r w:rsidRPr="00671454">
        <w:rPr>
          <w:rFonts w:hint="eastAsia"/>
          <w:sz w:val="28"/>
          <w:szCs w:val="28"/>
        </w:rPr>
        <w:t>р</w:t>
      </w:r>
      <w:r w:rsidRPr="00671454">
        <w:rPr>
          <w:sz w:val="28"/>
          <w:szCs w:val="28"/>
        </w:rPr>
        <w:t xml:space="preserve"> </w:t>
      </w:r>
      <w:r w:rsidRPr="00671454">
        <w:rPr>
          <w:rFonts w:hint="eastAsia"/>
          <w:sz w:val="28"/>
          <w:szCs w:val="28"/>
        </w:rPr>
        <w:t>установлен</w:t>
      </w:r>
      <w:r w:rsidRPr="00671454">
        <w:rPr>
          <w:sz w:val="28"/>
          <w:szCs w:val="28"/>
        </w:rPr>
        <w:t xml:space="preserve"> </w:t>
      </w:r>
      <w:r w:rsidRPr="00671454">
        <w:rPr>
          <w:rFonts w:hint="eastAsia"/>
          <w:sz w:val="28"/>
          <w:szCs w:val="28"/>
        </w:rPr>
        <w:t>размер</w:t>
      </w:r>
      <w:r w:rsidRPr="00671454">
        <w:rPr>
          <w:sz w:val="28"/>
          <w:szCs w:val="28"/>
        </w:rPr>
        <w:t xml:space="preserve"> </w:t>
      </w:r>
      <w:r w:rsidRPr="00671454">
        <w:rPr>
          <w:rFonts w:hint="eastAsia"/>
          <w:sz w:val="28"/>
          <w:szCs w:val="28"/>
        </w:rPr>
        <w:t>предельно</w:t>
      </w:r>
      <w:r w:rsidRPr="00671454">
        <w:rPr>
          <w:sz w:val="28"/>
          <w:szCs w:val="28"/>
        </w:rPr>
        <w:t xml:space="preserve"> </w:t>
      </w:r>
      <w:r w:rsidRPr="00671454">
        <w:rPr>
          <w:rFonts w:hint="eastAsia"/>
          <w:sz w:val="28"/>
          <w:szCs w:val="28"/>
        </w:rPr>
        <w:t>допустимого</w:t>
      </w:r>
      <w:r w:rsidRPr="00671454">
        <w:rPr>
          <w:sz w:val="28"/>
          <w:szCs w:val="28"/>
        </w:rPr>
        <w:t xml:space="preserve"> </w:t>
      </w:r>
      <w:r w:rsidRPr="00671454">
        <w:rPr>
          <w:rFonts w:hint="eastAsia"/>
          <w:sz w:val="28"/>
          <w:szCs w:val="28"/>
        </w:rPr>
        <w:t>отклонения</w:t>
      </w:r>
      <w:r w:rsidRPr="00671454">
        <w:rPr>
          <w:sz w:val="28"/>
          <w:szCs w:val="28"/>
        </w:rPr>
        <w:t xml:space="preserve"> </w:t>
      </w:r>
      <w:r w:rsidRPr="00671454">
        <w:rPr>
          <w:rFonts w:hint="eastAsia"/>
          <w:sz w:val="28"/>
          <w:szCs w:val="28"/>
        </w:rPr>
        <w:t>по</w:t>
      </w:r>
      <w:r w:rsidRPr="00671454">
        <w:rPr>
          <w:sz w:val="28"/>
          <w:szCs w:val="28"/>
        </w:rPr>
        <w:t xml:space="preserve"> </w:t>
      </w:r>
      <w:r w:rsidRPr="00671454">
        <w:rPr>
          <w:rFonts w:hint="eastAsia"/>
          <w:sz w:val="28"/>
          <w:szCs w:val="28"/>
        </w:rPr>
        <w:t>отдельным</w:t>
      </w:r>
      <w:r w:rsidRPr="00671454">
        <w:rPr>
          <w:sz w:val="28"/>
          <w:szCs w:val="28"/>
        </w:rPr>
        <w:t xml:space="preserve"> </w:t>
      </w:r>
      <w:r w:rsidRPr="00671454">
        <w:rPr>
          <w:rFonts w:hint="eastAsia"/>
          <w:sz w:val="28"/>
          <w:szCs w:val="28"/>
        </w:rPr>
        <w:t>муниципальным</w:t>
      </w:r>
      <w:r w:rsidRPr="00671454">
        <w:rPr>
          <w:sz w:val="28"/>
          <w:szCs w:val="28"/>
        </w:rPr>
        <w:t xml:space="preserve"> </w:t>
      </w:r>
      <w:r w:rsidRPr="00671454">
        <w:rPr>
          <w:rFonts w:hint="eastAsia"/>
          <w:sz w:val="28"/>
          <w:szCs w:val="28"/>
        </w:rPr>
        <w:t>образованиям</w:t>
      </w:r>
      <w:r w:rsidRPr="00671454">
        <w:rPr>
          <w:sz w:val="28"/>
          <w:szCs w:val="28"/>
        </w:rPr>
        <w:t xml:space="preserve"> </w:t>
      </w:r>
      <w:r w:rsidRPr="00671454">
        <w:rPr>
          <w:rFonts w:hint="eastAsia"/>
          <w:sz w:val="28"/>
          <w:szCs w:val="28"/>
        </w:rPr>
        <w:t>Кемеровской</w:t>
      </w:r>
      <w:r w:rsidRPr="00671454">
        <w:rPr>
          <w:sz w:val="28"/>
          <w:szCs w:val="28"/>
        </w:rPr>
        <w:t xml:space="preserve"> </w:t>
      </w:r>
      <w:r w:rsidRPr="00671454">
        <w:rPr>
          <w:rFonts w:hint="eastAsia"/>
          <w:sz w:val="28"/>
          <w:szCs w:val="28"/>
        </w:rPr>
        <w:t>области</w:t>
      </w:r>
      <w:r w:rsidRPr="00671454">
        <w:rPr>
          <w:sz w:val="28"/>
          <w:szCs w:val="28"/>
        </w:rPr>
        <w:t xml:space="preserve"> - Кузбасса </w:t>
      </w:r>
      <w:r w:rsidRPr="00671454">
        <w:rPr>
          <w:rFonts w:hint="eastAsia"/>
          <w:sz w:val="28"/>
          <w:szCs w:val="28"/>
        </w:rPr>
        <w:t>от</w:t>
      </w:r>
      <w:r w:rsidRPr="00671454">
        <w:rPr>
          <w:sz w:val="28"/>
          <w:szCs w:val="28"/>
        </w:rPr>
        <w:t xml:space="preserve"> </w:t>
      </w:r>
      <w:r w:rsidRPr="00671454">
        <w:rPr>
          <w:rFonts w:hint="eastAsia"/>
          <w:sz w:val="28"/>
          <w:szCs w:val="28"/>
        </w:rPr>
        <w:t>величины</w:t>
      </w:r>
      <w:r w:rsidRPr="00671454">
        <w:rPr>
          <w:sz w:val="28"/>
          <w:szCs w:val="28"/>
        </w:rPr>
        <w:t xml:space="preserve"> </w:t>
      </w:r>
      <w:r w:rsidRPr="00671454">
        <w:rPr>
          <w:rFonts w:hint="eastAsia"/>
          <w:sz w:val="28"/>
          <w:szCs w:val="28"/>
        </w:rPr>
        <w:t>указанных</w:t>
      </w:r>
      <w:r w:rsidRPr="00671454">
        <w:rPr>
          <w:sz w:val="28"/>
          <w:szCs w:val="28"/>
        </w:rPr>
        <w:t xml:space="preserve"> </w:t>
      </w:r>
      <w:r w:rsidRPr="00671454">
        <w:rPr>
          <w:rFonts w:hint="eastAsia"/>
          <w:sz w:val="28"/>
          <w:szCs w:val="28"/>
        </w:rPr>
        <w:t>индексов</w:t>
      </w:r>
      <w:r w:rsidRPr="00671454">
        <w:rPr>
          <w:sz w:val="28"/>
          <w:szCs w:val="28"/>
        </w:rPr>
        <w:t xml:space="preserve"> </w:t>
      </w:r>
      <w:r w:rsidRPr="00671454">
        <w:rPr>
          <w:rFonts w:hint="eastAsia"/>
          <w:sz w:val="28"/>
          <w:szCs w:val="28"/>
        </w:rPr>
        <w:t>на</w:t>
      </w:r>
      <w:r w:rsidRPr="00671454">
        <w:rPr>
          <w:sz w:val="28"/>
          <w:szCs w:val="28"/>
        </w:rPr>
        <w:t xml:space="preserve"> 2022 </w:t>
      </w:r>
      <w:r w:rsidRPr="00671454">
        <w:rPr>
          <w:rFonts w:hint="eastAsia"/>
          <w:sz w:val="28"/>
          <w:szCs w:val="28"/>
        </w:rPr>
        <w:t>год</w:t>
      </w:r>
      <w:r w:rsidRPr="00671454">
        <w:rPr>
          <w:sz w:val="28"/>
          <w:szCs w:val="28"/>
        </w:rPr>
        <w:t xml:space="preserve"> </w:t>
      </w:r>
      <w:r w:rsidRPr="00671454">
        <w:rPr>
          <w:rFonts w:hint="eastAsia"/>
          <w:sz w:val="28"/>
          <w:szCs w:val="28"/>
        </w:rPr>
        <w:t>в</w:t>
      </w:r>
      <w:r w:rsidRPr="00671454">
        <w:rPr>
          <w:sz w:val="28"/>
          <w:szCs w:val="28"/>
        </w:rPr>
        <w:t xml:space="preserve"> </w:t>
      </w:r>
      <w:r w:rsidRPr="00671454">
        <w:rPr>
          <w:rFonts w:hint="eastAsia"/>
          <w:sz w:val="28"/>
          <w:szCs w:val="28"/>
        </w:rPr>
        <w:t>размере</w:t>
      </w:r>
      <w:r w:rsidRPr="00671454">
        <w:rPr>
          <w:sz w:val="28"/>
          <w:szCs w:val="28"/>
        </w:rPr>
        <w:t xml:space="preserve"> 3%.</w:t>
      </w:r>
    </w:p>
    <w:p w14:paraId="2379E350" w14:textId="478A1BCC" w:rsidR="00671454" w:rsidRPr="00671454" w:rsidRDefault="00671454" w:rsidP="00671454">
      <w:pPr>
        <w:ind w:firstLine="851"/>
        <w:jc w:val="both"/>
        <w:rPr>
          <w:sz w:val="28"/>
          <w:szCs w:val="28"/>
        </w:rPr>
      </w:pPr>
      <w:r w:rsidRPr="00671454">
        <w:rPr>
          <w:sz w:val="28"/>
          <w:szCs w:val="28"/>
        </w:rPr>
        <w:t xml:space="preserve">В соответствии с утвержденными параметрами постановлениями Губернатора Кемеровской области – Кузбасса от 25.11.2022 № 110 - </w:t>
      </w:r>
      <w:proofErr w:type="spellStart"/>
      <w:r w:rsidRPr="00671454">
        <w:rPr>
          <w:sz w:val="28"/>
          <w:szCs w:val="28"/>
        </w:rPr>
        <w:t>пг</w:t>
      </w:r>
      <w:proofErr w:type="spellEnd"/>
      <w:r w:rsidRPr="00671454">
        <w:rPr>
          <w:sz w:val="28"/>
          <w:szCs w:val="28"/>
        </w:rPr>
        <w:t xml:space="preserve">                           «О внесении изменений в постановление Губернатора Кемеровской области - Кузбасса от 20.12.2021 № 109-пг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2022 год», от 25.11.2022 № 111 - </w:t>
      </w:r>
      <w:proofErr w:type="spellStart"/>
      <w:r w:rsidRPr="00671454">
        <w:rPr>
          <w:sz w:val="28"/>
          <w:szCs w:val="28"/>
        </w:rPr>
        <w:t>пг</w:t>
      </w:r>
      <w:proofErr w:type="spellEnd"/>
      <w:r w:rsidRPr="00671454">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w:t>
      </w:r>
      <w:r w:rsidRPr="00671454">
        <w:rPr>
          <w:sz w:val="28"/>
          <w:szCs w:val="28"/>
        </w:rPr>
        <w:lastRenderedPageBreak/>
        <w:t>Кузбасса на 2023 год» утверждены предельные (максимальные) индексы изменения размера вносимой гражданами платы за коммунальные услуги.</w:t>
      </w:r>
    </w:p>
    <w:p w14:paraId="4830E6E6" w14:textId="77777777" w:rsidR="00671454" w:rsidRDefault="00671454" w:rsidP="00671454">
      <w:pPr>
        <w:widowControl w:val="0"/>
        <w:autoSpaceDE w:val="0"/>
        <w:autoSpaceDN w:val="0"/>
        <w:adjustRightInd w:val="0"/>
        <w:jc w:val="both"/>
        <w:rPr>
          <w:sz w:val="28"/>
          <w:szCs w:val="28"/>
        </w:rPr>
      </w:pPr>
      <w:r w:rsidRPr="00671454">
        <w:rPr>
          <w:sz w:val="28"/>
          <w:szCs w:val="28"/>
        </w:rPr>
        <w:t>Экономически обоснованные тарифы на питьевую воду, водоотведение            для населения установлены постановлениями Региональной энергетической комиссии Кузбасса (далее РЭК Кузбасса):</w:t>
      </w:r>
    </w:p>
    <w:p w14:paraId="28C8E74E" w14:textId="77777777" w:rsidR="00671454" w:rsidRDefault="00671454" w:rsidP="00671454">
      <w:pPr>
        <w:widowControl w:val="0"/>
        <w:autoSpaceDE w:val="0"/>
        <w:autoSpaceDN w:val="0"/>
        <w:adjustRightInd w:val="0"/>
        <w:ind w:firstLine="851"/>
        <w:jc w:val="both"/>
        <w:rPr>
          <w:sz w:val="28"/>
          <w:szCs w:val="28"/>
        </w:rPr>
      </w:pPr>
      <w:r w:rsidRPr="00671454">
        <w:rPr>
          <w:sz w:val="28"/>
          <w:szCs w:val="28"/>
        </w:rPr>
        <w:t>от 24.11.2022 № 456 «О внесении изменений в постановление Региональной энергетической комиссии Кузбасса от 27.10.2022 № 325 «Об утверждении производственной программы в сфере холодного водоснабжения, водоотведения и об установлении тарифов на питьевую воду, водоотведение, транспортировку питьевой воды, транспортировку сточных вод МКП «Энергоресурс Кемеровского муниципального округа» (Кемеровский муниципальный округ)» в части 2023 года».</w:t>
      </w:r>
    </w:p>
    <w:p w14:paraId="46794D34" w14:textId="77777777" w:rsidR="00671454" w:rsidRDefault="00671454" w:rsidP="00671454">
      <w:pPr>
        <w:widowControl w:val="0"/>
        <w:autoSpaceDE w:val="0"/>
        <w:autoSpaceDN w:val="0"/>
        <w:adjustRightInd w:val="0"/>
        <w:ind w:firstLine="851"/>
        <w:jc w:val="both"/>
        <w:rPr>
          <w:sz w:val="28"/>
          <w:szCs w:val="28"/>
        </w:rPr>
      </w:pPr>
      <w:r w:rsidRPr="00671454">
        <w:rPr>
          <w:sz w:val="28"/>
          <w:szCs w:val="28"/>
        </w:rPr>
        <w:t>Экономически обоснованные тарифы на горячую воду для населения установлены постановлениями РЭК Кузбасса:</w:t>
      </w:r>
    </w:p>
    <w:p w14:paraId="70E0C1A6" w14:textId="77777777" w:rsidR="00671454" w:rsidRDefault="00671454" w:rsidP="00671454">
      <w:pPr>
        <w:widowControl w:val="0"/>
        <w:autoSpaceDE w:val="0"/>
        <w:autoSpaceDN w:val="0"/>
        <w:adjustRightInd w:val="0"/>
        <w:ind w:firstLine="851"/>
        <w:jc w:val="both"/>
        <w:rPr>
          <w:sz w:val="28"/>
          <w:szCs w:val="28"/>
        </w:rPr>
      </w:pPr>
      <w:r w:rsidRPr="00671454">
        <w:rPr>
          <w:sz w:val="28"/>
          <w:szCs w:val="28"/>
        </w:rPr>
        <w:t>от 28.11.2022 № 800 «Об установлении тарифов АО «Кемеровская генерация»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с 01.12.2022 по 31.12.2023».</w:t>
      </w:r>
    </w:p>
    <w:p w14:paraId="72BEDA9B" w14:textId="77777777" w:rsidR="00671454" w:rsidRDefault="00671454" w:rsidP="00671454">
      <w:pPr>
        <w:widowControl w:val="0"/>
        <w:autoSpaceDE w:val="0"/>
        <w:autoSpaceDN w:val="0"/>
        <w:adjustRightInd w:val="0"/>
        <w:ind w:firstLine="851"/>
        <w:jc w:val="both"/>
        <w:rPr>
          <w:sz w:val="28"/>
          <w:szCs w:val="28"/>
        </w:rPr>
      </w:pPr>
      <w:r w:rsidRPr="00671454">
        <w:rPr>
          <w:sz w:val="28"/>
          <w:szCs w:val="28"/>
        </w:rPr>
        <w:t>от 24.11.2022 № 564 «О внесении изменений в постановление Региональной энергетической комиссии Кузбасса от 20.12.2021 № 843 «Об установлении долгосрочных тарифов на горячую воду в открытой системе горячего водоснабжения (теплоснабжения), реализуемую ООО «НТСК» на потребительском рынке Кемеровского муниципального округа, Топкинского муниципального округа, Кемеровского городского округа, на 2022-2031 годы» в части периода с 01.12.2022 по 31.12.2023».</w:t>
      </w:r>
    </w:p>
    <w:p w14:paraId="58541D1F" w14:textId="77777777" w:rsidR="00671454" w:rsidRDefault="00671454" w:rsidP="00671454">
      <w:pPr>
        <w:widowControl w:val="0"/>
        <w:autoSpaceDE w:val="0"/>
        <w:autoSpaceDN w:val="0"/>
        <w:adjustRightInd w:val="0"/>
        <w:ind w:firstLine="851"/>
        <w:jc w:val="both"/>
        <w:rPr>
          <w:sz w:val="28"/>
          <w:szCs w:val="28"/>
        </w:rPr>
      </w:pPr>
      <w:r w:rsidRPr="00671454">
        <w:rPr>
          <w:sz w:val="28"/>
          <w:szCs w:val="28"/>
        </w:rPr>
        <w:t>от 24.11.2022 № 565 «О внесении изменений в постановление Региональной энергетической комиссии Кузбасса от 20.12.2021 № 844 «Об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на потребительском рынке Кемеровского муниципального округа, Кемеровского городского округа, на 2022-2031 годы» в части периода с 01.12.2022 по 31.12.2023».</w:t>
      </w:r>
    </w:p>
    <w:p w14:paraId="5A6711F9" w14:textId="77777777" w:rsidR="00671454" w:rsidRDefault="00671454" w:rsidP="00671454">
      <w:pPr>
        <w:widowControl w:val="0"/>
        <w:autoSpaceDE w:val="0"/>
        <w:autoSpaceDN w:val="0"/>
        <w:adjustRightInd w:val="0"/>
        <w:ind w:firstLine="851"/>
        <w:jc w:val="both"/>
        <w:rPr>
          <w:sz w:val="28"/>
          <w:szCs w:val="28"/>
        </w:rPr>
      </w:pPr>
      <w:r w:rsidRPr="00671454">
        <w:rPr>
          <w:sz w:val="28"/>
          <w:szCs w:val="28"/>
        </w:rPr>
        <w:t>от 28.11.2022.№ 782 «О внесении изменений в постановление региональной энергетической комиссии Кемеровской области от 20.12.2019 № 738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и Кемеровского муниципального района на 2020-2023 годы» в части периода с 01.12.2022 по 31.12.2023».</w:t>
      </w:r>
    </w:p>
    <w:p w14:paraId="4121F4A3" w14:textId="77777777" w:rsidR="00671454" w:rsidRDefault="00671454" w:rsidP="00671454">
      <w:pPr>
        <w:widowControl w:val="0"/>
        <w:autoSpaceDE w:val="0"/>
        <w:autoSpaceDN w:val="0"/>
        <w:adjustRightInd w:val="0"/>
        <w:ind w:firstLine="851"/>
        <w:jc w:val="both"/>
        <w:rPr>
          <w:sz w:val="28"/>
          <w:szCs w:val="28"/>
        </w:rPr>
      </w:pPr>
      <w:r w:rsidRPr="00671454">
        <w:rPr>
          <w:sz w:val="28"/>
          <w:szCs w:val="28"/>
        </w:rPr>
        <w:t>от 26.11.2022 № 719 «О внесении изменений в постановление Региональной энергетической комиссии Кузбасса от 01.11.2022 № 359 «Об установлении тарифов МКП «</w:t>
      </w:r>
      <w:proofErr w:type="spellStart"/>
      <w:r w:rsidRPr="00671454">
        <w:rPr>
          <w:sz w:val="28"/>
          <w:szCs w:val="28"/>
        </w:rPr>
        <w:t>ЭнергоРесурс</w:t>
      </w:r>
      <w:proofErr w:type="spellEnd"/>
      <w:r w:rsidRPr="00671454">
        <w:rPr>
          <w:sz w:val="28"/>
          <w:szCs w:val="28"/>
        </w:rPr>
        <w:t xml:space="preserve"> КМО» на горячую воду в открытой системе горячего водоснабжения (теплоснабжения), реализуемую на </w:t>
      </w:r>
      <w:r w:rsidRPr="00671454">
        <w:rPr>
          <w:sz w:val="28"/>
          <w:szCs w:val="28"/>
        </w:rPr>
        <w:lastRenderedPageBreak/>
        <w:t>потребительском рынке Кемеровского муниципального округа, на период 2022-2023 годы»».</w:t>
      </w:r>
    </w:p>
    <w:p w14:paraId="55134F13" w14:textId="77777777" w:rsidR="00671454" w:rsidRDefault="00671454" w:rsidP="00671454">
      <w:pPr>
        <w:widowControl w:val="0"/>
        <w:autoSpaceDE w:val="0"/>
        <w:autoSpaceDN w:val="0"/>
        <w:adjustRightInd w:val="0"/>
        <w:ind w:firstLine="851"/>
        <w:jc w:val="both"/>
        <w:rPr>
          <w:sz w:val="28"/>
          <w:szCs w:val="28"/>
        </w:rPr>
      </w:pPr>
      <w:r w:rsidRPr="00671454">
        <w:rPr>
          <w:sz w:val="28"/>
          <w:szCs w:val="28"/>
        </w:rPr>
        <w:t>Экономически обоснованные тарифы на тепловую энергию для населения установлены постановлениями РЭК Кузбасса:</w:t>
      </w:r>
    </w:p>
    <w:p w14:paraId="06393893" w14:textId="77777777" w:rsidR="00671454" w:rsidRDefault="00671454" w:rsidP="00671454">
      <w:pPr>
        <w:widowControl w:val="0"/>
        <w:autoSpaceDE w:val="0"/>
        <w:autoSpaceDN w:val="0"/>
        <w:adjustRightInd w:val="0"/>
        <w:ind w:firstLine="851"/>
        <w:jc w:val="both"/>
        <w:rPr>
          <w:sz w:val="28"/>
          <w:szCs w:val="28"/>
        </w:rPr>
      </w:pPr>
      <w:r w:rsidRPr="00671454">
        <w:rPr>
          <w:sz w:val="28"/>
          <w:szCs w:val="28"/>
        </w:rPr>
        <w:t>от 28.11.2022 № 794 «О внесении изменений в постановление региональной энергетической комиссии Кемеровской области от 20.12.2018 № 636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Кемеровского муниципального округа, на 2019 - 2023 годы» в части периода с 01.12.2022 по 31.12.2023».</w:t>
      </w:r>
    </w:p>
    <w:p w14:paraId="42C1EBB1" w14:textId="77777777" w:rsidR="00671454" w:rsidRDefault="00671454" w:rsidP="00671454">
      <w:pPr>
        <w:widowControl w:val="0"/>
        <w:autoSpaceDE w:val="0"/>
        <w:autoSpaceDN w:val="0"/>
        <w:adjustRightInd w:val="0"/>
        <w:ind w:firstLine="851"/>
        <w:jc w:val="both"/>
        <w:rPr>
          <w:sz w:val="28"/>
          <w:szCs w:val="28"/>
        </w:rPr>
      </w:pPr>
      <w:r w:rsidRPr="00671454">
        <w:rPr>
          <w:sz w:val="28"/>
          <w:szCs w:val="28"/>
        </w:rPr>
        <w:t>от 26.11.2022 № 720 «О внесении изменений в постановление Региональной энергетической комиссии Кузбасса от 01.11.2022 № 357 «Об установлении тарифов МКП «</w:t>
      </w:r>
      <w:proofErr w:type="spellStart"/>
      <w:r w:rsidRPr="00671454">
        <w:rPr>
          <w:sz w:val="28"/>
          <w:szCs w:val="28"/>
        </w:rPr>
        <w:t>ЭнергоРесурс</w:t>
      </w:r>
      <w:proofErr w:type="spellEnd"/>
      <w:r w:rsidRPr="00671454">
        <w:rPr>
          <w:sz w:val="28"/>
          <w:szCs w:val="28"/>
        </w:rPr>
        <w:t xml:space="preserve"> КМО» на тепловую энергию, реализуемую на потребительском рынке Кемеровского муниципального округа, на период 2022-2023 годы»».</w:t>
      </w:r>
    </w:p>
    <w:p w14:paraId="35021F3B" w14:textId="77777777" w:rsidR="00671454" w:rsidRDefault="00671454" w:rsidP="00671454">
      <w:pPr>
        <w:widowControl w:val="0"/>
        <w:autoSpaceDE w:val="0"/>
        <w:autoSpaceDN w:val="0"/>
        <w:adjustRightInd w:val="0"/>
        <w:ind w:firstLine="851"/>
        <w:jc w:val="both"/>
        <w:rPr>
          <w:sz w:val="28"/>
          <w:szCs w:val="28"/>
        </w:rPr>
      </w:pPr>
      <w:r w:rsidRPr="00671454">
        <w:rPr>
          <w:sz w:val="28"/>
          <w:szCs w:val="28"/>
        </w:rPr>
        <w:t>от 24.11.2022 № 562 «О внесении изменений в постановление Региональной энергетической комиссии Кузбасса от 20.12.2021 № 841 «Об установлении долгосрочных параметров регулирования и долгосрочных тарифов ООО «НТСК» на тепловую энергию, реализуемую на потребительском рынке Кемеровского муниципального округа, Топкинского муниципального округа, на 2022-2031 годы» в части периода с 01.12.2022 по 31.12.2023».</w:t>
      </w:r>
    </w:p>
    <w:p w14:paraId="679FBFF8" w14:textId="77777777" w:rsidR="00671454" w:rsidRDefault="00671454" w:rsidP="00671454">
      <w:pPr>
        <w:widowControl w:val="0"/>
        <w:autoSpaceDE w:val="0"/>
        <w:autoSpaceDN w:val="0"/>
        <w:adjustRightInd w:val="0"/>
        <w:ind w:firstLine="851"/>
        <w:jc w:val="both"/>
        <w:rPr>
          <w:sz w:val="28"/>
          <w:szCs w:val="28"/>
        </w:rPr>
      </w:pPr>
      <w:r w:rsidRPr="00671454">
        <w:rPr>
          <w:sz w:val="28"/>
          <w:szCs w:val="28"/>
        </w:rPr>
        <w:t>от 28.11.2022 № 780 «О внесении изменений в постановление региональной</w:t>
      </w:r>
      <w:r>
        <w:rPr>
          <w:sz w:val="28"/>
          <w:szCs w:val="28"/>
        </w:rPr>
        <w:t xml:space="preserve"> </w:t>
      </w:r>
      <w:r w:rsidRPr="00671454">
        <w:rPr>
          <w:sz w:val="28"/>
          <w:szCs w:val="28"/>
        </w:rPr>
        <w:t>энергетической комиссии Кемеровской области от 20.12.2018 № 699«Об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Кемеровского муниципального округа, на 2019-2023 годы» в части периода с 01.12.2022 по 31.12.2023».</w:t>
      </w:r>
    </w:p>
    <w:p w14:paraId="3E12B5B0" w14:textId="77777777" w:rsidR="00671454" w:rsidRDefault="00671454" w:rsidP="00671454">
      <w:pPr>
        <w:widowControl w:val="0"/>
        <w:autoSpaceDE w:val="0"/>
        <w:autoSpaceDN w:val="0"/>
        <w:adjustRightInd w:val="0"/>
        <w:ind w:firstLine="851"/>
        <w:jc w:val="both"/>
        <w:rPr>
          <w:sz w:val="28"/>
          <w:szCs w:val="28"/>
        </w:rPr>
      </w:pPr>
      <w:r w:rsidRPr="00671454">
        <w:rPr>
          <w:sz w:val="28"/>
          <w:szCs w:val="28"/>
        </w:rPr>
        <w:t>Цена на твердое топливо для населения установлена постановлениями              РЭК Кузбасса:</w:t>
      </w:r>
    </w:p>
    <w:p w14:paraId="32A44CCC" w14:textId="00C42A4D" w:rsidR="00671454" w:rsidRDefault="00671454" w:rsidP="00671454">
      <w:pPr>
        <w:widowControl w:val="0"/>
        <w:autoSpaceDE w:val="0"/>
        <w:autoSpaceDN w:val="0"/>
        <w:adjustRightInd w:val="0"/>
        <w:ind w:firstLine="851"/>
        <w:jc w:val="both"/>
        <w:rPr>
          <w:sz w:val="28"/>
          <w:szCs w:val="28"/>
        </w:rPr>
      </w:pPr>
      <w:r w:rsidRPr="00671454">
        <w:rPr>
          <w:sz w:val="28"/>
          <w:szCs w:val="28"/>
        </w:rPr>
        <w:t>от 24.11.2022 № 462 «Об установлении цен на топливо твердое, реализуемое ООО «Управляющая компания Кемеровского муниципального округа»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Кемеровского муниципального округа Кемеровской области – Кузбасса».</w:t>
      </w:r>
    </w:p>
    <w:p w14:paraId="48ABC57D" w14:textId="77777777" w:rsidR="00671454" w:rsidRDefault="00671454" w:rsidP="00671454">
      <w:pPr>
        <w:widowControl w:val="0"/>
        <w:autoSpaceDE w:val="0"/>
        <w:autoSpaceDN w:val="0"/>
        <w:adjustRightInd w:val="0"/>
        <w:ind w:firstLine="851"/>
        <w:jc w:val="both"/>
        <w:rPr>
          <w:sz w:val="28"/>
          <w:szCs w:val="28"/>
        </w:rPr>
      </w:pPr>
      <w:r w:rsidRPr="00671454">
        <w:rPr>
          <w:sz w:val="28"/>
          <w:szCs w:val="28"/>
        </w:rPr>
        <w:t>Розничные цены на сжиженный газ, реализуемый населению для бытовых нужд, установлены постановлением РЭК Кузбасса:</w:t>
      </w:r>
    </w:p>
    <w:p w14:paraId="50BCF14C" w14:textId="77777777" w:rsidR="00671454" w:rsidRDefault="00671454" w:rsidP="00671454">
      <w:pPr>
        <w:widowControl w:val="0"/>
        <w:autoSpaceDE w:val="0"/>
        <w:autoSpaceDN w:val="0"/>
        <w:adjustRightInd w:val="0"/>
        <w:ind w:firstLine="851"/>
        <w:jc w:val="both"/>
        <w:rPr>
          <w:sz w:val="28"/>
          <w:szCs w:val="28"/>
        </w:rPr>
      </w:pPr>
      <w:r w:rsidRPr="00671454">
        <w:rPr>
          <w:sz w:val="28"/>
          <w:szCs w:val="28"/>
        </w:rPr>
        <w:t xml:space="preserve"> от 24.11.2022 № 595 «О внесении изменений в постановление Региональной энергетической комиссии Кузбасса от 04.08.2022 № 203 «Об установлении АО «</w:t>
      </w:r>
      <w:proofErr w:type="spellStart"/>
      <w:r w:rsidRPr="00671454">
        <w:rPr>
          <w:sz w:val="28"/>
          <w:szCs w:val="28"/>
        </w:rPr>
        <w:t>Кемеровомежрайгаз</w:t>
      </w:r>
      <w:proofErr w:type="spellEnd"/>
      <w:r w:rsidRPr="00671454">
        <w:rPr>
          <w:sz w:val="28"/>
          <w:szCs w:val="28"/>
        </w:rPr>
        <w:t>» розничных цен на сжиженный газ, реализуемый населению для бытовых нужд, на 2023 год»».</w:t>
      </w:r>
    </w:p>
    <w:p w14:paraId="7DA028E3" w14:textId="4CAE2B38" w:rsidR="00671454" w:rsidRPr="00671454" w:rsidRDefault="00671454" w:rsidP="00671454">
      <w:pPr>
        <w:widowControl w:val="0"/>
        <w:autoSpaceDE w:val="0"/>
        <w:autoSpaceDN w:val="0"/>
        <w:adjustRightInd w:val="0"/>
        <w:ind w:firstLine="851"/>
        <w:jc w:val="both"/>
        <w:rPr>
          <w:sz w:val="28"/>
          <w:szCs w:val="28"/>
        </w:rPr>
      </w:pPr>
      <w:r w:rsidRPr="00671454">
        <w:rPr>
          <w:rFonts w:eastAsia="Calibri"/>
          <w:color w:val="000000"/>
          <w:sz w:val="28"/>
          <w:szCs w:val="28"/>
          <w:lang w:eastAsia="en-US"/>
        </w:rPr>
        <w:t xml:space="preserve">Экспертные заключения размещены на официальном сайте </w:t>
      </w:r>
      <w:hyperlink r:id="rId49" w:history="1">
        <w:r w:rsidRPr="00671454">
          <w:rPr>
            <w:rFonts w:eastAsia="Calibri"/>
            <w:color w:val="000000"/>
            <w:sz w:val="28"/>
            <w:szCs w:val="28"/>
            <w:u w:val="single"/>
            <w:lang w:val="en-US" w:eastAsia="en-US"/>
          </w:rPr>
          <w:t>www</w:t>
        </w:r>
        <w:r w:rsidRPr="00671454">
          <w:rPr>
            <w:rFonts w:eastAsia="Calibri"/>
            <w:color w:val="000000"/>
            <w:sz w:val="28"/>
            <w:szCs w:val="28"/>
            <w:u w:val="single"/>
            <w:lang w:eastAsia="en-US"/>
          </w:rPr>
          <w:t>.</w:t>
        </w:r>
        <w:proofErr w:type="spellStart"/>
        <w:r w:rsidRPr="00671454">
          <w:rPr>
            <w:rFonts w:eastAsia="Calibri"/>
            <w:color w:val="000000"/>
            <w:sz w:val="28"/>
            <w:szCs w:val="28"/>
            <w:u w:val="single"/>
            <w:lang w:val="en-US" w:eastAsia="en-US"/>
          </w:rPr>
          <w:t>recko</w:t>
        </w:r>
        <w:proofErr w:type="spellEnd"/>
        <w:r w:rsidRPr="00671454">
          <w:rPr>
            <w:rFonts w:eastAsia="Calibri"/>
            <w:color w:val="000000"/>
            <w:sz w:val="28"/>
            <w:szCs w:val="28"/>
            <w:u w:val="single"/>
            <w:lang w:eastAsia="en-US"/>
          </w:rPr>
          <w:t>.</w:t>
        </w:r>
        <w:proofErr w:type="spellStart"/>
        <w:r w:rsidRPr="00671454">
          <w:rPr>
            <w:rFonts w:eastAsia="Calibri"/>
            <w:color w:val="000000"/>
            <w:sz w:val="28"/>
            <w:szCs w:val="28"/>
            <w:u w:val="single"/>
            <w:lang w:val="en-US" w:eastAsia="en-US"/>
          </w:rPr>
          <w:t>ru</w:t>
        </w:r>
        <w:proofErr w:type="spellEnd"/>
      </w:hyperlink>
      <w:r w:rsidRPr="00671454">
        <w:rPr>
          <w:rFonts w:eastAsia="Calibri"/>
          <w:color w:val="000000"/>
          <w:sz w:val="28"/>
          <w:szCs w:val="28"/>
          <w:lang w:eastAsia="en-US"/>
        </w:rPr>
        <w:t xml:space="preserve">  во вкладке «Документы», разделе «</w:t>
      </w:r>
      <w:r w:rsidRPr="00671454">
        <w:rPr>
          <w:rFonts w:eastAsia="Calibri"/>
          <w:color w:val="000000"/>
          <w:sz w:val="28"/>
          <w:szCs w:val="28"/>
          <w:shd w:val="clear" w:color="auto" w:fill="FFFFFF"/>
          <w:lang w:eastAsia="en-US"/>
        </w:rPr>
        <w:t xml:space="preserve">Протоколы заседания </w:t>
      </w:r>
      <w:r w:rsidRPr="00671454">
        <w:rPr>
          <w:rFonts w:eastAsia="Calibri"/>
          <w:color w:val="000000"/>
          <w:sz w:val="28"/>
          <w:szCs w:val="28"/>
          <w:shd w:val="clear" w:color="auto" w:fill="FFFFFF"/>
          <w:lang w:eastAsia="en-US"/>
        </w:rPr>
        <w:lastRenderedPageBreak/>
        <w:t>Правления РЭК».</w:t>
      </w:r>
    </w:p>
    <w:p w14:paraId="2F9E5C7C" w14:textId="77777777" w:rsidR="00671454" w:rsidRPr="00671454" w:rsidRDefault="00671454" w:rsidP="00671454">
      <w:pPr>
        <w:widowControl w:val="0"/>
        <w:autoSpaceDE w:val="0"/>
        <w:autoSpaceDN w:val="0"/>
        <w:adjustRightInd w:val="0"/>
        <w:jc w:val="center"/>
        <w:rPr>
          <w:b/>
          <w:bCs/>
          <w:sz w:val="28"/>
          <w:szCs w:val="28"/>
        </w:rPr>
      </w:pPr>
    </w:p>
    <w:p w14:paraId="694ED51D" w14:textId="77777777" w:rsidR="00671454" w:rsidRPr="00671454" w:rsidRDefault="00671454" w:rsidP="00671454">
      <w:pPr>
        <w:widowControl w:val="0"/>
        <w:autoSpaceDE w:val="0"/>
        <w:autoSpaceDN w:val="0"/>
        <w:adjustRightInd w:val="0"/>
        <w:jc w:val="center"/>
        <w:rPr>
          <w:b/>
          <w:bCs/>
          <w:sz w:val="28"/>
          <w:szCs w:val="28"/>
        </w:rPr>
      </w:pPr>
      <w:r w:rsidRPr="00671454">
        <w:rPr>
          <w:b/>
          <w:bCs/>
          <w:sz w:val="28"/>
          <w:szCs w:val="28"/>
        </w:rPr>
        <w:t>Размер предельных индексов изменения платы граждан                               на коммунальные услуги</w:t>
      </w:r>
    </w:p>
    <w:p w14:paraId="1052B219" w14:textId="77777777" w:rsidR="00671454" w:rsidRPr="00671454" w:rsidRDefault="00671454" w:rsidP="00671454">
      <w:pPr>
        <w:autoSpaceDE w:val="0"/>
        <w:autoSpaceDN w:val="0"/>
        <w:adjustRightInd w:val="0"/>
        <w:ind w:firstLine="567"/>
        <w:jc w:val="both"/>
        <w:rPr>
          <w:rFonts w:eastAsia="Calibri"/>
          <w:sz w:val="28"/>
          <w:szCs w:val="28"/>
          <w:lang w:eastAsia="en-US"/>
        </w:rPr>
      </w:pPr>
      <w:r w:rsidRPr="00671454">
        <w:rPr>
          <w:rFonts w:eastAsia="Calibri"/>
          <w:sz w:val="28"/>
          <w:szCs w:val="28"/>
          <w:lang w:eastAsia="en-US"/>
        </w:rPr>
        <w:t>Предельные индексы (</w:t>
      </w:r>
      <w:r w:rsidRPr="00671454">
        <w:rPr>
          <w:rFonts w:eastAsia="Calibri"/>
          <w:noProof/>
          <w:position w:val="-13"/>
          <w:sz w:val="28"/>
          <w:szCs w:val="28"/>
          <w:lang w:eastAsia="en-US"/>
        </w:rPr>
        <w:drawing>
          <wp:inline distT="0" distB="0" distL="0" distR="0" wp14:anchorId="76E234FB" wp14:editId="5F1782CF">
            <wp:extent cx="790575" cy="342900"/>
            <wp:effectExtent l="0" t="0" r="9525" b="0"/>
            <wp:docPr id="962" name="Рисунок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671454">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4F872686" w14:textId="77777777" w:rsidR="00671454" w:rsidRPr="00671454" w:rsidRDefault="00671454" w:rsidP="00671454">
      <w:pPr>
        <w:autoSpaceDE w:val="0"/>
        <w:autoSpaceDN w:val="0"/>
        <w:adjustRightInd w:val="0"/>
        <w:jc w:val="both"/>
        <w:outlineLvl w:val="0"/>
        <w:rPr>
          <w:rFonts w:eastAsia="Calibri"/>
          <w:sz w:val="28"/>
          <w:szCs w:val="28"/>
          <w:lang w:eastAsia="en-US"/>
        </w:rPr>
      </w:pPr>
    </w:p>
    <w:p w14:paraId="0EDDBA6D" w14:textId="77777777" w:rsidR="00671454" w:rsidRPr="00671454" w:rsidRDefault="00671454" w:rsidP="00671454">
      <w:pPr>
        <w:autoSpaceDE w:val="0"/>
        <w:autoSpaceDN w:val="0"/>
        <w:adjustRightInd w:val="0"/>
        <w:jc w:val="center"/>
        <w:rPr>
          <w:rFonts w:eastAsia="Calibri"/>
          <w:sz w:val="28"/>
          <w:szCs w:val="28"/>
          <w:lang w:eastAsia="en-US"/>
        </w:rPr>
      </w:pPr>
      <w:r w:rsidRPr="00671454">
        <w:rPr>
          <w:rFonts w:eastAsia="Calibri"/>
          <w:noProof/>
          <w:position w:val="-40"/>
          <w:sz w:val="28"/>
          <w:szCs w:val="28"/>
          <w:lang w:eastAsia="en-US"/>
        </w:rPr>
        <w:drawing>
          <wp:inline distT="0" distB="0" distL="0" distR="0" wp14:anchorId="24022255" wp14:editId="00EBD646">
            <wp:extent cx="3629025" cy="695325"/>
            <wp:effectExtent l="0" t="0" r="9525" b="9525"/>
            <wp:docPr id="963" name="Рисунок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671454">
        <w:rPr>
          <w:rFonts w:eastAsia="Calibri"/>
          <w:sz w:val="28"/>
          <w:szCs w:val="28"/>
          <w:lang w:eastAsia="en-US"/>
        </w:rPr>
        <w:t>,</w:t>
      </w:r>
    </w:p>
    <w:p w14:paraId="6B458F9B" w14:textId="77777777" w:rsidR="00671454" w:rsidRPr="00671454" w:rsidRDefault="00671454" w:rsidP="00671454">
      <w:pPr>
        <w:autoSpaceDE w:val="0"/>
        <w:autoSpaceDN w:val="0"/>
        <w:adjustRightInd w:val="0"/>
        <w:jc w:val="center"/>
        <w:rPr>
          <w:rFonts w:eastAsia="Calibri"/>
          <w:sz w:val="28"/>
          <w:szCs w:val="28"/>
          <w:lang w:eastAsia="en-US"/>
        </w:rPr>
      </w:pPr>
    </w:p>
    <w:p w14:paraId="66A32D5C" w14:textId="77777777" w:rsidR="00671454" w:rsidRPr="00671454" w:rsidRDefault="00671454" w:rsidP="00671454">
      <w:pPr>
        <w:autoSpaceDE w:val="0"/>
        <w:autoSpaceDN w:val="0"/>
        <w:adjustRightInd w:val="0"/>
        <w:jc w:val="both"/>
        <w:rPr>
          <w:rFonts w:eastAsia="Calibri"/>
          <w:sz w:val="28"/>
          <w:szCs w:val="28"/>
          <w:lang w:eastAsia="en-US"/>
        </w:rPr>
      </w:pPr>
      <w:r w:rsidRPr="00671454">
        <w:rPr>
          <w:rFonts w:eastAsia="Calibri"/>
          <w:sz w:val="28"/>
          <w:szCs w:val="28"/>
          <w:lang w:eastAsia="en-US"/>
        </w:rPr>
        <w:t>где:</w:t>
      </w:r>
    </w:p>
    <w:p w14:paraId="1D100C99" w14:textId="77777777" w:rsidR="00671454" w:rsidRPr="00671454" w:rsidRDefault="00671454" w:rsidP="00671454">
      <w:pPr>
        <w:autoSpaceDE w:val="0"/>
        <w:autoSpaceDN w:val="0"/>
        <w:adjustRightInd w:val="0"/>
        <w:spacing w:before="280"/>
        <w:jc w:val="both"/>
        <w:rPr>
          <w:rFonts w:eastAsia="Calibri"/>
          <w:sz w:val="28"/>
          <w:szCs w:val="28"/>
          <w:lang w:eastAsia="en-US"/>
        </w:rPr>
      </w:pPr>
      <w:r w:rsidRPr="00671454">
        <w:rPr>
          <w:rFonts w:eastAsia="Calibri"/>
          <w:noProof/>
          <w:position w:val="-15"/>
          <w:sz w:val="28"/>
          <w:szCs w:val="28"/>
          <w:lang w:eastAsia="en-US"/>
        </w:rPr>
        <w:drawing>
          <wp:inline distT="0" distB="0" distL="0" distR="0" wp14:anchorId="7287E22A" wp14:editId="61FC61F0">
            <wp:extent cx="561975" cy="371475"/>
            <wp:effectExtent l="0" t="0" r="9525" b="9525"/>
            <wp:docPr id="964" name="Рисунок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671454">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0BC00BD2" w14:textId="77777777" w:rsidR="00671454" w:rsidRPr="00671454" w:rsidRDefault="00671454" w:rsidP="00671454">
      <w:pPr>
        <w:autoSpaceDE w:val="0"/>
        <w:autoSpaceDN w:val="0"/>
        <w:adjustRightInd w:val="0"/>
        <w:spacing w:before="280"/>
        <w:jc w:val="both"/>
        <w:rPr>
          <w:rFonts w:eastAsia="Calibri"/>
          <w:sz w:val="28"/>
          <w:szCs w:val="28"/>
          <w:lang w:eastAsia="en-US"/>
        </w:rPr>
      </w:pPr>
      <w:r w:rsidRPr="00671454">
        <w:rPr>
          <w:rFonts w:eastAsia="Calibri"/>
          <w:noProof/>
          <w:position w:val="-15"/>
          <w:sz w:val="28"/>
          <w:szCs w:val="28"/>
          <w:lang w:eastAsia="en-US"/>
        </w:rPr>
        <w:drawing>
          <wp:inline distT="0" distB="0" distL="0" distR="0" wp14:anchorId="2A462328" wp14:editId="5FBF8FBE">
            <wp:extent cx="819150" cy="371475"/>
            <wp:effectExtent l="0" t="0" r="0" b="9525"/>
            <wp:docPr id="965" name="Рисунок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671454">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619240A4" w14:textId="77777777" w:rsidR="00671454" w:rsidRPr="00671454" w:rsidRDefault="00671454" w:rsidP="00671454">
      <w:pPr>
        <w:autoSpaceDE w:val="0"/>
        <w:autoSpaceDN w:val="0"/>
        <w:adjustRightInd w:val="0"/>
        <w:spacing w:before="280"/>
        <w:jc w:val="both"/>
        <w:rPr>
          <w:rFonts w:eastAsia="Calibri"/>
          <w:sz w:val="28"/>
          <w:szCs w:val="28"/>
          <w:lang w:eastAsia="en-US"/>
        </w:rPr>
      </w:pPr>
      <w:r w:rsidRPr="00671454">
        <w:rPr>
          <w:rFonts w:eastAsia="Calibri"/>
          <w:sz w:val="28"/>
          <w:szCs w:val="28"/>
          <w:lang w:eastAsia="en-US"/>
        </w:rPr>
        <w:t>j - месяц года долгосрочного периода.</w:t>
      </w:r>
    </w:p>
    <w:p w14:paraId="42C6CD1D" w14:textId="77777777" w:rsidR="00671454" w:rsidRPr="00671454" w:rsidRDefault="00671454" w:rsidP="00671454">
      <w:pPr>
        <w:autoSpaceDE w:val="0"/>
        <w:autoSpaceDN w:val="0"/>
        <w:adjustRightInd w:val="0"/>
        <w:spacing w:before="280"/>
        <w:ind w:firstLine="567"/>
        <w:jc w:val="both"/>
        <w:rPr>
          <w:rFonts w:eastAsia="Calibri"/>
          <w:sz w:val="28"/>
          <w:szCs w:val="28"/>
          <w:lang w:eastAsia="en-US"/>
        </w:rPr>
      </w:pPr>
      <w:r w:rsidRPr="00671454">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5FB79CD6" w14:textId="77777777" w:rsidR="00671454" w:rsidRPr="00671454" w:rsidRDefault="00671454" w:rsidP="00671454">
      <w:pPr>
        <w:autoSpaceDE w:val="0"/>
        <w:autoSpaceDN w:val="0"/>
        <w:adjustRightInd w:val="0"/>
        <w:jc w:val="both"/>
        <w:rPr>
          <w:rFonts w:eastAsia="Calibri"/>
          <w:sz w:val="28"/>
          <w:szCs w:val="28"/>
          <w:lang w:eastAsia="en-US"/>
        </w:rPr>
      </w:pPr>
      <w:r w:rsidRPr="00671454">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2208ACA3" w14:textId="77777777" w:rsidR="00671454" w:rsidRPr="00671454" w:rsidRDefault="00671454" w:rsidP="00671454">
      <w:pPr>
        <w:autoSpaceDE w:val="0"/>
        <w:autoSpaceDN w:val="0"/>
        <w:adjustRightInd w:val="0"/>
        <w:ind w:firstLine="567"/>
        <w:jc w:val="both"/>
        <w:rPr>
          <w:rFonts w:eastAsia="Calibri"/>
          <w:sz w:val="28"/>
          <w:szCs w:val="28"/>
          <w:lang w:eastAsia="en-US"/>
        </w:rPr>
      </w:pPr>
      <w:r w:rsidRPr="00671454">
        <w:rPr>
          <w:rFonts w:eastAsia="Calibri"/>
          <w:sz w:val="28"/>
          <w:szCs w:val="28"/>
          <w:lang w:eastAsia="en-US"/>
        </w:rPr>
        <w:lastRenderedPageBreak/>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671454">
        <w:rPr>
          <w:rFonts w:eastAsia="Calibri"/>
          <w:noProof/>
          <w:position w:val="-15"/>
          <w:sz w:val="28"/>
          <w:szCs w:val="28"/>
          <w:lang w:eastAsia="en-US"/>
        </w:rPr>
        <w:drawing>
          <wp:inline distT="0" distB="0" distL="0" distR="0" wp14:anchorId="52FA6089" wp14:editId="6A5652EA">
            <wp:extent cx="542925" cy="371475"/>
            <wp:effectExtent l="0" t="0" r="9525" b="9525"/>
            <wp:docPr id="966" name="Рисунок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671454">
        <w:rPr>
          <w:rFonts w:eastAsia="Calibri"/>
          <w:sz w:val="28"/>
          <w:szCs w:val="28"/>
          <w:lang w:eastAsia="en-US"/>
        </w:rPr>
        <w:t>) определяется по формуле:</w:t>
      </w:r>
    </w:p>
    <w:p w14:paraId="41D3BC76" w14:textId="77777777" w:rsidR="00671454" w:rsidRPr="00671454" w:rsidRDefault="00671454" w:rsidP="00671454">
      <w:pPr>
        <w:autoSpaceDE w:val="0"/>
        <w:autoSpaceDN w:val="0"/>
        <w:adjustRightInd w:val="0"/>
        <w:jc w:val="both"/>
        <w:outlineLvl w:val="0"/>
        <w:rPr>
          <w:rFonts w:eastAsia="Calibri"/>
          <w:sz w:val="28"/>
          <w:szCs w:val="28"/>
          <w:lang w:eastAsia="en-US"/>
        </w:rPr>
      </w:pPr>
    </w:p>
    <w:p w14:paraId="72F1CD23" w14:textId="77777777" w:rsidR="00671454" w:rsidRPr="00671454" w:rsidRDefault="00671454" w:rsidP="00671454">
      <w:pPr>
        <w:autoSpaceDE w:val="0"/>
        <w:autoSpaceDN w:val="0"/>
        <w:adjustRightInd w:val="0"/>
        <w:jc w:val="center"/>
        <w:rPr>
          <w:rFonts w:eastAsia="Calibri"/>
          <w:sz w:val="28"/>
          <w:szCs w:val="28"/>
          <w:lang w:eastAsia="en-US"/>
        </w:rPr>
      </w:pPr>
      <w:r w:rsidRPr="00671454">
        <w:rPr>
          <w:rFonts w:eastAsia="Calibri"/>
          <w:noProof/>
          <w:position w:val="-15"/>
          <w:sz w:val="28"/>
          <w:szCs w:val="28"/>
          <w:lang w:eastAsia="en-US"/>
        </w:rPr>
        <w:drawing>
          <wp:inline distT="0" distB="0" distL="0" distR="0" wp14:anchorId="0CB7D179" wp14:editId="02EBC91B">
            <wp:extent cx="2724150" cy="371475"/>
            <wp:effectExtent l="0" t="0" r="0" b="9525"/>
            <wp:docPr id="967" name="Рисунок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671454">
        <w:rPr>
          <w:rFonts w:eastAsia="Calibri"/>
          <w:sz w:val="28"/>
          <w:szCs w:val="28"/>
          <w:lang w:eastAsia="en-US"/>
        </w:rPr>
        <w:t>,</w:t>
      </w:r>
    </w:p>
    <w:p w14:paraId="4157A27D" w14:textId="77777777" w:rsidR="00671454" w:rsidRPr="00671454" w:rsidRDefault="00671454" w:rsidP="00671454">
      <w:pPr>
        <w:autoSpaceDE w:val="0"/>
        <w:autoSpaceDN w:val="0"/>
        <w:adjustRightInd w:val="0"/>
        <w:jc w:val="both"/>
        <w:rPr>
          <w:rFonts w:eastAsia="Calibri"/>
          <w:sz w:val="28"/>
          <w:szCs w:val="28"/>
          <w:lang w:eastAsia="en-US"/>
        </w:rPr>
      </w:pPr>
    </w:p>
    <w:p w14:paraId="5A01691B" w14:textId="77777777" w:rsidR="00671454" w:rsidRPr="00671454" w:rsidRDefault="00671454" w:rsidP="00671454">
      <w:pPr>
        <w:autoSpaceDE w:val="0"/>
        <w:autoSpaceDN w:val="0"/>
        <w:adjustRightInd w:val="0"/>
        <w:jc w:val="both"/>
        <w:rPr>
          <w:rFonts w:eastAsia="Calibri"/>
          <w:sz w:val="28"/>
          <w:szCs w:val="28"/>
          <w:lang w:eastAsia="en-US"/>
        </w:rPr>
      </w:pPr>
      <w:r w:rsidRPr="00671454">
        <w:rPr>
          <w:rFonts w:eastAsia="Calibri"/>
          <w:sz w:val="28"/>
          <w:szCs w:val="28"/>
          <w:lang w:eastAsia="en-US"/>
        </w:rPr>
        <w:t>где:</w:t>
      </w:r>
    </w:p>
    <w:p w14:paraId="032A0688" w14:textId="77777777" w:rsidR="00671454" w:rsidRPr="00671454" w:rsidRDefault="00671454" w:rsidP="00671454">
      <w:pPr>
        <w:autoSpaceDE w:val="0"/>
        <w:autoSpaceDN w:val="0"/>
        <w:adjustRightInd w:val="0"/>
        <w:spacing w:before="280"/>
        <w:jc w:val="both"/>
        <w:rPr>
          <w:rFonts w:eastAsia="Calibri"/>
          <w:sz w:val="28"/>
          <w:szCs w:val="28"/>
          <w:lang w:eastAsia="en-US"/>
        </w:rPr>
      </w:pPr>
      <w:r w:rsidRPr="00671454">
        <w:rPr>
          <w:rFonts w:eastAsia="Calibri"/>
          <w:noProof/>
          <w:position w:val="-15"/>
          <w:sz w:val="28"/>
          <w:szCs w:val="28"/>
          <w:lang w:eastAsia="en-US"/>
        </w:rPr>
        <w:drawing>
          <wp:inline distT="0" distB="0" distL="0" distR="0" wp14:anchorId="2A8EC27D" wp14:editId="41C7F94C">
            <wp:extent cx="561975" cy="371475"/>
            <wp:effectExtent l="0" t="0" r="9525" b="9525"/>
            <wp:docPr id="968" name="Рисунок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671454">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7E493B16" w14:textId="77777777" w:rsidR="00671454" w:rsidRPr="00671454" w:rsidRDefault="00671454" w:rsidP="00671454">
      <w:pPr>
        <w:autoSpaceDE w:val="0"/>
        <w:autoSpaceDN w:val="0"/>
        <w:adjustRightInd w:val="0"/>
        <w:spacing w:before="280"/>
        <w:jc w:val="both"/>
        <w:rPr>
          <w:rFonts w:eastAsia="Calibri"/>
          <w:sz w:val="28"/>
          <w:szCs w:val="28"/>
          <w:lang w:eastAsia="en-US"/>
        </w:rPr>
      </w:pPr>
      <w:r w:rsidRPr="00671454">
        <w:rPr>
          <w:rFonts w:eastAsia="Calibri"/>
          <w:noProof/>
          <w:position w:val="-15"/>
          <w:sz w:val="28"/>
          <w:szCs w:val="28"/>
          <w:lang w:eastAsia="en-US"/>
        </w:rPr>
        <w:drawing>
          <wp:inline distT="0" distB="0" distL="0" distR="0" wp14:anchorId="2FB3B8D2" wp14:editId="1CC60C75">
            <wp:extent cx="504825" cy="371475"/>
            <wp:effectExtent l="0" t="0" r="9525" b="9525"/>
            <wp:docPr id="969" name="Рисунок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671454">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5A6CB739" w14:textId="77777777" w:rsidR="00671454" w:rsidRPr="00671454" w:rsidRDefault="00671454" w:rsidP="00671454">
      <w:pPr>
        <w:autoSpaceDE w:val="0"/>
        <w:autoSpaceDN w:val="0"/>
        <w:adjustRightInd w:val="0"/>
        <w:jc w:val="both"/>
        <w:rPr>
          <w:rFonts w:eastAsia="Calibri"/>
          <w:sz w:val="28"/>
          <w:szCs w:val="28"/>
          <w:lang w:eastAsia="en-US"/>
        </w:rPr>
      </w:pPr>
      <w:r w:rsidRPr="00671454">
        <w:rPr>
          <w:rFonts w:eastAsia="Calibri"/>
          <w:noProof/>
          <w:position w:val="-11"/>
          <w:sz w:val="28"/>
          <w:szCs w:val="28"/>
          <w:lang w:eastAsia="en-US"/>
        </w:rPr>
        <w:drawing>
          <wp:inline distT="0" distB="0" distL="0" distR="0" wp14:anchorId="74D8B8DF" wp14:editId="39393115">
            <wp:extent cx="466725" cy="323850"/>
            <wp:effectExtent l="0" t="0" r="9525" b="0"/>
            <wp:docPr id="970" name="Рисунок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671454">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17BDFCC5" w14:textId="77777777" w:rsidR="00671454" w:rsidRPr="00671454" w:rsidRDefault="00671454" w:rsidP="00671454">
      <w:pPr>
        <w:autoSpaceDE w:val="0"/>
        <w:autoSpaceDN w:val="0"/>
        <w:adjustRightInd w:val="0"/>
        <w:jc w:val="both"/>
        <w:rPr>
          <w:rFonts w:eastAsia="Calibri"/>
          <w:sz w:val="28"/>
          <w:szCs w:val="28"/>
          <w:lang w:eastAsia="en-US"/>
        </w:rPr>
      </w:pPr>
      <w:r w:rsidRPr="00671454">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671454">
        <w:rPr>
          <w:rFonts w:eastAsia="Calibri"/>
          <w:noProof/>
          <w:position w:val="-15"/>
          <w:sz w:val="28"/>
          <w:szCs w:val="28"/>
          <w:lang w:eastAsia="en-US"/>
        </w:rPr>
        <w:drawing>
          <wp:inline distT="0" distB="0" distL="0" distR="0" wp14:anchorId="621CC606" wp14:editId="04E5B464">
            <wp:extent cx="561975" cy="371475"/>
            <wp:effectExtent l="0" t="0" r="9525" b="9525"/>
            <wp:docPr id="971" name="Рисунок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671454">
        <w:rPr>
          <w:rFonts w:eastAsia="Calibri"/>
          <w:sz w:val="28"/>
          <w:szCs w:val="28"/>
          <w:lang w:eastAsia="en-US"/>
        </w:rPr>
        <w:t>) определяется по формуле:</w:t>
      </w:r>
    </w:p>
    <w:p w14:paraId="6E96DD17" w14:textId="77777777" w:rsidR="00671454" w:rsidRPr="00671454" w:rsidRDefault="00671454" w:rsidP="00671454">
      <w:pPr>
        <w:autoSpaceDE w:val="0"/>
        <w:autoSpaceDN w:val="0"/>
        <w:adjustRightInd w:val="0"/>
        <w:jc w:val="center"/>
        <w:rPr>
          <w:rFonts w:eastAsia="Calibri"/>
          <w:sz w:val="28"/>
          <w:szCs w:val="28"/>
          <w:lang w:eastAsia="en-US"/>
        </w:rPr>
      </w:pPr>
      <w:r w:rsidRPr="00671454">
        <w:rPr>
          <w:rFonts w:eastAsia="Calibri"/>
          <w:noProof/>
          <w:position w:val="-19"/>
          <w:sz w:val="28"/>
          <w:szCs w:val="28"/>
          <w:lang w:eastAsia="en-US"/>
        </w:rPr>
        <w:drawing>
          <wp:inline distT="0" distB="0" distL="0" distR="0" wp14:anchorId="7B461C7E" wp14:editId="4BC00881">
            <wp:extent cx="5153025" cy="428625"/>
            <wp:effectExtent l="0" t="0" r="0" b="0"/>
            <wp:docPr id="972" name="Рисунок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671454">
        <w:rPr>
          <w:rFonts w:eastAsia="Calibri"/>
          <w:sz w:val="28"/>
          <w:szCs w:val="28"/>
          <w:lang w:eastAsia="en-US"/>
        </w:rPr>
        <w:t>,</w:t>
      </w:r>
    </w:p>
    <w:p w14:paraId="2CACBF28" w14:textId="77777777" w:rsidR="00671454" w:rsidRPr="00671454" w:rsidRDefault="00671454" w:rsidP="00671454">
      <w:pPr>
        <w:autoSpaceDE w:val="0"/>
        <w:autoSpaceDN w:val="0"/>
        <w:adjustRightInd w:val="0"/>
        <w:jc w:val="both"/>
        <w:rPr>
          <w:rFonts w:eastAsia="Calibri"/>
          <w:sz w:val="28"/>
          <w:szCs w:val="28"/>
          <w:lang w:eastAsia="en-US"/>
        </w:rPr>
      </w:pPr>
    </w:p>
    <w:p w14:paraId="7A2E287C" w14:textId="77777777" w:rsidR="00671454" w:rsidRPr="00671454" w:rsidRDefault="00671454" w:rsidP="00671454">
      <w:pPr>
        <w:autoSpaceDE w:val="0"/>
        <w:autoSpaceDN w:val="0"/>
        <w:adjustRightInd w:val="0"/>
        <w:jc w:val="both"/>
        <w:rPr>
          <w:rFonts w:eastAsia="Calibri"/>
          <w:sz w:val="28"/>
          <w:szCs w:val="28"/>
          <w:lang w:eastAsia="en-US"/>
        </w:rPr>
      </w:pPr>
      <w:r w:rsidRPr="00671454">
        <w:rPr>
          <w:rFonts w:eastAsia="Calibri"/>
          <w:sz w:val="28"/>
          <w:szCs w:val="28"/>
          <w:lang w:eastAsia="en-US"/>
        </w:rPr>
        <w:t>где:</w:t>
      </w:r>
    </w:p>
    <w:p w14:paraId="57D41DC6" w14:textId="77777777" w:rsidR="00671454" w:rsidRPr="00671454" w:rsidRDefault="00671454" w:rsidP="00671454">
      <w:pPr>
        <w:autoSpaceDE w:val="0"/>
        <w:autoSpaceDN w:val="0"/>
        <w:adjustRightInd w:val="0"/>
        <w:spacing w:before="280"/>
        <w:jc w:val="both"/>
        <w:rPr>
          <w:rFonts w:eastAsia="Calibri"/>
          <w:sz w:val="28"/>
          <w:szCs w:val="28"/>
          <w:lang w:eastAsia="en-US"/>
        </w:rPr>
      </w:pPr>
      <w:r w:rsidRPr="00671454">
        <w:rPr>
          <w:rFonts w:eastAsia="Calibri"/>
          <w:sz w:val="28"/>
          <w:szCs w:val="28"/>
          <w:lang w:eastAsia="en-US"/>
        </w:rPr>
        <w:t>s - количество видов коммунальных услуг;</w:t>
      </w:r>
    </w:p>
    <w:p w14:paraId="7F87112A" w14:textId="77777777" w:rsidR="00671454" w:rsidRPr="00671454" w:rsidRDefault="00671454" w:rsidP="00671454">
      <w:pPr>
        <w:autoSpaceDE w:val="0"/>
        <w:autoSpaceDN w:val="0"/>
        <w:adjustRightInd w:val="0"/>
        <w:spacing w:before="280"/>
        <w:jc w:val="both"/>
        <w:rPr>
          <w:rFonts w:eastAsia="Calibri"/>
          <w:sz w:val="28"/>
          <w:szCs w:val="28"/>
          <w:lang w:eastAsia="en-US"/>
        </w:rPr>
      </w:pPr>
      <w:r w:rsidRPr="00671454">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7BAA6919" w14:textId="77777777" w:rsidR="00671454" w:rsidRPr="00671454" w:rsidRDefault="00671454" w:rsidP="00671454">
      <w:pPr>
        <w:autoSpaceDE w:val="0"/>
        <w:autoSpaceDN w:val="0"/>
        <w:adjustRightInd w:val="0"/>
        <w:spacing w:before="280"/>
        <w:jc w:val="both"/>
        <w:rPr>
          <w:rFonts w:eastAsia="Calibri"/>
          <w:sz w:val="28"/>
          <w:szCs w:val="28"/>
          <w:lang w:eastAsia="en-US"/>
        </w:rPr>
      </w:pPr>
      <w:r w:rsidRPr="00671454">
        <w:rPr>
          <w:rFonts w:eastAsia="Calibri"/>
          <w:noProof/>
          <w:position w:val="-13"/>
          <w:sz w:val="28"/>
          <w:szCs w:val="28"/>
          <w:lang w:eastAsia="en-US"/>
        </w:rPr>
        <w:lastRenderedPageBreak/>
        <w:drawing>
          <wp:inline distT="0" distB="0" distL="0" distR="0" wp14:anchorId="21132B16" wp14:editId="7768A5E2">
            <wp:extent cx="542925" cy="342900"/>
            <wp:effectExtent l="0" t="0" r="9525" b="0"/>
            <wp:docPr id="973" name="Рисунок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671454">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538ED333" w14:textId="77777777" w:rsidR="00671454" w:rsidRPr="00671454" w:rsidRDefault="00671454" w:rsidP="00671454">
      <w:pPr>
        <w:autoSpaceDE w:val="0"/>
        <w:autoSpaceDN w:val="0"/>
        <w:adjustRightInd w:val="0"/>
        <w:jc w:val="both"/>
        <w:rPr>
          <w:rFonts w:eastAsia="Calibri"/>
          <w:sz w:val="28"/>
          <w:szCs w:val="28"/>
          <w:lang w:eastAsia="en-US"/>
        </w:rPr>
      </w:pPr>
      <w:r w:rsidRPr="00671454">
        <w:rPr>
          <w:rFonts w:eastAsia="Calibri"/>
          <w:noProof/>
          <w:position w:val="-13"/>
          <w:sz w:val="28"/>
          <w:szCs w:val="28"/>
          <w:lang w:eastAsia="en-US"/>
        </w:rPr>
        <w:drawing>
          <wp:inline distT="0" distB="0" distL="0" distR="0" wp14:anchorId="04B0C677" wp14:editId="0CBA8459">
            <wp:extent cx="590550" cy="342900"/>
            <wp:effectExtent l="0" t="0" r="0" b="0"/>
            <wp:docPr id="974" name="Рисунок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671454">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294933C1" w14:textId="77777777" w:rsidR="00671454" w:rsidRPr="00671454" w:rsidRDefault="00671454" w:rsidP="00671454">
      <w:pPr>
        <w:autoSpaceDE w:val="0"/>
        <w:autoSpaceDN w:val="0"/>
        <w:adjustRightInd w:val="0"/>
        <w:jc w:val="both"/>
        <w:rPr>
          <w:rFonts w:eastAsia="Calibri"/>
          <w:sz w:val="28"/>
          <w:szCs w:val="28"/>
          <w:lang w:eastAsia="en-US"/>
        </w:rPr>
      </w:pPr>
      <w:r w:rsidRPr="00671454">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671454">
        <w:rPr>
          <w:rFonts w:eastAsia="Calibri"/>
          <w:noProof/>
          <w:position w:val="-15"/>
          <w:sz w:val="28"/>
          <w:szCs w:val="28"/>
          <w:lang w:eastAsia="en-US"/>
        </w:rPr>
        <w:drawing>
          <wp:inline distT="0" distB="0" distL="0" distR="0" wp14:anchorId="6A73F7E3" wp14:editId="7DF9AA16">
            <wp:extent cx="504825" cy="371475"/>
            <wp:effectExtent l="0" t="0" r="9525" b="9525"/>
            <wp:docPr id="975" name="Рисунок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671454">
        <w:rPr>
          <w:rFonts w:eastAsia="Calibri"/>
          <w:sz w:val="28"/>
          <w:szCs w:val="28"/>
          <w:lang w:eastAsia="en-US"/>
        </w:rPr>
        <w:t>) определяется по формуле:</w:t>
      </w:r>
    </w:p>
    <w:p w14:paraId="78533FFD" w14:textId="77777777" w:rsidR="00671454" w:rsidRPr="00671454" w:rsidRDefault="00671454" w:rsidP="00671454">
      <w:pPr>
        <w:autoSpaceDE w:val="0"/>
        <w:autoSpaceDN w:val="0"/>
        <w:adjustRightInd w:val="0"/>
        <w:jc w:val="both"/>
        <w:rPr>
          <w:rFonts w:eastAsia="Calibri"/>
          <w:sz w:val="28"/>
          <w:szCs w:val="28"/>
          <w:lang w:eastAsia="en-US"/>
        </w:rPr>
      </w:pPr>
    </w:p>
    <w:p w14:paraId="2CCAB4B0" w14:textId="77777777" w:rsidR="00671454" w:rsidRPr="00671454" w:rsidRDefault="00671454" w:rsidP="00671454">
      <w:pPr>
        <w:autoSpaceDE w:val="0"/>
        <w:autoSpaceDN w:val="0"/>
        <w:adjustRightInd w:val="0"/>
        <w:jc w:val="center"/>
        <w:rPr>
          <w:rFonts w:eastAsia="Calibri"/>
          <w:sz w:val="28"/>
          <w:szCs w:val="28"/>
          <w:lang w:eastAsia="en-US"/>
        </w:rPr>
      </w:pPr>
      <w:r w:rsidRPr="00671454">
        <w:rPr>
          <w:rFonts w:eastAsia="Calibri"/>
          <w:noProof/>
          <w:position w:val="-15"/>
          <w:sz w:val="28"/>
          <w:szCs w:val="28"/>
          <w:lang w:eastAsia="en-US"/>
        </w:rPr>
        <w:drawing>
          <wp:inline distT="0" distB="0" distL="0" distR="0" wp14:anchorId="6DFEFA09" wp14:editId="69CB28C6">
            <wp:extent cx="1781175" cy="371475"/>
            <wp:effectExtent l="0" t="0" r="9525" b="9525"/>
            <wp:docPr id="976" name="Рисунок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671454">
        <w:rPr>
          <w:rFonts w:eastAsia="Calibri"/>
          <w:sz w:val="28"/>
          <w:szCs w:val="28"/>
          <w:lang w:eastAsia="en-US"/>
        </w:rPr>
        <w:t>,</w:t>
      </w:r>
    </w:p>
    <w:p w14:paraId="77828D70" w14:textId="77777777" w:rsidR="00671454" w:rsidRPr="00671454" w:rsidRDefault="00671454" w:rsidP="00671454">
      <w:pPr>
        <w:autoSpaceDE w:val="0"/>
        <w:autoSpaceDN w:val="0"/>
        <w:adjustRightInd w:val="0"/>
        <w:jc w:val="both"/>
        <w:rPr>
          <w:rFonts w:eastAsia="Calibri"/>
          <w:sz w:val="28"/>
          <w:szCs w:val="28"/>
          <w:lang w:eastAsia="en-US"/>
        </w:rPr>
      </w:pPr>
      <w:r w:rsidRPr="00671454">
        <w:rPr>
          <w:rFonts w:eastAsia="Calibri"/>
          <w:sz w:val="28"/>
          <w:szCs w:val="28"/>
          <w:lang w:eastAsia="en-US"/>
        </w:rPr>
        <w:t>где:</w:t>
      </w:r>
    </w:p>
    <w:p w14:paraId="66790928" w14:textId="77777777" w:rsidR="00671454" w:rsidRPr="00671454" w:rsidRDefault="00671454" w:rsidP="00671454">
      <w:pPr>
        <w:autoSpaceDE w:val="0"/>
        <w:autoSpaceDN w:val="0"/>
        <w:adjustRightInd w:val="0"/>
        <w:spacing w:before="280"/>
        <w:jc w:val="both"/>
        <w:rPr>
          <w:rFonts w:eastAsia="Calibri"/>
          <w:sz w:val="28"/>
          <w:szCs w:val="28"/>
          <w:lang w:eastAsia="en-US"/>
        </w:rPr>
      </w:pPr>
      <w:r w:rsidRPr="00671454">
        <w:rPr>
          <w:rFonts w:eastAsia="Calibri"/>
          <w:noProof/>
          <w:position w:val="-11"/>
          <w:sz w:val="28"/>
          <w:szCs w:val="28"/>
          <w:lang w:eastAsia="en-US"/>
        </w:rPr>
        <w:drawing>
          <wp:inline distT="0" distB="0" distL="0" distR="0" wp14:anchorId="31E8175C" wp14:editId="2FD4FFB0">
            <wp:extent cx="257175" cy="323850"/>
            <wp:effectExtent l="0" t="0" r="9525" b="0"/>
            <wp:docPr id="977" name="Рисунок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671454">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4C612CF4" w14:textId="77777777" w:rsidR="00671454" w:rsidRPr="00671454" w:rsidRDefault="00671454" w:rsidP="00671454">
      <w:pPr>
        <w:autoSpaceDE w:val="0"/>
        <w:autoSpaceDN w:val="0"/>
        <w:adjustRightInd w:val="0"/>
        <w:spacing w:before="280"/>
        <w:jc w:val="both"/>
        <w:rPr>
          <w:rFonts w:eastAsia="Calibri"/>
          <w:sz w:val="28"/>
          <w:szCs w:val="28"/>
          <w:lang w:eastAsia="en-US"/>
        </w:rPr>
      </w:pPr>
      <w:r w:rsidRPr="00671454">
        <w:rPr>
          <w:rFonts w:eastAsia="Calibri"/>
          <w:noProof/>
          <w:position w:val="-11"/>
          <w:sz w:val="28"/>
          <w:szCs w:val="28"/>
          <w:lang w:eastAsia="en-US"/>
        </w:rPr>
        <w:drawing>
          <wp:inline distT="0" distB="0" distL="0" distR="0" wp14:anchorId="1961BF8F" wp14:editId="55FE8267">
            <wp:extent cx="276225" cy="323850"/>
            <wp:effectExtent l="0" t="0" r="9525" b="0"/>
            <wp:docPr id="978" name="Рисунок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671454">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47067C49" w14:textId="77777777" w:rsidR="00671454" w:rsidRPr="00671454" w:rsidRDefault="00671454" w:rsidP="00671454">
      <w:pPr>
        <w:autoSpaceDE w:val="0"/>
        <w:autoSpaceDN w:val="0"/>
        <w:adjustRightInd w:val="0"/>
        <w:jc w:val="center"/>
        <w:rPr>
          <w:rFonts w:eastAsia="Calibri"/>
          <w:b/>
          <w:bCs/>
          <w:sz w:val="28"/>
          <w:szCs w:val="28"/>
          <w:lang w:eastAsia="en-US"/>
        </w:rPr>
      </w:pPr>
    </w:p>
    <w:p w14:paraId="5EDAC8B8" w14:textId="77777777" w:rsidR="00671454" w:rsidRPr="00671454" w:rsidRDefault="00671454" w:rsidP="00671454">
      <w:pPr>
        <w:autoSpaceDE w:val="0"/>
        <w:autoSpaceDN w:val="0"/>
        <w:adjustRightInd w:val="0"/>
        <w:jc w:val="center"/>
        <w:rPr>
          <w:rFonts w:eastAsia="Calibri"/>
          <w:b/>
          <w:bCs/>
          <w:sz w:val="28"/>
          <w:szCs w:val="28"/>
          <w:lang w:eastAsia="en-US"/>
        </w:rPr>
      </w:pPr>
      <w:r w:rsidRPr="00671454">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0A5330A2" w14:textId="77777777" w:rsidR="00671454" w:rsidRPr="00671454" w:rsidRDefault="00671454" w:rsidP="00671454">
      <w:pPr>
        <w:autoSpaceDE w:val="0"/>
        <w:autoSpaceDN w:val="0"/>
        <w:adjustRightInd w:val="0"/>
        <w:jc w:val="center"/>
        <w:rPr>
          <w:rFonts w:eastAsia="Calibri"/>
          <w:b/>
          <w:bCs/>
          <w:sz w:val="28"/>
          <w:szCs w:val="28"/>
          <w:lang w:eastAsia="en-US"/>
        </w:rPr>
      </w:pPr>
    </w:p>
    <w:p w14:paraId="347D7F02" w14:textId="77777777" w:rsidR="00671454" w:rsidRPr="00671454" w:rsidRDefault="00671454" w:rsidP="00671454">
      <w:pPr>
        <w:widowControl w:val="0"/>
        <w:autoSpaceDE w:val="0"/>
        <w:autoSpaceDN w:val="0"/>
        <w:adjustRightInd w:val="0"/>
        <w:ind w:firstLine="567"/>
        <w:jc w:val="both"/>
        <w:rPr>
          <w:sz w:val="28"/>
          <w:szCs w:val="28"/>
        </w:rPr>
      </w:pPr>
      <w:r w:rsidRPr="00671454">
        <w:rPr>
          <w:sz w:val="28"/>
          <w:szCs w:val="28"/>
        </w:rPr>
        <w:t xml:space="preserve">В ноябре 2022 года для населения Кемеровского муниципального округа действуют льготные тарифы, установленные постановлением РЭК Кузбасса             от 20.12.2021 № 882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w:t>
      </w:r>
      <w:bookmarkStart w:id="59" w:name="_Hlk119507437"/>
      <w:r w:rsidRPr="00671454">
        <w:rPr>
          <w:sz w:val="28"/>
          <w:szCs w:val="28"/>
        </w:rPr>
        <w:t xml:space="preserve">Кемеровского муниципального </w:t>
      </w:r>
      <w:bookmarkEnd w:id="59"/>
      <w:r w:rsidRPr="00671454">
        <w:rPr>
          <w:sz w:val="28"/>
          <w:szCs w:val="28"/>
        </w:rPr>
        <w:t>округа»</w:t>
      </w:r>
      <w:r w:rsidRPr="00671454">
        <w:rPr>
          <w:rFonts w:ascii="Calibri" w:eastAsia="Calibri" w:hAnsi="Calibri"/>
          <w:sz w:val="22"/>
          <w:szCs w:val="22"/>
          <w:lang w:eastAsia="en-US"/>
        </w:rPr>
        <w:t xml:space="preserve"> </w:t>
      </w:r>
      <w:r w:rsidRPr="00671454">
        <w:rPr>
          <w:sz w:val="28"/>
          <w:szCs w:val="28"/>
        </w:rPr>
        <w:t>(в редакции постановления РЭК Кузбасса от 10.08.2022 № 205).</w:t>
      </w:r>
    </w:p>
    <w:p w14:paraId="4D7E467E" w14:textId="77777777" w:rsidR="00671454" w:rsidRPr="00671454" w:rsidRDefault="00671454" w:rsidP="00671454">
      <w:pPr>
        <w:widowControl w:val="0"/>
        <w:autoSpaceDE w:val="0"/>
        <w:autoSpaceDN w:val="0"/>
        <w:adjustRightInd w:val="0"/>
        <w:ind w:firstLine="567"/>
        <w:jc w:val="both"/>
        <w:rPr>
          <w:sz w:val="28"/>
          <w:szCs w:val="28"/>
        </w:rPr>
      </w:pPr>
      <w:r w:rsidRPr="00671454">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w:t>
      </w:r>
      <w:r w:rsidRPr="00671454">
        <w:rPr>
          <w:sz w:val="28"/>
          <w:szCs w:val="28"/>
        </w:rPr>
        <w:lastRenderedPageBreak/>
        <w:t>для Кемеровского 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5F809AE7" w14:textId="77777777" w:rsidR="00671454" w:rsidRDefault="00671454" w:rsidP="00671454">
      <w:pPr>
        <w:widowControl w:val="0"/>
        <w:autoSpaceDE w:val="0"/>
        <w:autoSpaceDN w:val="0"/>
        <w:adjustRightInd w:val="0"/>
        <w:ind w:firstLine="567"/>
        <w:jc w:val="both"/>
        <w:rPr>
          <w:sz w:val="28"/>
          <w:szCs w:val="28"/>
        </w:rPr>
      </w:pPr>
      <w:r w:rsidRPr="00671454">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Кемеровского муниципального округа, специалистом принималось во внимание, что размер максимального индекса платы граждан за коммунальные услуги на период с 01.12.2022 по 31.12.2022 не должен превысить 12 %, на период с 01.01.2023 по 31.12.2023 не должен превысить 0%. </w:t>
      </w:r>
    </w:p>
    <w:p w14:paraId="79346733" w14:textId="295C9303" w:rsidR="00671454" w:rsidRPr="00671454" w:rsidRDefault="00671454" w:rsidP="00671454">
      <w:pPr>
        <w:widowControl w:val="0"/>
        <w:autoSpaceDE w:val="0"/>
        <w:autoSpaceDN w:val="0"/>
        <w:adjustRightInd w:val="0"/>
        <w:ind w:firstLine="567"/>
        <w:jc w:val="both"/>
        <w:rPr>
          <w:sz w:val="28"/>
          <w:szCs w:val="28"/>
        </w:rPr>
      </w:pPr>
      <w:r w:rsidRPr="00671454">
        <w:rPr>
          <w:sz w:val="28"/>
          <w:szCs w:val="28"/>
        </w:rPr>
        <w:t>Результаты расчетов приведены в таблице № 1.</w:t>
      </w:r>
    </w:p>
    <w:p w14:paraId="6A681B1E" w14:textId="77777777" w:rsidR="00671454" w:rsidRPr="00671454" w:rsidRDefault="00671454" w:rsidP="00671454">
      <w:pPr>
        <w:widowControl w:val="0"/>
        <w:autoSpaceDE w:val="0"/>
        <w:autoSpaceDN w:val="0"/>
        <w:adjustRightInd w:val="0"/>
        <w:jc w:val="both"/>
        <w:rPr>
          <w:color w:val="FF0000"/>
          <w:sz w:val="28"/>
          <w:szCs w:val="28"/>
        </w:rPr>
      </w:pPr>
    </w:p>
    <w:p w14:paraId="36E54569" w14:textId="77777777" w:rsidR="00671454" w:rsidRPr="00671454" w:rsidRDefault="00671454" w:rsidP="00671454">
      <w:pPr>
        <w:widowControl w:val="0"/>
        <w:autoSpaceDE w:val="0"/>
        <w:autoSpaceDN w:val="0"/>
        <w:adjustRightInd w:val="0"/>
        <w:jc w:val="both"/>
        <w:rPr>
          <w:sz w:val="28"/>
          <w:szCs w:val="28"/>
        </w:rPr>
      </w:pPr>
    </w:p>
    <w:p w14:paraId="14A49C1F" w14:textId="77777777" w:rsidR="00671454" w:rsidRPr="00671454" w:rsidRDefault="00671454" w:rsidP="00671454">
      <w:pPr>
        <w:widowControl w:val="0"/>
        <w:autoSpaceDE w:val="0"/>
        <w:autoSpaceDN w:val="0"/>
        <w:adjustRightInd w:val="0"/>
        <w:jc w:val="both"/>
        <w:rPr>
          <w:sz w:val="28"/>
          <w:szCs w:val="28"/>
        </w:rPr>
        <w:sectPr w:rsidR="00671454" w:rsidRPr="00671454" w:rsidSect="002F62C7">
          <w:headerReference w:type="default" r:id="rId50"/>
          <w:pgSz w:w="11906" w:h="16838"/>
          <w:pgMar w:top="1134" w:right="850" w:bottom="1134" w:left="1560" w:header="708" w:footer="708" w:gutter="0"/>
          <w:cols w:space="708"/>
          <w:titlePg/>
          <w:docGrid w:linePitch="360"/>
        </w:sectPr>
      </w:pPr>
    </w:p>
    <w:p w14:paraId="0A0615F9" w14:textId="77777777" w:rsidR="00671454" w:rsidRPr="00671454" w:rsidRDefault="00671454" w:rsidP="00671454">
      <w:pPr>
        <w:widowControl w:val="0"/>
        <w:autoSpaceDE w:val="0"/>
        <w:autoSpaceDN w:val="0"/>
        <w:adjustRightInd w:val="0"/>
        <w:jc w:val="right"/>
        <w:rPr>
          <w:sz w:val="28"/>
          <w:szCs w:val="28"/>
        </w:rPr>
      </w:pPr>
      <w:r w:rsidRPr="00671454">
        <w:rPr>
          <w:sz w:val="28"/>
          <w:szCs w:val="28"/>
        </w:rPr>
        <w:lastRenderedPageBreak/>
        <w:t>Таблица № 1</w:t>
      </w:r>
    </w:p>
    <w:p w14:paraId="2685BA97" w14:textId="77777777" w:rsidR="00671454" w:rsidRPr="00671454" w:rsidRDefault="00671454" w:rsidP="00671454">
      <w:pPr>
        <w:widowControl w:val="0"/>
        <w:autoSpaceDE w:val="0"/>
        <w:autoSpaceDN w:val="0"/>
        <w:adjustRightInd w:val="0"/>
        <w:jc w:val="right"/>
        <w:rPr>
          <w:sz w:val="28"/>
          <w:szCs w:val="28"/>
        </w:rPr>
      </w:pPr>
      <w:r w:rsidRPr="00671454">
        <w:rPr>
          <w:rFonts w:ascii="Calibri" w:eastAsia="Calibri" w:hAnsi="Calibri"/>
          <w:noProof/>
          <w:sz w:val="22"/>
          <w:szCs w:val="22"/>
          <w:lang w:eastAsia="en-US"/>
        </w:rPr>
        <w:drawing>
          <wp:inline distT="0" distB="0" distL="0" distR="0" wp14:anchorId="1FDD7EC3" wp14:editId="0F54D469">
            <wp:extent cx="8534400" cy="6070729"/>
            <wp:effectExtent l="0" t="0" r="0" b="6350"/>
            <wp:docPr id="979" name="Рисунок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535572" cy="6071563"/>
                    </a:xfrm>
                    <a:prstGeom prst="rect">
                      <a:avLst/>
                    </a:prstGeom>
                    <a:noFill/>
                    <a:ln>
                      <a:noFill/>
                    </a:ln>
                  </pic:spPr>
                </pic:pic>
              </a:graphicData>
            </a:graphic>
          </wp:inline>
        </w:drawing>
      </w:r>
    </w:p>
    <w:p w14:paraId="7353F11E" w14:textId="77777777" w:rsidR="00671454" w:rsidRPr="00671454" w:rsidRDefault="00671454" w:rsidP="00671454">
      <w:pPr>
        <w:widowControl w:val="0"/>
        <w:autoSpaceDE w:val="0"/>
        <w:autoSpaceDN w:val="0"/>
        <w:adjustRightInd w:val="0"/>
        <w:jc w:val="right"/>
        <w:rPr>
          <w:sz w:val="28"/>
          <w:szCs w:val="28"/>
        </w:rPr>
        <w:sectPr w:rsidR="00671454" w:rsidRPr="00671454" w:rsidSect="001C3563">
          <w:pgSz w:w="16838" w:h="11906" w:orient="landscape"/>
          <w:pgMar w:top="568" w:right="1134" w:bottom="426" w:left="1134" w:header="709" w:footer="709" w:gutter="0"/>
          <w:cols w:space="708"/>
          <w:docGrid w:linePitch="360"/>
        </w:sectPr>
      </w:pPr>
    </w:p>
    <w:p w14:paraId="765609ED" w14:textId="77777777" w:rsidR="00671454" w:rsidRPr="00671454" w:rsidRDefault="00671454" w:rsidP="00671454">
      <w:pPr>
        <w:widowControl w:val="0"/>
        <w:autoSpaceDE w:val="0"/>
        <w:autoSpaceDN w:val="0"/>
        <w:adjustRightInd w:val="0"/>
        <w:jc w:val="center"/>
        <w:rPr>
          <w:b/>
          <w:bCs/>
          <w:sz w:val="28"/>
          <w:szCs w:val="28"/>
        </w:rPr>
      </w:pPr>
      <w:r w:rsidRPr="00671454">
        <w:rPr>
          <w:b/>
          <w:bCs/>
          <w:sz w:val="28"/>
          <w:szCs w:val="28"/>
        </w:rPr>
        <w:lastRenderedPageBreak/>
        <w:t>Льготные тарифы на коммунальные услуги</w:t>
      </w:r>
    </w:p>
    <w:p w14:paraId="5DC7B704" w14:textId="77777777" w:rsidR="00671454" w:rsidRPr="00671454" w:rsidRDefault="00671454" w:rsidP="00671454">
      <w:pPr>
        <w:widowControl w:val="0"/>
        <w:autoSpaceDE w:val="0"/>
        <w:autoSpaceDN w:val="0"/>
        <w:adjustRightInd w:val="0"/>
        <w:ind w:right="424"/>
        <w:jc w:val="both"/>
        <w:rPr>
          <w:sz w:val="28"/>
          <w:szCs w:val="28"/>
        </w:rPr>
      </w:pPr>
    </w:p>
    <w:p w14:paraId="51C50046" w14:textId="77777777" w:rsidR="00671454" w:rsidRPr="00671454" w:rsidRDefault="00671454" w:rsidP="00671454">
      <w:pPr>
        <w:widowControl w:val="0"/>
        <w:autoSpaceDE w:val="0"/>
        <w:autoSpaceDN w:val="0"/>
        <w:adjustRightInd w:val="0"/>
        <w:ind w:firstLine="567"/>
        <w:jc w:val="both"/>
        <w:rPr>
          <w:color w:val="FF0000"/>
          <w:sz w:val="28"/>
          <w:szCs w:val="28"/>
        </w:rPr>
      </w:pPr>
      <w:r w:rsidRPr="00671454">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тарифы на коммунальные услуги на период с 01.12.2022 по 31.12.2023, позволяющие соблюсти предельный индекс изменения платы граждан за коммунальные услуги на период с 01.12.2022 по 31.12.2022  в размере 12%, с 01.01.2023 по 31.12.2023 – в размере 0%.  Размер льготных тарифов на коммунальные услуги приведены в таблице № 2-4. </w:t>
      </w:r>
    </w:p>
    <w:p w14:paraId="0DA865E2" w14:textId="77777777" w:rsidR="00671454" w:rsidRPr="00671454" w:rsidRDefault="00671454" w:rsidP="00671454">
      <w:pPr>
        <w:tabs>
          <w:tab w:val="left" w:pos="0"/>
        </w:tabs>
        <w:ind w:right="142"/>
        <w:jc w:val="right"/>
        <w:rPr>
          <w:bCs/>
          <w:sz w:val="28"/>
          <w:szCs w:val="28"/>
        </w:rPr>
      </w:pPr>
      <w:bookmarkStart w:id="60" w:name="_Hlk58518801"/>
      <w:r w:rsidRPr="00671454">
        <w:rPr>
          <w:bCs/>
          <w:sz w:val="28"/>
          <w:szCs w:val="28"/>
        </w:rPr>
        <w:t xml:space="preserve">   Таблица № 2</w:t>
      </w:r>
    </w:p>
    <w:bookmarkEnd w:id="60"/>
    <w:p w14:paraId="10594A86" w14:textId="77777777" w:rsidR="00671454" w:rsidRPr="00671454" w:rsidRDefault="00671454" w:rsidP="00671454">
      <w:pPr>
        <w:jc w:val="center"/>
        <w:rPr>
          <w:sz w:val="28"/>
          <w:szCs w:val="28"/>
        </w:rPr>
      </w:pPr>
      <w:r w:rsidRPr="00671454">
        <w:rPr>
          <w:sz w:val="28"/>
          <w:szCs w:val="28"/>
        </w:rPr>
        <w:t>Льготные тарифы*</w:t>
      </w:r>
    </w:p>
    <w:p w14:paraId="4C8CABBA" w14:textId="77777777" w:rsidR="00671454" w:rsidRPr="00671454" w:rsidRDefault="00671454" w:rsidP="00671454">
      <w:pPr>
        <w:jc w:val="center"/>
        <w:rPr>
          <w:bCs/>
          <w:sz w:val="28"/>
          <w:szCs w:val="28"/>
        </w:rPr>
      </w:pPr>
      <w:r w:rsidRPr="00671454">
        <w:rPr>
          <w:sz w:val="28"/>
          <w:szCs w:val="28"/>
        </w:rPr>
        <w:t>на холодное водоснабжение, водоотведение, горячее водоснабжение                            в открытой системе горячего водоснабжения, твердое топливо (уголь), сжиженный газ</w:t>
      </w:r>
    </w:p>
    <w:tbl>
      <w:tblPr>
        <w:tblStyle w:val="79"/>
        <w:tblpPr w:leftFromText="180" w:rightFromText="180" w:vertAnchor="text" w:horzAnchor="page" w:tblpXSpec="center" w:tblpY="203"/>
        <w:tblW w:w="9639" w:type="dxa"/>
        <w:tblLayout w:type="fixed"/>
        <w:tblLook w:val="04A0" w:firstRow="1" w:lastRow="0" w:firstColumn="1" w:lastColumn="0" w:noHBand="0" w:noVBand="1"/>
      </w:tblPr>
      <w:tblGrid>
        <w:gridCol w:w="562"/>
        <w:gridCol w:w="3682"/>
        <w:gridCol w:w="1417"/>
        <w:gridCol w:w="3978"/>
      </w:tblGrid>
      <w:tr w:rsidR="00671454" w:rsidRPr="00671454" w14:paraId="481E5912" w14:textId="77777777" w:rsidTr="00671454">
        <w:trPr>
          <w:trHeight w:val="324"/>
        </w:trPr>
        <w:tc>
          <w:tcPr>
            <w:tcW w:w="562" w:type="dxa"/>
            <w:vMerge w:val="restart"/>
            <w:vAlign w:val="center"/>
          </w:tcPr>
          <w:p w14:paraId="4BA4EF7D" w14:textId="77777777" w:rsidR="00671454" w:rsidRPr="00671454" w:rsidRDefault="00671454" w:rsidP="00671454">
            <w:pPr>
              <w:jc w:val="center"/>
              <w:rPr>
                <w:bCs/>
              </w:rPr>
            </w:pPr>
            <w:r w:rsidRPr="00671454">
              <w:rPr>
                <w:bCs/>
              </w:rPr>
              <w:t>№ п/п</w:t>
            </w:r>
          </w:p>
        </w:tc>
        <w:tc>
          <w:tcPr>
            <w:tcW w:w="3682" w:type="dxa"/>
            <w:vMerge w:val="restart"/>
            <w:vAlign w:val="center"/>
          </w:tcPr>
          <w:p w14:paraId="11845DFD" w14:textId="77777777" w:rsidR="00671454" w:rsidRPr="00671454" w:rsidRDefault="00671454" w:rsidP="00671454">
            <w:pPr>
              <w:tabs>
                <w:tab w:val="left" w:pos="0"/>
              </w:tabs>
              <w:jc w:val="center"/>
              <w:rPr>
                <w:bCs/>
              </w:rPr>
            </w:pPr>
            <w:r w:rsidRPr="00671454">
              <w:rPr>
                <w:bCs/>
              </w:rPr>
              <w:t>Наименование регулируемой организации</w:t>
            </w:r>
          </w:p>
        </w:tc>
        <w:tc>
          <w:tcPr>
            <w:tcW w:w="1417" w:type="dxa"/>
            <w:vMerge w:val="restart"/>
            <w:vAlign w:val="center"/>
          </w:tcPr>
          <w:p w14:paraId="1E1662A4" w14:textId="77777777" w:rsidR="00671454" w:rsidRPr="00671454" w:rsidRDefault="00671454" w:rsidP="00671454">
            <w:pPr>
              <w:tabs>
                <w:tab w:val="left" w:pos="0"/>
              </w:tabs>
              <w:jc w:val="center"/>
              <w:rPr>
                <w:bCs/>
              </w:rPr>
            </w:pPr>
            <w:r w:rsidRPr="00671454">
              <w:rPr>
                <w:bCs/>
              </w:rPr>
              <w:t xml:space="preserve">Единицы измерения </w:t>
            </w:r>
          </w:p>
        </w:tc>
        <w:tc>
          <w:tcPr>
            <w:tcW w:w="3978" w:type="dxa"/>
            <w:vAlign w:val="center"/>
          </w:tcPr>
          <w:p w14:paraId="5BD2FC1A" w14:textId="77777777" w:rsidR="00671454" w:rsidRPr="00671454" w:rsidRDefault="00671454" w:rsidP="00671454">
            <w:pPr>
              <w:tabs>
                <w:tab w:val="left" w:pos="0"/>
              </w:tabs>
              <w:jc w:val="center"/>
              <w:rPr>
                <w:bCs/>
              </w:rPr>
            </w:pPr>
            <w:r w:rsidRPr="00671454">
              <w:rPr>
                <w:bCs/>
              </w:rPr>
              <w:t>Льготный тариф</w:t>
            </w:r>
          </w:p>
        </w:tc>
      </w:tr>
      <w:tr w:rsidR="00671454" w:rsidRPr="00671454" w14:paraId="1ECF5A60" w14:textId="77777777" w:rsidTr="00671454">
        <w:trPr>
          <w:trHeight w:val="655"/>
        </w:trPr>
        <w:tc>
          <w:tcPr>
            <w:tcW w:w="562" w:type="dxa"/>
            <w:vMerge/>
            <w:vAlign w:val="center"/>
          </w:tcPr>
          <w:p w14:paraId="4F4BE965" w14:textId="77777777" w:rsidR="00671454" w:rsidRPr="00671454" w:rsidRDefault="00671454" w:rsidP="00671454">
            <w:pPr>
              <w:tabs>
                <w:tab w:val="left" w:pos="0"/>
              </w:tabs>
              <w:jc w:val="center"/>
              <w:rPr>
                <w:bCs/>
              </w:rPr>
            </w:pPr>
          </w:p>
        </w:tc>
        <w:tc>
          <w:tcPr>
            <w:tcW w:w="3682" w:type="dxa"/>
            <w:vMerge/>
            <w:vAlign w:val="center"/>
          </w:tcPr>
          <w:p w14:paraId="2E45AA13" w14:textId="77777777" w:rsidR="00671454" w:rsidRPr="00671454" w:rsidRDefault="00671454" w:rsidP="00671454">
            <w:pPr>
              <w:tabs>
                <w:tab w:val="left" w:pos="0"/>
              </w:tabs>
              <w:jc w:val="center"/>
              <w:rPr>
                <w:bCs/>
              </w:rPr>
            </w:pPr>
          </w:p>
        </w:tc>
        <w:tc>
          <w:tcPr>
            <w:tcW w:w="1417" w:type="dxa"/>
            <w:vMerge/>
            <w:vAlign w:val="center"/>
          </w:tcPr>
          <w:p w14:paraId="419A6156" w14:textId="77777777" w:rsidR="00671454" w:rsidRPr="00671454" w:rsidRDefault="00671454" w:rsidP="00671454">
            <w:pPr>
              <w:tabs>
                <w:tab w:val="left" w:pos="0"/>
              </w:tabs>
              <w:jc w:val="center"/>
              <w:rPr>
                <w:bCs/>
              </w:rPr>
            </w:pPr>
          </w:p>
        </w:tc>
        <w:tc>
          <w:tcPr>
            <w:tcW w:w="3978" w:type="dxa"/>
            <w:vAlign w:val="center"/>
          </w:tcPr>
          <w:p w14:paraId="5A94F030" w14:textId="77777777" w:rsidR="00671454" w:rsidRPr="00671454" w:rsidRDefault="00671454" w:rsidP="00671454">
            <w:pPr>
              <w:tabs>
                <w:tab w:val="left" w:pos="0"/>
              </w:tabs>
              <w:jc w:val="center"/>
              <w:rPr>
                <w:bCs/>
              </w:rPr>
            </w:pPr>
            <w:r w:rsidRPr="00671454">
              <w:rPr>
                <w:bCs/>
              </w:rPr>
              <w:t>с 01.12.2022 по 31.12.2023</w:t>
            </w:r>
          </w:p>
        </w:tc>
      </w:tr>
      <w:tr w:rsidR="00671454" w:rsidRPr="00671454" w14:paraId="41C66FE9" w14:textId="77777777" w:rsidTr="00671454">
        <w:trPr>
          <w:trHeight w:val="365"/>
        </w:trPr>
        <w:tc>
          <w:tcPr>
            <w:tcW w:w="562" w:type="dxa"/>
            <w:vAlign w:val="center"/>
          </w:tcPr>
          <w:p w14:paraId="13CACECC" w14:textId="77777777" w:rsidR="00671454" w:rsidRPr="00671454" w:rsidRDefault="00671454" w:rsidP="00671454">
            <w:pPr>
              <w:tabs>
                <w:tab w:val="left" w:pos="0"/>
              </w:tabs>
              <w:jc w:val="center"/>
              <w:rPr>
                <w:bCs/>
              </w:rPr>
            </w:pPr>
            <w:r w:rsidRPr="00671454">
              <w:rPr>
                <w:bCs/>
              </w:rPr>
              <w:t>1</w:t>
            </w:r>
          </w:p>
        </w:tc>
        <w:tc>
          <w:tcPr>
            <w:tcW w:w="3682" w:type="dxa"/>
            <w:vAlign w:val="center"/>
          </w:tcPr>
          <w:p w14:paraId="666C2B3E" w14:textId="77777777" w:rsidR="00671454" w:rsidRPr="00671454" w:rsidRDefault="00671454" w:rsidP="00671454">
            <w:pPr>
              <w:tabs>
                <w:tab w:val="left" w:pos="0"/>
              </w:tabs>
              <w:jc w:val="center"/>
              <w:rPr>
                <w:bCs/>
              </w:rPr>
            </w:pPr>
            <w:r w:rsidRPr="00671454">
              <w:rPr>
                <w:bCs/>
              </w:rPr>
              <w:t>2</w:t>
            </w:r>
          </w:p>
        </w:tc>
        <w:tc>
          <w:tcPr>
            <w:tcW w:w="1417" w:type="dxa"/>
            <w:vAlign w:val="center"/>
          </w:tcPr>
          <w:p w14:paraId="5EC3E022" w14:textId="77777777" w:rsidR="00671454" w:rsidRPr="00671454" w:rsidRDefault="00671454" w:rsidP="00671454">
            <w:pPr>
              <w:tabs>
                <w:tab w:val="left" w:pos="0"/>
              </w:tabs>
              <w:jc w:val="center"/>
              <w:rPr>
                <w:bCs/>
              </w:rPr>
            </w:pPr>
            <w:r w:rsidRPr="00671454">
              <w:rPr>
                <w:bCs/>
              </w:rPr>
              <w:t>3</w:t>
            </w:r>
          </w:p>
        </w:tc>
        <w:tc>
          <w:tcPr>
            <w:tcW w:w="3978" w:type="dxa"/>
            <w:vAlign w:val="center"/>
          </w:tcPr>
          <w:p w14:paraId="1B7A66CC" w14:textId="77777777" w:rsidR="00671454" w:rsidRPr="00671454" w:rsidRDefault="00671454" w:rsidP="00671454">
            <w:pPr>
              <w:tabs>
                <w:tab w:val="left" w:pos="0"/>
              </w:tabs>
              <w:jc w:val="center"/>
              <w:rPr>
                <w:bCs/>
              </w:rPr>
            </w:pPr>
            <w:r w:rsidRPr="00671454">
              <w:rPr>
                <w:bCs/>
              </w:rPr>
              <w:t>4</w:t>
            </w:r>
          </w:p>
        </w:tc>
      </w:tr>
      <w:tr w:rsidR="00671454" w:rsidRPr="00671454" w14:paraId="05244652" w14:textId="77777777" w:rsidTr="00671454">
        <w:trPr>
          <w:trHeight w:val="370"/>
        </w:trPr>
        <w:tc>
          <w:tcPr>
            <w:tcW w:w="9639" w:type="dxa"/>
            <w:gridSpan w:val="4"/>
            <w:vAlign w:val="center"/>
          </w:tcPr>
          <w:p w14:paraId="74C00247" w14:textId="77777777" w:rsidR="00671454" w:rsidRPr="00671454" w:rsidRDefault="00671454" w:rsidP="0046506A">
            <w:pPr>
              <w:numPr>
                <w:ilvl w:val="0"/>
                <w:numId w:val="25"/>
              </w:numPr>
              <w:tabs>
                <w:tab w:val="left" w:pos="0"/>
              </w:tabs>
              <w:contextualSpacing/>
              <w:jc w:val="center"/>
              <w:rPr>
                <w:bCs/>
              </w:rPr>
            </w:pPr>
            <w:r w:rsidRPr="00671454">
              <w:rPr>
                <w:bCs/>
              </w:rPr>
              <w:t>Холодное водоснабжение</w:t>
            </w:r>
          </w:p>
        </w:tc>
      </w:tr>
      <w:tr w:rsidR="00671454" w:rsidRPr="00671454" w14:paraId="1FC67F04" w14:textId="77777777" w:rsidTr="00671454">
        <w:trPr>
          <w:trHeight w:val="641"/>
        </w:trPr>
        <w:tc>
          <w:tcPr>
            <w:tcW w:w="562" w:type="dxa"/>
            <w:vAlign w:val="center"/>
          </w:tcPr>
          <w:p w14:paraId="5BAA7A40" w14:textId="77777777" w:rsidR="00671454" w:rsidRPr="00671454" w:rsidRDefault="00671454" w:rsidP="00671454">
            <w:pPr>
              <w:tabs>
                <w:tab w:val="left" w:pos="0"/>
              </w:tabs>
              <w:ind w:right="-102"/>
              <w:jc w:val="center"/>
              <w:rPr>
                <w:bCs/>
              </w:rPr>
            </w:pPr>
            <w:r w:rsidRPr="00671454">
              <w:rPr>
                <w:bCs/>
              </w:rPr>
              <w:t>1.1.</w:t>
            </w:r>
          </w:p>
        </w:tc>
        <w:tc>
          <w:tcPr>
            <w:tcW w:w="3682" w:type="dxa"/>
            <w:vAlign w:val="center"/>
          </w:tcPr>
          <w:p w14:paraId="3620C783" w14:textId="77777777" w:rsidR="00671454" w:rsidRPr="00671454" w:rsidRDefault="00671454" w:rsidP="00671454">
            <w:pPr>
              <w:tabs>
                <w:tab w:val="left" w:pos="35"/>
              </w:tabs>
              <w:rPr>
                <w:bCs/>
              </w:rPr>
            </w:pPr>
            <w:r w:rsidRPr="00671454">
              <w:rPr>
                <w:bCs/>
              </w:rPr>
              <w:t>МКП «</w:t>
            </w:r>
            <w:proofErr w:type="spellStart"/>
            <w:r w:rsidRPr="00671454">
              <w:rPr>
                <w:bCs/>
              </w:rPr>
              <w:t>ЭнергоРесурс</w:t>
            </w:r>
            <w:proofErr w:type="spellEnd"/>
            <w:r w:rsidRPr="00671454">
              <w:rPr>
                <w:bCs/>
              </w:rPr>
              <w:t xml:space="preserve"> КМО», ИНН 4205408510</w:t>
            </w:r>
          </w:p>
        </w:tc>
        <w:tc>
          <w:tcPr>
            <w:tcW w:w="1417" w:type="dxa"/>
            <w:vAlign w:val="center"/>
          </w:tcPr>
          <w:p w14:paraId="2292B366" w14:textId="77777777" w:rsidR="00671454" w:rsidRPr="00671454" w:rsidRDefault="00671454" w:rsidP="00671454">
            <w:pPr>
              <w:tabs>
                <w:tab w:val="left" w:pos="0"/>
              </w:tabs>
              <w:jc w:val="center"/>
              <w:rPr>
                <w:bCs/>
              </w:rPr>
            </w:pPr>
            <w:proofErr w:type="spellStart"/>
            <w:r w:rsidRPr="00671454">
              <w:rPr>
                <w:bCs/>
              </w:rPr>
              <w:t>руб</w:t>
            </w:r>
            <w:proofErr w:type="spellEnd"/>
            <w:r w:rsidRPr="00671454">
              <w:rPr>
                <w:bCs/>
              </w:rPr>
              <w:t>/м</w:t>
            </w:r>
            <w:r w:rsidRPr="00671454">
              <w:rPr>
                <w:bCs/>
                <w:vertAlign w:val="superscript"/>
              </w:rPr>
              <w:t>3</w:t>
            </w:r>
            <w:r w:rsidRPr="00671454">
              <w:rPr>
                <w:bCs/>
              </w:rPr>
              <w:t xml:space="preserve"> </w:t>
            </w:r>
          </w:p>
        </w:tc>
        <w:tc>
          <w:tcPr>
            <w:tcW w:w="3978" w:type="dxa"/>
            <w:vAlign w:val="center"/>
          </w:tcPr>
          <w:p w14:paraId="70F91C7B" w14:textId="77777777" w:rsidR="00671454" w:rsidRPr="00671454" w:rsidRDefault="00671454" w:rsidP="00671454">
            <w:pPr>
              <w:tabs>
                <w:tab w:val="left" w:pos="0"/>
              </w:tabs>
              <w:jc w:val="center"/>
              <w:rPr>
                <w:bCs/>
              </w:rPr>
            </w:pPr>
            <w:r w:rsidRPr="00671454">
              <w:rPr>
                <w:bCs/>
              </w:rPr>
              <w:t>28,72</w:t>
            </w:r>
          </w:p>
        </w:tc>
      </w:tr>
      <w:tr w:rsidR="00671454" w:rsidRPr="00671454" w14:paraId="5D49AB54" w14:textId="77777777" w:rsidTr="00671454">
        <w:trPr>
          <w:trHeight w:val="388"/>
        </w:trPr>
        <w:tc>
          <w:tcPr>
            <w:tcW w:w="562" w:type="dxa"/>
            <w:vAlign w:val="center"/>
          </w:tcPr>
          <w:p w14:paraId="1D037853" w14:textId="77777777" w:rsidR="00671454" w:rsidRPr="00671454" w:rsidRDefault="00671454" w:rsidP="00671454">
            <w:pPr>
              <w:tabs>
                <w:tab w:val="left" w:pos="0"/>
              </w:tabs>
              <w:ind w:right="-102"/>
              <w:jc w:val="center"/>
              <w:rPr>
                <w:bCs/>
              </w:rPr>
            </w:pPr>
            <w:r w:rsidRPr="00671454">
              <w:rPr>
                <w:bCs/>
              </w:rPr>
              <w:t>1.2.</w:t>
            </w:r>
          </w:p>
        </w:tc>
        <w:tc>
          <w:tcPr>
            <w:tcW w:w="3682" w:type="dxa"/>
            <w:vAlign w:val="center"/>
          </w:tcPr>
          <w:p w14:paraId="292BC0A6" w14:textId="77777777" w:rsidR="00671454" w:rsidRPr="00671454" w:rsidRDefault="00671454" w:rsidP="00671454">
            <w:pPr>
              <w:tabs>
                <w:tab w:val="left" w:pos="0"/>
              </w:tabs>
              <w:rPr>
                <w:bCs/>
              </w:rPr>
            </w:pPr>
            <w:r w:rsidRPr="00671454">
              <w:rPr>
                <w:bCs/>
              </w:rPr>
              <w:t>ОАО «СКЭК», ИНН 4205153492</w:t>
            </w:r>
          </w:p>
        </w:tc>
        <w:tc>
          <w:tcPr>
            <w:tcW w:w="1417" w:type="dxa"/>
            <w:vAlign w:val="center"/>
          </w:tcPr>
          <w:p w14:paraId="0E8A7880" w14:textId="77777777" w:rsidR="00671454" w:rsidRPr="00671454" w:rsidRDefault="00671454" w:rsidP="00671454">
            <w:pPr>
              <w:tabs>
                <w:tab w:val="left" w:pos="0"/>
              </w:tabs>
              <w:jc w:val="center"/>
              <w:rPr>
                <w:bCs/>
              </w:rPr>
            </w:pPr>
            <w:proofErr w:type="spellStart"/>
            <w:r w:rsidRPr="00671454">
              <w:rPr>
                <w:bCs/>
              </w:rPr>
              <w:t>руб</w:t>
            </w:r>
            <w:proofErr w:type="spellEnd"/>
            <w:r w:rsidRPr="00671454">
              <w:rPr>
                <w:bCs/>
              </w:rPr>
              <w:t>/м</w:t>
            </w:r>
            <w:r w:rsidRPr="00671454">
              <w:rPr>
                <w:bCs/>
                <w:vertAlign w:val="superscript"/>
              </w:rPr>
              <w:t>3</w:t>
            </w:r>
            <w:r w:rsidRPr="00671454">
              <w:rPr>
                <w:bCs/>
              </w:rPr>
              <w:t xml:space="preserve"> </w:t>
            </w:r>
          </w:p>
        </w:tc>
        <w:tc>
          <w:tcPr>
            <w:tcW w:w="3978" w:type="dxa"/>
            <w:vAlign w:val="center"/>
          </w:tcPr>
          <w:p w14:paraId="713D71F5" w14:textId="77777777" w:rsidR="00671454" w:rsidRPr="00671454" w:rsidRDefault="00671454" w:rsidP="00671454">
            <w:pPr>
              <w:tabs>
                <w:tab w:val="left" w:pos="0"/>
              </w:tabs>
              <w:jc w:val="center"/>
              <w:rPr>
                <w:bCs/>
              </w:rPr>
            </w:pPr>
            <w:r w:rsidRPr="00671454">
              <w:rPr>
                <w:bCs/>
              </w:rPr>
              <w:t>28,72</w:t>
            </w:r>
          </w:p>
        </w:tc>
      </w:tr>
      <w:tr w:rsidR="00671454" w:rsidRPr="00671454" w14:paraId="36554C28" w14:textId="77777777" w:rsidTr="00671454">
        <w:trPr>
          <w:trHeight w:val="302"/>
        </w:trPr>
        <w:tc>
          <w:tcPr>
            <w:tcW w:w="562" w:type="dxa"/>
            <w:vAlign w:val="center"/>
          </w:tcPr>
          <w:p w14:paraId="6E3EA1EF" w14:textId="77777777" w:rsidR="00671454" w:rsidRPr="00671454" w:rsidRDefault="00671454" w:rsidP="00671454">
            <w:pPr>
              <w:tabs>
                <w:tab w:val="left" w:pos="0"/>
              </w:tabs>
              <w:ind w:right="-102"/>
              <w:jc w:val="center"/>
              <w:rPr>
                <w:bCs/>
              </w:rPr>
            </w:pPr>
            <w:r w:rsidRPr="00671454">
              <w:rPr>
                <w:bCs/>
              </w:rPr>
              <w:t>1.3.</w:t>
            </w:r>
          </w:p>
        </w:tc>
        <w:tc>
          <w:tcPr>
            <w:tcW w:w="3682" w:type="dxa"/>
            <w:vAlign w:val="center"/>
          </w:tcPr>
          <w:p w14:paraId="73D747A8" w14:textId="77777777" w:rsidR="00671454" w:rsidRPr="00671454" w:rsidRDefault="00671454" w:rsidP="00671454">
            <w:pPr>
              <w:tabs>
                <w:tab w:val="left" w:pos="0"/>
              </w:tabs>
              <w:rPr>
                <w:bCs/>
              </w:rPr>
            </w:pPr>
            <w:r w:rsidRPr="00671454">
              <w:rPr>
                <w:bCs/>
              </w:rPr>
              <w:t>ООО «НТСК», ИНН 5406993045</w:t>
            </w:r>
          </w:p>
        </w:tc>
        <w:tc>
          <w:tcPr>
            <w:tcW w:w="1417" w:type="dxa"/>
            <w:vAlign w:val="center"/>
          </w:tcPr>
          <w:p w14:paraId="24E4DF5C" w14:textId="77777777" w:rsidR="00671454" w:rsidRPr="00671454" w:rsidRDefault="00671454" w:rsidP="00671454">
            <w:pPr>
              <w:tabs>
                <w:tab w:val="left" w:pos="0"/>
              </w:tabs>
              <w:jc w:val="center"/>
              <w:rPr>
                <w:bCs/>
              </w:rPr>
            </w:pPr>
            <w:proofErr w:type="spellStart"/>
            <w:r w:rsidRPr="00671454">
              <w:rPr>
                <w:bCs/>
              </w:rPr>
              <w:t>руб</w:t>
            </w:r>
            <w:proofErr w:type="spellEnd"/>
            <w:r w:rsidRPr="00671454">
              <w:rPr>
                <w:bCs/>
              </w:rPr>
              <w:t>/м</w:t>
            </w:r>
            <w:r w:rsidRPr="00671454">
              <w:rPr>
                <w:bCs/>
                <w:vertAlign w:val="superscript"/>
              </w:rPr>
              <w:t>3</w:t>
            </w:r>
          </w:p>
        </w:tc>
        <w:tc>
          <w:tcPr>
            <w:tcW w:w="3978" w:type="dxa"/>
            <w:vAlign w:val="center"/>
          </w:tcPr>
          <w:p w14:paraId="7B59927A" w14:textId="77777777" w:rsidR="00671454" w:rsidRPr="00671454" w:rsidRDefault="00671454" w:rsidP="00671454">
            <w:pPr>
              <w:tabs>
                <w:tab w:val="left" w:pos="0"/>
              </w:tabs>
              <w:jc w:val="center"/>
              <w:rPr>
                <w:bCs/>
              </w:rPr>
            </w:pPr>
            <w:r w:rsidRPr="00671454">
              <w:rPr>
                <w:bCs/>
              </w:rPr>
              <w:t>28,72</w:t>
            </w:r>
          </w:p>
        </w:tc>
      </w:tr>
      <w:tr w:rsidR="00671454" w:rsidRPr="00671454" w14:paraId="0F5DDD1F" w14:textId="77777777" w:rsidTr="00671454">
        <w:trPr>
          <w:trHeight w:val="266"/>
        </w:trPr>
        <w:tc>
          <w:tcPr>
            <w:tcW w:w="9639" w:type="dxa"/>
            <w:gridSpan w:val="4"/>
            <w:vAlign w:val="center"/>
          </w:tcPr>
          <w:p w14:paraId="01575B80" w14:textId="77777777" w:rsidR="00671454" w:rsidRPr="00671454" w:rsidRDefault="00671454" w:rsidP="0046506A">
            <w:pPr>
              <w:numPr>
                <w:ilvl w:val="0"/>
                <w:numId w:val="13"/>
              </w:numPr>
              <w:tabs>
                <w:tab w:val="left" w:pos="0"/>
              </w:tabs>
              <w:ind w:left="0" w:firstLine="306"/>
              <w:contextualSpacing/>
              <w:jc w:val="center"/>
              <w:rPr>
                <w:bCs/>
              </w:rPr>
            </w:pPr>
            <w:r w:rsidRPr="00671454">
              <w:rPr>
                <w:bCs/>
              </w:rPr>
              <w:t>Водоотведение</w:t>
            </w:r>
          </w:p>
        </w:tc>
      </w:tr>
      <w:tr w:rsidR="00671454" w:rsidRPr="00671454" w14:paraId="209FE94E" w14:textId="77777777" w:rsidTr="00671454">
        <w:trPr>
          <w:trHeight w:val="586"/>
        </w:trPr>
        <w:tc>
          <w:tcPr>
            <w:tcW w:w="562" w:type="dxa"/>
            <w:vAlign w:val="center"/>
          </w:tcPr>
          <w:p w14:paraId="1EF8BAC4" w14:textId="77777777" w:rsidR="00671454" w:rsidRPr="00671454" w:rsidRDefault="00671454" w:rsidP="00671454">
            <w:pPr>
              <w:ind w:right="-102"/>
              <w:jc w:val="center"/>
              <w:rPr>
                <w:bCs/>
              </w:rPr>
            </w:pPr>
            <w:r w:rsidRPr="00671454">
              <w:rPr>
                <w:bCs/>
              </w:rPr>
              <w:t>2.1.</w:t>
            </w:r>
          </w:p>
        </w:tc>
        <w:tc>
          <w:tcPr>
            <w:tcW w:w="3682" w:type="dxa"/>
            <w:vAlign w:val="center"/>
          </w:tcPr>
          <w:p w14:paraId="4721C1A3" w14:textId="77777777" w:rsidR="00671454" w:rsidRPr="00671454" w:rsidRDefault="00671454" w:rsidP="00671454">
            <w:pPr>
              <w:tabs>
                <w:tab w:val="left" w:pos="0"/>
              </w:tabs>
              <w:rPr>
                <w:bCs/>
              </w:rPr>
            </w:pPr>
            <w:r w:rsidRPr="00671454">
              <w:rPr>
                <w:bCs/>
              </w:rPr>
              <w:t>МКП «</w:t>
            </w:r>
            <w:proofErr w:type="spellStart"/>
            <w:r w:rsidRPr="00671454">
              <w:rPr>
                <w:bCs/>
              </w:rPr>
              <w:t>ЭнергоРесурс</w:t>
            </w:r>
            <w:proofErr w:type="spellEnd"/>
            <w:r w:rsidRPr="00671454">
              <w:rPr>
                <w:bCs/>
              </w:rPr>
              <w:t xml:space="preserve"> КМО», ИНН 4205408510</w:t>
            </w:r>
          </w:p>
        </w:tc>
        <w:tc>
          <w:tcPr>
            <w:tcW w:w="1417" w:type="dxa"/>
            <w:vAlign w:val="center"/>
          </w:tcPr>
          <w:p w14:paraId="750E76E5" w14:textId="77777777" w:rsidR="00671454" w:rsidRPr="00671454" w:rsidRDefault="00671454" w:rsidP="00671454">
            <w:pPr>
              <w:tabs>
                <w:tab w:val="left" w:pos="0"/>
              </w:tabs>
              <w:jc w:val="center"/>
              <w:rPr>
                <w:bCs/>
              </w:rPr>
            </w:pPr>
            <w:proofErr w:type="spellStart"/>
            <w:r w:rsidRPr="00671454">
              <w:rPr>
                <w:bCs/>
              </w:rPr>
              <w:t>руб</w:t>
            </w:r>
            <w:proofErr w:type="spellEnd"/>
            <w:r w:rsidRPr="00671454">
              <w:rPr>
                <w:bCs/>
              </w:rPr>
              <w:t>/м</w:t>
            </w:r>
            <w:r w:rsidRPr="00671454">
              <w:rPr>
                <w:bCs/>
                <w:vertAlign w:val="superscript"/>
              </w:rPr>
              <w:t>3</w:t>
            </w:r>
            <w:r w:rsidRPr="00671454">
              <w:rPr>
                <w:bCs/>
              </w:rPr>
              <w:t xml:space="preserve"> </w:t>
            </w:r>
          </w:p>
        </w:tc>
        <w:tc>
          <w:tcPr>
            <w:tcW w:w="3978" w:type="dxa"/>
            <w:vAlign w:val="center"/>
          </w:tcPr>
          <w:p w14:paraId="46F42E45" w14:textId="77777777" w:rsidR="00671454" w:rsidRPr="00671454" w:rsidRDefault="00671454" w:rsidP="00671454">
            <w:pPr>
              <w:tabs>
                <w:tab w:val="left" w:pos="0"/>
              </w:tabs>
              <w:jc w:val="center"/>
              <w:rPr>
                <w:bCs/>
              </w:rPr>
            </w:pPr>
            <w:r w:rsidRPr="00671454">
              <w:rPr>
                <w:bCs/>
              </w:rPr>
              <w:t>16,19</w:t>
            </w:r>
          </w:p>
        </w:tc>
      </w:tr>
      <w:tr w:rsidR="00671454" w:rsidRPr="00671454" w14:paraId="656F76CB" w14:textId="77777777" w:rsidTr="00671454">
        <w:trPr>
          <w:trHeight w:val="393"/>
        </w:trPr>
        <w:tc>
          <w:tcPr>
            <w:tcW w:w="562" w:type="dxa"/>
            <w:vAlign w:val="center"/>
          </w:tcPr>
          <w:p w14:paraId="31C61FD1" w14:textId="77777777" w:rsidR="00671454" w:rsidRPr="00671454" w:rsidRDefault="00671454" w:rsidP="00671454">
            <w:pPr>
              <w:tabs>
                <w:tab w:val="left" w:pos="0"/>
              </w:tabs>
              <w:ind w:right="-102"/>
              <w:jc w:val="center"/>
              <w:rPr>
                <w:bCs/>
              </w:rPr>
            </w:pPr>
            <w:r w:rsidRPr="00671454">
              <w:rPr>
                <w:bCs/>
              </w:rPr>
              <w:t>2.2.</w:t>
            </w:r>
          </w:p>
        </w:tc>
        <w:tc>
          <w:tcPr>
            <w:tcW w:w="3682" w:type="dxa"/>
            <w:vAlign w:val="center"/>
          </w:tcPr>
          <w:p w14:paraId="18BF5D89" w14:textId="77777777" w:rsidR="00671454" w:rsidRPr="00671454" w:rsidRDefault="00671454" w:rsidP="00671454">
            <w:pPr>
              <w:tabs>
                <w:tab w:val="left" w:pos="177"/>
              </w:tabs>
              <w:rPr>
                <w:bCs/>
              </w:rPr>
            </w:pPr>
            <w:r w:rsidRPr="00671454">
              <w:rPr>
                <w:bCs/>
              </w:rPr>
              <w:t>ОАО «СКЭК», ИНН 4205153492</w:t>
            </w:r>
          </w:p>
        </w:tc>
        <w:tc>
          <w:tcPr>
            <w:tcW w:w="1417" w:type="dxa"/>
            <w:vAlign w:val="center"/>
          </w:tcPr>
          <w:p w14:paraId="007404A0" w14:textId="77777777" w:rsidR="00671454" w:rsidRPr="00671454" w:rsidRDefault="00671454" w:rsidP="00671454">
            <w:pPr>
              <w:tabs>
                <w:tab w:val="left" w:pos="0"/>
              </w:tabs>
              <w:jc w:val="center"/>
              <w:rPr>
                <w:bCs/>
              </w:rPr>
            </w:pPr>
            <w:proofErr w:type="spellStart"/>
            <w:r w:rsidRPr="00671454">
              <w:rPr>
                <w:bCs/>
              </w:rPr>
              <w:t>руб</w:t>
            </w:r>
            <w:proofErr w:type="spellEnd"/>
            <w:r w:rsidRPr="00671454">
              <w:rPr>
                <w:bCs/>
              </w:rPr>
              <w:t>/м</w:t>
            </w:r>
            <w:r w:rsidRPr="00671454">
              <w:rPr>
                <w:bCs/>
                <w:vertAlign w:val="superscript"/>
              </w:rPr>
              <w:t>3</w:t>
            </w:r>
          </w:p>
        </w:tc>
        <w:tc>
          <w:tcPr>
            <w:tcW w:w="3978" w:type="dxa"/>
            <w:vAlign w:val="center"/>
          </w:tcPr>
          <w:p w14:paraId="7DE215E9" w14:textId="77777777" w:rsidR="00671454" w:rsidRPr="00671454" w:rsidRDefault="00671454" w:rsidP="00671454">
            <w:pPr>
              <w:tabs>
                <w:tab w:val="left" w:pos="0"/>
              </w:tabs>
              <w:jc w:val="center"/>
              <w:rPr>
                <w:bCs/>
              </w:rPr>
            </w:pPr>
            <w:r w:rsidRPr="00671454">
              <w:rPr>
                <w:bCs/>
              </w:rPr>
              <w:t>16,19</w:t>
            </w:r>
          </w:p>
        </w:tc>
      </w:tr>
      <w:tr w:rsidR="00671454" w:rsidRPr="00671454" w14:paraId="5F00000F" w14:textId="77777777" w:rsidTr="00671454">
        <w:trPr>
          <w:trHeight w:val="664"/>
        </w:trPr>
        <w:tc>
          <w:tcPr>
            <w:tcW w:w="9639" w:type="dxa"/>
            <w:gridSpan w:val="4"/>
            <w:vAlign w:val="center"/>
          </w:tcPr>
          <w:p w14:paraId="002D2563" w14:textId="77777777" w:rsidR="00671454" w:rsidRPr="00671454" w:rsidRDefault="00671454" w:rsidP="0046506A">
            <w:pPr>
              <w:numPr>
                <w:ilvl w:val="0"/>
                <w:numId w:val="13"/>
              </w:numPr>
              <w:tabs>
                <w:tab w:val="left" w:pos="0"/>
              </w:tabs>
              <w:ind w:left="306"/>
              <w:contextualSpacing/>
              <w:jc w:val="center"/>
              <w:rPr>
                <w:bCs/>
              </w:rPr>
            </w:pPr>
            <w:r w:rsidRPr="00671454">
              <w:rPr>
                <w:bCs/>
              </w:rPr>
              <w:t>Горячее водоснабжение в открытой системе горячего водоснабжения в пределах норматива потребления**</w:t>
            </w:r>
          </w:p>
        </w:tc>
      </w:tr>
      <w:tr w:rsidR="00671454" w:rsidRPr="00671454" w14:paraId="65418C88" w14:textId="77777777" w:rsidTr="00671454">
        <w:trPr>
          <w:trHeight w:val="506"/>
        </w:trPr>
        <w:tc>
          <w:tcPr>
            <w:tcW w:w="562" w:type="dxa"/>
            <w:vAlign w:val="center"/>
          </w:tcPr>
          <w:p w14:paraId="1E0F2907" w14:textId="77777777" w:rsidR="00671454" w:rsidRPr="00671454" w:rsidRDefault="00671454" w:rsidP="00671454">
            <w:pPr>
              <w:tabs>
                <w:tab w:val="left" w:pos="164"/>
              </w:tabs>
              <w:ind w:right="-102"/>
              <w:jc w:val="center"/>
              <w:rPr>
                <w:bCs/>
              </w:rPr>
            </w:pPr>
            <w:r w:rsidRPr="00671454">
              <w:rPr>
                <w:bCs/>
              </w:rPr>
              <w:t>3.1.</w:t>
            </w:r>
          </w:p>
        </w:tc>
        <w:tc>
          <w:tcPr>
            <w:tcW w:w="3682" w:type="dxa"/>
            <w:vAlign w:val="center"/>
          </w:tcPr>
          <w:p w14:paraId="46A5B0C8" w14:textId="77777777" w:rsidR="00671454" w:rsidRPr="00671454" w:rsidRDefault="00671454" w:rsidP="00671454">
            <w:pPr>
              <w:tabs>
                <w:tab w:val="left" w:pos="0"/>
              </w:tabs>
              <w:rPr>
                <w:bCs/>
              </w:rPr>
            </w:pPr>
            <w:r w:rsidRPr="00671454">
              <w:rPr>
                <w:bCs/>
              </w:rPr>
              <w:t>МКП «</w:t>
            </w:r>
            <w:proofErr w:type="spellStart"/>
            <w:r w:rsidRPr="00671454">
              <w:rPr>
                <w:bCs/>
              </w:rPr>
              <w:t>ЭнергоРесурс</w:t>
            </w:r>
            <w:proofErr w:type="spellEnd"/>
            <w:r w:rsidRPr="00671454">
              <w:rPr>
                <w:bCs/>
              </w:rPr>
              <w:t xml:space="preserve"> КМО», ИНН 4205408510</w:t>
            </w:r>
          </w:p>
        </w:tc>
        <w:tc>
          <w:tcPr>
            <w:tcW w:w="1417" w:type="dxa"/>
            <w:vAlign w:val="center"/>
          </w:tcPr>
          <w:p w14:paraId="5D7BCE2F" w14:textId="77777777" w:rsidR="00671454" w:rsidRPr="00671454" w:rsidRDefault="00671454" w:rsidP="00671454">
            <w:pPr>
              <w:tabs>
                <w:tab w:val="left" w:pos="0"/>
              </w:tabs>
              <w:jc w:val="center"/>
              <w:rPr>
                <w:bCs/>
              </w:rPr>
            </w:pPr>
            <w:proofErr w:type="spellStart"/>
            <w:r w:rsidRPr="00671454">
              <w:rPr>
                <w:bCs/>
              </w:rPr>
              <w:t>руб</w:t>
            </w:r>
            <w:proofErr w:type="spellEnd"/>
            <w:r w:rsidRPr="00671454">
              <w:rPr>
                <w:bCs/>
              </w:rPr>
              <w:t>/м</w:t>
            </w:r>
            <w:r w:rsidRPr="00671454">
              <w:rPr>
                <w:bCs/>
                <w:vertAlign w:val="superscript"/>
              </w:rPr>
              <w:t>3</w:t>
            </w:r>
          </w:p>
        </w:tc>
        <w:tc>
          <w:tcPr>
            <w:tcW w:w="3978" w:type="dxa"/>
            <w:vAlign w:val="center"/>
          </w:tcPr>
          <w:p w14:paraId="71A1BFA2" w14:textId="77777777" w:rsidR="00671454" w:rsidRPr="00671454" w:rsidRDefault="00671454" w:rsidP="00671454">
            <w:pPr>
              <w:tabs>
                <w:tab w:val="left" w:pos="0"/>
              </w:tabs>
              <w:jc w:val="center"/>
              <w:rPr>
                <w:bCs/>
              </w:rPr>
            </w:pPr>
            <w:r w:rsidRPr="00671454">
              <w:rPr>
                <w:bCs/>
              </w:rPr>
              <w:t>90,45</w:t>
            </w:r>
          </w:p>
        </w:tc>
      </w:tr>
      <w:tr w:rsidR="00671454" w:rsidRPr="00671454" w14:paraId="10CA8A33" w14:textId="77777777" w:rsidTr="00671454">
        <w:trPr>
          <w:trHeight w:val="720"/>
        </w:trPr>
        <w:tc>
          <w:tcPr>
            <w:tcW w:w="562" w:type="dxa"/>
            <w:vAlign w:val="center"/>
          </w:tcPr>
          <w:p w14:paraId="1EB91FCA" w14:textId="77777777" w:rsidR="00671454" w:rsidRPr="00671454" w:rsidRDefault="00671454" w:rsidP="00671454">
            <w:pPr>
              <w:tabs>
                <w:tab w:val="left" w:pos="164"/>
              </w:tabs>
              <w:ind w:right="-102"/>
              <w:jc w:val="center"/>
              <w:rPr>
                <w:bCs/>
              </w:rPr>
            </w:pPr>
            <w:r w:rsidRPr="00671454">
              <w:rPr>
                <w:bCs/>
              </w:rPr>
              <w:t>3.2.</w:t>
            </w:r>
          </w:p>
        </w:tc>
        <w:tc>
          <w:tcPr>
            <w:tcW w:w="3682" w:type="dxa"/>
            <w:vAlign w:val="center"/>
          </w:tcPr>
          <w:p w14:paraId="3F054ED1" w14:textId="77777777" w:rsidR="00671454" w:rsidRPr="00671454" w:rsidRDefault="00671454" w:rsidP="00671454">
            <w:pPr>
              <w:tabs>
                <w:tab w:val="left" w:pos="0"/>
              </w:tabs>
              <w:rPr>
                <w:bCs/>
              </w:rPr>
            </w:pPr>
            <w:r w:rsidRPr="00671454">
              <w:rPr>
                <w:bCs/>
              </w:rPr>
              <w:t>АО «Кемеровская генерация», ИНН 4205243192</w:t>
            </w:r>
          </w:p>
        </w:tc>
        <w:tc>
          <w:tcPr>
            <w:tcW w:w="1417" w:type="dxa"/>
            <w:vAlign w:val="center"/>
          </w:tcPr>
          <w:p w14:paraId="49AD77E0" w14:textId="77777777" w:rsidR="00671454" w:rsidRPr="00671454" w:rsidRDefault="00671454" w:rsidP="00671454">
            <w:pPr>
              <w:tabs>
                <w:tab w:val="left" w:pos="0"/>
              </w:tabs>
              <w:jc w:val="center"/>
              <w:rPr>
                <w:bCs/>
              </w:rPr>
            </w:pPr>
            <w:proofErr w:type="spellStart"/>
            <w:r w:rsidRPr="00671454">
              <w:rPr>
                <w:bCs/>
              </w:rPr>
              <w:t>руб</w:t>
            </w:r>
            <w:proofErr w:type="spellEnd"/>
            <w:r w:rsidRPr="00671454">
              <w:rPr>
                <w:bCs/>
              </w:rPr>
              <w:t>/м</w:t>
            </w:r>
            <w:r w:rsidRPr="00671454">
              <w:rPr>
                <w:bCs/>
                <w:vertAlign w:val="superscript"/>
              </w:rPr>
              <w:t>3</w:t>
            </w:r>
          </w:p>
        </w:tc>
        <w:tc>
          <w:tcPr>
            <w:tcW w:w="3978" w:type="dxa"/>
            <w:vAlign w:val="center"/>
          </w:tcPr>
          <w:p w14:paraId="1EDC9EF3" w14:textId="77777777" w:rsidR="00671454" w:rsidRPr="00671454" w:rsidRDefault="00671454" w:rsidP="00671454">
            <w:pPr>
              <w:tabs>
                <w:tab w:val="left" w:pos="0"/>
              </w:tabs>
              <w:jc w:val="center"/>
              <w:rPr>
                <w:bCs/>
              </w:rPr>
            </w:pPr>
            <w:r w:rsidRPr="00671454">
              <w:rPr>
                <w:bCs/>
              </w:rPr>
              <w:t>90,45</w:t>
            </w:r>
          </w:p>
        </w:tc>
      </w:tr>
      <w:tr w:rsidR="00671454" w:rsidRPr="00671454" w14:paraId="022224A3" w14:textId="77777777" w:rsidTr="00671454">
        <w:trPr>
          <w:trHeight w:val="425"/>
        </w:trPr>
        <w:tc>
          <w:tcPr>
            <w:tcW w:w="562" w:type="dxa"/>
            <w:vAlign w:val="center"/>
          </w:tcPr>
          <w:p w14:paraId="452489AA" w14:textId="77777777" w:rsidR="00671454" w:rsidRPr="00671454" w:rsidRDefault="00671454" w:rsidP="00671454">
            <w:pPr>
              <w:tabs>
                <w:tab w:val="left" w:pos="164"/>
              </w:tabs>
              <w:ind w:right="-102"/>
              <w:jc w:val="center"/>
              <w:rPr>
                <w:bCs/>
              </w:rPr>
            </w:pPr>
            <w:r w:rsidRPr="00671454">
              <w:rPr>
                <w:bCs/>
              </w:rPr>
              <w:t>3.3.</w:t>
            </w:r>
          </w:p>
        </w:tc>
        <w:tc>
          <w:tcPr>
            <w:tcW w:w="3682" w:type="dxa"/>
            <w:vAlign w:val="center"/>
          </w:tcPr>
          <w:p w14:paraId="25C20F02" w14:textId="77777777" w:rsidR="00671454" w:rsidRPr="00671454" w:rsidRDefault="00671454" w:rsidP="00671454">
            <w:pPr>
              <w:tabs>
                <w:tab w:val="left" w:pos="0"/>
              </w:tabs>
              <w:rPr>
                <w:bCs/>
              </w:rPr>
            </w:pPr>
            <w:r w:rsidRPr="00671454">
              <w:rPr>
                <w:bCs/>
              </w:rPr>
              <w:t>ООО «НТСК», ИНН 5406993045</w:t>
            </w:r>
          </w:p>
        </w:tc>
        <w:tc>
          <w:tcPr>
            <w:tcW w:w="1417" w:type="dxa"/>
            <w:vAlign w:val="center"/>
          </w:tcPr>
          <w:p w14:paraId="20C687CF" w14:textId="77777777" w:rsidR="00671454" w:rsidRPr="00671454" w:rsidRDefault="00671454" w:rsidP="00671454">
            <w:pPr>
              <w:tabs>
                <w:tab w:val="left" w:pos="0"/>
              </w:tabs>
              <w:jc w:val="center"/>
              <w:rPr>
                <w:bCs/>
              </w:rPr>
            </w:pPr>
            <w:proofErr w:type="spellStart"/>
            <w:r w:rsidRPr="00671454">
              <w:rPr>
                <w:bCs/>
              </w:rPr>
              <w:t>руб</w:t>
            </w:r>
            <w:proofErr w:type="spellEnd"/>
            <w:r w:rsidRPr="00671454">
              <w:rPr>
                <w:bCs/>
              </w:rPr>
              <w:t>/м</w:t>
            </w:r>
            <w:r w:rsidRPr="00671454">
              <w:rPr>
                <w:bCs/>
                <w:vertAlign w:val="superscript"/>
              </w:rPr>
              <w:t>3</w:t>
            </w:r>
          </w:p>
        </w:tc>
        <w:tc>
          <w:tcPr>
            <w:tcW w:w="3978" w:type="dxa"/>
            <w:vAlign w:val="center"/>
          </w:tcPr>
          <w:p w14:paraId="7B54DFFF" w14:textId="77777777" w:rsidR="00671454" w:rsidRPr="00671454" w:rsidRDefault="00671454" w:rsidP="00671454">
            <w:pPr>
              <w:tabs>
                <w:tab w:val="left" w:pos="0"/>
              </w:tabs>
              <w:jc w:val="center"/>
              <w:rPr>
                <w:lang w:eastAsia="en-US"/>
              </w:rPr>
            </w:pPr>
            <w:r w:rsidRPr="00671454">
              <w:rPr>
                <w:lang w:eastAsia="en-US"/>
              </w:rPr>
              <w:t>90,45</w:t>
            </w:r>
          </w:p>
        </w:tc>
      </w:tr>
      <w:tr w:rsidR="00671454" w:rsidRPr="00671454" w14:paraId="39F9A2A1" w14:textId="77777777" w:rsidTr="00671454">
        <w:trPr>
          <w:trHeight w:val="506"/>
        </w:trPr>
        <w:tc>
          <w:tcPr>
            <w:tcW w:w="9639" w:type="dxa"/>
            <w:gridSpan w:val="4"/>
            <w:vAlign w:val="center"/>
          </w:tcPr>
          <w:p w14:paraId="72E44360" w14:textId="77777777" w:rsidR="00671454" w:rsidRPr="00671454" w:rsidRDefault="00671454" w:rsidP="0046506A">
            <w:pPr>
              <w:numPr>
                <w:ilvl w:val="0"/>
                <w:numId w:val="13"/>
              </w:numPr>
              <w:tabs>
                <w:tab w:val="left" w:pos="0"/>
              </w:tabs>
              <w:ind w:left="0" w:hanging="262"/>
              <w:contextualSpacing/>
              <w:jc w:val="center"/>
              <w:rPr>
                <w:bCs/>
              </w:rPr>
            </w:pPr>
            <w:r w:rsidRPr="00671454">
              <w:rPr>
                <w:bCs/>
              </w:rPr>
              <w:t>Горячее водоснабжение в открытой системе горячего водоснабжения сверх                          норматива потребления**</w:t>
            </w:r>
          </w:p>
        </w:tc>
      </w:tr>
      <w:tr w:rsidR="00671454" w:rsidRPr="00671454" w14:paraId="7774031C" w14:textId="77777777" w:rsidTr="00671454">
        <w:trPr>
          <w:trHeight w:val="506"/>
        </w:trPr>
        <w:tc>
          <w:tcPr>
            <w:tcW w:w="562" w:type="dxa"/>
            <w:vAlign w:val="center"/>
          </w:tcPr>
          <w:p w14:paraId="38E0C27F" w14:textId="77777777" w:rsidR="00671454" w:rsidRPr="00671454" w:rsidRDefault="00671454" w:rsidP="00671454">
            <w:pPr>
              <w:tabs>
                <w:tab w:val="left" w:pos="0"/>
              </w:tabs>
              <w:ind w:right="-102"/>
              <w:jc w:val="center"/>
              <w:rPr>
                <w:bCs/>
              </w:rPr>
            </w:pPr>
            <w:r w:rsidRPr="00671454">
              <w:rPr>
                <w:lang w:eastAsia="en-US"/>
              </w:rPr>
              <w:t>4.1.</w:t>
            </w:r>
          </w:p>
        </w:tc>
        <w:tc>
          <w:tcPr>
            <w:tcW w:w="3682" w:type="dxa"/>
            <w:vAlign w:val="center"/>
          </w:tcPr>
          <w:p w14:paraId="21924AF8" w14:textId="77777777" w:rsidR="00671454" w:rsidRPr="00671454" w:rsidRDefault="00671454" w:rsidP="00671454">
            <w:pPr>
              <w:tabs>
                <w:tab w:val="left" w:pos="0"/>
              </w:tabs>
              <w:rPr>
                <w:bCs/>
              </w:rPr>
            </w:pPr>
            <w:r w:rsidRPr="00671454">
              <w:rPr>
                <w:lang w:eastAsia="en-US"/>
              </w:rPr>
              <w:t>МКП «</w:t>
            </w:r>
            <w:proofErr w:type="spellStart"/>
            <w:r w:rsidRPr="00671454">
              <w:rPr>
                <w:lang w:eastAsia="en-US"/>
              </w:rPr>
              <w:t>ЭнергоРесурс</w:t>
            </w:r>
            <w:proofErr w:type="spellEnd"/>
            <w:r w:rsidRPr="00671454">
              <w:rPr>
                <w:lang w:eastAsia="en-US"/>
              </w:rPr>
              <w:t xml:space="preserve"> КМО», ИНН 4205408510</w:t>
            </w:r>
          </w:p>
        </w:tc>
        <w:tc>
          <w:tcPr>
            <w:tcW w:w="1417" w:type="dxa"/>
            <w:vAlign w:val="center"/>
          </w:tcPr>
          <w:p w14:paraId="0452D4DA" w14:textId="77777777" w:rsidR="00671454" w:rsidRPr="00671454" w:rsidRDefault="00671454" w:rsidP="00671454">
            <w:pPr>
              <w:tabs>
                <w:tab w:val="left" w:pos="0"/>
              </w:tabs>
              <w:jc w:val="center"/>
              <w:rPr>
                <w:lang w:eastAsia="en-US"/>
              </w:rPr>
            </w:pPr>
          </w:p>
          <w:p w14:paraId="78BC70FB" w14:textId="77777777" w:rsidR="00671454" w:rsidRPr="00671454" w:rsidRDefault="00671454" w:rsidP="00671454">
            <w:pPr>
              <w:tabs>
                <w:tab w:val="left" w:pos="0"/>
              </w:tabs>
              <w:jc w:val="center"/>
              <w:rPr>
                <w:bCs/>
              </w:rPr>
            </w:pPr>
            <w:proofErr w:type="spellStart"/>
            <w:r w:rsidRPr="00671454">
              <w:rPr>
                <w:bCs/>
              </w:rPr>
              <w:t>руб</w:t>
            </w:r>
            <w:proofErr w:type="spellEnd"/>
            <w:r w:rsidRPr="00671454">
              <w:rPr>
                <w:bCs/>
              </w:rPr>
              <w:t>/м</w:t>
            </w:r>
            <w:r w:rsidRPr="00671454">
              <w:rPr>
                <w:bCs/>
                <w:vertAlign w:val="superscript"/>
              </w:rPr>
              <w:t>3</w:t>
            </w:r>
          </w:p>
        </w:tc>
        <w:tc>
          <w:tcPr>
            <w:tcW w:w="3978" w:type="dxa"/>
            <w:vAlign w:val="center"/>
          </w:tcPr>
          <w:p w14:paraId="70473974" w14:textId="77777777" w:rsidR="00671454" w:rsidRPr="00671454" w:rsidRDefault="00671454" w:rsidP="00671454">
            <w:pPr>
              <w:tabs>
                <w:tab w:val="left" w:pos="0"/>
              </w:tabs>
              <w:jc w:val="center"/>
              <w:rPr>
                <w:bCs/>
              </w:rPr>
            </w:pPr>
            <w:r w:rsidRPr="00671454">
              <w:rPr>
                <w:bCs/>
              </w:rPr>
              <w:t>99,52</w:t>
            </w:r>
          </w:p>
        </w:tc>
      </w:tr>
      <w:tr w:rsidR="00671454" w:rsidRPr="00671454" w14:paraId="18DCC84F" w14:textId="77777777" w:rsidTr="00671454">
        <w:trPr>
          <w:trHeight w:val="506"/>
        </w:trPr>
        <w:tc>
          <w:tcPr>
            <w:tcW w:w="562" w:type="dxa"/>
            <w:vAlign w:val="center"/>
          </w:tcPr>
          <w:p w14:paraId="38A83FA2" w14:textId="77777777" w:rsidR="00671454" w:rsidRPr="00671454" w:rsidRDefault="00671454" w:rsidP="00671454">
            <w:pPr>
              <w:tabs>
                <w:tab w:val="left" w:pos="0"/>
              </w:tabs>
              <w:ind w:right="-102"/>
              <w:jc w:val="center"/>
              <w:rPr>
                <w:lang w:eastAsia="en-US"/>
              </w:rPr>
            </w:pPr>
            <w:r w:rsidRPr="00671454">
              <w:rPr>
                <w:lang w:eastAsia="en-US"/>
              </w:rPr>
              <w:t>4.2.</w:t>
            </w:r>
          </w:p>
        </w:tc>
        <w:tc>
          <w:tcPr>
            <w:tcW w:w="3682" w:type="dxa"/>
            <w:vAlign w:val="center"/>
          </w:tcPr>
          <w:p w14:paraId="299E0A70" w14:textId="77777777" w:rsidR="00671454" w:rsidRPr="00671454" w:rsidRDefault="00671454" w:rsidP="00671454">
            <w:pPr>
              <w:tabs>
                <w:tab w:val="left" w:pos="0"/>
              </w:tabs>
              <w:rPr>
                <w:lang w:eastAsia="en-US"/>
              </w:rPr>
            </w:pPr>
            <w:r w:rsidRPr="00671454">
              <w:rPr>
                <w:lang w:eastAsia="en-US"/>
              </w:rPr>
              <w:t>АО «Кемеровская генерация», ИНН 4205243192</w:t>
            </w:r>
          </w:p>
        </w:tc>
        <w:tc>
          <w:tcPr>
            <w:tcW w:w="1417" w:type="dxa"/>
            <w:vAlign w:val="center"/>
          </w:tcPr>
          <w:p w14:paraId="2F032356" w14:textId="77777777" w:rsidR="00671454" w:rsidRPr="00671454" w:rsidRDefault="00671454" w:rsidP="00671454">
            <w:pPr>
              <w:tabs>
                <w:tab w:val="left" w:pos="0"/>
              </w:tabs>
              <w:jc w:val="center"/>
              <w:rPr>
                <w:lang w:eastAsia="en-US"/>
              </w:rPr>
            </w:pPr>
            <w:proofErr w:type="spellStart"/>
            <w:r w:rsidRPr="00671454">
              <w:rPr>
                <w:lang w:eastAsia="en-US"/>
              </w:rPr>
              <w:t>руб</w:t>
            </w:r>
            <w:proofErr w:type="spellEnd"/>
            <w:r w:rsidRPr="00671454">
              <w:rPr>
                <w:lang w:eastAsia="en-US"/>
              </w:rPr>
              <w:t>/м</w:t>
            </w:r>
            <w:r w:rsidRPr="00671454">
              <w:rPr>
                <w:vertAlign w:val="superscript"/>
                <w:lang w:eastAsia="en-US"/>
              </w:rPr>
              <w:t>3</w:t>
            </w:r>
          </w:p>
        </w:tc>
        <w:tc>
          <w:tcPr>
            <w:tcW w:w="3978" w:type="dxa"/>
            <w:vAlign w:val="center"/>
          </w:tcPr>
          <w:p w14:paraId="266F5A02" w14:textId="77777777" w:rsidR="00671454" w:rsidRPr="00671454" w:rsidRDefault="00671454" w:rsidP="00671454">
            <w:pPr>
              <w:tabs>
                <w:tab w:val="left" w:pos="0"/>
              </w:tabs>
              <w:jc w:val="center"/>
              <w:rPr>
                <w:lang w:eastAsia="en-US"/>
              </w:rPr>
            </w:pPr>
            <w:r w:rsidRPr="00671454">
              <w:rPr>
                <w:lang w:eastAsia="en-US"/>
              </w:rPr>
              <w:t>99,52</w:t>
            </w:r>
          </w:p>
        </w:tc>
      </w:tr>
      <w:tr w:rsidR="00671454" w:rsidRPr="00671454" w14:paraId="35BA388C" w14:textId="77777777" w:rsidTr="00671454">
        <w:trPr>
          <w:trHeight w:val="273"/>
        </w:trPr>
        <w:tc>
          <w:tcPr>
            <w:tcW w:w="562" w:type="dxa"/>
            <w:vAlign w:val="center"/>
          </w:tcPr>
          <w:p w14:paraId="68FD4069" w14:textId="77777777" w:rsidR="00671454" w:rsidRPr="00671454" w:rsidRDefault="00671454" w:rsidP="00671454">
            <w:pPr>
              <w:tabs>
                <w:tab w:val="left" w:pos="0"/>
              </w:tabs>
              <w:ind w:right="-102"/>
              <w:jc w:val="center"/>
              <w:rPr>
                <w:lang w:eastAsia="en-US"/>
              </w:rPr>
            </w:pPr>
            <w:r w:rsidRPr="00671454">
              <w:rPr>
                <w:bCs/>
              </w:rPr>
              <w:t>1</w:t>
            </w:r>
          </w:p>
        </w:tc>
        <w:tc>
          <w:tcPr>
            <w:tcW w:w="3682" w:type="dxa"/>
            <w:vAlign w:val="center"/>
          </w:tcPr>
          <w:p w14:paraId="569CE172" w14:textId="77777777" w:rsidR="00671454" w:rsidRPr="00671454" w:rsidRDefault="00671454" w:rsidP="00671454">
            <w:pPr>
              <w:tabs>
                <w:tab w:val="left" w:pos="0"/>
              </w:tabs>
              <w:jc w:val="center"/>
              <w:rPr>
                <w:lang w:eastAsia="en-US"/>
              </w:rPr>
            </w:pPr>
            <w:r w:rsidRPr="00671454">
              <w:rPr>
                <w:bCs/>
              </w:rPr>
              <w:t>2</w:t>
            </w:r>
          </w:p>
        </w:tc>
        <w:tc>
          <w:tcPr>
            <w:tcW w:w="1417" w:type="dxa"/>
            <w:vAlign w:val="center"/>
          </w:tcPr>
          <w:p w14:paraId="5B81C26E" w14:textId="77777777" w:rsidR="00671454" w:rsidRPr="00671454" w:rsidRDefault="00671454" w:rsidP="00671454">
            <w:pPr>
              <w:tabs>
                <w:tab w:val="left" w:pos="0"/>
              </w:tabs>
              <w:jc w:val="center"/>
              <w:rPr>
                <w:lang w:eastAsia="en-US"/>
              </w:rPr>
            </w:pPr>
            <w:r w:rsidRPr="00671454">
              <w:rPr>
                <w:bCs/>
              </w:rPr>
              <w:t>3</w:t>
            </w:r>
          </w:p>
        </w:tc>
        <w:tc>
          <w:tcPr>
            <w:tcW w:w="3978" w:type="dxa"/>
            <w:vAlign w:val="center"/>
          </w:tcPr>
          <w:p w14:paraId="1C0CE502" w14:textId="77777777" w:rsidR="00671454" w:rsidRPr="00671454" w:rsidRDefault="00671454" w:rsidP="00671454">
            <w:pPr>
              <w:tabs>
                <w:tab w:val="left" w:pos="0"/>
              </w:tabs>
              <w:jc w:val="center"/>
              <w:rPr>
                <w:lang w:eastAsia="en-US"/>
              </w:rPr>
            </w:pPr>
            <w:r w:rsidRPr="00671454">
              <w:rPr>
                <w:bCs/>
              </w:rPr>
              <w:t>4</w:t>
            </w:r>
          </w:p>
        </w:tc>
      </w:tr>
      <w:tr w:rsidR="00671454" w:rsidRPr="00671454" w14:paraId="33610EB8" w14:textId="77777777" w:rsidTr="00671454">
        <w:trPr>
          <w:trHeight w:val="441"/>
        </w:trPr>
        <w:tc>
          <w:tcPr>
            <w:tcW w:w="562" w:type="dxa"/>
            <w:vAlign w:val="center"/>
          </w:tcPr>
          <w:p w14:paraId="44181CE3" w14:textId="77777777" w:rsidR="00671454" w:rsidRPr="00671454" w:rsidRDefault="00671454" w:rsidP="00671454">
            <w:pPr>
              <w:tabs>
                <w:tab w:val="left" w:pos="0"/>
              </w:tabs>
              <w:ind w:right="-102"/>
              <w:jc w:val="center"/>
              <w:rPr>
                <w:lang w:eastAsia="en-US"/>
              </w:rPr>
            </w:pPr>
            <w:r w:rsidRPr="00671454">
              <w:rPr>
                <w:lang w:eastAsia="en-US"/>
              </w:rPr>
              <w:t>4.3.</w:t>
            </w:r>
          </w:p>
        </w:tc>
        <w:tc>
          <w:tcPr>
            <w:tcW w:w="3682" w:type="dxa"/>
            <w:vAlign w:val="center"/>
          </w:tcPr>
          <w:p w14:paraId="6C191BFC" w14:textId="77777777" w:rsidR="00671454" w:rsidRPr="00671454" w:rsidRDefault="00671454" w:rsidP="00671454">
            <w:pPr>
              <w:tabs>
                <w:tab w:val="left" w:pos="0"/>
              </w:tabs>
              <w:rPr>
                <w:lang w:eastAsia="en-US"/>
              </w:rPr>
            </w:pPr>
            <w:r w:rsidRPr="00671454">
              <w:rPr>
                <w:lang w:eastAsia="en-US"/>
              </w:rPr>
              <w:t>ООО «НТСК», ИНН 5406993045</w:t>
            </w:r>
          </w:p>
        </w:tc>
        <w:tc>
          <w:tcPr>
            <w:tcW w:w="1417" w:type="dxa"/>
            <w:vAlign w:val="center"/>
          </w:tcPr>
          <w:p w14:paraId="1A53857D" w14:textId="77777777" w:rsidR="00671454" w:rsidRPr="00671454" w:rsidRDefault="00671454" w:rsidP="00671454">
            <w:pPr>
              <w:tabs>
                <w:tab w:val="left" w:pos="0"/>
              </w:tabs>
              <w:jc w:val="center"/>
              <w:rPr>
                <w:lang w:eastAsia="en-US"/>
              </w:rPr>
            </w:pPr>
            <w:proofErr w:type="spellStart"/>
            <w:r w:rsidRPr="00671454">
              <w:rPr>
                <w:lang w:eastAsia="en-US"/>
              </w:rPr>
              <w:t>руб</w:t>
            </w:r>
            <w:proofErr w:type="spellEnd"/>
            <w:r w:rsidRPr="00671454">
              <w:rPr>
                <w:lang w:eastAsia="en-US"/>
              </w:rPr>
              <w:t>/м</w:t>
            </w:r>
            <w:r w:rsidRPr="00671454">
              <w:rPr>
                <w:vertAlign w:val="superscript"/>
                <w:lang w:eastAsia="en-US"/>
              </w:rPr>
              <w:t>3</w:t>
            </w:r>
          </w:p>
        </w:tc>
        <w:tc>
          <w:tcPr>
            <w:tcW w:w="3978" w:type="dxa"/>
            <w:vAlign w:val="center"/>
          </w:tcPr>
          <w:p w14:paraId="1134D877" w14:textId="77777777" w:rsidR="00671454" w:rsidRPr="00671454" w:rsidRDefault="00671454" w:rsidP="00671454">
            <w:pPr>
              <w:tabs>
                <w:tab w:val="left" w:pos="0"/>
              </w:tabs>
              <w:jc w:val="center"/>
              <w:rPr>
                <w:lang w:eastAsia="en-US"/>
              </w:rPr>
            </w:pPr>
            <w:r w:rsidRPr="00671454">
              <w:rPr>
                <w:lang w:eastAsia="en-US"/>
              </w:rPr>
              <w:t>99,52</w:t>
            </w:r>
          </w:p>
        </w:tc>
      </w:tr>
      <w:tr w:rsidR="00671454" w:rsidRPr="00671454" w14:paraId="67FE158A" w14:textId="77777777" w:rsidTr="00671454">
        <w:trPr>
          <w:trHeight w:val="324"/>
        </w:trPr>
        <w:tc>
          <w:tcPr>
            <w:tcW w:w="9639" w:type="dxa"/>
            <w:gridSpan w:val="4"/>
            <w:vAlign w:val="center"/>
          </w:tcPr>
          <w:p w14:paraId="2D7E793E" w14:textId="77777777" w:rsidR="00671454" w:rsidRPr="00671454" w:rsidRDefault="00671454" w:rsidP="0046506A">
            <w:pPr>
              <w:numPr>
                <w:ilvl w:val="0"/>
                <w:numId w:val="13"/>
              </w:numPr>
              <w:tabs>
                <w:tab w:val="left" w:pos="0"/>
                <w:tab w:val="left" w:pos="1440"/>
              </w:tabs>
              <w:ind w:left="873" w:hanging="211"/>
              <w:contextualSpacing/>
              <w:jc w:val="center"/>
              <w:rPr>
                <w:bCs/>
              </w:rPr>
            </w:pPr>
            <w:bookmarkStart w:id="61" w:name="_Hlk58240452"/>
            <w:r w:rsidRPr="00671454">
              <w:rPr>
                <w:bCs/>
              </w:rPr>
              <w:lastRenderedPageBreak/>
              <w:t xml:space="preserve">Твердое топливо (уголь) </w:t>
            </w:r>
            <w:bookmarkEnd w:id="61"/>
            <w:r w:rsidRPr="00671454">
              <w:rPr>
                <w:bCs/>
              </w:rPr>
              <w:t>в пределах норматива потребления ****</w:t>
            </w:r>
          </w:p>
        </w:tc>
      </w:tr>
      <w:tr w:rsidR="00671454" w:rsidRPr="00671454" w14:paraId="031086CF" w14:textId="77777777" w:rsidTr="00671454">
        <w:trPr>
          <w:trHeight w:val="324"/>
        </w:trPr>
        <w:tc>
          <w:tcPr>
            <w:tcW w:w="562" w:type="dxa"/>
            <w:vMerge w:val="restart"/>
            <w:vAlign w:val="center"/>
          </w:tcPr>
          <w:p w14:paraId="198D3D0E" w14:textId="77777777" w:rsidR="00671454" w:rsidRPr="00671454" w:rsidRDefault="00671454" w:rsidP="00671454">
            <w:pPr>
              <w:tabs>
                <w:tab w:val="left" w:pos="0"/>
              </w:tabs>
              <w:ind w:right="-102"/>
              <w:jc w:val="center"/>
              <w:rPr>
                <w:bCs/>
              </w:rPr>
            </w:pPr>
            <w:r w:rsidRPr="00671454">
              <w:rPr>
                <w:bCs/>
              </w:rPr>
              <w:t>5.1.</w:t>
            </w:r>
          </w:p>
        </w:tc>
        <w:tc>
          <w:tcPr>
            <w:tcW w:w="3682" w:type="dxa"/>
            <w:vMerge w:val="restart"/>
            <w:vAlign w:val="center"/>
          </w:tcPr>
          <w:p w14:paraId="5A6C0778" w14:textId="77777777" w:rsidR="00671454" w:rsidRPr="00671454" w:rsidRDefault="00671454" w:rsidP="00671454">
            <w:pPr>
              <w:tabs>
                <w:tab w:val="left" w:pos="0"/>
              </w:tabs>
              <w:ind w:right="-120"/>
              <w:rPr>
                <w:bCs/>
              </w:rPr>
            </w:pPr>
            <w:r w:rsidRPr="00671454">
              <w:rPr>
                <w:bCs/>
              </w:rPr>
              <w:t>ООО «Управляющая компания Кемеровского муниципального округа», ИНН 4205305554</w:t>
            </w:r>
          </w:p>
        </w:tc>
        <w:tc>
          <w:tcPr>
            <w:tcW w:w="5395" w:type="dxa"/>
            <w:gridSpan w:val="2"/>
            <w:vAlign w:val="center"/>
          </w:tcPr>
          <w:p w14:paraId="7D676812" w14:textId="77777777" w:rsidR="00671454" w:rsidRPr="00671454" w:rsidRDefault="00671454" w:rsidP="00671454">
            <w:pPr>
              <w:tabs>
                <w:tab w:val="left" w:pos="0"/>
              </w:tabs>
              <w:jc w:val="center"/>
              <w:rPr>
                <w:bCs/>
              </w:rPr>
            </w:pPr>
            <w:r w:rsidRPr="00671454">
              <w:rPr>
                <w:bCs/>
              </w:rPr>
              <w:t>Марка ССР 0-300</w:t>
            </w:r>
          </w:p>
        </w:tc>
      </w:tr>
      <w:tr w:rsidR="00671454" w:rsidRPr="00671454" w14:paraId="3FA62F59" w14:textId="77777777" w:rsidTr="00671454">
        <w:trPr>
          <w:trHeight w:val="324"/>
        </w:trPr>
        <w:tc>
          <w:tcPr>
            <w:tcW w:w="562" w:type="dxa"/>
            <w:vMerge/>
            <w:vAlign w:val="center"/>
          </w:tcPr>
          <w:p w14:paraId="2C1067E0" w14:textId="77777777" w:rsidR="00671454" w:rsidRPr="00671454" w:rsidRDefault="00671454" w:rsidP="00671454">
            <w:pPr>
              <w:tabs>
                <w:tab w:val="left" w:pos="0"/>
              </w:tabs>
              <w:jc w:val="center"/>
              <w:rPr>
                <w:bCs/>
              </w:rPr>
            </w:pPr>
          </w:p>
        </w:tc>
        <w:tc>
          <w:tcPr>
            <w:tcW w:w="3682" w:type="dxa"/>
            <w:vMerge/>
            <w:vAlign w:val="center"/>
          </w:tcPr>
          <w:p w14:paraId="0C6DCA75" w14:textId="77777777" w:rsidR="00671454" w:rsidRPr="00671454" w:rsidRDefault="00671454" w:rsidP="00671454">
            <w:pPr>
              <w:tabs>
                <w:tab w:val="left" w:pos="0"/>
              </w:tabs>
              <w:ind w:right="-120"/>
              <w:rPr>
                <w:bCs/>
              </w:rPr>
            </w:pPr>
          </w:p>
        </w:tc>
        <w:tc>
          <w:tcPr>
            <w:tcW w:w="1417" w:type="dxa"/>
            <w:vAlign w:val="center"/>
          </w:tcPr>
          <w:p w14:paraId="6AFC98F5" w14:textId="77777777" w:rsidR="00671454" w:rsidRPr="00671454" w:rsidRDefault="00671454" w:rsidP="00671454">
            <w:pPr>
              <w:tabs>
                <w:tab w:val="left" w:pos="0"/>
              </w:tabs>
              <w:jc w:val="center"/>
              <w:rPr>
                <w:bCs/>
              </w:rPr>
            </w:pPr>
            <w:proofErr w:type="spellStart"/>
            <w:r w:rsidRPr="00671454">
              <w:rPr>
                <w:lang w:eastAsia="en-US"/>
              </w:rPr>
              <w:t>руб</w:t>
            </w:r>
            <w:proofErr w:type="spellEnd"/>
            <w:r w:rsidRPr="00671454">
              <w:rPr>
                <w:lang w:eastAsia="en-US"/>
              </w:rPr>
              <w:t xml:space="preserve">/т </w:t>
            </w:r>
          </w:p>
        </w:tc>
        <w:tc>
          <w:tcPr>
            <w:tcW w:w="3978" w:type="dxa"/>
            <w:vAlign w:val="center"/>
          </w:tcPr>
          <w:p w14:paraId="7784E084" w14:textId="77777777" w:rsidR="00671454" w:rsidRPr="00671454" w:rsidRDefault="00671454" w:rsidP="00671454">
            <w:pPr>
              <w:tabs>
                <w:tab w:val="left" w:pos="0"/>
              </w:tabs>
              <w:jc w:val="center"/>
              <w:rPr>
                <w:bCs/>
              </w:rPr>
            </w:pPr>
            <w:r w:rsidRPr="00671454">
              <w:rPr>
                <w:bCs/>
              </w:rPr>
              <w:t>1227,12</w:t>
            </w:r>
          </w:p>
        </w:tc>
      </w:tr>
      <w:tr w:rsidR="00671454" w:rsidRPr="00671454" w14:paraId="133231A8" w14:textId="77777777" w:rsidTr="00671454">
        <w:trPr>
          <w:trHeight w:val="324"/>
        </w:trPr>
        <w:tc>
          <w:tcPr>
            <w:tcW w:w="9639" w:type="dxa"/>
            <w:gridSpan w:val="4"/>
            <w:vAlign w:val="center"/>
          </w:tcPr>
          <w:p w14:paraId="65734BDC" w14:textId="77777777" w:rsidR="00671454" w:rsidRPr="00671454" w:rsidRDefault="00671454" w:rsidP="0046506A">
            <w:pPr>
              <w:numPr>
                <w:ilvl w:val="0"/>
                <w:numId w:val="13"/>
              </w:numPr>
              <w:tabs>
                <w:tab w:val="left" w:pos="0"/>
              </w:tabs>
              <w:ind w:left="589" w:hanging="120"/>
              <w:contextualSpacing/>
              <w:jc w:val="center"/>
              <w:rPr>
                <w:bCs/>
              </w:rPr>
            </w:pPr>
            <w:r w:rsidRPr="00671454">
              <w:rPr>
                <w:bCs/>
              </w:rPr>
              <w:t>Сжиженный газ</w:t>
            </w:r>
          </w:p>
        </w:tc>
      </w:tr>
      <w:tr w:rsidR="00671454" w:rsidRPr="00671454" w14:paraId="633F5ED6" w14:textId="77777777" w:rsidTr="00671454">
        <w:trPr>
          <w:trHeight w:val="324"/>
        </w:trPr>
        <w:tc>
          <w:tcPr>
            <w:tcW w:w="562" w:type="dxa"/>
            <w:vAlign w:val="center"/>
          </w:tcPr>
          <w:p w14:paraId="07A7C1BE" w14:textId="77777777" w:rsidR="00671454" w:rsidRPr="00671454" w:rsidRDefault="00671454" w:rsidP="00671454">
            <w:pPr>
              <w:tabs>
                <w:tab w:val="left" w:pos="0"/>
              </w:tabs>
              <w:ind w:right="-102"/>
              <w:jc w:val="center"/>
              <w:rPr>
                <w:bCs/>
              </w:rPr>
            </w:pPr>
            <w:r w:rsidRPr="00671454">
              <w:rPr>
                <w:bCs/>
              </w:rPr>
              <w:t>6.1.</w:t>
            </w:r>
          </w:p>
        </w:tc>
        <w:tc>
          <w:tcPr>
            <w:tcW w:w="3682" w:type="dxa"/>
            <w:vAlign w:val="center"/>
          </w:tcPr>
          <w:p w14:paraId="49C042FB" w14:textId="77777777" w:rsidR="00671454" w:rsidRPr="00671454" w:rsidRDefault="00671454" w:rsidP="00671454">
            <w:pPr>
              <w:tabs>
                <w:tab w:val="left" w:pos="0"/>
              </w:tabs>
              <w:rPr>
                <w:bCs/>
              </w:rPr>
            </w:pPr>
            <w:r w:rsidRPr="00671454">
              <w:rPr>
                <w:bCs/>
              </w:rPr>
              <w:t>АО «</w:t>
            </w:r>
            <w:proofErr w:type="spellStart"/>
            <w:r w:rsidRPr="00671454">
              <w:rPr>
                <w:bCs/>
              </w:rPr>
              <w:t>Кемеровомежрайгаз</w:t>
            </w:r>
            <w:proofErr w:type="spellEnd"/>
            <w:r w:rsidRPr="00671454">
              <w:rPr>
                <w:bCs/>
              </w:rPr>
              <w:t xml:space="preserve">», </w:t>
            </w:r>
          </w:p>
          <w:p w14:paraId="6FD6706C" w14:textId="77777777" w:rsidR="00671454" w:rsidRPr="00671454" w:rsidRDefault="00671454" w:rsidP="00671454">
            <w:pPr>
              <w:tabs>
                <w:tab w:val="left" w:pos="0"/>
              </w:tabs>
              <w:ind w:right="-120"/>
              <w:rPr>
                <w:bCs/>
              </w:rPr>
            </w:pPr>
            <w:r w:rsidRPr="00671454">
              <w:rPr>
                <w:bCs/>
              </w:rPr>
              <w:t>ИНН 4234001529</w:t>
            </w:r>
          </w:p>
        </w:tc>
        <w:tc>
          <w:tcPr>
            <w:tcW w:w="1417" w:type="dxa"/>
            <w:vAlign w:val="center"/>
          </w:tcPr>
          <w:p w14:paraId="10A3C5E4" w14:textId="77777777" w:rsidR="00671454" w:rsidRPr="00671454" w:rsidRDefault="00671454" w:rsidP="00671454">
            <w:pPr>
              <w:tabs>
                <w:tab w:val="left" w:pos="0"/>
              </w:tabs>
              <w:jc w:val="center"/>
              <w:rPr>
                <w:lang w:eastAsia="en-US"/>
              </w:rPr>
            </w:pPr>
            <w:proofErr w:type="spellStart"/>
            <w:r w:rsidRPr="00671454">
              <w:t>руб</w:t>
            </w:r>
            <w:proofErr w:type="spellEnd"/>
            <w:r w:rsidRPr="00671454">
              <w:rPr>
                <w:bCs/>
              </w:rPr>
              <w:t xml:space="preserve">/кг </w:t>
            </w:r>
          </w:p>
        </w:tc>
        <w:tc>
          <w:tcPr>
            <w:tcW w:w="3978" w:type="dxa"/>
            <w:vAlign w:val="center"/>
          </w:tcPr>
          <w:p w14:paraId="75EB699B" w14:textId="77777777" w:rsidR="00671454" w:rsidRPr="00671454" w:rsidRDefault="00671454" w:rsidP="00671454">
            <w:pPr>
              <w:tabs>
                <w:tab w:val="left" w:pos="0"/>
              </w:tabs>
              <w:jc w:val="center"/>
              <w:rPr>
                <w:bCs/>
              </w:rPr>
            </w:pPr>
            <w:r w:rsidRPr="00671454">
              <w:rPr>
                <w:bCs/>
              </w:rPr>
              <w:t>40,61</w:t>
            </w:r>
          </w:p>
        </w:tc>
      </w:tr>
    </w:tbl>
    <w:p w14:paraId="25DD7E8D" w14:textId="77777777" w:rsidR="00671454" w:rsidRDefault="00671454" w:rsidP="00671454">
      <w:pPr>
        <w:tabs>
          <w:tab w:val="left" w:pos="1985"/>
        </w:tabs>
        <w:ind w:left="-426" w:hanging="567"/>
        <w:jc w:val="both"/>
        <w:rPr>
          <w:sz w:val="28"/>
          <w:szCs w:val="28"/>
        </w:rPr>
      </w:pPr>
      <w:bookmarkStart w:id="62" w:name="_Hlk85807923"/>
    </w:p>
    <w:p w14:paraId="11261794" w14:textId="2769EE08" w:rsidR="00671454" w:rsidRPr="00671454" w:rsidRDefault="00671454" w:rsidP="00671454">
      <w:pPr>
        <w:tabs>
          <w:tab w:val="left" w:pos="1985"/>
        </w:tabs>
        <w:ind w:left="-426" w:firstLine="568"/>
        <w:jc w:val="both"/>
        <w:rPr>
          <w:sz w:val="28"/>
          <w:szCs w:val="28"/>
        </w:rPr>
      </w:pPr>
      <w:r w:rsidRPr="00671454">
        <w:rPr>
          <w:sz w:val="28"/>
          <w:szCs w:val="28"/>
        </w:rPr>
        <w:t xml:space="preserve"> * Льготные тарифы установлены с учетом пункта 6 статьи 168 Налогового кодекса Российской Федерации (часть вторая).  </w:t>
      </w:r>
    </w:p>
    <w:p w14:paraId="7D634874" w14:textId="77777777" w:rsidR="00671454" w:rsidRPr="00671454" w:rsidRDefault="00671454" w:rsidP="00671454">
      <w:pPr>
        <w:tabs>
          <w:tab w:val="left" w:pos="709"/>
          <w:tab w:val="left" w:pos="851"/>
          <w:tab w:val="left" w:pos="1365"/>
        </w:tabs>
        <w:ind w:left="-426" w:firstLine="568"/>
        <w:jc w:val="both"/>
        <w:rPr>
          <w:sz w:val="28"/>
          <w:szCs w:val="28"/>
        </w:rPr>
      </w:pPr>
      <w:bookmarkStart w:id="63" w:name="_Hlk62565671"/>
      <w:bookmarkEnd w:id="62"/>
      <w:r w:rsidRPr="00671454">
        <w:rPr>
          <w:sz w:val="28"/>
          <w:szCs w:val="28"/>
        </w:rPr>
        <w:t xml:space="preserve"> **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19.06.2014 № 52 «Об установлении нормативов потребления коммунальных услуг при отсутствии приборов учета на территории Кемеровского муниципального района». </w:t>
      </w:r>
    </w:p>
    <w:bookmarkEnd w:id="63"/>
    <w:p w14:paraId="64DF731D" w14:textId="77777777" w:rsidR="00671454" w:rsidRPr="00671454" w:rsidRDefault="00671454" w:rsidP="00671454">
      <w:pPr>
        <w:tabs>
          <w:tab w:val="left" w:pos="1365"/>
        </w:tabs>
        <w:ind w:left="-426" w:firstLine="568"/>
        <w:jc w:val="both"/>
        <w:rPr>
          <w:sz w:val="28"/>
          <w:szCs w:val="28"/>
        </w:rPr>
      </w:pPr>
      <w:r w:rsidRPr="00671454">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6B500BCE" w14:textId="77777777" w:rsidR="00671454" w:rsidRPr="00671454" w:rsidRDefault="00671454" w:rsidP="00671454">
      <w:pPr>
        <w:tabs>
          <w:tab w:val="left" w:pos="1365"/>
        </w:tabs>
        <w:ind w:left="-426" w:firstLine="568"/>
        <w:jc w:val="both"/>
        <w:rPr>
          <w:sz w:val="28"/>
          <w:szCs w:val="28"/>
        </w:rPr>
      </w:pPr>
      <w:r w:rsidRPr="00671454">
        <w:rPr>
          <w:sz w:val="28"/>
          <w:szCs w:val="28"/>
        </w:rPr>
        <w:t>****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123 «Об установлении норматива потребления коммунальной услуги по отоплению на территории Кемеровского муниципального района».</w:t>
      </w:r>
    </w:p>
    <w:p w14:paraId="78E1C9BB" w14:textId="77777777" w:rsidR="00671454" w:rsidRPr="00671454" w:rsidRDefault="00671454" w:rsidP="00671454">
      <w:pPr>
        <w:tabs>
          <w:tab w:val="left" w:pos="0"/>
        </w:tabs>
        <w:ind w:right="142"/>
        <w:jc w:val="right"/>
        <w:rPr>
          <w:bCs/>
          <w:sz w:val="28"/>
          <w:szCs w:val="28"/>
        </w:rPr>
      </w:pPr>
      <w:bookmarkStart w:id="64" w:name="_Hlk120644291"/>
      <w:r w:rsidRPr="00671454">
        <w:rPr>
          <w:bCs/>
          <w:sz w:val="28"/>
          <w:szCs w:val="28"/>
        </w:rPr>
        <w:t xml:space="preserve">   Таблица № 3</w:t>
      </w:r>
    </w:p>
    <w:bookmarkEnd w:id="64"/>
    <w:p w14:paraId="0904FA5B" w14:textId="77777777" w:rsidR="00671454" w:rsidRPr="00671454" w:rsidRDefault="00671454" w:rsidP="00671454">
      <w:pPr>
        <w:tabs>
          <w:tab w:val="left" w:pos="1365"/>
        </w:tabs>
        <w:jc w:val="both"/>
        <w:rPr>
          <w:sz w:val="28"/>
          <w:szCs w:val="28"/>
        </w:rPr>
      </w:pPr>
    </w:p>
    <w:p w14:paraId="1F052C6F" w14:textId="77777777" w:rsidR="00671454" w:rsidRPr="00671454" w:rsidRDefault="00671454" w:rsidP="00671454">
      <w:pPr>
        <w:tabs>
          <w:tab w:val="left" w:pos="1365"/>
        </w:tabs>
        <w:jc w:val="both"/>
        <w:rPr>
          <w:sz w:val="28"/>
          <w:szCs w:val="28"/>
        </w:rPr>
      </w:pPr>
    </w:p>
    <w:p w14:paraId="24865AB8" w14:textId="77777777" w:rsidR="00671454" w:rsidRPr="00671454" w:rsidRDefault="00671454" w:rsidP="00671454">
      <w:pPr>
        <w:tabs>
          <w:tab w:val="left" w:pos="426"/>
          <w:tab w:val="left" w:pos="851"/>
        </w:tabs>
        <w:jc w:val="center"/>
        <w:rPr>
          <w:bCs/>
          <w:sz w:val="28"/>
          <w:szCs w:val="28"/>
        </w:rPr>
      </w:pPr>
      <w:r w:rsidRPr="00671454">
        <w:rPr>
          <w:bCs/>
          <w:sz w:val="28"/>
          <w:szCs w:val="28"/>
        </w:rPr>
        <w:t>Льготные тарифы *</w:t>
      </w:r>
    </w:p>
    <w:p w14:paraId="515307C1" w14:textId="77777777" w:rsidR="00671454" w:rsidRPr="00671454" w:rsidRDefault="00671454" w:rsidP="00671454">
      <w:pPr>
        <w:tabs>
          <w:tab w:val="left" w:pos="426"/>
          <w:tab w:val="left" w:pos="851"/>
        </w:tabs>
        <w:jc w:val="center"/>
        <w:rPr>
          <w:bCs/>
          <w:kern w:val="32"/>
          <w:sz w:val="28"/>
          <w:szCs w:val="28"/>
          <w:lang w:eastAsia="en-US"/>
        </w:rPr>
      </w:pPr>
      <w:r w:rsidRPr="00671454">
        <w:rPr>
          <w:bCs/>
          <w:sz w:val="28"/>
          <w:szCs w:val="28"/>
        </w:rPr>
        <w:t xml:space="preserve"> на горячего водоснабжения</w:t>
      </w:r>
      <w:r w:rsidRPr="00671454">
        <w:rPr>
          <w:bCs/>
          <w:kern w:val="32"/>
          <w:sz w:val="28"/>
          <w:szCs w:val="28"/>
          <w:lang w:eastAsia="en-US"/>
        </w:rPr>
        <w:t xml:space="preserve"> в закрытой системе горячего водоснабжения</w:t>
      </w:r>
    </w:p>
    <w:p w14:paraId="795D58D1" w14:textId="77777777" w:rsidR="00671454" w:rsidRPr="00671454" w:rsidRDefault="00671454" w:rsidP="00671454">
      <w:pPr>
        <w:tabs>
          <w:tab w:val="left" w:pos="1365"/>
        </w:tabs>
        <w:jc w:val="center"/>
        <w:rPr>
          <w:sz w:val="28"/>
          <w:szCs w:val="28"/>
        </w:rPr>
      </w:pPr>
    </w:p>
    <w:tbl>
      <w:tblPr>
        <w:tblStyle w:val="79"/>
        <w:tblpPr w:leftFromText="180" w:rightFromText="180" w:vertAnchor="text" w:horzAnchor="page" w:tblpXSpec="center" w:tblpY="203"/>
        <w:tblW w:w="10343" w:type="dxa"/>
        <w:tblLayout w:type="fixed"/>
        <w:tblLook w:val="04A0" w:firstRow="1" w:lastRow="0" w:firstColumn="1" w:lastColumn="0" w:noHBand="0" w:noVBand="1"/>
      </w:tblPr>
      <w:tblGrid>
        <w:gridCol w:w="846"/>
        <w:gridCol w:w="3118"/>
        <w:gridCol w:w="6379"/>
      </w:tblGrid>
      <w:tr w:rsidR="00671454" w:rsidRPr="00671454" w14:paraId="5FD45189" w14:textId="77777777" w:rsidTr="00DC2F61">
        <w:trPr>
          <w:trHeight w:val="324"/>
        </w:trPr>
        <w:tc>
          <w:tcPr>
            <w:tcW w:w="846" w:type="dxa"/>
            <w:vMerge w:val="restart"/>
            <w:vAlign w:val="center"/>
          </w:tcPr>
          <w:p w14:paraId="0D2544BD" w14:textId="77777777" w:rsidR="00671454" w:rsidRPr="00671454" w:rsidRDefault="00671454" w:rsidP="00671454">
            <w:pPr>
              <w:jc w:val="center"/>
              <w:rPr>
                <w:bCs/>
              </w:rPr>
            </w:pPr>
            <w:r w:rsidRPr="00671454">
              <w:rPr>
                <w:bCs/>
              </w:rPr>
              <w:t>№ п/п</w:t>
            </w:r>
          </w:p>
        </w:tc>
        <w:tc>
          <w:tcPr>
            <w:tcW w:w="3118" w:type="dxa"/>
            <w:vMerge w:val="restart"/>
            <w:vAlign w:val="center"/>
          </w:tcPr>
          <w:p w14:paraId="69CAAF0B" w14:textId="77777777" w:rsidR="00671454" w:rsidRPr="00671454" w:rsidRDefault="00671454" w:rsidP="00671454">
            <w:pPr>
              <w:tabs>
                <w:tab w:val="left" w:pos="0"/>
              </w:tabs>
              <w:jc w:val="center"/>
              <w:rPr>
                <w:bCs/>
              </w:rPr>
            </w:pPr>
            <w:r w:rsidRPr="00671454">
              <w:rPr>
                <w:bCs/>
              </w:rPr>
              <w:t>Наименование регулируемой организации</w:t>
            </w:r>
          </w:p>
        </w:tc>
        <w:tc>
          <w:tcPr>
            <w:tcW w:w="6379" w:type="dxa"/>
            <w:vAlign w:val="center"/>
          </w:tcPr>
          <w:p w14:paraId="1FAA3587" w14:textId="77777777" w:rsidR="00671454" w:rsidRPr="00671454" w:rsidRDefault="00671454" w:rsidP="00671454">
            <w:pPr>
              <w:tabs>
                <w:tab w:val="left" w:pos="0"/>
              </w:tabs>
              <w:jc w:val="center"/>
              <w:rPr>
                <w:bCs/>
              </w:rPr>
            </w:pPr>
            <w:r w:rsidRPr="00671454">
              <w:rPr>
                <w:bCs/>
              </w:rPr>
              <w:t>Льготный тариф**</w:t>
            </w:r>
          </w:p>
        </w:tc>
      </w:tr>
      <w:tr w:rsidR="00671454" w:rsidRPr="00671454" w14:paraId="280E6EAD" w14:textId="77777777" w:rsidTr="00DC2F61">
        <w:trPr>
          <w:trHeight w:val="508"/>
        </w:trPr>
        <w:tc>
          <w:tcPr>
            <w:tcW w:w="846" w:type="dxa"/>
            <w:vMerge/>
            <w:vAlign w:val="center"/>
          </w:tcPr>
          <w:p w14:paraId="6F48D846" w14:textId="77777777" w:rsidR="00671454" w:rsidRPr="00671454" w:rsidRDefault="00671454" w:rsidP="00671454">
            <w:pPr>
              <w:tabs>
                <w:tab w:val="left" w:pos="0"/>
              </w:tabs>
              <w:jc w:val="center"/>
              <w:rPr>
                <w:bCs/>
              </w:rPr>
            </w:pPr>
          </w:p>
        </w:tc>
        <w:tc>
          <w:tcPr>
            <w:tcW w:w="3118" w:type="dxa"/>
            <w:vMerge/>
            <w:vAlign w:val="center"/>
          </w:tcPr>
          <w:p w14:paraId="589DD7A9" w14:textId="77777777" w:rsidR="00671454" w:rsidRPr="00671454" w:rsidRDefault="00671454" w:rsidP="00671454">
            <w:pPr>
              <w:tabs>
                <w:tab w:val="left" w:pos="0"/>
              </w:tabs>
              <w:jc w:val="center"/>
              <w:rPr>
                <w:bCs/>
              </w:rPr>
            </w:pPr>
          </w:p>
        </w:tc>
        <w:tc>
          <w:tcPr>
            <w:tcW w:w="6379" w:type="dxa"/>
            <w:vAlign w:val="center"/>
          </w:tcPr>
          <w:p w14:paraId="3A674D54" w14:textId="77777777" w:rsidR="00671454" w:rsidRPr="00671454" w:rsidRDefault="00671454" w:rsidP="00671454">
            <w:pPr>
              <w:tabs>
                <w:tab w:val="left" w:pos="0"/>
              </w:tabs>
              <w:jc w:val="center"/>
              <w:rPr>
                <w:bCs/>
              </w:rPr>
            </w:pPr>
            <w:r w:rsidRPr="00671454">
              <w:rPr>
                <w:bCs/>
              </w:rPr>
              <w:t>с 01.12.2022 по 31.12.2023</w:t>
            </w:r>
          </w:p>
        </w:tc>
      </w:tr>
      <w:tr w:rsidR="00671454" w:rsidRPr="00671454" w14:paraId="57F7AA30" w14:textId="77777777" w:rsidTr="00DC2F61">
        <w:trPr>
          <w:trHeight w:val="114"/>
        </w:trPr>
        <w:tc>
          <w:tcPr>
            <w:tcW w:w="846" w:type="dxa"/>
            <w:vAlign w:val="center"/>
          </w:tcPr>
          <w:p w14:paraId="4CB8B08C" w14:textId="77777777" w:rsidR="00671454" w:rsidRPr="00671454" w:rsidRDefault="00671454" w:rsidP="00671454">
            <w:pPr>
              <w:tabs>
                <w:tab w:val="left" w:pos="0"/>
              </w:tabs>
              <w:jc w:val="center"/>
              <w:rPr>
                <w:bCs/>
              </w:rPr>
            </w:pPr>
            <w:r w:rsidRPr="00671454">
              <w:rPr>
                <w:bCs/>
              </w:rPr>
              <w:t>1</w:t>
            </w:r>
          </w:p>
        </w:tc>
        <w:tc>
          <w:tcPr>
            <w:tcW w:w="3118" w:type="dxa"/>
            <w:vAlign w:val="center"/>
          </w:tcPr>
          <w:p w14:paraId="6459D28F" w14:textId="77777777" w:rsidR="00671454" w:rsidRPr="00671454" w:rsidRDefault="00671454" w:rsidP="00671454">
            <w:pPr>
              <w:tabs>
                <w:tab w:val="left" w:pos="0"/>
              </w:tabs>
              <w:jc w:val="center"/>
              <w:rPr>
                <w:bCs/>
              </w:rPr>
            </w:pPr>
            <w:r w:rsidRPr="00671454">
              <w:rPr>
                <w:bCs/>
              </w:rPr>
              <w:t>2</w:t>
            </w:r>
          </w:p>
        </w:tc>
        <w:tc>
          <w:tcPr>
            <w:tcW w:w="6379" w:type="dxa"/>
            <w:vAlign w:val="center"/>
          </w:tcPr>
          <w:p w14:paraId="64EFA0C6" w14:textId="77777777" w:rsidR="00671454" w:rsidRPr="00671454" w:rsidRDefault="00671454" w:rsidP="00671454">
            <w:pPr>
              <w:tabs>
                <w:tab w:val="left" w:pos="0"/>
              </w:tabs>
              <w:jc w:val="center"/>
              <w:rPr>
                <w:bCs/>
              </w:rPr>
            </w:pPr>
            <w:r w:rsidRPr="00671454">
              <w:rPr>
                <w:bCs/>
              </w:rPr>
              <w:t>3</w:t>
            </w:r>
          </w:p>
        </w:tc>
      </w:tr>
      <w:tr w:rsidR="00671454" w:rsidRPr="00671454" w14:paraId="2DDD8D1A" w14:textId="77777777" w:rsidTr="00DC2F61">
        <w:trPr>
          <w:trHeight w:val="114"/>
        </w:trPr>
        <w:tc>
          <w:tcPr>
            <w:tcW w:w="10343" w:type="dxa"/>
            <w:gridSpan w:val="3"/>
            <w:vAlign w:val="center"/>
          </w:tcPr>
          <w:p w14:paraId="5348E09B" w14:textId="77777777" w:rsidR="00671454" w:rsidRPr="00671454" w:rsidRDefault="00671454" w:rsidP="00671454">
            <w:pPr>
              <w:tabs>
                <w:tab w:val="left" w:pos="0"/>
              </w:tabs>
              <w:jc w:val="center"/>
              <w:rPr>
                <w:bCs/>
              </w:rPr>
            </w:pPr>
            <w:r w:rsidRPr="00671454">
              <w:rPr>
                <w:bCs/>
              </w:rPr>
              <w:t>1. Горячее водоснабжение в закрытой системе горячего водоснабжения в пределах норматива потребления***</w:t>
            </w:r>
          </w:p>
        </w:tc>
      </w:tr>
      <w:tr w:rsidR="00671454" w:rsidRPr="00671454" w14:paraId="2F668A4D" w14:textId="77777777" w:rsidTr="00DC2F61">
        <w:trPr>
          <w:trHeight w:val="114"/>
        </w:trPr>
        <w:tc>
          <w:tcPr>
            <w:tcW w:w="10343" w:type="dxa"/>
            <w:gridSpan w:val="3"/>
            <w:vAlign w:val="center"/>
          </w:tcPr>
          <w:p w14:paraId="277ADC6A" w14:textId="77777777" w:rsidR="00671454" w:rsidRPr="00671454" w:rsidRDefault="00671454" w:rsidP="0046506A">
            <w:pPr>
              <w:numPr>
                <w:ilvl w:val="1"/>
                <w:numId w:val="25"/>
              </w:numPr>
              <w:tabs>
                <w:tab w:val="left" w:pos="0"/>
              </w:tabs>
              <w:ind w:left="873"/>
              <w:contextualSpacing/>
              <w:jc w:val="center"/>
              <w:rPr>
                <w:bCs/>
              </w:rPr>
            </w:pPr>
            <w:r w:rsidRPr="00671454">
              <w:rPr>
                <w:bCs/>
              </w:rPr>
              <w:t xml:space="preserve"> Компонент на тепловую энергию, </w:t>
            </w:r>
            <w:proofErr w:type="spellStart"/>
            <w:r w:rsidRPr="00671454">
              <w:rPr>
                <w:bCs/>
              </w:rPr>
              <w:t>руб</w:t>
            </w:r>
            <w:proofErr w:type="spellEnd"/>
            <w:r w:rsidRPr="00671454">
              <w:rPr>
                <w:bCs/>
              </w:rPr>
              <w:t>/Гкал</w:t>
            </w:r>
          </w:p>
        </w:tc>
      </w:tr>
      <w:tr w:rsidR="00671454" w:rsidRPr="00671454" w14:paraId="39856C08" w14:textId="77777777" w:rsidTr="00DC2F61">
        <w:trPr>
          <w:trHeight w:val="114"/>
        </w:trPr>
        <w:tc>
          <w:tcPr>
            <w:tcW w:w="846" w:type="dxa"/>
            <w:vAlign w:val="center"/>
          </w:tcPr>
          <w:p w14:paraId="0BD483DE" w14:textId="77777777" w:rsidR="00671454" w:rsidRPr="00671454" w:rsidRDefault="00671454" w:rsidP="0046506A">
            <w:pPr>
              <w:numPr>
                <w:ilvl w:val="2"/>
                <w:numId w:val="25"/>
              </w:numPr>
              <w:tabs>
                <w:tab w:val="left" w:pos="0"/>
              </w:tabs>
              <w:ind w:hanging="1778"/>
              <w:contextualSpacing/>
              <w:jc w:val="both"/>
              <w:rPr>
                <w:bCs/>
              </w:rPr>
            </w:pPr>
          </w:p>
        </w:tc>
        <w:tc>
          <w:tcPr>
            <w:tcW w:w="9497" w:type="dxa"/>
            <w:gridSpan w:val="2"/>
            <w:vAlign w:val="center"/>
          </w:tcPr>
          <w:p w14:paraId="72D39198" w14:textId="77777777" w:rsidR="00671454" w:rsidRPr="00671454" w:rsidRDefault="00671454" w:rsidP="00671454">
            <w:pPr>
              <w:tabs>
                <w:tab w:val="left" w:pos="0"/>
              </w:tabs>
              <w:contextualSpacing/>
              <w:jc w:val="both"/>
              <w:rPr>
                <w:bCs/>
              </w:rPr>
            </w:pPr>
            <w:r w:rsidRPr="00671454">
              <w:rPr>
                <w:bCs/>
              </w:rPr>
              <w:t>ООО «НТСК», ИНН 5406993045</w:t>
            </w:r>
          </w:p>
        </w:tc>
      </w:tr>
      <w:tr w:rsidR="00671454" w:rsidRPr="00671454" w14:paraId="40593DCA" w14:textId="77777777" w:rsidTr="00DC2F61">
        <w:trPr>
          <w:trHeight w:val="114"/>
        </w:trPr>
        <w:tc>
          <w:tcPr>
            <w:tcW w:w="10343" w:type="dxa"/>
            <w:gridSpan w:val="3"/>
            <w:vAlign w:val="center"/>
          </w:tcPr>
          <w:p w14:paraId="4E8E3377" w14:textId="77777777" w:rsidR="00671454" w:rsidRPr="00671454" w:rsidRDefault="00671454" w:rsidP="00671454">
            <w:pPr>
              <w:tabs>
                <w:tab w:val="left" w:pos="0"/>
              </w:tabs>
              <w:jc w:val="center"/>
              <w:rPr>
                <w:bCs/>
              </w:rPr>
            </w:pPr>
            <w:r w:rsidRPr="00671454">
              <w:rPr>
                <w:bCs/>
              </w:rPr>
              <w:t>С изолированными стояками</w:t>
            </w:r>
          </w:p>
        </w:tc>
      </w:tr>
      <w:tr w:rsidR="00671454" w:rsidRPr="00671454" w14:paraId="33E15867" w14:textId="77777777" w:rsidTr="00DC2F61">
        <w:trPr>
          <w:trHeight w:val="114"/>
        </w:trPr>
        <w:tc>
          <w:tcPr>
            <w:tcW w:w="846" w:type="dxa"/>
            <w:vAlign w:val="center"/>
          </w:tcPr>
          <w:p w14:paraId="3AA434E4" w14:textId="77777777" w:rsidR="00671454" w:rsidRPr="00671454" w:rsidRDefault="00671454" w:rsidP="00671454">
            <w:pPr>
              <w:tabs>
                <w:tab w:val="left" w:pos="0"/>
              </w:tabs>
              <w:ind w:right="-109"/>
              <w:jc w:val="center"/>
              <w:rPr>
                <w:bCs/>
              </w:rPr>
            </w:pPr>
            <w:r w:rsidRPr="00671454">
              <w:rPr>
                <w:bCs/>
              </w:rPr>
              <w:t>1.1.1.1.</w:t>
            </w:r>
          </w:p>
        </w:tc>
        <w:tc>
          <w:tcPr>
            <w:tcW w:w="3118" w:type="dxa"/>
            <w:vAlign w:val="center"/>
          </w:tcPr>
          <w:p w14:paraId="488DE5BF" w14:textId="77777777" w:rsidR="00671454" w:rsidRPr="00671454" w:rsidRDefault="00671454" w:rsidP="00671454">
            <w:pPr>
              <w:tabs>
                <w:tab w:val="left" w:pos="0"/>
              </w:tabs>
              <w:rPr>
                <w:bCs/>
              </w:rPr>
            </w:pPr>
            <w:r w:rsidRPr="00671454">
              <w:rPr>
                <w:lang w:eastAsia="en-US"/>
              </w:rPr>
              <w:t>с полотенцесушителями</w:t>
            </w:r>
          </w:p>
        </w:tc>
        <w:tc>
          <w:tcPr>
            <w:tcW w:w="6379" w:type="dxa"/>
            <w:tcBorders>
              <w:right w:val="single" w:sz="4" w:space="0" w:color="auto"/>
            </w:tcBorders>
          </w:tcPr>
          <w:p w14:paraId="06B39ED7" w14:textId="77777777" w:rsidR="00671454" w:rsidRPr="00671454" w:rsidRDefault="00671454" w:rsidP="00671454">
            <w:pPr>
              <w:tabs>
                <w:tab w:val="left" w:pos="0"/>
              </w:tabs>
              <w:jc w:val="center"/>
              <w:rPr>
                <w:bCs/>
              </w:rPr>
            </w:pPr>
            <w:r w:rsidRPr="00671454">
              <w:rPr>
                <w:lang w:eastAsia="en-US"/>
              </w:rPr>
              <w:t xml:space="preserve">498,53 </w:t>
            </w:r>
          </w:p>
        </w:tc>
      </w:tr>
      <w:tr w:rsidR="00671454" w:rsidRPr="00671454" w14:paraId="73676AEB" w14:textId="77777777" w:rsidTr="00DC2F61">
        <w:trPr>
          <w:trHeight w:val="114"/>
        </w:trPr>
        <w:tc>
          <w:tcPr>
            <w:tcW w:w="846" w:type="dxa"/>
            <w:vAlign w:val="center"/>
          </w:tcPr>
          <w:p w14:paraId="67092708" w14:textId="77777777" w:rsidR="00671454" w:rsidRPr="00671454" w:rsidRDefault="00671454" w:rsidP="00671454">
            <w:pPr>
              <w:tabs>
                <w:tab w:val="left" w:pos="0"/>
              </w:tabs>
              <w:ind w:right="-109"/>
              <w:jc w:val="center"/>
              <w:rPr>
                <w:bCs/>
              </w:rPr>
            </w:pPr>
            <w:r w:rsidRPr="00671454">
              <w:rPr>
                <w:bCs/>
              </w:rPr>
              <w:t>1</w:t>
            </w:r>
          </w:p>
        </w:tc>
        <w:tc>
          <w:tcPr>
            <w:tcW w:w="3118" w:type="dxa"/>
            <w:vAlign w:val="center"/>
          </w:tcPr>
          <w:p w14:paraId="652B3FE9" w14:textId="77777777" w:rsidR="00671454" w:rsidRPr="00671454" w:rsidRDefault="00671454" w:rsidP="00671454">
            <w:pPr>
              <w:tabs>
                <w:tab w:val="left" w:pos="0"/>
              </w:tabs>
              <w:jc w:val="center"/>
              <w:rPr>
                <w:lang w:eastAsia="en-US"/>
              </w:rPr>
            </w:pPr>
            <w:r w:rsidRPr="00671454">
              <w:rPr>
                <w:bCs/>
              </w:rPr>
              <w:t>2</w:t>
            </w:r>
          </w:p>
        </w:tc>
        <w:tc>
          <w:tcPr>
            <w:tcW w:w="6379" w:type="dxa"/>
            <w:vAlign w:val="center"/>
          </w:tcPr>
          <w:p w14:paraId="473FBDF6" w14:textId="77777777" w:rsidR="00671454" w:rsidRPr="00671454" w:rsidRDefault="00671454" w:rsidP="00671454">
            <w:pPr>
              <w:tabs>
                <w:tab w:val="left" w:pos="0"/>
              </w:tabs>
              <w:jc w:val="center"/>
              <w:rPr>
                <w:lang w:eastAsia="en-US"/>
              </w:rPr>
            </w:pPr>
            <w:r w:rsidRPr="00671454">
              <w:rPr>
                <w:bCs/>
              </w:rPr>
              <w:t>3</w:t>
            </w:r>
          </w:p>
        </w:tc>
      </w:tr>
      <w:tr w:rsidR="00671454" w:rsidRPr="00671454" w14:paraId="2AADE4A0" w14:textId="77777777" w:rsidTr="00DC2F61">
        <w:trPr>
          <w:trHeight w:val="114"/>
        </w:trPr>
        <w:tc>
          <w:tcPr>
            <w:tcW w:w="846" w:type="dxa"/>
            <w:vAlign w:val="center"/>
          </w:tcPr>
          <w:p w14:paraId="617DB06E" w14:textId="77777777" w:rsidR="00671454" w:rsidRPr="00671454" w:rsidRDefault="00671454" w:rsidP="00671454">
            <w:pPr>
              <w:tabs>
                <w:tab w:val="left" w:pos="0"/>
              </w:tabs>
              <w:ind w:right="-109"/>
              <w:jc w:val="center"/>
              <w:rPr>
                <w:bCs/>
              </w:rPr>
            </w:pPr>
            <w:r w:rsidRPr="00671454">
              <w:rPr>
                <w:bCs/>
              </w:rPr>
              <w:t>1.1.1.2.</w:t>
            </w:r>
          </w:p>
        </w:tc>
        <w:tc>
          <w:tcPr>
            <w:tcW w:w="3118" w:type="dxa"/>
            <w:vAlign w:val="center"/>
          </w:tcPr>
          <w:p w14:paraId="2DE65DEE" w14:textId="77777777" w:rsidR="00671454" w:rsidRPr="00671454" w:rsidRDefault="00671454" w:rsidP="00671454">
            <w:pPr>
              <w:tabs>
                <w:tab w:val="left" w:pos="0"/>
              </w:tabs>
              <w:rPr>
                <w:bCs/>
              </w:rPr>
            </w:pPr>
            <w:r w:rsidRPr="00671454">
              <w:rPr>
                <w:lang w:eastAsia="en-US"/>
              </w:rPr>
              <w:t>без полотенцесушителей</w:t>
            </w:r>
          </w:p>
        </w:tc>
        <w:tc>
          <w:tcPr>
            <w:tcW w:w="6379" w:type="dxa"/>
            <w:tcBorders>
              <w:right w:val="single" w:sz="4" w:space="0" w:color="auto"/>
            </w:tcBorders>
          </w:tcPr>
          <w:p w14:paraId="79AE3180" w14:textId="77777777" w:rsidR="00671454" w:rsidRPr="00671454" w:rsidRDefault="00671454" w:rsidP="00671454">
            <w:pPr>
              <w:tabs>
                <w:tab w:val="left" w:pos="0"/>
              </w:tabs>
              <w:jc w:val="center"/>
              <w:rPr>
                <w:bCs/>
              </w:rPr>
            </w:pPr>
            <w:r w:rsidRPr="00671454">
              <w:rPr>
                <w:lang w:eastAsia="en-US"/>
              </w:rPr>
              <w:t xml:space="preserve"> 505,97 </w:t>
            </w:r>
          </w:p>
        </w:tc>
      </w:tr>
      <w:tr w:rsidR="00671454" w:rsidRPr="00671454" w14:paraId="6DDA8ABF" w14:textId="77777777" w:rsidTr="00DC2F61">
        <w:trPr>
          <w:trHeight w:val="114"/>
        </w:trPr>
        <w:tc>
          <w:tcPr>
            <w:tcW w:w="10343" w:type="dxa"/>
            <w:gridSpan w:val="3"/>
            <w:vAlign w:val="center"/>
          </w:tcPr>
          <w:p w14:paraId="6C28A1F8" w14:textId="77777777" w:rsidR="00671454" w:rsidRPr="00671454" w:rsidRDefault="00671454" w:rsidP="00671454">
            <w:pPr>
              <w:tabs>
                <w:tab w:val="left" w:pos="0"/>
              </w:tabs>
              <w:jc w:val="center"/>
              <w:rPr>
                <w:bCs/>
              </w:rPr>
            </w:pPr>
            <w:r w:rsidRPr="00671454">
              <w:rPr>
                <w:bCs/>
              </w:rPr>
              <w:lastRenderedPageBreak/>
              <w:t>С неизолированными стояками</w:t>
            </w:r>
          </w:p>
        </w:tc>
      </w:tr>
      <w:tr w:rsidR="00671454" w:rsidRPr="00671454" w14:paraId="1027DA54" w14:textId="77777777" w:rsidTr="00DC2F61">
        <w:trPr>
          <w:trHeight w:val="118"/>
        </w:trPr>
        <w:tc>
          <w:tcPr>
            <w:tcW w:w="846" w:type="dxa"/>
            <w:vAlign w:val="center"/>
          </w:tcPr>
          <w:p w14:paraId="7409B1B4" w14:textId="77777777" w:rsidR="00671454" w:rsidRPr="00671454" w:rsidRDefault="00671454" w:rsidP="00671454">
            <w:pPr>
              <w:tabs>
                <w:tab w:val="left" w:pos="0"/>
              </w:tabs>
              <w:ind w:right="-109"/>
              <w:jc w:val="center"/>
              <w:rPr>
                <w:bCs/>
              </w:rPr>
            </w:pPr>
            <w:r w:rsidRPr="00671454">
              <w:rPr>
                <w:bCs/>
              </w:rPr>
              <w:t>1.1.1.3.</w:t>
            </w:r>
          </w:p>
        </w:tc>
        <w:tc>
          <w:tcPr>
            <w:tcW w:w="3118" w:type="dxa"/>
            <w:vAlign w:val="center"/>
          </w:tcPr>
          <w:p w14:paraId="32F32B05" w14:textId="77777777" w:rsidR="00671454" w:rsidRPr="00671454" w:rsidRDefault="00671454" w:rsidP="00671454">
            <w:pPr>
              <w:tabs>
                <w:tab w:val="left" w:pos="0"/>
              </w:tabs>
              <w:rPr>
                <w:bCs/>
              </w:rPr>
            </w:pPr>
            <w:r w:rsidRPr="00671454">
              <w:rPr>
                <w:lang w:eastAsia="en-US"/>
              </w:rPr>
              <w:t>с полотенцесушителями</w:t>
            </w:r>
          </w:p>
        </w:tc>
        <w:tc>
          <w:tcPr>
            <w:tcW w:w="6379" w:type="dxa"/>
          </w:tcPr>
          <w:p w14:paraId="35C6368F" w14:textId="77777777" w:rsidR="00671454" w:rsidRPr="00671454" w:rsidRDefault="00671454" w:rsidP="00671454">
            <w:pPr>
              <w:tabs>
                <w:tab w:val="left" w:pos="0"/>
              </w:tabs>
              <w:jc w:val="center"/>
              <w:rPr>
                <w:bCs/>
              </w:rPr>
            </w:pPr>
            <w:r w:rsidRPr="00671454">
              <w:rPr>
                <w:lang w:eastAsia="en-US"/>
              </w:rPr>
              <w:t xml:space="preserve">467,59 </w:t>
            </w:r>
          </w:p>
        </w:tc>
      </w:tr>
      <w:tr w:rsidR="00671454" w:rsidRPr="00671454" w14:paraId="767A773A" w14:textId="77777777" w:rsidTr="00DC2F61">
        <w:trPr>
          <w:trHeight w:val="114"/>
        </w:trPr>
        <w:tc>
          <w:tcPr>
            <w:tcW w:w="846" w:type="dxa"/>
            <w:vAlign w:val="center"/>
          </w:tcPr>
          <w:p w14:paraId="63EF7BD7" w14:textId="77777777" w:rsidR="00671454" w:rsidRPr="00671454" w:rsidRDefault="00671454" w:rsidP="00671454">
            <w:pPr>
              <w:tabs>
                <w:tab w:val="left" w:pos="0"/>
              </w:tabs>
              <w:ind w:right="-109"/>
              <w:jc w:val="center"/>
              <w:rPr>
                <w:bCs/>
              </w:rPr>
            </w:pPr>
            <w:r w:rsidRPr="00671454">
              <w:rPr>
                <w:bCs/>
              </w:rPr>
              <w:t>1.1.1.4.</w:t>
            </w:r>
          </w:p>
        </w:tc>
        <w:tc>
          <w:tcPr>
            <w:tcW w:w="3118" w:type="dxa"/>
            <w:vAlign w:val="center"/>
          </w:tcPr>
          <w:p w14:paraId="756ED133" w14:textId="77777777" w:rsidR="00671454" w:rsidRPr="00671454" w:rsidRDefault="00671454" w:rsidP="00671454">
            <w:pPr>
              <w:tabs>
                <w:tab w:val="left" w:pos="0"/>
              </w:tabs>
              <w:rPr>
                <w:bCs/>
              </w:rPr>
            </w:pPr>
            <w:r w:rsidRPr="00671454">
              <w:rPr>
                <w:lang w:eastAsia="en-US"/>
              </w:rPr>
              <w:t>без полотенцесушителей</w:t>
            </w:r>
          </w:p>
        </w:tc>
        <w:tc>
          <w:tcPr>
            <w:tcW w:w="6379" w:type="dxa"/>
          </w:tcPr>
          <w:p w14:paraId="375C9986" w14:textId="77777777" w:rsidR="00671454" w:rsidRPr="00671454" w:rsidRDefault="00671454" w:rsidP="00671454">
            <w:pPr>
              <w:tabs>
                <w:tab w:val="left" w:pos="0"/>
              </w:tabs>
              <w:jc w:val="center"/>
              <w:rPr>
                <w:bCs/>
              </w:rPr>
            </w:pPr>
            <w:r w:rsidRPr="00671454">
              <w:rPr>
                <w:lang w:eastAsia="en-US"/>
              </w:rPr>
              <w:t xml:space="preserve">494,89 </w:t>
            </w:r>
          </w:p>
        </w:tc>
      </w:tr>
      <w:tr w:rsidR="00671454" w:rsidRPr="00671454" w14:paraId="631313AF" w14:textId="77777777" w:rsidTr="00DC2F61">
        <w:trPr>
          <w:trHeight w:val="356"/>
        </w:trPr>
        <w:tc>
          <w:tcPr>
            <w:tcW w:w="846" w:type="dxa"/>
            <w:vAlign w:val="center"/>
          </w:tcPr>
          <w:p w14:paraId="533CEC32" w14:textId="77777777" w:rsidR="00671454" w:rsidRPr="00671454" w:rsidRDefault="00671454" w:rsidP="00671454">
            <w:pPr>
              <w:tabs>
                <w:tab w:val="left" w:pos="0"/>
              </w:tabs>
              <w:rPr>
                <w:lang w:eastAsia="en-US"/>
              </w:rPr>
            </w:pPr>
            <w:r w:rsidRPr="00671454">
              <w:rPr>
                <w:lang w:eastAsia="en-US"/>
              </w:rPr>
              <w:t>1.1.2.</w:t>
            </w:r>
          </w:p>
        </w:tc>
        <w:tc>
          <w:tcPr>
            <w:tcW w:w="9497" w:type="dxa"/>
            <w:gridSpan w:val="2"/>
            <w:vAlign w:val="center"/>
          </w:tcPr>
          <w:p w14:paraId="633E2B61" w14:textId="77777777" w:rsidR="00671454" w:rsidRPr="00671454" w:rsidRDefault="00671454" w:rsidP="00671454">
            <w:pPr>
              <w:tabs>
                <w:tab w:val="left" w:pos="0"/>
              </w:tabs>
              <w:rPr>
                <w:lang w:eastAsia="en-US"/>
              </w:rPr>
            </w:pPr>
            <w:r w:rsidRPr="00671454">
              <w:rPr>
                <w:lang w:eastAsia="en-US"/>
              </w:rPr>
              <w:t>АО «Теплоэнерго», ИНН 4205049011</w:t>
            </w:r>
          </w:p>
        </w:tc>
      </w:tr>
      <w:tr w:rsidR="00671454" w:rsidRPr="00671454" w14:paraId="53D926E2" w14:textId="77777777" w:rsidTr="00DC2F61">
        <w:trPr>
          <w:trHeight w:val="114"/>
        </w:trPr>
        <w:tc>
          <w:tcPr>
            <w:tcW w:w="10343" w:type="dxa"/>
            <w:gridSpan w:val="3"/>
            <w:vAlign w:val="center"/>
          </w:tcPr>
          <w:p w14:paraId="6DE70C8B" w14:textId="77777777" w:rsidR="00671454" w:rsidRPr="00671454" w:rsidRDefault="00671454" w:rsidP="00671454">
            <w:pPr>
              <w:tabs>
                <w:tab w:val="left" w:pos="0"/>
              </w:tabs>
              <w:jc w:val="center"/>
              <w:rPr>
                <w:lang w:eastAsia="en-US"/>
              </w:rPr>
            </w:pPr>
            <w:r w:rsidRPr="00671454">
              <w:rPr>
                <w:lang w:eastAsia="en-US"/>
              </w:rPr>
              <w:t>С изолированными стояками</w:t>
            </w:r>
          </w:p>
        </w:tc>
      </w:tr>
      <w:tr w:rsidR="00671454" w:rsidRPr="00671454" w14:paraId="4ACEE092" w14:textId="77777777" w:rsidTr="00DC2F61">
        <w:trPr>
          <w:trHeight w:val="114"/>
        </w:trPr>
        <w:tc>
          <w:tcPr>
            <w:tcW w:w="846" w:type="dxa"/>
          </w:tcPr>
          <w:p w14:paraId="4CB585A4" w14:textId="77777777" w:rsidR="00671454" w:rsidRPr="00671454" w:rsidRDefault="00671454" w:rsidP="00671454">
            <w:pPr>
              <w:tabs>
                <w:tab w:val="left" w:pos="0"/>
              </w:tabs>
              <w:ind w:right="-109"/>
              <w:jc w:val="center"/>
              <w:rPr>
                <w:bCs/>
              </w:rPr>
            </w:pPr>
            <w:r w:rsidRPr="00671454">
              <w:rPr>
                <w:lang w:eastAsia="en-US"/>
              </w:rPr>
              <w:t>1.1.2.1.</w:t>
            </w:r>
          </w:p>
        </w:tc>
        <w:tc>
          <w:tcPr>
            <w:tcW w:w="3118" w:type="dxa"/>
          </w:tcPr>
          <w:p w14:paraId="6AD4C0BD" w14:textId="77777777" w:rsidR="00671454" w:rsidRPr="00671454" w:rsidRDefault="00671454" w:rsidP="00671454">
            <w:pPr>
              <w:tabs>
                <w:tab w:val="left" w:pos="0"/>
              </w:tabs>
              <w:rPr>
                <w:lang w:eastAsia="en-US"/>
              </w:rPr>
            </w:pPr>
            <w:r w:rsidRPr="00671454">
              <w:rPr>
                <w:lang w:eastAsia="en-US"/>
              </w:rPr>
              <w:t>с полотенцесушителями</w:t>
            </w:r>
          </w:p>
        </w:tc>
        <w:tc>
          <w:tcPr>
            <w:tcW w:w="6379" w:type="dxa"/>
            <w:vAlign w:val="center"/>
          </w:tcPr>
          <w:p w14:paraId="7EF2FC88" w14:textId="77777777" w:rsidR="00671454" w:rsidRPr="00671454" w:rsidRDefault="00671454" w:rsidP="00671454">
            <w:pPr>
              <w:tabs>
                <w:tab w:val="left" w:pos="0"/>
              </w:tabs>
              <w:jc w:val="center"/>
              <w:rPr>
                <w:lang w:eastAsia="en-US"/>
              </w:rPr>
            </w:pPr>
            <w:r w:rsidRPr="00671454">
              <w:rPr>
                <w:lang w:eastAsia="en-US"/>
              </w:rPr>
              <w:t>591,36</w:t>
            </w:r>
          </w:p>
        </w:tc>
      </w:tr>
      <w:tr w:rsidR="00671454" w:rsidRPr="00671454" w14:paraId="1857FD0F" w14:textId="77777777" w:rsidTr="00DC2F61">
        <w:trPr>
          <w:trHeight w:val="338"/>
        </w:trPr>
        <w:tc>
          <w:tcPr>
            <w:tcW w:w="846" w:type="dxa"/>
          </w:tcPr>
          <w:p w14:paraId="7D8A21EB" w14:textId="77777777" w:rsidR="00671454" w:rsidRPr="00671454" w:rsidRDefault="00671454" w:rsidP="00671454">
            <w:pPr>
              <w:tabs>
                <w:tab w:val="left" w:pos="0"/>
              </w:tabs>
              <w:ind w:right="-109"/>
              <w:jc w:val="center"/>
              <w:rPr>
                <w:bCs/>
              </w:rPr>
            </w:pPr>
            <w:r w:rsidRPr="00671454">
              <w:rPr>
                <w:lang w:eastAsia="en-US"/>
              </w:rPr>
              <w:t>1.1.2.2.</w:t>
            </w:r>
          </w:p>
        </w:tc>
        <w:tc>
          <w:tcPr>
            <w:tcW w:w="3118" w:type="dxa"/>
          </w:tcPr>
          <w:p w14:paraId="37442F41" w14:textId="77777777" w:rsidR="00671454" w:rsidRPr="00671454" w:rsidRDefault="00671454" w:rsidP="00671454">
            <w:pPr>
              <w:tabs>
                <w:tab w:val="left" w:pos="0"/>
              </w:tabs>
              <w:rPr>
                <w:lang w:eastAsia="en-US"/>
              </w:rPr>
            </w:pPr>
            <w:r w:rsidRPr="00671454">
              <w:rPr>
                <w:lang w:eastAsia="en-US"/>
              </w:rPr>
              <w:t>без полотенцесушителей</w:t>
            </w:r>
          </w:p>
        </w:tc>
        <w:tc>
          <w:tcPr>
            <w:tcW w:w="6379" w:type="dxa"/>
            <w:vAlign w:val="center"/>
          </w:tcPr>
          <w:p w14:paraId="4DD5A641" w14:textId="77777777" w:rsidR="00671454" w:rsidRPr="00671454" w:rsidRDefault="00671454" w:rsidP="00671454">
            <w:pPr>
              <w:tabs>
                <w:tab w:val="left" w:pos="0"/>
              </w:tabs>
              <w:jc w:val="center"/>
              <w:rPr>
                <w:lang w:eastAsia="en-US"/>
              </w:rPr>
            </w:pPr>
            <w:r w:rsidRPr="00671454">
              <w:rPr>
                <w:lang w:eastAsia="en-US"/>
              </w:rPr>
              <w:t>600,19</w:t>
            </w:r>
          </w:p>
        </w:tc>
      </w:tr>
      <w:tr w:rsidR="00671454" w:rsidRPr="00671454" w14:paraId="7D6EA482" w14:textId="77777777" w:rsidTr="00DC2F61">
        <w:trPr>
          <w:trHeight w:val="429"/>
        </w:trPr>
        <w:tc>
          <w:tcPr>
            <w:tcW w:w="10343" w:type="dxa"/>
            <w:gridSpan w:val="3"/>
            <w:vAlign w:val="center"/>
          </w:tcPr>
          <w:p w14:paraId="0293DC14" w14:textId="77777777" w:rsidR="00671454" w:rsidRPr="00671454" w:rsidRDefault="00671454" w:rsidP="00671454">
            <w:pPr>
              <w:tabs>
                <w:tab w:val="left" w:pos="0"/>
              </w:tabs>
              <w:jc w:val="center"/>
              <w:rPr>
                <w:lang w:eastAsia="en-US"/>
              </w:rPr>
            </w:pPr>
            <w:r w:rsidRPr="00671454">
              <w:rPr>
                <w:lang w:eastAsia="en-US"/>
              </w:rPr>
              <w:t>С неизолированными стояками</w:t>
            </w:r>
          </w:p>
        </w:tc>
      </w:tr>
      <w:tr w:rsidR="00671454" w:rsidRPr="00671454" w14:paraId="4D141DA9" w14:textId="77777777" w:rsidTr="00DC2F61">
        <w:trPr>
          <w:trHeight w:val="114"/>
        </w:trPr>
        <w:tc>
          <w:tcPr>
            <w:tcW w:w="846" w:type="dxa"/>
          </w:tcPr>
          <w:p w14:paraId="18AA06BE" w14:textId="77777777" w:rsidR="00671454" w:rsidRPr="00671454" w:rsidRDefault="00671454" w:rsidP="00671454">
            <w:pPr>
              <w:tabs>
                <w:tab w:val="left" w:pos="0"/>
              </w:tabs>
              <w:ind w:right="-109"/>
              <w:jc w:val="center"/>
              <w:rPr>
                <w:bCs/>
              </w:rPr>
            </w:pPr>
            <w:r w:rsidRPr="00671454">
              <w:rPr>
                <w:lang w:eastAsia="en-US"/>
              </w:rPr>
              <w:t>1.1.2.3.</w:t>
            </w:r>
          </w:p>
        </w:tc>
        <w:tc>
          <w:tcPr>
            <w:tcW w:w="3118" w:type="dxa"/>
          </w:tcPr>
          <w:p w14:paraId="4DD166A3" w14:textId="77777777" w:rsidR="00671454" w:rsidRPr="00671454" w:rsidRDefault="00671454" w:rsidP="00671454">
            <w:pPr>
              <w:tabs>
                <w:tab w:val="left" w:pos="0"/>
              </w:tabs>
              <w:rPr>
                <w:lang w:eastAsia="en-US"/>
              </w:rPr>
            </w:pPr>
            <w:r w:rsidRPr="00671454">
              <w:rPr>
                <w:lang w:eastAsia="en-US"/>
              </w:rPr>
              <w:t>с полотенцесушителями</w:t>
            </w:r>
          </w:p>
        </w:tc>
        <w:tc>
          <w:tcPr>
            <w:tcW w:w="6379" w:type="dxa"/>
            <w:vAlign w:val="center"/>
          </w:tcPr>
          <w:p w14:paraId="755B5D38" w14:textId="77777777" w:rsidR="00671454" w:rsidRPr="00671454" w:rsidRDefault="00671454" w:rsidP="00671454">
            <w:pPr>
              <w:tabs>
                <w:tab w:val="left" w:pos="0"/>
              </w:tabs>
              <w:jc w:val="center"/>
              <w:rPr>
                <w:lang w:eastAsia="en-US"/>
              </w:rPr>
            </w:pPr>
            <w:r w:rsidRPr="00671454">
              <w:rPr>
                <w:lang w:eastAsia="en-US"/>
              </w:rPr>
              <w:t>554,66</w:t>
            </w:r>
          </w:p>
        </w:tc>
      </w:tr>
      <w:tr w:rsidR="00671454" w:rsidRPr="00671454" w14:paraId="49BAC7F8" w14:textId="77777777" w:rsidTr="00DC2F61">
        <w:trPr>
          <w:trHeight w:val="114"/>
        </w:trPr>
        <w:tc>
          <w:tcPr>
            <w:tcW w:w="846" w:type="dxa"/>
          </w:tcPr>
          <w:p w14:paraId="17C2C107" w14:textId="77777777" w:rsidR="00671454" w:rsidRPr="00671454" w:rsidRDefault="00671454" w:rsidP="00671454">
            <w:pPr>
              <w:tabs>
                <w:tab w:val="left" w:pos="0"/>
              </w:tabs>
              <w:ind w:right="-109"/>
              <w:jc w:val="center"/>
              <w:rPr>
                <w:bCs/>
              </w:rPr>
            </w:pPr>
            <w:r w:rsidRPr="00671454">
              <w:rPr>
                <w:lang w:eastAsia="en-US"/>
              </w:rPr>
              <w:t>1.1.2.4.</w:t>
            </w:r>
          </w:p>
        </w:tc>
        <w:tc>
          <w:tcPr>
            <w:tcW w:w="3118" w:type="dxa"/>
          </w:tcPr>
          <w:p w14:paraId="2573DAD9" w14:textId="77777777" w:rsidR="00671454" w:rsidRPr="00671454" w:rsidRDefault="00671454" w:rsidP="00671454">
            <w:pPr>
              <w:tabs>
                <w:tab w:val="left" w:pos="0"/>
              </w:tabs>
              <w:rPr>
                <w:lang w:eastAsia="en-US"/>
              </w:rPr>
            </w:pPr>
            <w:r w:rsidRPr="00671454">
              <w:rPr>
                <w:lang w:eastAsia="en-US"/>
              </w:rPr>
              <w:t>без полотенцесушителей</w:t>
            </w:r>
          </w:p>
        </w:tc>
        <w:tc>
          <w:tcPr>
            <w:tcW w:w="6379" w:type="dxa"/>
            <w:vAlign w:val="center"/>
          </w:tcPr>
          <w:p w14:paraId="689F7E3D" w14:textId="77777777" w:rsidR="00671454" w:rsidRPr="00671454" w:rsidRDefault="00671454" w:rsidP="00671454">
            <w:pPr>
              <w:tabs>
                <w:tab w:val="left" w:pos="0"/>
              </w:tabs>
              <w:jc w:val="center"/>
              <w:rPr>
                <w:lang w:eastAsia="en-US"/>
              </w:rPr>
            </w:pPr>
            <w:r w:rsidRPr="00671454">
              <w:rPr>
                <w:lang w:eastAsia="en-US"/>
              </w:rPr>
              <w:t>587,04</w:t>
            </w:r>
          </w:p>
        </w:tc>
      </w:tr>
      <w:tr w:rsidR="00671454" w:rsidRPr="00671454" w14:paraId="2CC05D15" w14:textId="77777777" w:rsidTr="00DC2F61">
        <w:trPr>
          <w:trHeight w:val="114"/>
        </w:trPr>
        <w:tc>
          <w:tcPr>
            <w:tcW w:w="10343" w:type="dxa"/>
            <w:gridSpan w:val="3"/>
            <w:vAlign w:val="center"/>
          </w:tcPr>
          <w:p w14:paraId="1D965ED2" w14:textId="77777777" w:rsidR="00671454" w:rsidRPr="00671454" w:rsidRDefault="00671454" w:rsidP="0046506A">
            <w:pPr>
              <w:numPr>
                <w:ilvl w:val="1"/>
                <w:numId w:val="25"/>
              </w:numPr>
              <w:tabs>
                <w:tab w:val="left" w:pos="0"/>
              </w:tabs>
              <w:contextualSpacing/>
              <w:jc w:val="center"/>
              <w:rPr>
                <w:lang w:eastAsia="en-US"/>
              </w:rPr>
            </w:pPr>
            <w:r w:rsidRPr="00671454">
              <w:rPr>
                <w:lang w:eastAsia="en-US"/>
              </w:rPr>
              <w:t xml:space="preserve"> Компонент на холодную воду, </w:t>
            </w:r>
            <w:proofErr w:type="spellStart"/>
            <w:r w:rsidRPr="00671454">
              <w:rPr>
                <w:lang w:eastAsia="en-US"/>
              </w:rPr>
              <w:t>руб</w:t>
            </w:r>
            <w:proofErr w:type="spellEnd"/>
            <w:r w:rsidRPr="00671454">
              <w:rPr>
                <w:lang w:eastAsia="en-US"/>
              </w:rPr>
              <w:t>/</w:t>
            </w:r>
            <w:r w:rsidRPr="00671454">
              <w:rPr>
                <w:bCs/>
              </w:rPr>
              <w:t>м</w:t>
            </w:r>
            <w:r w:rsidRPr="00671454">
              <w:rPr>
                <w:bCs/>
                <w:vertAlign w:val="superscript"/>
              </w:rPr>
              <w:t>3</w:t>
            </w:r>
          </w:p>
        </w:tc>
      </w:tr>
      <w:tr w:rsidR="00671454" w:rsidRPr="00671454" w14:paraId="6D9BF46E" w14:textId="77777777" w:rsidTr="00DC2F61">
        <w:trPr>
          <w:trHeight w:val="114"/>
        </w:trPr>
        <w:tc>
          <w:tcPr>
            <w:tcW w:w="846" w:type="dxa"/>
            <w:vAlign w:val="center"/>
          </w:tcPr>
          <w:p w14:paraId="6ABFAA58" w14:textId="77777777" w:rsidR="00671454" w:rsidRPr="00671454" w:rsidRDefault="00671454" w:rsidP="00671454">
            <w:pPr>
              <w:tabs>
                <w:tab w:val="left" w:pos="0"/>
              </w:tabs>
              <w:ind w:right="-109"/>
              <w:jc w:val="center"/>
              <w:rPr>
                <w:lang w:eastAsia="en-US"/>
              </w:rPr>
            </w:pPr>
            <w:r w:rsidRPr="00671454">
              <w:rPr>
                <w:lang w:eastAsia="en-US"/>
              </w:rPr>
              <w:t>1.2.1.</w:t>
            </w:r>
          </w:p>
        </w:tc>
        <w:tc>
          <w:tcPr>
            <w:tcW w:w="3118" w:type="dxa"/>
            <w:vAlign w:val="center"/>
          </w:tcPr>
          <w:p w14:paraId="55F6E941" w14:textId="77777777" w:rsidR="00671454" w:rsidRPr="00671454" w:rsidRDefault="00671454" w:rsidP="00671454">
            <w:pPr>
              <w:tabs>
                <w:tab w:val="left" w:pos="0"/>
              </w:tabs>
              <w:rPr>
                <w:lang w:eastAsia="en-US"/>
              </w:rPr>
            </w:pPr>
            <w:r w:rsidRPr="00671454">
              <w:rPr>
                <w:lang w:eastAsia="en-US"/>
              </w:rPr>
              <w:t>ООО «НТСК»,              ИНН 5406993045</w:t>
            </w:r>
          </w:p>
        </w:tc>
        <w:tc>
          <w:tcPr>
            <w:tcW w:w="6379" w:type="dxa"/>
            <w:vAlign w:val="center"/>
          </w:tcPr>
          <w:p w14:paraId="7C5F430B" w14:textId="77777777" w:rsidR="00671454" w:rsidRPr="00671454" w:rsidRDefault="00671454" w:rsidP="00671454">
            <w:pPr>
              <w:tabs>
                <w:tab w:val="left" w:pos="0"/>
              </w:tabs>
              <w:jc w:val="center"/>
              <w:rPr>
                <w:lang w:eastAsia="en-US"/>
              </w:rPr>
            </w:pPr>
            <w:r w:rsidRPr="00671454">
              <w:rPr>
                <w:lang w:eastAsia="en-US"/>
              </w:rPr>
              <w:t>63,33</w:t>
            </w:r>
          </w:p>
        </w:tc>
      </w:tr>
      <w:tr w:rsidR="00671454" w:rsidRPr="00671454" w14:paraId="6A323C1B" w14:textId="77777777" w:rsidTr="00DC2F61">
        <w:trPr>
          <w:trHeight w:val="114"/>
        </w:trPr>
        <w:tc>
          <w:tcPr>
            <w:tcW w:w="846" w:type="dxa"/>
            <w:vAlign w:val="center"/>
          </w:tcPr>
          <w:p w14:paraId="12FD0E7C" w14:textId="77777777" w:rsidR="00671454" w:rsidRPr="00671454" w:rsidRDefault="00671454" w:rsidP="00671454">
            <w:pPr>
              <w:tabs>
                <w:tab w:val="left" w:pos="0"/>
              </w:tabs>
              <w:ind w:right="-109"/>
              <w:jc w:val="center"/>
              <w:rPr>
                <w:lang w:eastAsia="en-US"/>
              </w:rPr>
            </w:pPr>
            <w:r w:rsidRPr="00671454">
              <w:rPr>
                <w:lang w:eastAsia="en-US"/>
              </w:rPr>
              <w:t>1.2.2.</w:t>
            </w:r>
          </w:p>
        </w:tc>
        <w:tc>
          <w:tcPr>
            <w:tcW w:w="3118" w:type="dxa"/>
            <w:vAlign w:val="center"/>
          </w:tcPr>
          <w:p w14:paraId="11215B87" w14:textId="77777777" w:rsidR="00671454" w:rsidRPr="00671454" w:rsidRDefault="00671454" w:rsidP="00671454">
            <w:pPr>
              <w:tabs>
                <w:tab w:val="left" w:pos="0"/>
              </w:tabs>
              <w:rPr>
                <w:lang w:eastAsia="en-US"/>
              </w:rPr>
            </w:pPr>
            <w:r w:rsidRPr="00671454">
              <w:rPr>
                <w:lang w:eastAsia="en-US"/>
              </w:rPr>
              <w:t xml:space="preserve">ОАО «СКЭК», </w:t>
            </w:r>
          </w:p>
          <w:p w14:paraId="47C11186" w14:textId="77777777" w:rsidR="00671454" w:rsidRPr="00671454" w:rsidRDefault="00671454" w:rsidP="00671454">
            <w:pPr>
              <w:tabs>
                <w:tab w:val="left" w:pos="0"/>
              </w:tabs>
              <w:rPr>
                <w:lang w:eastAsia="en-US"/>
              </w:rPr>
            </w:pPr>
            <w:r w:rsidRPr="00671454">
              <w:rPr>
                <w:lang w:eastAsia="en-US"/>
              </w:rPr>
              <w:t>ИНН 4205153492</w:t>
            </w:r>
          </w:p>
        </w:tc>
        <w:tc>
          <w:tcPr>
            <w:tcW w:w="6379" w:type="dxa"/>
            <w:vAlign w:val="center"/>
          </w:tcPr>
          <w:p w14:paraId="54CA2675" w14:textId="77777777" w:rsidR="00671454" w:rsidRPr="00671454" w:rsidRDefault="00671454" w:rsidP="00671454">
            <w:pPr>
              <w:tabs>
                <w:tab w:val="left" w:pos="0"/>
              </w:tabs>
              <w:jc w:val="center"/>
              <w:rPr>
                <w:lang w:eastAsia="en-US"/>
              </w:rPr>
            </w:pPr>
            <w:r w:rsidRPr="00671454">
              <w:rPr>
                <w:lang w:eastAsia="en-US"/>
              </w:rPr>
              <w:t>58,28</w:t>
            </w:r>
          </w:p>
        </w:tc>
      </w:tr>
      <w:tr w:rsidR="00671454" w:rsidRPr="00671454" w14:paraId="2FC46ACE" w14:textId="77777777" w:rsidTr="00DC2F61">
        <w:trPr>
          <w:trHeight w:val="114"/>
        </w:trPr>
        <w:tc>
          <w:tcPr>
            <w:tcW w:w="10343" w:type="dxa"/>
            <w:gridSpan w:val="3"/>
            <w:vAlign w:val="center"/>
          </w:tcPr>
          <w:p w14:paraId="2438BD57" w14:textId="77777777" w:rsidR="00671454" w:rsidRPr="00671454" w:rsidRDefault="00671454" w:rsidP="0046506A">
            <w:pPr>
              <w:numPr>
                <w:ilvl w:val="0"/>
                <w:numId w:val="25"/>
              </w:numPr>
              <w:tabs>
                <w:tab w:val="left" w:pos="0"/>
              </w:tabs>
              <w:contextualSpacing/>
              <w:jc w:val="center"/>
              <w:rPr>
                <w:lang w:eastAsia="en-US"/>
              </w:rPr>
            </w:pPr>
            <w:r w:rsidRPr="00671454">
              <w:rPr>
                <w:lang w:eastAsia="en-US"/>
              </w:rPr>
              <w:t>Горячее водоснабжение в закрытой системе горячего водоснабжения сверх норматива потребления***</w:t>
            </w:r>
          </w:p>
        </w:tc>
      </w:tr>
      <w:tr w:rsidR="00671454" w:rsidRPr="00671454" w14:paraId="0C65437A" w14:textId="77777777" w:rsidTr="00DC2F61">
        <w:trPr>
          <w:trHeight w:val="341"/>
        </w:trPr>
        <w:tc>
          <w:tcPr>
            <w:tcW w:w="10343" w:type="dxa"/>
            <w:gridSpan w:val="3"/>
            <w:vAlign w:val="center"/>
          </w:tcPr>
          <w:p w14:paraId="1D421D28" w14:textId="77777777" w:rsidR="00671454" w:rsidRPr="00671454" w:rsidRDefault="00671454" w:rsidP="0046506A">
            <w:pPr>
              <w:numPr>
                <w:ilvl w:val="1"/>
                <w:numId w:val="25"/>
              </w:numPr>
              <w:tabs>
                <w:tab w:val="left" w:pos="0"/>
              </w:tabs>
              <w:contextualSpacing/>
              <w:jc w:val="center"/>
              <w:rPr>
                <w:bCs/>
              </w:rPr>
            </w:pPr>
            <w:r w:rsidRPr="00671454">
              <w:rPr>
                <w:bCs/>
              </w:rPr>
              <w:t xml:space="preserve"> Компонент на тепловую энергию, </w:t>
            </w:r>
            <w:proofErr w:type="spellStart"/>
            <w:r w:rsidRPr="00671454">
              <w:rPr>
                <w:bCs/>
              </w:rPr>
              <w:t>руб</w:t>
            </w:r>
            <w:proofErr w:type="spellEnd"/>
            <w:r w:rsidRPr="00671454">
              <w:rPr>
                <w:bCs/>
              </w:rPr>
              <w:t>/Гкал</w:t>
            </w:r>
          </w:p>
        </w:tc>
      </w:tr>
      <w:tr w:rsidR="00671454" w:rsidRPr="00671454" w14:paraId="5996598D" w14:textId="77777777" w:rsidTr="00DC2F61">
        <w:trPr>
          <w:trHeight w:val="114"/>
        </w:trPr>
        <w:tc>
          <w:tcPr>
            <w:tcW w:w="846" w:type="dxa"/>
            <w:vAlign w:val="center"/>
          </w:tcPr>
          <w:p w14:paraId="23DA5EC9" w14:textId="77777777" w:rsidR="00671454" w:rsidRPr="00671454" w:rsidRDefault="00671454" w:rsidP="00671454">
            <w:pPr>
              <w:tabs>
                <w:tab w:val="left" w:pos="0"/>
              </w:tabs>
              <w:rPr>
                <w:bCs/>
              </w:rPr>
            </w:pPr>
            <w:r w:rsidRPr="00671454">
              <w:rPr>
                <w:bCs/>
              </w:rPr>
              <w:t>2.1.1.</w:t>
            </w:r>
          </w:p>
        </w:tc>
        <w:tc>
          <w:tcPr>
            <w:tcW w:w="9497" w:type="dxa"/>
            <w:gridSpan w:val="2"/>
            <w:vAlign w:val="center"/>
          </w:tcPr>
          <w:p w14:paraId="0B731918" w14:textId="77777777" w:rsidR="00671454" w:rsidRPr="00671454" w:rsidRDefault="00671454" w:rsidP="00671454">
            <w:pPr>
              <w:tabs>
                <w:tab w:val="left" w:pos="0"/>
              </w:tabs>
              <w:rPr>
                <w:bCs/>
              </w:rPr>
            </w:pPr>
            <w:r w:rsidRPr="00671454">
              <w:rPr>
                <w:bCs/>
              </w:rPr>
              <w:t>ООО «НТСК», ИНН 5406993045</w:t>
            </w:r>
          </w:p>
        </w:tc>
      </w:tr>
      <w:tr w:rsidR="00671454" w:rsidRPr="00671454" w14:paraId="35DA3CF8" w14:textId="77777777" w:rsidTr="00DC2F61">
        <w:trPr>
          <w:trHeight w:val="114"/>
        </w:trPr>
        <w:tc>
          <w:tcPr>
            <w:tcW w:w="846" w:type="dxa"/>
            <w:vAlign w:val="center"/>
          </w:tcPr>
          <w:p w14:paraId="77F65A06" w14:textId="77777777" w:rsidR="00671454" w:rsidRPr="00671454" w:rsidRDefault="00671454" w:rsidP="00671454">
            <w:pPr>
              <w:tabs>
                <w:tab w:val="left" w:pos="0"/>
              </w:tabs>
              <w:ind w:right="-109"/>
              <w:jc w:val="center"/>
              <w:rPr>
                <w:bCs/>
              </w:rPr>
            </w:pPr>
          </w:p>
        </w:tc>
        <w:tc>
          <w:tcPr>
            <w:tcW w:w="9497" w:type="dxa"/>
            <w:gridSpan w:val="2"/>
            <w:vAlign w:val="center"/>
          </w:tcPr>
          <w:p w14:paraId="40E89649" w14:textId="77777777" w:rsidR="00671454" w:rsidRPr="00671454" w:rsidRDefault="00671454" w:rsidP="00671454">
            <w:pPr>
              <w:tabs>
                <w:tab w:val="left" w:pos="0"/>
              </w:tabs>
              <w:jc w:val="center"/>
              <w:rPr>
                <w:bCs/>
              </w:rPr>
            </w:pPr>
            <w:r w:rsidRPr="00671454">
              <w:rPr>
                <w:bCs/>
              </w:rPr>
              <w:t>С изолированными стояками</w:t>
            </w:r>
          </w:p>
        </w:tc>
      </w:tr>
      <w:tr w:rsidR="00671454" w:rsidRPr="00671454" w14:paraId="54A685B8" w14:textId="77777777" w:rsidTr="00DC2F61">
        <w:trPr>
          <w:trHeight w:val="338"/>
        </w:trPr>
        <w:tc>
          <w:tcPr>
            <w:tcW w:w="846" w:type="dxa"/>
            <w:vAlign w:val="center"/>
          </w:tcPr>
          <w:p w14:paraId="1061D6C1" w14:textId="77777777" w:rsidR="00671454" w:rsidRPr="00671454" w:rsidRDefault="00671454" w:rsidP="00671454">
            <w:pPr>
              <w:tabs>
                <w:tab w:val="left" w:pos="0"/>
              </w:tabs>
              <w:ind w:right="-109"/>
              <w:jc w:val="center"/>
              <w:rPr>
                <w:bCs/>
              </w:rPr>
            </w:pPr>
            <w:r w:rsidRPr="00671454">
              <w:rPr>
                <w:bCs/>
              </w:rPr>
              <w:t>2.1.1.1</w:t>
            </w:r>
          </w:p>
        </w:tc>
        <w:tc>
          <w:tcPr>
            <w:tcW w:w="3118" w:type="dxa"/>
            <w:vAlign w:val="center"/>
          </w:tcPr>
          <w:p w14:paraId="147869BB" w14:textId="77777777" w:rsidR="00671454" w:rsidRPr="00671454" w:rsidRDefault="00671454" w:rsidP="00671454">
            <w:pPr>
              <w:tabs>
                <w:tab w:val="left" w:pos="0"/>
              </w:tabs>
              <w:rPr>
                <w:bCs/>
              </w:rPr>
            </w:pPr>
            <w:r w:rsidRPr="00671454">
              <w:rPr>
                <w:lang w:eastAsia="en-US"/>
              </w:rPr>
              <w:t>с полотенцесушителями</w:t>
            </w:r>
          </w:p>
        </w:tc>
        <w:tc>
          <w:tcPr>
            <w:tcW w:w="6379" w:type="dxa"/>
          </w:tcPr>
          <w:p w14:paraId="6A7CE693" w14:textId="77777777" w:rsidR="00671454" w:rsidRPr="00671454" w:rsidRDefault="00671454" w:rsidP="00671454">
            <w:pPr>
              <w:tabs>
                <w:tab w:val="left" w:pos="0"/>
              </w:tabs>
              <w:jc w:val="center"/>
              <w:rPr>
                <w:bCs/>
              </w:rPr>
            </w:pPr>
            <w:r w:rsidRPr="00671454">
              <w:rPr>
                <w:lang w:eastAsia="en-US"/>
              </w:rPr>
              <w:t xml:space="preserve">665,26 </w:t>
            </w:r>
          </w:p>
        </w:tc>
      </w:tr>
      <w:tr w:rsidR="00671454" w:rsidRPr="00671454" w14:paraId="4E337503" w14:textId="77777777" w:rsidTr="00DC2F61">
        <w:trPr>
          <w:trHeight w:val="207"/>
        </w:trPr>
        <w:tc>
          <w:tcPr>
            <w:tcW w:w="846" w:type="dxa"/>
            <w:vAlign w:val="center"/>
          </w:tcPr>
          <w:p w14:paraId="1364C867" w14:textId="77777777" w:rsidR="00671454" w:rsidRPr="00671454" w:rsidRDefault="00671454" w:rsidP="00671454">
            <w:pPr>
              <w:tabs>
                <w:tab w:val="left" w:pos="0"/>
              </w:tabs>
              <w:ind w:right="-109"/>
              <w:jc w:val="center"/>
              <w:rPr>
                <w:bCs/>
              </w:rPr>
            </w:pPr>
            <w:r w:rsidRPr="00671454">
              <w:rPr>
                <w:bCs/>
              </w:rPr>
              <w:t>2.1.1.2.</w:t>
            </w:r>
          </w:p>
        </w:tc>
        <w:tc>
          <w:tcPr>
            <w:tcW w:w="3118" w:type="dxa"/>
            <w:vAlign w:val="center"/>
          </w:tcPr>
          <w:p w14:paraId="1C68C1C1" w14:textId="77777777" w:rsidR="00671454" w:rsidRPr="00671454" w:rsidRDefault="00671454" w:rsidP="00671454">
            <w:pPr>
              <w:tabs>
                <w:tab w:val="left" w:pos="0"/>
              </w:tabs>
              <w:rPr>
                <w:bCs/>
              </w:rPr>
            </w:pPr>
            <w:r w:rsidRPr="00671454">
              <w:rPr>
                <w:lang w:eastAsia="en-US"/>
              </w:rPr>
              <w:t>без полотенцесушителей</w:t>
            </w:r>
          </w:p>
        </w:tc>
        <w:tc>
          <w:tcPr>
            <w:tcW w:w="6379" w:type="dxa"/>
          </w:tcPr>
          <w:p w14:paraId="79DDD4A3" w14:textId="77777777" w:rsidR="00671454" w:rsidRPr="00671454" w:rsidRDefault="00671454" w:rsidP="00671454">
            <w:pPr>
              <w:tabs>
                <w:tab w:val="left" w:pos="0"/>
              </w:tabs>
              <w:jc w:val="center"/>
              <w:rPr>
                <w:bCs/>
              </w:rPr>
            </w:pPr>
            <w:r w:rsidRPr="00671454">
              <w:rPr>
                <w:lang w:eastAsia="en-US"/>
              </w:rPr>
              <w:t xml:space="preserve">675,19 </w:t>
            </w:r>
          </w:p>
        </w:tc>
      </w:tr>
      <w:tr w:rsidR="00671454" w:rsidRPr="00671454" w14:paraId="1A005383" w14:textId="77777777" w:rsidTr="00DC2F61">
        <w:trPr>
          <w:trHeight w:val="114"/>
        </w:trPr>
        <w:tc>
          <w:tcPr>
            <w:tcW w:w="10343" w:type="dxa"/>
            <w:gridSpan w:val="3"/>
            <w:vAlign w:val="center"/>
          </w:tcPr>
          <w:p w14:paraId="271CE169" w14:textId="77777777" w:rsidR="00671454" w:rsidRPr="00671454" w:rsidRDefault="00671454" w:rsidP="00671454">
            <w:pPr>
              <w:tabs>
                <w:tab w:val="left" w:pos="0"/>
              </w:tabs>
              <w:jc w:val="center"/>
              <w:rPr>
                <w:bCs/>
              </w:rPr>
            </w:pPr>
            <w:r w:rsidRPr="00671454">
              <w:rPr>
                <w:bCs/>
              </w:rPr>
              <w:t>С неизолированными стояками</w:t>
            </w:r>
          </w:p>
        </w:tc>
      </w:tr>
      <w:tr w:rsidR="00671454" w:rsidRPr="00671454" w14:paraId="27E15604" w14:textId="77777777" w:rsidTr="00DC2F61">
        <w:trPr>
          <w:trHeight w:val="479"/>
        </w:trPr>
        <w:tc>
          <w:tcPr>
            <w:tcW w:w="846" w:type="dxa"/>
            <w:vAlign w:val="center"/>
          </w:tcPr>
          <w:p w14:paraId="19907E51" w14:textId="77777777" w:rsidR="00671454" w:rsidRPr="00671454" w:rsidRDefault="00671454" w:rsidP="00671454">
            <w:pPr>
              <w:tabs>
                <w:tab w:val="left" w:pos="0"/>
              </w:tabs>
              <w:ind w:right="-109"/>
              <w:jc w:val="center"/>
              <w:rPr>
                <w:bCs/>
              </w:rPr>
            </w:pPr>
            <w:r w:rsidRPr="00671454">
              <w:rPr>
                <w:bCs/>
              </w:rPr>
              <w:t>2.1.1.3.</w:t>
            </w:r>
          </w:p>
        </w:tc>
        <w:tc>
          <w:tcPr>
            <w:tcW w:w="3118" w:type="dxa"/>
            <w:vAlign w:val="center"/>
          </w:tcPr>
          <w:p w14:paraId="574AA5F7" w14:textId="77777777" w:rsidR="00671454" w:rsidRPr="00671454" w:rsidRDefault="00671454" w:rsidP="00671454">
            <w:pPr>
              <w:tabs>
                <w:tab w:val="left" w:pos="0"/>
              </w:tabs>
              <w:rPr>
                <w:bCs/>
              </w:rPr>
            </w:pPr>
            <w:r w:rsidRPr="00671454">
              <w:rPr>
                <w:lang w:eastAsia="en-US"/>
              </w:rPr>
              <w:t>с полотенцесушителями</w:t>
            </w:r>
          </w:p>
        </w:tc>
        <w:tc>
          <w:tcPr>
            <w:tcW w:w="6379" w:type="dxa"/>
            <w:vAlign w:val="center"/>
          </w:tcPr>
          <w:p w14:paraId="65CDEBF0" w14:textId="77777777" w:rsidR="00671454" w:rsidRPr="00671454" w:rsidRDefault="00671454" w:rsidP="00671454">
            <w:pPr>
              <w:tabs>
                <w:tab w:val="left" w:pos="0"/>
              </w:tabs>
              <w:jc w:val="center"/>
              <w:rPr>
                <w:bCs/>
              </w:rPr>
            </w:pPr>
            <w:r w:rsidRPr="00671454">
              <w:rPr>
                <w:lang w:eastAsia="en-US"/>
              </w:rPr>
              <w:t xml:space="preserve"> 623,97 </w:t>
            </w:r>
          </w:p>
        </w:tc>
      </w:tr>
      <w:tr w:rsidR="00671454" w:rsidRPr="00671454" w14:paraId="1669DD7F" w14:textId="77777777" w:rsidTr="00DC2F61">
        <w:trPr>
          <w:trHeight w:val="462"/>
        </w:trPr>
        <w:tc>
          <w:tcPr>
            <w:tcW w:w="846" w:type="dxa"/>
            <w:vAlign w:val="center"/>
          </w:tcPr>
          <w:p w14:paraId="0AADACA6" w14:textId="77777777" w:rsidR="00671454" w:rsidRPr="00671454" w:rsidRDefault="00671454" w:rsidP="00671454">
            <w:pPr>
              <w:tabs>
                <w:tab w:val="left" w:pos="0"/>
              </w:tabs>
              <w:ind w:right="-109"/>
              <w:jc w:val="center"/>
              <w:rPr>
                <w:bCs/>
              </w:rPr>
            </w:pPr>
            <w:r w:rsidRPr="00671454">
              <w:rPr>
                <w:bCs/>
              </w:rPr>
              <w:t>2.1.1.4.</w:t>
            </w:r>
          </w:p>
        </w:tc>
        <w:tc>
          <w:tcPr>
            <w:tcW w:w="3118" w:type="dxa"/>
            <w:vAlign w:val="center"/>
          </w:tcPr>
          <w:p w14:paraId="43C523F0" w14:textId="77777777" w:rsidR="00671454" w:rsidRPr="00671454" w:rsidRDefault="00671454" w:rsidP="00671454">
            <w:pPr>
              <w:tabs>
                <w:tab w:val="left" w:pos="0"/>
              </w:tabs>
              <w:rPr>
                <w:bCs/>
              </w:rPr>
            </w:pPr>
            <w:r w:rsidRPr="00671454">
              <w:rPr>
                <w:lang w:eastAsia="en-US"/>
              </w:rPr>
              <w:t>без полотенцесушителей</w:t>
            </w:r>
          </w:p>
        </w:tc>
        <w:tc>
          <w:tcPr>
            <w:tcW w:w="6379" w:type="dxa"/>
            <w:vAlign w:val="center"/>
          </w:tcPr>
          <w:p w14:paraId="7D007A89" w14:textId="77777777" w:rsidR="00671454" w:rsidRPr="00671454" w:rsidRDefault="00671454" w:rsidP="00671454">
            <w:pPr>
              <w:tabs>
                <w:tab w:val="left" w:pos="0"/>
              </w:tabs>
              <w:jc w:val="center"/>
              <w:rPr>
                <w:bCs/>
              </w:rPr>
            </w:pPr>
            <w:r w:rsidRPr="00671454">
              <w:rPr>
                <w:lang w:eastAsia="en-US"/>
              </w:rPr>
              <w:t xml:space="preserve">660,40 </w:t>
            </w:r>
          </w:p>
        </w:tc>
      </w:tr>
      <w:tr w:rsidR="00671454" w:rsidRPr="00671454" w14:paraId="55385C79" w14:textId="77777777" w:rsidTr="00DC2F61">
        <w:trPr>
          <w:trHeight w:val="272"/>
        </w:trPr>
        <w:tc>
          <w:tcPr>
            <w:tcW w:w="846" w:type="dxa"/>
          </w:tcPr>
          <w:p w14:paraId="76631133" w14:textId="77777777" w:rsidR="00671454" w:rsidRPr="00671454" w:rsidRDefault="00671454" w:rsidP="00671454">
            <w:pPr>
              <w:tabs>
                <w:tab w:val="left" w:pos="0"/>
              </w:tabs>
              <w:ind w:right="-109"/>
              <w:jc w:val="center"/>
              <w:rPr>
                <w:bCs/>
              </w:rPr>
            </w:pPr>
            <w:r w:rsidRPr="00671454">
              <w:rPr>
                <w:lang w:eastAsia="en-US"/>
              </w:rPr>
              <w:t>1</w:t>
            </w:r>
          </w:p>
        </w:tc>
        <w:tc>
          <w:tcPr>
            <w:tcW w:w="3118" w:type="dxa"/>
          </w:tcPr>
          <w:p w14:paraId="5197B6FB" w14:textId="77777777" w:rsidR="00671454" w:rsidRPr="00671454" w:rsidRDefault="00671454" w:rsidP="00671454">
            <w:pPr>
              <w:tabs>
                <w:tab w:val="left" w:pos="0"/>
              </w:tabs>
              <w:jc w:val="center"/>
              <w:rPr>
                <w:lang w:eastAsia="en-US"/>
              </w:rPr>
            </w:pPr>
            <w:r w:rsidRPr="00671454">
              <w:rPr>
                <w:lang w:eastAsia="en-US"/>
              </w:rPr>
              <w:t>2</w:t>
            </w:r>
          </w:p>
        </w:tc>
        <w:tc>
          <w:tcPr>
            <w:tcW w:w="6379" w:type="dxa"/>
          </w:tcPr>
          <w:p w14:paraId="445392ED" w14:textId="77777777" w:rsidR="00671454" w:rsidRPr="00671454" w:rsidRDefault="00671454" w:rsidP="00671454">
            <w:pPr>
              <w:tabs>
                <w:tab w:val="left" w:pos="0"/>
              </w:tabs>
              <w:jc w:val="center"/>
              <w:rPr>
                <w:lang w:eastAsia="en-US"/>
              </w:rPr>
            </w:pPr>
            <w:r w:rsidRPr="00671454">
              <w:rPr>
                <w:lang w:eastAsia="en-US"/>
              </w:rPr>
              <w:t>3</w:t>
            </w:r>
          </w:p>
        </w:tc>
      </w:tr>
      <w:tr w:rsidR="00671454" w:rsidRPr="00671454" w14:paraId="03AED445" w14:textId="77777777" w:rsidTr="00DC2F61">
        <w:trPr>
          <w:trHeight w:val="331"/>
        </w:trPr>
        <w:tc>
          <w:tcPr>
            <w:tcW w:w="846" w:type="dxa"/>
          </w:tcPr>
          <w:p w14:paraId="6E4067A5" w14:textId="77777777" w:rsidR="00671454" w:rsidRPr="00671454" w:rsidRDefault="00671454" w:rsidP="00671454">
            <w:pPr>
              <w:tabs>
                <w:tab w:val="left" w:pos="0"/>
              </w:tabs>
              <w:ind w:right="-109"/>
              <w:jc w:val="center"/>
              <w:rPr>
                <w:bCs/>
              </w:rPr>
            </w:pPr>
            <w:r w:rsidRPr="00671454">
              <w:rPr>
                <w:lang w:eastAsia="en-US"/>
              </w:rPr>
              <w:t>2.1.2.</w:t>
            </w:r>
          </w:p>
        </w:tc>
        <w:tc>
          <w:tcPr>
            <w:tcW w:w="9497" w:type="dxa"/>
            <w:gridSpan w:val="2"/>
          </w:tcPr>
          <w:p w14:paraId="37D50F0A" w14:textId="77777777" w:rsidR="00671454" w:rsidRPr="00671454" w:rsidRDefault="00671454" w:rsidP="00671454">
            <w:pPr>
              <w:tabs>
                <w:tab w:val="left" w:pos="0"/>
              </w:tabs>
              <w:rPr>
                <w:lang w:eastAsia="en-US"/>
              </w:rPr>
            </w:pPr>
            <w:r w:rsidRPr="00671454">
              <w:rPr>
                <w:lang w:eastAsia="en-US"/>
              </w:rPr>
              <w:t>АО «Теплоэнерго», ИНН 4205049011</w:t>
            </w:r>
          </w:p>
        </w:tc>
      </w:tr>
      <w:tr w:rsidR="00671454" w:rsidRPr="00671454" w14:paraId="7EEA7181" w14:textId="77777777" w:rsidTr="00DC2F61">
        <w:trPr>
          <w:trHeight w:val="114"/>
        </w:trPr>
        <w:tc>
          <w:tcPr>
            <w:tcW w:w="10343" w:type="dxa"/>
            <w:gridSpan w:val="3"/>
          </w:tcPr>
          <w:p w14:paraId="6512022D" w14:textId="77777777" w:rsidR="00671454" w:rsidRPr="00671454" w:rsidRDefault="00671454" w:rsidP="00671454">
            <w:pPr>
              <w:tabs>
                <w:tab w:val="left" w:pos="0"/>
              </w:tabs>
              <w:jc w:val="center"/>
              <w:rPr>
                <w:lang w:eastAsia="en-US"/>
              </w:rPr>
            </w:pPr>
            <w:r w:rsidRPr="00671454">
              <w:rPr>
                <w:lang w:eastAsia="en-US"/>
              </w:rPr>
              <w:t>С изолированными стояками</w:t>
            </w:r>
          </w:p>
        </w:tc>
      </w:tr>
      <w:tr w:rsidR="00671454" w:rsidRPr="00671454" w14:paraId="35527721" w14:textId="77777777" w:rsidTr="00DC2F61">
        <w:trPr>
          <w:trHeight w:val="114"/>
        </w:trPr>
        <w:tc>
          <w:tcPr>
            <w:tcW w:w="846" w:type="dxa"/>
            <w:vAlign w:val="center"/>
          </w:tcPr>
          <w:p w14:paraId="0311570E" w14:textId="77777777" w:rsidR="00671454" w:rsidRPr="00671454" w:rsidRDefault="00671454" w:rsidP="00671454">
            <w:pPr>
              <w:tabs>
                <w:tab w:val="left" w:pos="0"/>
              </w:tabs>
              <w:ind w:right="-109"/>
              <w:jc w:val="center"/>
              <w:rPr>
                <w:bCs/>
              </w:rPr>
            </w:pPr>
            <w:r w:rsidRPr="00671454">
              <w:rPr>
                <w:bCs/>
              </w:rPr>
              <w:t>2.1.2.1.</w:t>
            </w:r>
          </w:p>
        </w:tc>
        <w:tc>
          <w:tcPr>
            <w:tcW w:w="3118" w:type="dxa"/>
          </w:tcPr>
          <w:p w14:paraId="4B456ADC" w14:textId="77777777" w:rsidR="00671454" w:rsidRPr="00671454" w:rsidRDefault="00671454" w:rsidP="00671454">
            <w:pPr>
              <w:tabs>
                <w:tab w:val="left" w:pos="0"/>
              </w:tabs>
              <w:rPr>
                <w:lang w:eastAsia="en-US"/>
              </w:rPr>
            </w:pPr>
            <w:r w:rsidRPr="00671454">
              <w:rPr>
                <w:lang w:eastAsia="en-US"/>
              </w:rPr>
              <w:t>с полотенцесушителями</w:t>
            </w:r>
          </w:p>
        </w:tc>
        <w:tc>
          <w:tcPr>
            <w:tcW w:w="6379" w:type="dxa"/>
            <w:vAlign w:val="center"/>
          </w:tcPr>
          <w:p w14:paraId="41214B4C" w14:textId="77777777" w:rsidR="00671454" w:rsidRPr="00671454" w:rsidRDefault="00671454" w:rsidP="00671454">
            <w:pPr>
              <w:tabs>
                <w:tab w:val="left" w:pos="0"/>
              </w:tabs>
              <w:jc w:val="center"/>
              <w:rPr>
                <w:lang w:eastAsia="en-US"/>
              </w:rPr>
            </w:pPr>
            <w:r w:rsidRPr="00671454">
              <w:rPr>
                <w:lang w:eastAsia="en-US"/>
              </w:rPr>
              <w:t>758,09</w:t>
            </w:r>
          </w:p>
        </w:tc>
      </w:tr>
      <w:tr w:rsidR="00671454" w:rsidRPr="00671454" w14:paraId="12027264" w14:textId="77777777" w:rsidTr="00DC2F61">
        <w:trPr>
          <w:trHeight w:val="114"/>
        </w:trPr>
        <w:tc>
          <w:tcPr>
            <w:tcW w:w="846" w:type="dxa"/>
            <w:vAlign w:val="center"/>
          </w:tcPr>
          <w:p w14:paraId="37B102A2" w14:textId="77777777" w:rsidR="00671454" w:rsidRPr="00671454" w:rsidRDefault="00671454" w:rsidP="00671454">
            <w:pPr>
              <w:tabs>
                <w:tab w:val="left" w:pos="0"/>
              </w:tabs>
              <w:ind w:right="-109"/>
              <w:jc w:val="center"/>
              <w:rPr>
                <w:bCs/>
              </w:rPr>
            </w:pPr>
            <w:r w:rsidRPr="00671454">
              <w:rPr>
                <w:bCs/>
              </w:rPr>
              <w:t>2.1.2.2.</w:t>
            </w:r>
          </w:p>
        </w:tc>
        <w:tc>
          <w:tcPr>
            <w:tcW w:w="3118" w:type="dxa"/>
          </w:tcPr>
          <w:p w14:paraId="1CBECBEF" w14:textId="77777777" w:rsidR="00671454" w:rsidRPr="00671454" w:rsidRDefault="00671454" w:rsidP="00671454">
            <w:pPr>
              <w:tabs>
                <w:tab w:val="left" w:pos="0"/>
              </w:tabs>
              <w:rPr>
                <w:lang w:eastAsia="en-US"/>
              </w:rPr>
            </w:pPr>
            <w:r w:rsidRPr="00671454">
              <w:rPr>
                <w:lang w:eastAsia="en-US"/>
              </w:rPr>
              <w:t>без полотенцесушителей</w:t>
            </w:r>
          </w:p>
        </w:tc>
        <w:tc>
          <w:tcPr>
            <w:tcW w:w="6379" w:type="dxa"/>
            <w:vAlign w:val="center"/>
          </w:tcPr>
          <w:p w14:paraId="5EA24373" w14:textId="77777777" w:rsidR="00671454" w:rsidRPr="00671454" w:rsidRDefault="00671454" w:rsidP="00671454">
            <w:pPr>
              <w:tabs>
                <w:tab w:val="left" w:pos="0"/>
              </w:tabs>
              <w:jc w:val="center"/>
              <w:rPr>
                <w:lang w:eastAsia="en-US"/>
              </w:rPr>
            </w:pPr>
            <w:r w:rsidRPr="00671454">
              <w:rPr>
                <w:lang w:eastAsia="en-US"/>
              </w:rPr>
              <w:t>769,40</w:t>
            </w:r>
          </w:p>
        </w:tc>
      </w:tr>
      <w:tr w:rsidR="00671454" w:rsidRPr="00671454" w14:paraId="0EFC5483" w14:textId="77777777" w:rsidTr="00DC2F61">
        <w:trPr>
          <w:trHeight w:val="114"/>
        </w:trPr>
        <w:tc>
          <w:tcPr>
            <w:tcW w:w="10343" w:type="dxa"/>
            <w:gridSpan w:val="3"/>
            <w:vAlign w:val="center"/>
          </w:tcPr>
          <w:p w14:paraId="02EB111E" w14:textId="77777777" w:rsidR="00671454" w:rsidRPr="00671454" w:rsidRDefault="00671454" w:rsidP="00671454">
            <w:pPr>
              <w:tabs>
                <w:tab w:val="left" w:pos="0"/>
              </w:tabs>
              <w:jc w:val="center"/>
              <w:rPr>
                <w:lang w:eastAsia="en-US"/>
              </w:rPr>
            </w:pPr>
            <w:r w:rsidRPr="00671454">
              <w:rPr>
                <w:lang w:eastAsia="en-US"/>
              </w:rPr>
              <w:t>С неизолированными стояками</w:t>
            </w:r>
          </w:p>
        </w:tc>
      </w:tr>
      <w:tr w:rsidR="00671454" w:rsidRPr="00671454" w14:paraId="0014D78C" w14:textId="77777777" w:rsidTr="00DC2F61">
        <w:trPr>
          <w:trHeight w:val="114"/>
        </w:trPr>
        <w:tc>
          <w:tcPr>
            <w:tcW w:w="846" w:type="dxa"/>
            <w:vAlign w:val="center"/>
          </w:tcPr>
          <w:p w14:paraId="0142EA4E" w14:textId="77777777" w:rsidR="00671454" w:rsidRPr="00671454" w:rsidRDefault="00671454" w:rsidP="00671454">
            <w:pPr>
              <w:tabs>
                <w:tab w:val="left" w:pos="0"/>
              </w:tabs>
              <w:ind w:right="-109"/>
              <w:jc w:val="center"/>
              <w:rPr>
                <w:bCs/>
              </w:rPr>
            </w:pPr>
            <w:r w:rsidRPr="00671454">
              <w:rPr>
                <w:bCs/>
              </w:rPr>
              <w:t>2.1.2.3.</w:t>
            </w:r>
          </w:p>
        </w:tc>
        <w:tc>
          <w:tcPr>
            <w:tcW w:w="3118" w:type="dxa"/>
          </w:tcPr>
          <w:p w14:paraId="7F236C1A" w14:textId="77777777" w:rsidR="00671454" w:rsidRPr="00671454" w:rsidRDefault="00671454" w:rsidP="00671454">
            <w:pPr>
              <w:tabs>
                <w:tab w:val="left" w:pos="0"/>
              </w:tabs>
              <w:rPr>
                <w:lang w:eastAsia="en-US"/>
              </w:rPr>
            </w:pPr>
            <w:r w:rsidRPr="00671454">
              <w:rPr>
                <w:lang w:eastAsia="en-US"/>
              </w:rPr>
              <w:t>с полотенцесушителями</w:t>
            </w:r>
          </w:p>
        </w:tc>
        <w:tc>
          <w:tcPr>
            <w:tcW w:w="6379" w:type="dxa"/>
            <w:vAlign w:val="center"/>
          </w:tcPr>
          <w:p w14:paraId="0CF72360" w14:textId="77777777" w:rsidR="00671454" w:rsidRPr="00671454" w:rsidRDefault="00671454" w:rsidP="00671454">
            <w:pPr>
              <w:tabs>
                <w:tab w:val="left" w:pos="0"/>
              </w:tabs>
              <w:jc w:val="center"/>
              <w:rPr>
                <w:lang w:eastAsia="en-US"/>
              </w:rPr>
            </w:pPr>
            <w:r w:rsidRPr="00671454">
              <w:rPr>
                <w:lang w:eastAsia="en-US"/>
              </w:rPr>
              <w:t>711,03</w:t>
            </w:r>
          </w:p>
        </w:tc>
      </w:tr>
      <w:tr w:rsidR="00671454" w:rsidRPr="00671454" w14:paraId="5FACBDD2" w14:textId="77777777" w:rsidTr="00DC2F61">
        <w:trPr>
          <w:trHeight w:val="114"/>
        </w:trPr>
        <w:tc>
          <w:tcPr>
            <w:tcW w:w="846" w:type="dxa"/>
            <w:vAlign w:val="center"/>
          </w:tcPr>
          <w:p w14:paraId="3A9DB5C8" w14:textId="77777777" w:rsidR="00671454" w:rsidRPr="00671454" w:rsidRDefault="00671454" w:rsidP="00671454">
            <w:pPr>
              <w:tabs>
                <w:tab w:val="left" w:pos="0"/>
              </w:tabs>
              <w:ind w:right="-109"/>
              <w:jc w:val="center"/>
              <w:rPr>
                <w:bCs/>
              </w:rPr>
            </w:pPr>
            <w:r w:rsidRPr="00671454">
              <w:rPr>
                <w:bCs/>
              </w:rPr>
              <w:t>2.1.2.4.</w:t>
            </w:r>
          </w:p>
        </w:tc>
        <w:tc>
          <w:tcPr>
            <w:tcW w:w="3118" w:type="dxa"/>
          </w:tcPr>
          <w:p w14:paraId="4F537BAB" w14:textId="77777777" w:rsidR="00671454" w:rsidRPr="00671454" w:rsidRDefault="00671454" w:rsidP="00671454">
            <w:pPr>
              <w:tabs>
                <w:tab w:val="left" w:pos="0"/>
              </w:tabs>
              <w:rPr>
                <w:lang w:eastAsia="en-US"/>
              </w:rPr>
            </w:pPr>
            <w:r w:rsidRPr="00671454">
              <w:rPr>
                <w:lang w:eastAsia="en-US"/>
              </w:rPr>
              <w:t>без полотенцесушителей</w:t>
            </w:r>
          </w:p>
        </w:tc>
        <w:tc>
          <w:tcPr>
            <w:tcW w:w="6379" w:type="dxa"/>
            <w:vAlign w:val="center"/>
          </w:tcPr>
          <w:p w14:paraId="50BC3792" w14:textId="77777777" w:rsidR="00671454" w:rsidRPr="00671454" w:rsidRDefault="00671454" w:rsidP="00671454">
            <w:pPr>
              <w:tabs>
                <w:tab w:val="left" w:pos="0"/>
              </w:tabs>
              <w:jc w:val="center"/>
              <w:rPr>
                <w:lang w:eastAsia="en-US"/>
              </w:rPr>
            </w:pPr>
            <w:r w:rsidRPr="00671454">
              <w:rPr>
                <w:lang w:eastAsia="en-US"/>
              </w:rPr>
              <w:t>752,55</w:t>
            </w:r>
          </w:p>
        </w:tc>
      </w:tr>
      <w:tr w:rsidR="00671454" w:rsidRPr="00671454" w14:paraId="37BD4FF2" w14:textId="77777777" w:rsidTr="00DC2F61">
        <w:trPr>
          <w:trHeight w:val="114"/>
        </w:trPr>
        <w:tc>
          <w:tcPr>
            <w:tcW w:w="10343" w:type="dxa"/>
            <w:gridSpan w:val="3"/>
            <w:vAlign w:val="center"/>
          </w:tcPr>
          <w:p w14:paraId="00FAFCB5" w14:textId="77777777" w:rsidR="00671454" w:rsidRPr="00671454" w:rsidRDefault="00671454" w:rsidP="0046506A">
            <w:pPr>
              <w:numPr>
                <w:ilvl w:val="1"/>
                <w:numId w:val="25"/>
              </w:numPr>
              <w:tabs>
                <w:tab w:val="left" w:pos="0"/>
              </w:tabs>
              <w:contextualSpacing/>
              <w:jc w:val="center"/>
              <w:rPr>
                <w:lang w:eastAsia="en-US"/>
              </w:rPr>
            </w:pPr>
            <w:r w:rsidRPr="00671454">
              <w:rPr>
                <w:lang w:eastAsia="en-US"/>
              </w:rPr>
              <w:t xml:space="preserve"> Компонент на холодную воду, </w:t>
            </w:r>
            <w:proofErr w:type="spellStart"/>
            <w:r w:rsidRPr="00671454">
              <w:rPr>
                <w:lang w:eastAsia="en-US"/>
              </w:rPr>
              <w:t>руб</w:t>
            </w:r>
            <w:proofErr w:type="spellEnd"/>
            <w:r w:rsidRPr="00671454">
              <w:rPr>
                <w:lang w:eastAsia="en-US"/>
              </w:rPr>
              <w:t>/</w:t>
            </w:r>
            <w:r w:rsidRPr="00671454">
              <w:rPr>
                <w:bCs/>
              </w:rPr>
              <w:t>м</w:t>
            </w:r>
            <w:r w:rsidRPr="00671454">
              <w:rPr>
                <w:bCs/>
                <w:vertAlign w:val="superscript"/>
              </w:rPr>
              <w:t>3</w:t>
            </w:r>
          </w:p>
        </w:tc>
      </w:tr>
      <w:tr w:rsidR="00671454" w:rsidRPr="00671454" w14:paraId="6261E484" w14:textId="77777777" w:rsidTr="00DC2F61">
        <w:trPr>
          <w:trHeight w:val="114"/>
        </w:trPr>
        <w:tc>
          <w:tcPr>
            <w:tcW w:w="846" w:type="dxa"/>
            <w:vAlign w:val="center"/>
          </w:tcPr>
          <w:p w14:paraId="74B0C67C" w14:textId="77777777" w:rsidR="00671454" w:rsidRPr="00671454" w:rsidRDefault="00671454" w:rsidP="00671454">
            <w:pPr>
              <w:tabs>
                <w:tab w:val="left" w:pos="164"/>
              </w:tabs>
              <w:ind w:right="-109"/>
              <w:jc w:val="center"/>
              <w:rPr>
                <w:lang w:eastAsia="en-US"/>
              </w:rPr>
            </w:pPr>
            <w:r w:rsidRPr="00671454">
              <w:rPr>
                <w:lang w:eastAsia="en-US"/>
              </w:rPr>
              <w:t>2.2.1.</w:t>
            </w:r>
          </w:p>
        </w:tc>
        <w:tc>
          <w:tcPr>
            <w:tcW w:w="3118" w:type="dxa"/>
            <w:vAlign w:val="center"/>
          </w:tcPr>
          <w:p w14:paraId="3CBB8AF8" w14:textId="77777777" w:rsidR="00671454" w:rsidRPr="00671454" w:rsidRDefault="00671454" w:rsidP="00671454">
            <w:pPr>
              <w:tabs>
                <w:tab w:val="left" w:pos="0"/>
              </w:tabs>
              <w:rPr>
                <w:lang w:eastAsia="en-US"/>
              </w:rPr>
            </w:pPr>
            <w:r w:rsidRPr="00671454">
              <w:rPr>
                <w:lang w:eastAsia="en-US"/>
              </w:rPr>
              <w:t xml:space="preserve">ООО «НТСК», </w:t>
            </w:r>
          </w:p>
          <w:p w14:paraId="01CF12C1" w14:textId="77777777" w:rsidR="00671454" w:rsidRPr="00671454" w:rsidRDefault="00671454" w:rsidP="00671454">
            <w:pPr>
              <w:tabs>
                <w:tab w:val="left" w:pos="0"/>
              </w:tabs>
              <w:rPr>
                <w:lang w:eastAsia="en-US"/>
              </w:rPr>
            </w:pPr>
            <w:r w:rsidRPr="00671454">
              <w:rPr>
                <w:lang w:eastAsia="en-US"/>
              </w:rPr>
              <w:t>ИНН 5406993045</w:t>
            </w:r>
          </w:p>
        </w:tc>
        <w:tc>
          <w:tcPr>
            <w:tcW w:w="6379" w:type="dxa"/>
            <w:vAlign w:val="center"/>
          </w:tcPr>
          <w:p w14:paraId="000F349C" w14:textId="77777777" w:rsidR="00671454" w:rsidRPr="00671454" w:rsidRDefault="00671454" w:rsidP="00671454">
            <w:pPr>
              <w:tabs>
                <w:tab w:val="left" w:pos="0"/>
              </w:tabs>
              <w:jc w:val="center"/>
              <w:rPr>
                <w:lang w:eastAsia="en-US"/>
              </w:rPr>
            </w:pPr>
            <w:r w:rsidRPr="00671454">
              <w:rPr>
                <w:lang w:eastAsia="en-US"/>
              </w:rPr>
              <w:t>63,33</w:t>
            </w:r>
          </w:p>
        </w:tc>
      </w:tr>
      <w:tr w:rsidR="00671454" w:rsidRPr="00671454" w14:paraId="0C5C0F49" w14:textId="77777777" w:rsidTr="00DC2F61">
        <w:trPr>
          <w:trHeight w:val="114"/>
        </w:trPr>
        <w:tc>
          <w:tcPr>
            <w:tcW w:w="846" w:type="dxa"/>
            <w:vAlign w:val="center"/>
          </w:tcPr>
          <w:p w14:paraId="6088945B" w14:textId="77777777" w:rsidR="00671454" w:rsidRPr="00671454" w:rsidRDefault="00671454" w:rsidP="00671454">
            <w:pPr>
              <w:tabs>
                <w:tab w:val="left" w:pos="164"/>
              </w:tabs>
              <w:ind w:right="-109"/>
              <w:jc w:val="center"/>
              <w:rPr>
                <w:lang w:eastAsia="en-US"/>
              </w:rPr>
            </w:pPr>
            <w:r w:rsidRPr="00671454">
              <w:rPr>
                <w:lang w:eastAsia="en-US"/>
              </w:rPr>
              <w:t>2.2.2.</w:t>
            </w:r>
          </w:p>
        </w:tc>
        <w:tc>
          <w:tcPr>
            <w:tcW w:w="3118" w:type="dxa"/>
            <w:vAlign w:val="center"/>
          </w:tcPr>
          <w:p w14:paraId="72B0525A" w14:textId="77777777" w:rsidR="00671454" w:rsidRPr="00671454" w:rsidRDefault="00671454" w:rsidP="00671454">
            <w:pPr>
              <w:tabs>
                <w:tab w:val="left" w:pos="0"/>
              </w:tabs>
              <w:rPr>
                <w:lang w:eastAsia="en-US"/>
              </w:rPr>
            </w:pPr>
            <w:r w:rsidRPr="00671454">
              <w:rPr>
                <w:lang w:eastAsia="en-US"/>
              </w:rPr>
              <w:t xml:space="preserve">ОАО «СКЭК», </w:t>
            </w:r>
          </w:p>
          <w:p w14:paraId="71544B17" w14:textId="77777777" w:rsidR="00671454" w:rsidRPr="00671454" w:rsidRDefault="00671454" w:rsidP="00671454">
            <w:pPr>
              <w:tabs>
                <w:tab w:val="left" w:pos="0"/>
              </w:tabs>
              <w:rPr>
                <w:lang w:eastAsia="en-US"/>
              </w:rPr>
            </w:pPr>
            <w:r w:rsidRPr="00671454">
              <w:rPr>
                <w:lang w:eastAsia="en-US"/>
              </w:rPr>
              <w:t>ИНН 4205153492</w:t>
            </w:r>
          </w:p>
        </w:tc>
        <w:tc>
          <w:tcPr>
            <w:tcW w:w="6379" w:type="dxa"/>
            <w:vAlign w:val="center"/>
          </w:tcPr>
          <w:p w14:paraId="49D1B00F" w14:textId="77777777" w:rsidR="00671454" w:rsidRPr="00671454" w:rsidRDefault="00671454" w:rsidP="00671454">
            <w:pPr>
              <w:tabs>
                <w:tab w:val="left" w:pos="0"/>
              </w:tabs>
              <w:jc w:val="center"/>
              <w:rPr>
                <w:lang w:eastAsia="en-US"/>
              </w:rPr>
            </w:pPr>
            <w:r w:rsidRPr="00671454">
              <w:rPr>
                <w:lang w:eastAsia="en-US"/>
              </w:rPr>
              <w:t>58,28</w:t>
            </w:r>
          </w:p>
        </w:tc>
      </w:tr>
    </w:tbl>
    <w:p w14:paraId="42C32335" w14:textId="77777777" w:rsidR="00671454" w:rsidRPr="00671454" w:rsidRDefault="00671454" w:rsidP="00671454">
      <w:pPr>
        <w:tabs>
          <w:tab w:val="left" w:pos="1365"/>
        </w:tabs>
        <w:spacing w:after="120"/>
        <w:ind w:right="141"/>
        <w:jc w:val="both"/>
        <w:rPr>
          <w:sz w:val="20"/>
          <w:szCs w:val="20"/>
          <w:lang w:eastAsia="en-US"/>
        </w:rPr>
      </w:pPr>
    </w:p>
    <w:p w14:paraId="532A913A" w14:textId="77777777" w:rsidR="00671454" w:rsidRPr="00671454" w:rsidRDefault="00671454" w:rsidP="00DC2F61">
      <w:pPr>
        <w:tabs>
          <w:tab w:val="left" w:pos="1365"/>
        </w:tabs>
        <w:spacing w:after="120"/>
        <w:ind w:left="-851" w:right="141"/>
        <w:jc w:val="both"/>
        <w:rPr>
          <w:sz w:val="20"/>
          <w:szCs w:val="20"/>
          <w:lang w:eastAsia="en-US"/>
        </w:rPr>
      </w:pPr>
      <w:r w:rsidRPr="00671454">
        <w:rPr>
          <w:sz w:val="20"/>
          <w:szCs w:val="20"/>
          <w:lang w:eastAsia="en-US"/>
        </w:rPr>
        <w:t xml:space="preserve">        </w:t>
      </w:r>
      <w:r w:rsidRPr="00671454">
        <w:rPr>
          <w:sz w:val="28"/>
          <w:szCs w:val="28"/>
          <w:lang w:eastAsia="en-US"/>
        </w:rPr>
        <w:t>* Льготные тарифы установлены с учетом пункта 6 статьи 168 Налогового кодекса Российской Федерации (часть вторая).</w:t>
      </w:r>
      <w:r w:rsidRPr="00671454">
        <w:rPr>
          <w:sz w:val="20"/>
          <w:szCs w:val="20"/>
          <w:lang w:eastAsia="en-US"/>
        </w:rPr>
        <w:t xml:space="preserve">  </w:t>
      </w:r>
    </w:p>
    <w:p w14:paraId="23124A45" w14:textId="77777777" w:rsidR="00671454" w:rsidRPr="00671454" w:rsidRDefault="00671454" w:rsidP="00DC2F61">
      <w:pPr>
        <w:tabs>
          <w:tab w:val="left" w:pos="1365"/>
        </w:tabs>
        <w:spacing w:after="120"/>
        <w:ind w:left="-851" w:right="141"/>
        <w:jc w:val="both"/>
        <w:rPr>
          <w:sz w:val="28"/>
          <w:szCs w:val="28"/>
          <w:lang w:eastAsia="en-US"/>
        </w:rPr>
      </w:pPr>
      <w:r w:rsidRPr="00671454">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w:t>
      </w:r>
      <w:r w:rsidRPr="00671454">
        <w:rPr>
          <w:sz w:val="28"/>
          <w:szCs w:val="28"/>
          <w:lang w:eastAsia="en-US"/>
        </w:rPr>
        <w:lastRenderedPageBreak/>
        <w:t>коммунальной услуги по горячему водоснабжению     на территории Кемеровской области».</w:t>
      </w:r>
    </w:p>
    <w:p w14:paraId="0FB7F7A3" w14:textId="02F77805" w:rsidR="00671454" w:rsidRPr="00671454" w:rsidRDefault="00671454" w:rsidP="00DC2F61">
      <w:pPr>
        <w:tabs>
          <w:tab w:val="left" w:pos="1365"/>
        </w:tabs>
        <w:spacing w:after="120"/>
        <w:ind w:left="-851" w:right="141"/>
        <w:jc w:val="both"/>
        <w:rPr>
          <w:sz w:val="28"/>
          <w:szCs w:val="28"/>
          <w:lang w:eastAsia="en-US"/>
        </w:rPr>
      </w:pPr>
      <w:r w:rsidRPr="00671454">
        <w:rPr>
          <w:sz w:val="28"/>
          <w:szCs w:val="28"/>
          <w:lang w:eastAsia="en-US"/>
        </w:rPr>
        <w:t xml:space="preserve">     ***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19.06.2014 № 52 «Об установлении нормативов потребления коммунальных услуг при отсутствии приборов учета на территории Кемеровского муниципального района».</w:t>
      </w:r>
    </w:p>
    <w:p w14:paraId="1FA3CF08" w14:textId="77777777" w:rsidR="00671454" w:rsidRPr="00671454" w:rsidRDefault="00671454" w:rsidP="00671454">
      <w:pPr>
        <w:tabs>
          <w:tab w:val="left" w:pos="1365"/>
        </w:tabs>
        <w:spacing w:after="120"/>
        <w:ind w:right="141"/>
        <w:jc w:val="both"/>
        <w:rPr>
          <w:sz w:val="28"/>
          <w:szCs w:val="28"/>
          <w:lang w:eastAsia="en-US"/>
        </w:rPr>
      </w:pPr>
    </w:p>
    <w:p w14:paraId="6A4A1CD4" w14:textId="77777777" w:rsidR="00671454" w:rsidRPr="00671454" w:rsidRDefault="00671454" w:rsidP="00671454">
      <w:pPr>
        <w:tabs>
          <w:tab w:val="left" w:pos="0"/>
        </w:tabs>
        <w:ind w:right="142"/>
        <w:jc w:val="right"/>
        <w:rPr>
          <w:bCs/>
          <w:sz w:val="28"/>
          <w:szCs w:val="28"/>
        </w:rPr>
      </w:pPr>
      <w:r w:rsidRPr="00671454">
        <w:rPr>
          <w:bCs/>
          <w:sz w:val="28"/>
          <w:szCs w:val="28"/>
        </w:rPr>
        <w:t xml:space="preserve">   Таблица № 4</w:t>
      </w:r>
    </w:p>
    <w:p w14:paraId="3840D053" w14:textId="77777777" w:rsidR="00671454" w:rsidRPr="00671454" w:rsidRDefault="00671454" w:rsidP="00671454">
      <w:pPr>
        <w:tabs>
          <w:tab w:val="left" w:pos="0"/>
        </w:tabs>
        <w:ind w:right="142"/>
        <w:jc w:val="right"/>
        <w:rPr>
          <w:bCs/>
          <w:sz w:val="28"/>
          <w:szCs w:val="28"/>
        </w:rPr>
      </w:pPr>
    </w:p>
    <w:p w14:paraId="2984DBCB" w14:textId="77777777" w:rsidR="00671454" w:rsidRPr="00671454" w:rsidRDefault="00671454" w:rsidP="00671454">
      <w:pPr>
        <w:tabs>
          <w:tab w:val="left" w:pos="0"/>
        </w:tabs>
        <w:ind w:right="142"/>
        <w:jc w:val="right"/>
        <w:rPr>
          <w:bCs/>
          <w:sz w:val="28"/>
          <w:szCs w:val="28"/>
        </w:rPr>
      </w:pPr>
    </w:p>
    <w:p w14:paraId="68F0B3D7" w14:textId="77777777" w:rsidR="00671454" w:rsidRPr="00671454" w:rsidRDefault="00671454" w:rsidP="00671454">
      <w:pPr>
        <w:tabs>
          <w:tab w:val="left" w:pos="1365"/>
        </w:tabs>
        <w:jc w:val="center"/>
        <w:rPr>
          <w:sz w:val="28"/>
          <w:szCs w:val="28"/>
        </w:rPr>
      </w:pPr>
      <w:r w:rsidRPr="00671454">
        <w:rPr>
          <w:bCs/>
          <w:sz w:val="28"/>
          <w:szCs w:val="28"/>
        </w:rPr>
        <w:t>Льготные тарифы* на т</w:t>
      </w:r>
      <w:r w:rsidRPr="00671454">
        <w:rPr>
          <w:bCs/>
          <w:kern w:val="32"/>
          <w:sz w:val="28"/>
          <w:szCs w:val="28"/>
          <w:lang w:eastAsia="en-US"/>
        </w:rPr>
        <w:t>епловую энергию (мощность)</w:t>
      </w:r>
      <w:r w:rsidRPr="00671454">
        <w:rPr>
          <w:sz w:val="28"/>
          <w:szCs w:val="28"/>
        </w:rPr>
        <w:tab/>
      </w:r>
    </w:p>
    <w:p w14:paraId="753028AD" w14:textId="77777777" w:rsidR="00671454" w:rsidRPr="00671454" w:rsidRDefault="00671454" w:rsidP="00671454">
      <w:pPr>
        <w:tabs>
          <w:tab w:val="left" w:pos="1365"/>
        </w:tabs>
        <w:jc w:val="center"/>
        <w:rPr>
          <w:sz w:val="28"/>
          <w:szCs w:val="28"/>
          <w:lang w:eastAsia="en-US"/>
        </w:rPr>
      </w:pPr>
      <w:r w:rsidRPr="00671454">
        <w:rPr>
          <w:sz w:val="28"/>
          <w:szCs w:val="28"/>
          <w:lang w:eastAsia="en-US"/>
        </w:rPr>
        <w:t xml:space="preserve">                                      </w:t>
      </w:r>
    </w:p>
    <w:tbl>
      <w:tblPr>
        <w:tblStyle w:val="79"/>
        <w:tblW w:w="9923" w:type="dxa"/>
        <w:tblInd w:w="-289" w:type="dxa"/>
        <w:tblLayout w:type="fixed"/>
        <w:tblLook w:val="04A0" w:firstRow="1" w:lastRow="0" w:firstColumn="1" w:lastColumn="0" w:noHBand="0" w:noVBand="1"/>
      </w:tblPr>
      <w:tblGrid>
        <w:gridCol w:w="710"/>
        <w:gridCol w:w="2126"/>
        <w:gridCol w:w="2126"/>
        <w:gridCol w:w="1276"/>
        <w:gridCol w:w="1276"/>
        <w:gridCol w:w="2409"/>
      </w:tblGrid>
      <w:tr w:rsidR="00671454" w:rsidRPr="00671454" w14:paraId="1C70C130" w14:textId="77777777" w:rsidTr="00293CC7">
        <w:tc>
          <w:tcPr>
            <w:tcW w:w="710" w:type="dxa"/>
            <w:vMerge w:val="restart"/>
            <w:vAlign w:val="center"/>
          </w:tcPr>
          <w:p w14:paraId="5395726D" w14:textId="77777777" w:rsidR="00671454" w:rsidRPr="00671454" w:rsidRDefault="00671454" w:rsidP="00671454">
            <w:pPr>
              <w:tabs>
                <w:tab w:val="left" w:pos="1365"/>
              </w:tabs>
              <w:jc w:val="center"/>
              <w:rPr>
                <w:sz w:val="22"/>
                <w:szCs w:val="22"/>
                <w:lang w:eastAsia="en-US"/>
              </w:rPr>
            </w:pPr>
            <w:r w:rsidRPr="00671454">
              <w:rPr>
                <w:sz w:val="22"/>
                <w:szCs w:val="22"/>
                <w:lang w:eastAsia="en-US"/>
              </w:rPr>
              <w:t>№ п/п</w:t>
            </w:r>
          </w:p>
        </w:tc>
        <w:tc>
          <w:tcPr>
            <w:tcW w:w="2126" w:type="dxa"/>
            <w:vMerge w:val="restart"/>
            <w:vAlign w:val="center"/>
          </w:tcPr>
          <w:p w14:paraId="2753A9EC" w14:textId="77777777" w:rsidR="00671454" w:rsidRPr="00671454" w:rsidRDefault="00671454" w:rsidP="00671454">
            <w:pPr>
              <w:tabs>
                <w:tab w:val="left" w:pos="1365"/>
              </w:tabs>
              <w:jc w:val="center"/>
              <w:rPr>
                <w:sz w:val="22"/>
                <w:szCs w:val="22"/>
                <w:lang w:eastAsia="en-US"/>
              </w:rPr>
            </w:pPr>
            <w:r w:rsidRPr="00671454">
              <w:rPr>
                <w:sz w:val="22"/>
                <w:szCs w:val="22"/>
                <w:lang w:eastAsia="en-US"/>
              </w:rPr>
              <w:t>Наименование регулируемой организации</w:t>
            </w:r>
          </w:p>
        </w:tc>
        <w:tc>
          <w:tcPr>
            <w:tcW w:w="2126" w:type="dxa"/>
            <w:vMerge w:val="restart"/>
            <w:vAlign w:val="center"/>
          </w:tcPr>
          <w:p w14:paraId="4FAA92E8" w14:textId="77777777" w:rsidR="00671454" w:rsidRPr="00671454" w:rsidRDefault="00671454" w:rsidP="00671454">
            <w:pPr>
              <w:tabs>
                <w:tab w:val="left" w:pos="1365"/>
              </w:tabs>
              <w:jc w:val="center"/>
              <w:rPr>
                <w:sz w:val="22"/>
                <w:szCs w:val="22"/>
                <w:lang w:eastAsia="en-US"/>
              </w:rPr>
            </w:pPr>
            <w:r w:rsidRPr="00671454">
              <w:rPr>
                <w:sz w:val="22"/>
                <w:szCs w:val="22"/>
                <w:lang w:eastAsia="en-US"/>
              </w:rPr>
              <w:t>Категория дома</w:t>
            </w:r>
          </w:p>
        </w:tc>
        <w:tc>
          <w:tcPr>
            <w:tcW w:w="1276" w:type="dxa"/>
            <w:vMerge w:val="restart"/>
            <w:vAlign w:val="center"/>
          </w:tcPr>
          <w:p w14:paraId="5DD2B5C1" w14:textId="77777777" w:rsidR="00671454" w:rsidRPr="00671454" w:rsidRDefault="00671454" w:rsidP="00671454">
            <w:pPr>
              <w:tabs>
                <w:tab w:val="left" w:pos="1365"/>
              </w:tabs>
              <w:jc w:val="center"/>
              <w:rPr>
                <w:sz w:val="22"/>
                <w:szCs w:val="22"/>
                <w:lang w:eastAsia="en-US"/>
              </w:rPr>
            </w:pPr>
            <w:r w:rsidRPr="00671454">
              <w:rPr>
                <w:sz w:val="22"/>
                <w:szCs w:val="22"/>
                <w:lang w:eastAsia="en-US"/>
              </w:rPr>
              <w:t xml:space="preserve">Норматив </w:t>
            </w:r>
            <w:proofErr w:type="spellStart"/>
            <w:r w:rsidRPr="00671454">
              <w:rPr>
                <w:sz w:val="22"/>
                <w:szCs w:val="22"/>
                <w:lang w:eastAsia="en-US"/>
              </w:rPr>
              <w:t>потребле-ния</w:t>
            </w:r>
            <w:proofErr w:type="spellEnd"/>
            <w:r w:rsidRPr="00671454">
              <w:rPr>
                <w:sz w:val="22"/>
                <w:szCs w:val="22"/>
                <w:lang w:eastAsia="en-US"/>
              </w:rPr>
              <w:t>**</w:t>
            </w:r>
          </w:p>
        </w:tc>
        <w:tc>
          <w:tcPr>
            <w:tcW w:w="1276" w:type="dxa"/>
            <w:vMerge w:val="restart"/>
            <w:vAlign w:val="center"/>
          </w:tcPr>
          <w:p w14:paraId="7793A765" w14:textId="77777777" w:rsidR="00671454" w:rsidRPr="00671454" w:rsidRDefault="00671454" w:rsidP="00671454">
            <w:pPr>
              <w:tabs>
                <w:tab w:val="left" w:pos="1365"/>
              </w:tabs>
              <w:jc w:val="center"/>
              <w:rPr>
                <w:sz w:val="22"/>
                <w:szCs w:val="22"/>
                <w:lang w:eastAsia="en-US"/>
              </w:rPr>
            </w:pPr>
            <w:r w:rsidRPr="00671454">
              <w:rPr>
                <w:sz w:val="22"/>
                <w:szCs w:val="22"/>
                <w:lang w:eastAsia="en-US"/>
              </w:rPr>
              <w:t>Единицы измерения</w:t>
            </w:r>
          </w:p>
        </w:tc>
        <w:tc>
          <w:tcPr>
            <w:tcW w:w="2409" w:type="dxa"/>
            <w:vAlign w:val="center"/>
          </w:tcPr>
          <w:p w14:paraId="7689B850" w14:textId="77777777" w:rsidR="00671454" w:rsidRPr="00671454" w:rsidRDefault="00671454" w:rsidP="00671454">
            <w:pPr>
              <w:tabs>
                <w:tab w:val="left" w:pos="1365"/>
              </w:tabs>
              <w:jc w:val="center"/>
              <w:rPr>
                <w:bCs/>
                <w:kern w:val="32"/>
                <w:sz w:val="22"/>
                <w:szCs w:val="22"/>
                <w:lang w:eastAsia="en-US"/>
              </w:rPr>
            </w:pPr>
            <w:r w:rsidRPr="00671454">
              <w:rPr>
                <w:bCs/>
                <w:kern w:val="32"/>
                <w:sz w:val="22"/>
                <w:szCs w:val="22"/>
                <w:lang w:eastAsia="en-US"/>
              </w:rPr>
              <w:t>Льготный тариф</w:t>
            </w:r>
          </w:p>
        </w:tc>
      </w:tr>
      <w:tr w:rsidR="00671454" w:rsidRPr="00671454" w14:paraId="5F42FAB6" w14:textId="77777777" w:rsidTr="00293CC7">
        <w:tc>
          <w:tcPr>
            <w:tcW w:w="710" w:type="dxa"/>
            <w:vMerge/>
            <w:vAlign w:val="center"/>
          </w:tcPr>
          <w:p w14:paraId="2CB0061C" w14:textId="77777777" w:rsidR="00671454" w:rsidRPr="00671454" w:rsidRDefault="00671454" w:rsidP="00671454">
            <w:pPr>
              <w:tabs>
                <w:tab w:val="left" w:pos="1365"/>
              </w:tabs>
              <w:jc w:val="center"/>
              <w:rPr>
                <w:lang w:eastAsia="en-US"/>
              </w:rPr>
            </w:pPr>
          </w:p>
        </w:tc>
        <w:tc>
          <w:tcPr>
            <w:tcW w:w="2126" w:type="dxa"/>
            <w:vMerge/>
            <w:vAlign w:val="center"/>
          </w:tcPr>
          <w:p w14:paraId="77E7386F" w14:textId="77777777" w:rsidR="00671454" w:rsidRPr="00671454" w:rsidRDefault="00671454" w:rsidP="00671454">
            <w:pPr>
              <w:tabs>
                <w:tab w:val="left" w:pos="1365"/>
              </w:tabs>
              <w:jc w:val="center"/>
              <w:rPr>
                <w:lang w:eastAsia="en-US"/>
              </w:rPr>
            </w:pPr>
          </w:p>
        </w:tc>
        <w:tc>
          <w:tcPr>
            <w:tcW w:w="2126" w:type="dxa"/>
            <w:vMerge/>
            <w:vAlign w:val="center"/>
          </w:tcPr>
          <w:p w14:paraId="7C6CF979" w14:textId="77777777" w:rsidR="00671454" w:rsidRPr="00671454" w:rsidRDefault="00671454" w:rsidP="00671454">
            <w:pPr>
              <w:tabs>
                <w:tab w:val="left" w:pos="1365"/>
              </w:tabs>
              <w:jc w:val="center"/>
              <w:rPr>
                <w:lang w:eastAsia="en-US"/>
              </w:rPr>
            </w:pPr>
          </w:p>
        </w:tc>
        <w:tc>
          <w:tcPr>
            <w:tcW w:w="1276" w:type="dxa"/>
            <w:vMerge/>
            <w:vAlign w:val="center"/>
          </w:tcPr>
          <w:p w14:paraId="7BABA099" w14:textId="77777777" w:rsidR="00671454" w:rsidRPr="00671454" w:rsidRDefault="00671454" w:rsidP="00671454">
            <w:pPr>
              <w:tabs>
                <w:tab w:val="left" w:pos="1365"/>
              </w:tabs>
              <w:jc w:val="center"/>
              <w:rPr>
                <w:sz w:val="22"/>
                <w:szCs w:val="22"/>
                <w:lang w:eastAsia="en-US"/>
              </w:rPr>
            </w:pPr>
          </w:p>
        </w:tc>
        <w:tc>
          <w:tcPr>
            <w:tcW w:w="1276" w:type="dxa"/>
            <w:vMerge/>
            <w:vAlign w:val="center"/>
          </w:tcPr>
          <w:p w14:paraId="023D015A" w14:textId="77777777" w:rsidR="00671454" w:rsidRPr="00671454" w:rsidRDefault="00671454" w:rsidP="00671454">
            <w:pPr>
              <w:tabs>
                <w:tab w:val="left" w:pos="1365"/>
              </w:tabs>
              <w:jc w:val="center"/>
              <w:rPr>
                <w:sz w:val="22"/>
                <w:szCs w:val="22"/>
                <w:lang w:eastAsia="en-US"/>
              </w:rPr>
            </w:pPr>
          </w:p>
        </w:tc>
        <w:tc>
          <w:tcPr>
            <w:tcW w:w="2409" w:type="dxa"/>
            <w:vAlign w:val="center"/>
          </w:tcPr>
          <w:p w14:paraId="79697F3B" w14:textId="77777777" w:rsidR="00671454" w:rsidRPr="00671454" w:rsidRDefault="00671454" w:rsidP="00671454">
            <w:pPr>
              <w:tabs>
                <w:tab w:val="left" w:pos="1365"/>
              </w:tabs>
              <w:jc w:val="center"/>
              <w:rPr>
                <w:sz w:val="22"/>
                <w:szCs w:val="22"/>
                <w:lang w:eastAsia="en-US"/>
              </w:rPr>
            </w:pPr>
            <w:r w:rsidRPr="00671454">
              <w:rPr>
                <w:sz w:val="22"/>
                <w:szCs w:val="22"/>
                <w:lang w:eastAsia="en-US"/>
              </w:rPr>
              <w:t>с 01.12.2022                  по 31.12.2023</w:t>
            </w:r>
          </w:p>
        </w:tc>
      </w:tr>
      <w:tr w:rsidR="00671454" w:rsidRPr="00671454" w14:paraId="224DE646" w14:textId="77777777" w:rsidTr="00293CC7">
        <w:tc>
          <w:tcPr>
            <w:tcW w:w="710" w:type="dxa"/>
          </w:tcPr>
          <w:p w14:paraId="279907D6" w14:textId="77777777" w:rsidR="00671454" w:rsidRPr="00671454" w:rsidRDefault="00671454" w:rsidP="00671454">
            <w:pPr>
              <w:tabs>
                <w:tab w:val="left" w:pos="1365"/>
              </w:tabs>
              <w:jc w:val="center"/>
              <w:rPr>
                <w:lang w:eastAsia="en-US"/>
              </w:rPr>
            </w:pPr>
            <w:r w:rsidRPr="00671454">
              <w:rPr>
                <w:lang w:eastAsia="en-US"/>
              </w:rPr>
              <w:t>1</w:t>
            </w:r>
          </w:p>
        </w:tc>
        <w:tc>
          <w:tcPr>
            <w:tcW w:w="2126" w:type="dxa"/>
          </w:tcPr>
          <w:p w14:paraId="34CE6FEA" w14:textId="77777777" w:rsidR="00671454" w:rsidRPr="00671454" w:rsidRDefault="00671454" w:rsidP="00671454">
            <w:pPr>
              <w:tabs>
                <w:tab w:val="left" w:pos="1365"/>
              </w:tabs>
              <w:jc w:val="center"/>
              <w:rPr>
                <w:lang w:eastAsia="en-US"/>
              </w:rPr>
            </w:pPr>
            <w:r w:rsidRPr="00671454">
              <w:rPr>
                <w:lang w:eastAsia="en-US"/>
              </w:rPr>
              <w:t>2</w:t>
            </w:r>
          </w:p>
        </w:tc>
        <w:tc>
          <w:tcPr>
            <w:tcW w:w="2126" w:type="dxa"/>
          </w:tcPr>
          <w:p w14:paraId="6EA82F4F" w14:textId="77777777" w:rsidR="00671454" w:rsidRPr="00671454" w:rsidRDefault="00671454" w:rsidP="00671454">
            <w:pPr>
              <w:tabs>
                <w:tab w:val="left" w:pos="1365"/>
              </w:tabs>
              <w:jc w:val="center"/>
              <w:rPr>
                <w:lang w:eastAsia="en-US"/>
              </w:rPr>
            </w:pPr>
            <w:r w:rsidRPr="00671454">
              <w:rPr>
                <w:lang w:eastAsia="en-US"/>
              </w:rPr>
              <w:t>3</w:t>
            </w:r>
          </w:p>
        </w:tc>
        <w:tc>
          <w:tcPr>
            <w:tcW w:w="1276" w:type="dxa"/>
          </w:tcPr>
          <w:p w14:paraId="452BD898" w14:textId="77777777" w:rsidR="00671454" w:rsidRPr="00671454" w:rsidRDefault="00671454" w:rsidP="00671454">
            <w:pPr>
              <w:tabs>
                <w:tab w:val="left" w:pos="1365"/>
              </w:tabs>
              <w:jc w:val="center"/>
              <w:rPr>
                <w:lang w:eastAsia="en-US"/>
              </w:rPr>
            </w:pPr>
            <w:r w:rsidRPr="00671454">
              <w:rPr>
                <w:lang w:eastAsia="en-US"/>
              </w:rPr>
              <w:t>4</w:t>
            </w:r>
          </w:p>
        </w:tc>
        <w:tc>
          <w:tcPr>
            <w:tcW w:w="1276" w:type="dxa"/>
          </w:tcPr>
          <w:p w14:paraId="3E211277" w14:textId="77777777" w:rsidR="00671454" w:rsidRPr="00671454" w:rsidRDefault="00671454" w:rsidP="00671454">
            <w:pPr>
              <w:tabs>
                <w:tab w:val="left" w:pos="1365"/>
              </w:tabs>
              <w:jc w:val="center"/>
              <w:rPr>
                <w:lang w:eastAsia="en-US"/>
              </w:rPr>
            </w:pPr>
            <w:r w:rsidRPr="00671454">
              <w:rPr>
                <w:lang w:eastAsia="en-US"/>
              </w:rPr>
              <w:t>5</w:t>
            </w:r>
          </w:p>
        </w:tc>
        <w:tc>
          <w:tcPr>
            <w:tcW w:w="2409" w:type="dxa"/>
          </w:tcPr>
          <w:p w14:paraId="15CE3181" w14:textId="77777777" w:rsidR="00671454" w:rsidRPr="00671454" w:rsidRDefault="00671454" w:rsidP="00671454">
            <w:pPr>
              <w:tabs>
                <w:tab w:val="left" w:pos="1365"/>
              </w:tabs>
              <w:jc w:val="center"/>
              <w:rPr>
                <w:lang w:eastAsia="en-US"/>
              </w:rPr>
            </w:pPr>
            <w:r w:rsidRPr="00671454">
              <w:rPr>
                <w:lang w:eastAsia="en-US"/>
              </w:rPr>
              <w:t>6</w:t>
            </w:r>
          </w:p>
        </w:tc>
      </w:tr>
      <w:tr w:rsidR="00671454" w:rsidRPr="00671454" w14:paraId="7484C478" w14:textId="77777777" w:rsidTr="00293CC7">
        <w:trPr>
          <w:trHeight w:val="661"/>
        </w:trPr>
        <w:tc>
          <w:tcPr>
            <w:tcW w:w="9923" w:type="dxa"/>
            <w:gridSpan w:val="6"/>
            <w:vAlign w:val="center"/>
          </w:tcPr>
          <w:p w14:paraId="2187DF0D" w14:textId="77777777" w:rsidR="00671454" w:rsidRPr="00671454" w:rsidRDefault="00671454" w:rsidP="0046506A">
            <w:pPr>
              <w:numPr>
                <w:ilvl w:val="0"/>
                <w:numId w:val="26"/>
              </w:numPr>
              <w:tabs>
                <w:tab w:val="left" w:pos="747"/>
              </w:tabs>
              <w:ind w:hanging="578"/>
              <w:contextualSpacing/>
              <w:jc w:val="center"/>
              <w:rPr>
                <w:lang w:eastAsia="en-US"/>
              </w:rPr>
            </w:pPr>
            <w:r w:rsidRPr="00671454">
              <w:rPr>
                <w:lang w:eastAsia="en-US"/>
              </w:rPr>
              <w:t>Тепловая энергия (мощность) в жилых домах до 1999 года постройки включительно                 в пределах регионального стандарта площади жилья ***</w:t>
            </w:r>
          </w:p>
        </w:tc>
      </w:tr>
      <w:tr w:rsidR="00671454" w:rsidRPr="00671454" w14:paraId="3E37745E" w14:textId="77777777" w:rsidTr="00293CC7">
        <w:trPr>
          <w:trHeight w:val="865"/>
        </w:trPr>
        <w:tc>
          <w:tcPr>
            <w:tcW w:w="710" w:type="dxa"/>
            <w:vAlign w:val="center"/>
          </w:tcPr>
          <w:p w14:paraId="24722C20" w14:textId="77777777" w:rsidR="00671454" w:rsidRPr="00671454" w:rsidRDefault="00671454" w:rsidP="00671454">
            <w:pPr>
              <w:tabs>
                <w:tab w:val="left" w:pos="1365"/>
              </w:tabs>
              <w:ind w:right="-111"/>
              <w:jc w:val="center"/>
              <w:rPr>
                <w:lang w:eastAsia="en-US"/>
              </w:rPr>
            </w:pPr>
            <w:r w:rsidRPr="00671454">
              <w:rPr>
                <w:lang w:eastAsia="en-US"/>
              </w:rPr>
              <w:t>1.1.</w:t>
            </w:r>
          </w:p>
        </w:tc>
        <w:tc>
          <w:tcPr>
            <w:tcW w:w="2126" w:type="dxa"/>
            <w:vMerge w:val="restart"/>
            <w:vAlign w:val="center"/>
          </w:tcPr>
          <w:p w14:paraId="4B139D45" w14:textId="77777777" w:rsidR="00671454" w:rsidRPr="00671454" w:rsidRDefault="00671454" w:rsidP="00671454">
            <w:pPr>
              <w:tabs>
                <w:tab w:val="left" w:pos="1365"/>
              </w:tabs>
              <w:rPr>
                <w:bCs/>
              </w:rPr>
            </w:pPr>
            <w:r w:rsidRPr="00671454">
              <w:rPr>
                <w:bCs/>
              </w:rPr>
              <w:t>МКП «</w:t>
            </w:r>
            <w:proofErr w:type="spellStart"/>
            <w:r w:rsidRPr="00671454">
              <w:rPr>
                <w:bCs/>
              </w:rPr>
              <w:t>ЭнергоРесурс</w:t>
            </w:r>
            <w:proofErr w:type="spellEnd"/>
            <w:r w:rsidRPr="00671454">
              <w:rPr>
                <w:bCs/>
              </w:rPr>
              <w:t xml:space="preserve"> КМО», </w:t>
            </w:r>
          </w:p>
          <w:p w14:paraId="4A852B25" w14:textId="77777777" w:rsidR="00671454" w:rsidRPr="00671454" w:rsidRDefault="00671454" w:rsidP="00671454">
            <w:pPr>
              <w:tabs>
                <w:tab w:val="left" w:pos="1365"/>
              </w:tabs>
              <w:rPr>
                <w:lang w:eastAsia="en-US"/>
              </w:rPr>
            </w:pPr>
            <w:r w:rsidRPr="00671454">
              <w:rPr>
                <w:bCs/>
              </w:rPr>
              <w:t>ИНН 4205408510</w:t>
            </w:r>
          </w:p>
        </w:tc>
        <w:tc>
          <w:tcPr>
            <w:tcW w:w="2126" w:type="dxa"/>
          </w:tcPr>
          <w:p w14:paraId="71D5046D" w14:textId="77777777" w:rsidR="00671454" w:rsidRPr="00671454" w:rsidRDefault="00671454" w:rsidP="00671454">
            <w:pPr>
              <w:tabs>
                <w:tab w:val="left" w:pos="1365"/>
              </w:tabs>
              <w:rPr>
                <w:lang w:eastAsia="en-US"/>
              </w:rPr>
            </w:pPr>
            <w:r w:rsidRPr="00671454">
              <w:rPr>
                <w:color w:val="000000"/>
              </w:rPr>
              <w:t xml:space="preserve">1- этажные многоквартирные и жилые дома </w:t>
            </w:r>
          </w:p>
        </w:tc>
        <w:tc>
          <w:tcPr>
            <w:tcW w:w="1276" w:type="dxa"/>
            <w:vAlign w:val="center"/>
          </w:tcPr>
          <w:p w14:paraId="1417CF93" w14:textId="77777777" w:rsidR="00671454" w:rsidRPr="00671454" w:rsidRDefault="00671454" w:rsidP="00671454">
            <w:pPr>
              <w:tabs>
                <w:tab w:val="left" w:pos="1365"/>
              </w:tabs>
              <w:jc w:val="center"/>
              <w:rPr>
                <w:lang w:eastAsia="en-US"/>
              </w:rPr>
            </w:pPr>
            <w:r w:rsidRPr="00671454">
              <w:rPr>
                <w:color w:val="000000"/>
              </w:rPr>
              <w:t>0,0436 Гкал/м</w:t>
            </w:r>
            <w:r w:rsidRPr="00671454">
              <w:rPr>
                <w:color w:val="000000"/>
                <w:vertAlign w:val="superscript"/>
              </w:rPr>
              <w:t>2</w:t>
            </w:r>
          </w:p>
        </w:tc>
        <w:tc>
          <w:tcPr>
            <w:tcW w:w="1276" w:type="dxa"/>
            <w:vAlign w:val="center"/>
          </w:tcPr>
          <w:p w14:paraId="7082E52F" w14:textId="77777777" w:rsidR="00671454" w:rsidRPr="00671454" w:rsidRDefault="00671454" w:rsidP="00671454">
            <w:pPr>
              <w:tabs>
                <w:tab w:val="left" w:pos="1365"/>
              </w:tabs>
              <w:jc w:val="center"/>
              <w:rPr>
                <w:lang w:eastAsia="en-US"/>
              </w:rPr>
            </w:pPr>
            <w:r w:rsidRPr="00671454">
              <w:rPr>
                <w:color w:val="000000"/>
              </w:rPr>
              <w:t>руб./Гкал</w:t>
            </w:r>
          </w:p>
        </w:tc>
        <w:tc>
          <w:tcPr>
            <w:tcW w:w="2409" w:type="dxa"/>
            <w:vAlign w:val="center"/>
          </w:tcPr>
          <w:p w14:paraId="689F3169" w14:textId="77777777" w:rsidR="00671454" w:rsidRPr="00671454" w:rsidRDefault="00671454" w:rsidP="00671454">
            <w:pPr>
              <w:tabs>
                <w:tab w:val="left" w:pos="1365"/>
              </w:tabs>
              <w:jc w:val="center"/>
              <w:rPr>
                <w:lang w:eastAsia="en-US"/>
              </w:rPr>
            </w:pPr>
            <w:r w:rsidRPr="00671454">
              <w:rPr>
                <w:color w:val="000000"/>
              </w:rPr>
              <w:t xml:space="preserve">1122,17   </w:t>
            </w:r>
          </w:p>
        </w:tc>
      </w:tr>
      <w:tr w:rsidR="00671454" w:rsidRPr="00671454" w14:paraId="3626CEB1" w14:textId="77777777" w:rsidTr="00293CC7">
        <w:trPr>
          <w:trHeight w:val="850"/>
        </w:trPr>
        <w:tc>
          <w:tcPr>
            <w:tcW w:w="710" w:type="dxa"/>
            <w:vAlign w:val="center"/>
          </w:tcPr>
          <w:p w14:paraId="70781136" w14:textId="77777777" w:rsidR="00671454" w:rsidRPr="00671454" w:rsidRDefault="00671454" w:rsidP="00671454">
            <w:pPr>
              <w:tabs>
                <w:tab w:val="left" w:pos="1365"/>
              </w:tabs>
              <w:jc w:val="center"/>
              <w:rPr>
                <w:lang w:eastAsia="en-US"/>
              </w:rPr>
            </w:pPr>
            <w:r w:rsidRPr="00671454">
              <w:rPr>
                <w:lang w:eastAsia="en-US"/>
              </w:rPr>
              <w:t>1.2.</w:t>
            </w:r>
          </w:p>
        </w:tc>
        <w:tc>
          <w:tcPr>
            <w:tcW w:w="2126" w:type="dxa"/>
            <w:vMerge/>
          </w:tcPr>
          <w:p w14:paraId="4939475E" w14:textId="77777777" w:rsidR="00671454" w:rsidRPr="00671454" w:rsidRDefault="00671454" w:rsidP="00671454">
            <w:pPr>
              <w:tabs>
                <w:tab w:val="left" w:pos="1365"/>
              </w:tabs>
              <w:rPr>
                <w:lang w:eastAsia="en-US"/>
              </w:rPr>
            </w:pPr>
          </w:p>
        </w:tc>
        <w:tc>
          <w:tcPr>
            <w:tcW w:w="2126" w:type="dxa"/>
          </w:tcPr>
          <w:p w14:paraId="3573B9A4" w14:textId="77777777" w:rsidR="00671454" w:rsidRPr="00671454" w:rsidRDefault="00671454" w:rsidP="00671454">
            <w:pPr>
              <w:tabs>
                <w:tab w:val="left" w:pos="1365"/>
              </w:tabs>
              <w:rPr>
                <w:lang w:eastAsia="en-US"/>
              </w:rPr>
            </w:pPr>
            <w:r w:rsidRPr="00671454">
              <w:rPr>
                <w:color w:val="000000"/>
              </w:rPr>
              <w:t xml:space="preserve">2 - этажные многоквартирные и жилые дома </w:t>
            </w:r>
          </w:p>
        </w:tc>
        <w:tc>
          <w:tcPr>
            <w:tcW w:w="1276" w:type="dxa"/>
            <w:vAlign w:val="center"/>
          </w:tcPr>
          <w:p w14:paraId="33A58FE9" w14:textId="77777777" w:rsidR="00671454" w:rsidRPr="00671454" w:rsidRDefault="00671454" w:rsidP="00671454">
            <w:pPr>
              <w:tabs>
                <w:tab w:val="left" w:pos="1365"/>
              </w:tabs>
              <w:jc w:val="center"/>
              <w:rPr>
                <w:lang w:eastAsia="en-US"/>
              </w:rPr>
            </w:pPr>
            <w:r w:rsidRPr="00671454">
              <w:rPr>
                <w:color w:val="000000"/>
              </w:rPr>
              <w:t>0,0424  Гкал/м</w:t>
            </w:r>
            <w:r w:rsidRPr="00671454">
              <w:rPr>
                <w:color w:val="000000"/>
                <w:vertAlign w:val="superscript"/>
              </w:rPr>
              <w:t>2</w:t>
            </w:r>
          </w:p>
        </w:tc>
        <w:tc>
          <w:tcPr>
            <w:tcW w:w="1276" w:type="dxa"/>
            <w:vAlign w:val="center"/>
          </w:tcPr>
          <w:p w14:paraId="718EB47C" w14:textId="77777777" w:rsidR="00671454" w:rsidRPr="00671454" w:rsidRDefault="00671454" w:rsidP="00671454">
            <w:pPr>
              <w:tabs>
                <w:tab w:val="left" w:pos="1365"/>
              </w:tabs>
              <w:jc w:val="center"/>
              <w:rPr>
                <w:color w:val="000000"/>
              </w:rPr>
            </w:pPr>
          </w:p>
          <w:p w14:paraId="0AAEE6E5" w14:textId="77777777" w:rsidR="00671454" w:rsidRPr="00671454" w:rsidRDefault="00671454" w:rsidP="00671454">
            <w:pPr>
              <w:tabs>
                <w:tab w:val="left" w:pos="1365"/>
              </w:tabs>
              <w:jc w:val="center"/>
              <w:rPr>
                <w:color w:val="000000"/>
              </w:rPr>
            </w:pPr>
            <w:r w:rsidRPr="00671454">
              <w:rPr>
                <w:color w:val="000000"/>
              </w:rPr>
              <w:t xml:space="preserve">руб./Гкал </w:t>
            </w:r>
          </w:p>
          <w:p w14:paraId="72DC9DC1" w14:textId="77777777" w:rsidR="00671454" w:rsidRPr="00671454" w:rsidRDefault="00671454" w:rsidP="00671454">
            <w:pPr>
              <w:tabs>
                <w:tab w:val="left" w:pos="1365"/>
              </w:tabs>
              <w:jc w:val="center"/>
              <w:rPr>
                <w:lang w:eastAsia="en-US"/>
              </w:rPr>
            </w:pPr>
          </w:p>
        </w:tc>
        <w:tc>
          <w:tcPr>
            <w:tcW w:w="2409" w:type="dxa"/>
            <w:vAlign w:val="center"/>
          </w:tcPr>
          <w:p w14:paraId="149CE8A8" w14:textId="77777777" w:rsidR="00671454" w:rsidRPr="00671454" w:rsidRDefault="00671454" w:rsidP="00671454">
            <w:pPr>
              <w:tabs>
                <w:tab w:val="left" w:pos="1365"/>
              </w:tabs>
              <w:jc w:val="center"/>
              <w:rPr>
                <w:b/>
                <w:bCs/>
                <w:lang w:eastAsia="en-US"/>
              </w:rPr>
            </w:pPr>
            <w:r w:rsidRPr="00671454">
              <w:rPr>
                <w:b/>
                <w:bCs/>
                <w:lang w:eastAsia="en-US"/>
              </w:rPr>
              <w:t xml:space="preserve">  </w:t>
            </w:r>
            <w:r w:rsidRPr="00671454">
              <w:rPr>
                <w:color w:val="000000"/>
              </w:rPr>
              <w:t>1153,93</w:t>
            </w:r>
            <w:r w:rsidRPr="00671454">
              <w:rPr>
                <w:b/>
                <w:bCs/>
                <w:lang w:eastAsia="en-US"/>
              </w:rPr>
              <w:t xml:space="preserve">   </w:t>
            </w:r>
          </w:p>
          <w:p w14:paraId="62962C1A" w14:textId="77777777" w:rsidR="00671454" w:rsidRPr="00671454" w:rsidRDefault="00671454" w:rsidP="00671454">
            <w:pPr>
              <w:tabs>
                <w:tab w:val="left" w:pos="1365"/>
              </w:tabs>
              <w:jc w:val="center"/>
              <w:rPr>
                <w:lang w:eastAsia="en-US"/>
              </w:rPr>
            </w:pPr>
          </w:p>
        </w:tc>
      </w:tr>
      <w:tr w:rsidR="00671454" w:rsidRPr="00671454" w14:paraId="0545047B" w14:textId="77777777" w:rsidTr="00293CC7">
        <w:trPr>
          <w:trHeight w:val="847"/>
        </w:trPr>
        <w:tc>
          <w:tcPr>
            <w:tcW w:w="710" w:type="dxa"/>
            <w:vAlign w:val="center"/>
          </w:tcPr>
          <w:p w14:paraId="09D42FB3" w14:textId="77777777" w:rsidR="00671454" w:rsidRPr="00671454" w:rsidRDefault="00671454" w:rsidP="00671454">
            <w:pPr>
              <w:tabs>
                <w:tab w:val="left" w:pos="1365"/>
              </w:tabs>
              <w:jc w:val="center"/>
              <w:rPr>
                <w:lang w:eastAsia="en-US"/>
              </w:rPr>
            </w:pPr>
            <w:r w:rsidRPr="00671454">
              <w:rPr>
                <w:lang w:eastAsia="en-US"/>
              </w:rPr>
              <w:t>1.3.</w:t>
            </w:r>
          </w:p>
        </w:tc>
        <w:tc>
          <w:tcPr>
            <w:tcW w:w="2126" w:type="dxa"/>
            <w:vMerge/>
          </w:tcPr>
          <w:p w14:paraId="2C369FE0" w14:textId="77777777" w:rsidR="00671454" w:rsidRPr="00671454" w:rsidRDefault="00671454" w:rsidP="00671454">
            <w:pPr>
              <w:tabs>
                <w:tab w:val="left" w:pos="1365"/>
              </w:tabs>
              <w:rPr>
                <w:lang w:eastAsia="en-US"/>
              </w:rPr>
            </w:pPr>
          </w:p>
        </w:tc>
        <w:tc>
          <w:tcPr>
            <w:tcW w:w="2126" w:type="dxa"/>
          </w:tcPr>
          <w:p w14:paraId="46A0108B" w14:textId="77777777" w:rsidR="00671454" w:rsidRPr="00671454" w:rsidRDefault="00671454" w:rsidP="00671454">
            <w:pPr>
              <w:tabs>
                <w:tab w:val="left" w:pos="1365"/>
              </w:tabs>
              <w:rPr>
                <w:lang w:eastAsia="en-US"/>
              </w:rPr>
            </w:pPr>
            <w:r w:rsidRPr="00671454">
              <w:rPr>
                <w:color w:val="000000"/>
              </w:rPr>
              <w:t>3-4 - этажные многоквартирные и жилые дома</w:t>
            </w:r>
          </w:p>
        </w:tc>
        <w:tc>
          <w:tcPr>
            <w:tcW w:w="1276" w:type="dxa"/>
            <w:vAlign w:val="center"/>
          </w:tcPr>
          <w:p w14:paraId="05A778DF" w14:textId="77777777" w:rsidR="00671454" w:rsidRPr="00671454" w:rsidRDefault="00671454" w:rsidP="00671454">
            <w:pPr>
              <w:tabs>
                <w:tab w:val="left" w:pos="1365"/>
              </w:tabs>
              <w:jc w:val="center"/>
              <w:rPr>
                <w:lang w:eastAsia="en-US"/>
              </w:rPr>
            </w:pPr>
            <w:r w:rsidRPr="00671454">
              <w:rPr>
                <w:color w:val="000000"/>
              </w:rPr>
              <w:t>0,0280 Гкал/м</w:t>
            </w:r>
            <w:r w:rsidRPr="00671454">
              <w:rPr>
                <w:color w:val="000000"/>
                <w:vertAlign w:val="superscript"/>
              </w:rPr>
              <w:t>2</w:t>
            </w:r>
          </w:p>
        </w:tc>
        <w:tc>
          <w:tcPr>
            <w:tcW w:w="1276" w:type="dxa"/>
            <w:vAlign w:val="center"/>
          </w:tcPr>
          <w:p w14:paraId="04D4A45C" w14:textId="77777777" w:rsidR="00671454" w:rsidRPr="00671454" w:rsidRDefault="00671454" w:rsidP="00671454">
            <w:pPr>
              <w:tabs>
                <w:tab w:val="left" w:pos="1365"/>
              </w:tabs>
              <w:jc w:val="center"/>
              <w:rPr>
                <w:lang w:eastAsia="en-US"/>
              </w:rPr>
            </w:pPr>
            <w:r w:rsidRPr="00671454">
              <w:rPr>
                <w:color w:val="000000"/>
              </w:rPr>
              <w:t>руб./Гкал</w:t>
            </w:r>
          </w:p>
        </w:tc>
        <w:tc>
          <w:tcPr>
            <w:tcW w:w="2409" w:type="dxa"/>
            <w:vAlign w:val="center"/>
          </w:tcPr>
          <w:p w14:paraId="6CB20A60" w14:textId="77777777" w:rsidR="00671454" w:rsidRPr="00671454" w:rsidRDefault="00671454" w:rsidP="00671454">
            <w:pPr>
              <w:tabs>
                <w:tab w:val="left" w:pos="1365"/>
              </w:tabs>
              <w:jc w:val="center"/>
              <w:rPr>
                <w:lang w:eastAsia="en-US"/>
              </w:rPr>
            </w:pPr>
            <w:r w:rsidRPr="00671454">
              <w:rPr>
                <w:color w:val="000000"/>
              </w:rPr>
              <w:t>1490,26</w:t>
            </w:r>
          </w:p>
        </w:tc>
      </w:tr>
      <w:tr w:rsidR="00671454" w:rsidRPr="00671454" w14:paraId="75C21CD0" w14:textId="77777777" w:rsidTr="00293CC7">
        <w:trPr>
          <w:trHeight w:val="919"/>
        </w:trPr>
        <w:tc>
          <w:tcPr>
            <w:tcW w:w="710" w:type="dxa"/>
            <w:vAlign w:val="center"/>
          </w:tcPr>
          <w:p w14:paraId="43C9A30C" w14:textId="77777777" w:rsidR="00671454" w:rsidRPr="00671454" w:rsidRDefault="00671454" w:rsidP="00671454">
            <w:pPr>
              <w:tabs>
                <w:tab w:val="left" w:pos="1365"/>
              </w:tabs>
              <w:jc w:val="center"/>
              <w:rPr>
                <w:lang w:eastAsia="en-US"/>
              </w:rPr>
            </w:pPr>
            <w:r w:rsidRPr="00671454">
              <w:rPr>
                <w:lang w:eastAsia="en-US"/>
              </w:rPr>
              <w:t>1.4.</w:t>
            </w:r>
          </w:p>
        </w:tc>
        <w:tc>
          <w:tcPr>
            <w:tcW w:w="2126" w:type="dxa"/>
            <w:vMerge/>
          </w:tcPr>
          <w:p w14:paraId="2980DE53" w14:textId="77777777" w:rsidR="00671454" w:rsidRPr="00671454" w:rsidRDefault="00671454" w:rsidP="00671454">
            <w:pPr>
              <w:tabs>
                <w:tab w:val="left" w:pos="1365"/>
              </w:tabs>
              <w:rPr>
                <w:lang w:eastAsia="en-US"/>
              </w:rPr>
            </w:pPr>
          </w:p>
        </w:tc>
        <w:tc>
          <w:tcPr>
            <w:tcW w:w="2126" w:type="dxa"/>
            <w:vAlign w:val="center"/>
          </w:tcPr>
          <w:p w14:paraId="4FDDDD42" w14:textId="77777777" w:rsidR="00671454" w:rsidRPr="00671454" w:rsidRDefault="00671454" w:rsidP="00671454">
            <w:pPr>
              <w:tabs>
                <w:tab w:val="left" w:pos="1365"/>
              </w:tabs>
              <w:rPr>
                <w:lang w:eastAsia="en-US"/>
              </w:rPr>
            </w:pPr>
            <w:r w:rsidRPr="00671454">
              <w:rPr>
                <w:color w:val="000000"/>
              </w:rPr>
              <w:t xml:space="preserve">5-9 - этажные многоквартирные и жилые дома </w:t>
            </w:r>
          </w:p>
        </w:tc>
        <w:tc>
          <w:tcPr>
            <w:tcW w:w="1276" w:type="dxa"/>
            <w:vAlign w:val="center"/>
          </w:tcPr>
          <w:p w14:paraId="0D7E1548" w14:textId="77777777" w:rsidR="00671454" w:rsidRPr="00671454" w:rsidRDefault="00671454" w:rsidP="00671454">
            <w:pPr>
              <w:tabs>
                <w:tab w:val="left" w:pos="1365"/>
              </w:tabs>
              <w:jc w:val="center"/>
              <w:rPr>
                <w:lang w:eastAsia="en-US"/>
              </w:rPr>
            </w:pPr>
            <w:r w:rsidRPr="00671454">
              <w:rPr>
                <w:color w:val="000000"/>
              </w:rPr>
              <w:t>0,0250  Гкал/м</w:t>
            </w:r>
            <w:r w:rsidRPr="00671454">
              <w:rPr>
                <w:color w:val="000000"/>
                <w:vertAlign w:val="superscript"/>
              </w:rPr>
              <w:t>2</w:t>
            </w:r>
          </w:p>
        </w:tc>
        <w:tc>
          <w:tcPr>
            <w:tcW w:w="1276" w:type="dxa"/>
            <w:vAlign w:val="center"/>
          </w:tcPr>
          <w:p w14:paraId="390318A3" w14:textId="77777777" w:rsidR="00671454" w:rsidRPr="00671454" w:rsidRDefault="00671454" w:rsidP="00671454">
            <w:pPr>
              <w:tabs>
                <w:tab w:val="left" w:pos="1365"/>
              </w:tabs>
              <w:jc w:val="center"/>
              <w:rPr>
                <w:lang w:eastAsia="en-US"/>
              </w:rPr>
            </w:pPr>
            <w:r w:rsidRPr="00671454">
              <w:rPr>
                <w:color w:val="000000"/>
              </w:rPr>
              <w:t>руб./Гкал</w:t>
            </w:r>
          </w:p>
        </w:tc>
        <w:tc>
          <w:tcPr>
            <w:tcW w:w="2409" w:type="dxa"/>
            <w:vAlign w:val="center"/>
          </w:tcPr>
          <w:p w14:paraId="46D508DF" w14:textId="77777777" w:rsidR="00671454" w:rsidRPr="00671454" w:rsidRDefault="00671454" w:rsidP="00671454">
            <w:pPr>
              <w:tabs>
                <w:tab w:val="left" w:pos="1365"/>
              </w:tabs>
              <w:jc w:val="center"/>
              <w:rPr>
                <w:lang w:eastAsia="en-US"/>
              </w:rPr>
            </w:pPr>
            <w:r w:rsidRPr="00671454">
              <w:rPr>
                <w:color w:val="000000"/>
              </w:rPr>
              <w:t>1404,62</w:t>
            </w:r>
          </w:p>
        </w:tc>
      </w:tr>
      <w:tr w:rsidR="00671454" w:rsidRPr="00671454" w14:paraId="7322D0CA" w14:textId="77777777" w:rsidTr="00293CC7">
        <w:trPr>
          <w:trHeight w:val="900"/>
        </w:trPr>
        <w:tc>
          <w:tcPr>
            <w:tcW w:w="710" w:type="dxa"/>
            <w:vAlign w:val="center"/>
          </w:tcPr>
          <w:p w14:paraId="32D8548B" w14:textId="77777777" w:rsidR="00671454" w:rsidRPr="00671454" w:rsidRDefault="00671454" w:rsidP="00671454">
            <w:pPr>
              <w:tabs>
                <w:tab w:val="left" w:pos="1365"/>
              </w:tabs>
              <w:jc w:val="center"/>
              <w:rPr>
                <w:lang w:eastAsia="en-US"/>
              </w:rPr>
            </w:pPr>
            <w:r w:rsidRPr="00671454">
              <w:rPr>
                <w:lang w:eastAsia="en-US"/>
              </w:rPr>
              <w:t>1.5.</w:t>
            </w:r>
          </w:p>
        </w:tc>
        <w:tc>
          <w:tcPr>
            <w:tcW w:w="2126" w:type="dxa"/>
            <w:vMerge w:val="restart"/>
            <w:vAlign w:val="center"/>
          </w:tcPr>
          <w:p w14:paraId="30303170" w14:textId="77777777" w:rsidR="00671454" w:rsidRPr="00671454" w:rsidRDefault="00671454" w:rsidP="00671454">
            <w:pPr>
              <w:tabs>
                <w:tab w:val="left" w:pos="1365"/>
              </w:tabs>
              <w:rPr>
                <w:lang w:eastAsia="en-US"/>
              </w:rPr>
            </w:pPr>
            <w:r w:rsidRPr="00671454">
              <w:rPr>
                <w:lang w:eastAsia="en-US"/>
              </w:rPr>
              <w:t>ООО «НТСК»,</w:t>
            </w:r>
          </w:p>
          <w:p w14:paraId="43E56077" w14:textId="77777777" w:rsidR="00671454" w:rsidRPr="00671454" w:rsidRDefault="00671454" w:rsidP="00671454">
            <w:pPr>
              <w:tabs>
                <w:tab w:val="left" w:pos="1365"/>
              </w:tabs>
              <w:rPr>
                <w:lang w:eastAsia="en-US"/>
              </w:rPr>
            </w:pPr>
            <w:r w:rsidRPr="00671454">
              <w:rPr>
                <w:lang w:eastAsia="en-US"/>
              </w:rPr>
              <w:t>ИНН 5406993045</w:t>
            </w:r>
          </w:p>
        </w:tc>
        <w:tc>
          <w:tcPr>
            <w:tcW w:w="2126" w:type="dxa"/>
          </w:tcPr>
          <w:p w14:paraId="51B299B5" w14:textId="77777777" w:rsidR="00671454" w:rsidRPr="00671454" w:rsidRDefault="00671454" w:rsidP="00671454">
            <w:pPr>
              <w:tabs>
                <w:tab w:val="left" w:pos="1365"/>
              </w:tabs>
              <w:rPr>
                <w:color w:val="000000"/>
              </w:rPr>
            </w:pPr>
            <w:r w:rsidRPr="00671454">
              <w:rPr>
                <w:color w:val="000000"/>
              </w:rPr>
              <w:t xml:space="preserve">1- этажные многоквартирные и жилые дома </w:t>
            </w:r>
          </w:p>
        </w:tc>
        <w:tc>
          <w:tcPr>
            <w:tcW w:w="1276" w:type="dxa"/>
            <w:vAlign w:val="center"/>
          </w:tcPr>
          <w:p w14:paraId="4BBFA4D9" w14:textId="77777777" w:rsidR="00671454" w:rsidRPr="00671454" w:rsidRDefault="00671454" w:rsidP="00671454">
            <w:pPr>
              <w:tabs>
                <w:tab w:val="left" w:pos="1365"/>
              </w:tabs>
              <w:jc w:val="center"/>
              <w:rPr>
                <w:color w:val="000000"/>
              </w:rPr>
            </w:pPr>
            <w:r w:rsidRPr="00671454">
              <w:rPr>
                <w:color w:val="000000"/>
              </w:rPr>
              <w:t>0,0436 Гкал/м</w:t>
            </w:r>
            <w:r w:rsidRPr="00671454">
              <w:rPr>
                <w:color w:val="000000"/>
                <w:vertAlign w:val="superscript"/>
              </w:rPr>
              <w:t>2</w:t>
            </w:r>
          </w:p>
        </w:tc>
        <w:tc>
          <w:tcPr>
            <w:tcW w:w="1276" w:type="dxa"/>
            <w:vAlign w:val="center"/>
          </w:tcPr>
          <w:p w14:paraId="1223E87C"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069A93C0" w14:textId="77777777" w:rsidR="00671454" w:rsidRPr="00671454" w:rsidRDefault="00671454" w:rsidP="00671454">
            <w:pPr>
              <w:tabs>
                <w:tab w:val="left" w:pos="1365"/>
              </w:tabs>
              <w:jc w:val="center"/>
              <w:rPr>
                <w:color w:val="000000"/>
              </w:rPr>
            </w:pPr>
            <w:r w:rsidRPr="00671454">
              <w:rPr>
                <w:color w:val="000000"/>
              </w:rPr>
              <w:t xml:space="preserve">1122,17   </w:t>
            </w:r>
          </w:p>
        </w:tc>
      </w:tr>
      <w:tr w:rsidR="00671454" w:rsidRPr="00671454" w14:paraId="2F796B75" w14:textId="77777777" w:rsidTr="00293CC7">
        <w:trPr>
          <w:trHeight w:val="861"/>
        </w:trPr>
        <w:tc>
          <w:tcPr>
            <w:tcW w:w="710" w:type="dxa"/>
            <w:vAlign w:val="center"/>
          </w:tcPr>
          <w:p w14:paraId="19B0BD63" w14:textId="77777777" w:rsidR="00671454" w:rsidRPr="00671454" w:rsidRDefault="00671454" w:rsidP="00671454">
            <w:pPr>
              <w:tabs>
                <w:tab w:val="left" w:pos="1365"/>
              </w:tabs>
              <w:jc w:val="center"/>
              <w:rPr>
                <w:lang w:eastAsia="en-US"/>
              </w:rPr>
            </w:pPr>
            <w:r w:rsidRPr="00671454">
              <w:rPr>
                <w:lang w:eastAsia="en-US"/>
              </w:rPr>
              <w:t>1.6.</w:t>
            </w:r>
          </w:p>
        </w:tc>
        <w:tc>
          <w:tcPr>
            <w:tcW w:w="2126" w:type="dxa"/>
            <w:vMerge/>
          </w:tcPr>
          <w:p w14:paraId="2C5E36F0" w14:textId="77777777" w:rsidR="00671454" w:rsidRPr="00671454" w:rsidRDefault="00671454" w:rsidP="00671454">
            <w:pPr>
              <w:tabs>
                <w:tab w:val="left" w:pos="1365"/>
              </w:tabs>
              <w:rPr>
                <w:lang w:eastAsia="en-US"/>
              </w:rPr>
            </w:pPr>
          </w:p>
        </w:tc>
        <w:tc>
          <w:tcPr>
            <w:tcW w:w="2126" w:type="dxa"/>
          </w:tcPr>
          <w:p w14:paraId="356E62F7" w14:textId="77777777" w:rsidR="00671454" w:rsidRPr="00671454" w:rsidRDefault="00671454" w:rsidP="00671454">
            <w:pPr>
              <w:tabs>
                <w:tab w:val="left" w:pos="1365"/>
              </w:tabs>
              <w:rPr>
                <w:color w:val="000000"/>
              </w:rPr>
            </w:pPr>
            <w:r w:rsidRPr="00671454">
              <w:rPr>
                <w:color w:val="000000"/>
              </w:rPr>
              <w:t xml:space="preserve">2 - этажные многоквартирные и жилые дома </w:t>
            </w:r>
          </w:p>
        </w:tc>
        <w:tc>
          <w:tcPr>
            <w:tcW w:w="1276" w:type="dxa"/>
            <w:vAlign w:val="center"/>
          </w:tcPr>
          <w:p w14:paraId="66D76609" w14:textId="77777777" w:rsidR="00671454" w:rsidRPr="00671454" w:rsidRDefault="00671454" w:rsidP="00671454">
            <w:pPr>
              <w:tabs>
                <w:tab w:val="left" w:pos="1365"/>
              </w:tabs>
              <w:jc w:val="center"/>
              <w:rPr>
                <w:color w:val="000000"/>
              </w:rPr>
            </w:pPr>
            <w:r w:rsidRPr="00671454">
              <w:rPr>
                <w:color w:val="000000"/>
              </w:rPr>
              <w:t>0,0424  Гкал/м</w:t>
            </w:r>
            <w:r w:rsidRPr="00671454">
              <w:rPr>
                <w:color w:val="000000"/>
                <w:vertAlign w:val="superscript"/>
              </w:rPr>
              <w:t>2</w:t>
            </w:r>
          </w:p>
        </w:tc>
        <w:tc>
          <w:tcPr>
            <w:tcW w:w="1276" w:type="dxa"/>
            <w:vAlign w:val="center"/>
          </w:tcPr>
          <w:p w14:paraId="70724BF8" w14:textId="77777777" w:rsidR="00671454" w:rsidRPr="00671454" w:rsidRDefault="00671454" w:rsidP="00671454">
            <w:pPr>
              <w:tabs>
                <w:tab w:val="left" w:pos="1365"/>
              </w:tabs>
              <w:jc w:val="center"/>
              <w:rPr>
                <w:color w:val="000000"/>
              </w:rPr>
            </w:pPr>
          </w:p>
          <w:p w14:paraId="6BD96E17" w14:textId="77777777" w:rsidR="00671454" w:rsidRPr="00671454" w:rsidRDefault="00671454" w:rsidP="00671454">
            <w:pPr>
              <w:tabs>
                <w:tab w:val="left" w:pos="1365"/>
              </w:tabs>
              <w:jc w:val="center"/>
              <w:rPr>
                <w:color w:val="000000"/>
              </w:rPr>
            </w:pPr>
            <w:r w:rsidRPr="00671454">
              <w:rPr>
                <w:color w:val="000000"/>
              </w:rPr>
              <w:t xml:space="preserve">руб./Гкал </w:t>
            </w:r>
          </w:p>
          <w:p w14:paraId="0F615215" w14:textId="77777777" w:rsidR="00671454" w:rsidRPr="00671454" w:rsidRDefault="00671454" w:rsidP="00671454">
            <w:pPr>
              <w:tabs>
                <w:tab w:val="left" w:pos="1365"/>
              </w:tabs>
              <w:jc w:val="center"/>
              <w:rPr>
                <w:color w:val="000000"/>
              </w:rPr>
            </w:pPr>
          </w:p>
        </w:tc>
        <w:tc>
          <w:tcPr>
            <w:tcW w:w="2409" w:type="dxa"/>
            <w:vAlign w:val="center"/>
          </w:tcPr>
          <w:p w14:paraId="2396AE7F" w14:textId="77777777" w:rsidR="00671454" w:rsidRPr="00671454" w:rsidRDefault="00671454" w:rsidP="00671454">
            <w:pPr>
              <w:tabs>
                <w:tab w:val="left" w:pos="1365"/>
              </w:tabs>
              <w:jc w:val="center"/>
              <w:rPr>
                <w:b/>
                <w:bCs/>
                <w:lang w:eastAsia="en-US"/>
              </w:rPr>
            </w:pPr>
            <w:r w:rsidRPr="00671454">
              <w:rPr>
                <w:b/>
                <w:bCs/>
                <w:lang w:eastAsia="en-US"/>
              </w:rPr>
              <w:t xml:space="preserve">  </w:t>
            </w:r>
            <w:r w:rsidRPr="00671454">
              <w:rPr>
                <w:color w:val="000000"/>
              </w:rPr>
              <w:t>1153,93</w:t>
            </w:r>
            <w:r w:rsidRPr="00671454">
              <w:rPr>
                <w:b/>
                <w:bCs/>
                <w:lang w:eastAsia="en-US"/>
              </w:rPr>
              <w:t xml:space="preserve">   </w:t>
            </w:r>
          </w:p>
          <w:p w14:paraId="66B100D2" w14:textId="77777777" w:rsidR="00671454" w:rsidRPr="00671454" w:rsidRDefault="00671454" w:rsidP="00671454">
            <w:pPr>
              <w:tabs>
                <w:tab w:val="left" w:pos="1365"/>
              </w:tabs>
              <w:jc w:val="center"/>
              <w:rPr>
                <w:color w:val="000000"/>
              </w:rPr>
            </w:pPr>
          </w:p>
        </w:tc>
      </w:tr>
      <w:tr w:rsidR="00671454" w:rsidRPr="00671454" w14:paraId="236E6920" w14:textId="77777777" w:rsidTr="00293CC7">
        <w:trPr>
          <w:trHeight w:val="972"/>
        </w:trPr>
        <w:tc>
          <w:tcPr>
            <w:tcW w:w="710" w:type="dxa"/>
            <w:vAlign w:val="center"/>
          </w:tcPr>
          <w:p w14:paraId="601C21F2" w14:textId="77777777" w:rsidR="00671454" w:rsidRPr="00671454" w:rsidRDefault="00671454" w:rsidP="00671454">
            <w:pPr>
              <w:tabs>
                <w:tab w:val="left" w:pos="1365"/>
              </w:tabs>
              <w:jc w:val="center"/>
              <w:rPr>
                <w:lang w:eastAsia="en-US"/>
              </w:rPr>
            </w:pPr>
            <w:r w:rsidRPr="00671454">
              <w:rPr>
                <w:lang w:eastAsia="en-US"/>
              </w:rPr>
              <w:t>1.7.</w:t>
            </w:r>
          </w:p>
        </w:tc>
        <w:tc>
          <w:tcPr>
            <w:tcW w:w="2126" w:type="dxa"/>
            <w:vMerge/>
          </w:tcPr>
          <w:p w14:paraId="324F34D4" w14:textId="77777777" w:rsidR="00671454" w:rsidRPr="00671454" w:rsidRDefault="00671454" w:rsidP="00671454">
            <w:pPr>
              <w:tabs>
                <w:tab w:val="left" w:pos="1365"/>
              </w:tabs>
              <w:rPr>
                <w:lang w:eastAsia="en-US"/>
              </w:rPr>
            </w:pPr>
          </w:p>
        </w:tc>
        <w:tc>
          <w:tcPr>
            <w:tcW w:w="2126" w:type="dxa"/>
          </w:tcPr>
          <w:p w14:paraId="23AA82C8" w14:textId="77777777" w:rsidR="00671454" w:rsidRPr="00671454" w:rsidRDefault="00671454" w:rsidP="00671454">
            <w:pPr>
              <w:tabs>
                <w:tab w:val="left" w:pos="1365"/>
              </w:tabs>
              <w:rPr>
                <w:color w:val="000000"/>
              </w:rPr>
            </w:pPr>
            <w:r w:rsidRPr="00671454">
              <w:rPr>
                <w:color w:val="000000"/>
              </w:rPr>
              <w:t>3-4 - этажные многоквартирные и жилые дома</w:t>
            </w:r>
          </w:p>
        </w:tc>
        <w:tc>
          <w:tcPr>
            <w:tcW w:w="1276" w:type="dxa"/>
            <w:vAlign w:val="center"/>
          </w:tcPr>
          <w:p w14:paraId="5F67FD5C" w14:textId="77777777" w:rsidR="00671454" w:rsidRPr="00671454" w:rsidRDefault="00671454" w:rsidP="00671454">
            <w:pPr>
              <w:tabs>
                <w:tab w:val="left" w:pos="1365"/>
              </w:tabs>
              <w:jc w:val="center"/>
              <w:rPr>
                <w:color w:val="000000"/>
              </w:rPr>
            </w:pPr>
            <w:r w:rsidRPr="00671454">
              <w:rPr>
                <w:color w:val="000000"/>
              </w:rPr>
              <w:t>0,0280 Гкал/м</w:t>
            </w:r>
            <w:r w:rsidRPr="00671454">
              <w:rPr>
                <w:color w:val="000000"/>
                <w:vertAlign w:val="superscript"/>
              </w:rPr>
              <w:t>2</w:t>
            </w:r>
          </w:p>
        </w:tc>
        <w:tc>
          <w:tcPr>
            <w:tcW w:w="1276" w:type="dxa"/>
            <w:vAlign w:val="center"/>
          </w:tcPr>
          <w:p w14:paraId="336F8FEF"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59F191AC" w14:textId="77777777" w:rsidR="00671454" w:rsidRPr="00671454" w:rsidRDefault="00671454" w:rsidP="00671454">
            <w:pPr>
              <w:tabs>
                <w:tab w:val="left" w:pos="1365"/>
              </w:tabs>
              <w:jc w:val="center"/>
              <w:rPr>
                <w:color w:val="000000"/>
              </w:rPr>
            </w:pPr>
            <w:r w:rsidRPr="00671454">
              <w:rPr>
                <w:color w:val="000000"/>
              </w:rPr>
              <w:t>1490,26</w:t>
            </w:r>
          </w:p>
        </w:tc>
      </w:tr>
      <w:tr w:rsidR="00671454" w:rsidRPr="00671454" w14:paraId="0810BCB1" w14:textId="77777777" w:rsidTr="00293CC7">
        <w:tc>
          <w:tcPr>
            <w:tcW w:w="710" w:type="dxa"/>
            <w:vAlign w:val="center"/>
          </w:tcPr>
          <w:p w14:paraId="5DC3AAD8" w14:textId="77777777" w:rsidR="00671454" w:rsidRPr="00671454" w:rsidRDefault="00671454" w:rsidP="00671454">
            <w:pPr>
              <w:tabs>
                <w:tab w:val="left" w:pos="1365"/>
              </w:tabs>
              <w:jc w:val="center"/>
              <w:rPr>
                <w:lang w:eastAsia="en-US"/>
              </w:rPr>
            </w:pPr>
            <w:r w:rsidRPr="00671454">
              <w:rPr>
                <w:lang w:eastAsia="en-US"/>
              </w:rPr>
              <w:t>1.8.</w:t>
            </w:r>
          </w:p>
        </w:tc>
        <w:tc>
          <w:tcPr>
            <w:tcW w:w="2126" w:type="dxa"/>
            <w:vMerge/>
          </w:tcPr>
          <w:p w14:paraId="367DFF7B" w14:textId="77777777" w:rsidR="00671454" w:rsidRPr="00671454" w:rsidRDefault="00671454" w:rsidP="00671454">
            <w:pPr>
              <w:tabs>
                <w:tab w:val="left" w:pos="1365"/>
              </w:tabs>
              <w:rPr>
                <w:lang w:eastAsia="en-US"/>
              </w:rPr>
            </w:pPr>
          </w:p>
        </w:tc>
        <w:tc>
          <w:tcPr>
            <w:tcW w:w="2126" w:type="dxa"/>
            <w:vAlign w:val="center"/>
          </w:tcPr>
          <w:p w14:paraId="1ABED173" w14:textId="77777777" w:rsidR="00671454" w:rsidRPr="00671454" w:rsidRDefault="00671454" w:rsidP="00671454">
            <w:pPr>
              <w:tabs>
                <w:tab w:val="left" w:pos="1365"/>
              </w:tabs>
              <w:rPr>
                <w:color w:val="000000"/>
              </w:rPr>
            </w:pPr>
            <w:r w:rsidRPr="00671454">
              <w:rPr>
                <w:color w:val="000000"/>
              </w:rPr>
              <w:t xml:space="preserve">5-9- этажные многоквартирные и жилые дома </w:t>
            </w:r>
          </w:p>
        </w:tc>
        <w:tc>
          <w:tcPr>
            <w:tcW w:w="1276" w:type="dxa"/>
            <w:vAlign w:val="center"/>
          </w:tcPr>
          <w:p w14:paraId="2575F25C" w14:textId="77777777" w:rsidR="00671454" w:rsidRPr="00671454" w:rsidRDefault="00671454" w:rsidP="00671454">
            <w:pPr>
              <w:tabs>
                <w:tab w:val="left" w:pos="1365"/>
              </w:tabs>
              <w:jc w:val="center"/>
              <w:rPr>
                <w:color w:val="000000"/>
              </w:rPr>
            </w:pPr>
            <w:r w:rsidRPr="00671454">
              <w:rPr>
                <w:color w:val="000000"/>
              </w:rPr>
              <w:t>0,0250  Гкал/м</w:t>
            </w:r>
            <w:r w:rsidRPr="00671454">
              <w:rPr>
                <w:color w:val="000000"/>
                <w:vertAlign w:val="superscript"/>
              </w:rPr>
              <w:t>2</w:t>
            </w:r>
          </w:p>
        </w:tc>
        <w:tc>
          <w:tcPr>
            <w:tcW w:w="1276" w:type="dxa"/>
            <w:vAlign w:val="center"/>
          </w:tcPr>
          <w:p w14:paraId="38DF7522"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6F9D7EA7" w14:textId="77777777" w:rsidR="00671454" w:rsidRPr="00671454" w:rsidRDefault="00671454" w:rsidP="00671454">
            <w:pPr>
              <w:tabs>
                <w:tab w:val="left" w:pos="1365"/>
              </w:tabs>
              <w:jc w:val="center"/>
              <w:rPr>
                <w:color w:val="000000"/>
              </w:rPr>
            </w:pPr>
            <w:r w:rsidRPr="00671454">
              <w:rPr>
                <w:color w:val="000000"/>
              </w:rPr>
              <w:t>1404,62</w:t>
            </w:r>
          </w:p>
        </w:tc>
      </w:tr>
      <w:tr w:rsidR="00671454" w:rsidRPr="00671454" w14:paraId="7EE4A59C" w14:textId="77777777" w:rsidTr="00293CC7">
        <w:tc>
          <w:tcPr>
            <w:tcW w:w="710" w:type="dxa"/>
          </w:tcPr>
          <w:p w14:paraId="052374B2" w14:textId="77777777" w:rsidR="00671454" w:rsidRPr="00671454" w:rsidRDefault="00671454" w:rsidP="00671454">
            <w:pPr>
              <w:tabs>
                <w:tab w:val="left" w:pos="1365"/>
              </w:tabs>
              <w:jc w:val="center"/>
              <w:rPr>
                <w:lang w:eastAsia="en-US"/>
              </w:rPr>
            </w:pPr>
            <w:r w:rsidRPr="00671454">
              <w:rPr>
                <w:lang w:eastAsia="en-US"/>
              </w:rPr>
              <w:t>1</w:t>
            </w:r>
          </w:p>
        </w:tc>
        <w:tc>
          <w:tcPr>
            <w:tcW w:w="2126" w:type="dxa"/>
          </w:tcPr>
          <w:p w14:paraId="3C409274" w14:textId="77777777" w:rsidR="00671454" w:rsidRPr="00671454" w:rsidRDefault="00671454" w:rsidP="00671454">
            <w:pPr>
              <w:tabs>
                <w:tab w:val="left" w:pos="1365"/>
              </w:tabs>
              <w:jc w:val="center"/>
              <w:rPr>
                <w:lang w:eastAsia="en-US"/>
              </w:rPr>
            </w:pPr>
            <w:r w:rsidRPr="00671454">
              <w:rPr>
                <w:lang w:eastAsia="en-US"/>
              </w:rPr>
              <w:t>2</w:t>
            </w:r>
          </w:p>
        </w:tc>
        <w:tc>
          <w:tcPr>
            <w:tcW w:w="2126" w:type="dxa"/>
          </w:tcPr>
          <w:p w14:paraId="143F320D" w14:textId="77777777" w:rsidR="00671454" w:rsidRPr="00671454" w:rsidRDefault="00671454" w:rsidP="00671454">
            <w:pPr>
              <w:tabs>
                <w:tab w:val="left" w:pos="1365"/>
              </w:tabs>
              <w:jc w:val="center"/>
              <w:rPr>
                <w:color w:val="000000"/>
              </w:rPr>
            </w:pPr>
            <w:r w:rsidRPr="00671454">
              <w:rPr>
                <w:lang w:eastAsia="en-US"/>
              </w:rPr>
              <w:t>3</w:t>
            </w:r>
          </w:p>
        </w:tc>
        <w:tc>
          <w:tcPr>
            <w:tcW w:w="1276" w:type="dxa"/>
          </w:tcPr>
          <w:p w14:paraId="576FE241" w14:textId="77777777" w:rsidR="00671454" w:rsidRPr="00671454" w:rsidRDefault="00671454" w:rsidP="00671454">
            <w:pPr>
              <w:tabs>
                <w:tab w:val="left" w:pos="1365"/>
              </w:tabs>
              <w:jc w:val="center"/>
              <w:rPr>
                <w:color w:val="000000"/>
              </w:rPr>
            </w:pPr>
            <w:r w:rsidRPr="00671454">
              <w:rPr>
                <w:lang w:eastAsia="en-US"/>
              </w:rPr>
              <w:t>4</w:t>
            </w:r>
          </w:p>
        </w:tc>
        <w:tc>
          <w:tcPr>
            <w:tcW w:w="1276" w:type="dxa"/>
          </w:tcPr>
          <w:p w14:paraId="7A47C707" w14:textId="77777777" w:rsidR="00671454" w:rsidRPr="00671454" w:rsidRDefault="00671454" w:rsidP="00671454">
            <w:pPr>
              <w:tabs>
                <w:tab w:val="left" w:pos="1365"/>
              </w:tabs>
              <w:jc w:val="center"/>
              <w:rPr>
                <w:color w:val="000000"/>
              </w:rPr>
            </w:pPr>
            <w:r w:rsidRPr="00671454">
              <w:rPr>
                <w:lang w:eastAsia="en-US"/>
              </w:rPr>
              <w:t>5</w:t>
            </w:r>
          </w:p>
        </w:tc>
        <w:tc>
          <w:tcPr>
            <w:tcW w:w="2409" w:type="dxa"/>
          </w:tcPr>
          <w:p w14:paraId="2EAB5B91" w14:textId="77777777" w:rsidR="00671454" w:rsidRPr="00671454" w:rsidRDefault="00671454" w:rsidP="00671454">
            <w:pPr>
              <w:tabs>
                <w:tab w:val="left" w:pos="1365"/>
              </w:tabs>
              <w:jc w:val="center"/>
              <w:rPr>
                <w:color w:val="000000"/>
              </w:rPr>
            </w:pPr>
            <w:r w:rsidRPr="00671454">
              <w:rPr>
                <w:lang w:eastAsia="en-US"/>
              </w:rPr>
              <w:t>6</w:t>
            </w:r>
          </w:p>
        </w:tc>
      </w:tr>
      <w:tr w:rsidR="00671454" w:rsidRPr="00671454" w14:paraId="1B039D3E" w14:textId="77777777" w:rsidTr="00293CC7">
        <w:trPr>
          <w:trHeight w:val="1054"/>
        </w:trPr>
        <w:tc>
          <w:tcPr>
            <w:tcW w:w="710" w:type="dxa"/>
            <w:vAlign w:val="center"/>
          </w:tcPr>
          <w:p w14:paraId="24B24D01" w14:textId="77777777" w:rsidR="00671454" w:rsidRPr="00671454" w:rsidRDefault="00671454" w:rsidP="00671454">
            <w:pPr>
              <w:tabs>
                <w:tab w:val="left" w:pos="1365"/>
              </w:tabs>
              <w:jc w:val="center"/>
              <w:rPr>
                <w:lang w:eastAsia="en-US"/>
              </w:rPr>
            </w:pPr>
            <w:r w:rsidRPr="00671454">
              <w:rPr>
                <w:lang w:eastAsia="en-US"/>
              </w:rPr>
              <w:lastRenderedPageBreak/>
              <w:t>1.9.</w:t>
            </w:r>
          </w:p>
        </w:tc>
        <w:tc>
          <w:tcPr>
            <w:tcW w:w="2126" w:type="dxa"/>
            <w:vMerge w:val="restart"/>
            <w:vAlign w:val="center"/>
          </w:tcPr>
          <w:p w14:paraId="6740F89A" w14:textId="77777777" w:rsidR="00671454" w:rsidRPr="00671454" w:rsidRDefault="00671454" w:rsidP="00671454">
            <w:pPr>
              <w:tabs>
                <w:tab w:val="left" w:pos="1365"/>
              </w:tabs>
              <w:rPr>
                <w:lang w:eastAsia="en-US"/>
              </w:rPr>
            </w:pPr>
            <w:r w:rsidRPr="00671454">
              <w:rPr>
                <w:lang w:eastAsia="en-US"/>
              </w:rPr>
              <w:t xml:space="preserve">АО «Теплоэнерго», </w:t>
            </w:r>
          </w:p>
          <w:p w14:paraId="428E1299" w14:textId="77777777" w:rsidR="00671454" w:rsidRPr="00671454" w:rsidRDefault="00671454" w:rsidP="00671454">
            <w:pPr>
              <w:tabs>
                <w:tab w:val="left" w:pos="1365"/>
              </w:tabs>
              <w:rPr>
                <w:lang w:eastAsia="en-US"/>
              </w:rPr>
            </w:pPr>
            <w:r w:rsidRPr="00671454">
              <w:rPr>
                <w:lang w:eastAsia="en-US"/>
              </w:rPr>
              <w:t>ИНН 420509011</w:t>
            </w:r>
          </w:p>
        </w:tc>
        <w:tc>
          <w:tcPr>
            <w:tcW w:w="2126" w:type="dxa"/>
          </w:tcPr>
          <w:p w14:paraId="5F6C4B93" w14:textId="77777777" w:rsidR="00671454" w:rsidRPr="00671454" w:rsidRDefault="00671454" w:rsidP="00671454">
            <w:pPr>
              <w:tabs>
                <w:tab w:val="left" w:pos="1365"/>
              </w:tabs>
              <w:rPr>
                <w:color w:val="000000"/>
              </w:rPr>
            </w:pPr>
            <w:r w:rsidRPr="00671454">
              <w:rPr>
                <w:color w:val="000000"/>
              </w:rPr>
              <w:t xml:space="preserve">1- этажные многоквартирные и жилые дома </w:t>
            </w:r>
          </w:p>
        </w:tc>
        <w:tc>
          <w:tcPr>
            <w:tcW w:w="1276" w:type="dxa"/>
            <w:vAlign w:val="center"/>
          </w:tcPr>
          <w:p w14:paraId="589C37FE" w14:textId="77777777" w:rsidR="00671454" w:rsidRPr="00671454" w:rsidRDefault="00671454" w:rsidP="00671454">
            <w:pPr>
              <w:tabs>
                <w:tab w:val="left" w:pos="1365"/>
              </w:tabs>
              <w:jc w:val="center"/>
              <w:rPr>
                <w:color w:val="000000"/>
              </w:rPr>
            </w:pPr>
            <w:r w:rsidRPr="00671454">
              <w:rPr>
                <w:color w:val="000000"/>
              </w:rPr>
              <w:t>0,0436 Гкал/м</w:t>
            </w:r>
            <w:r w:rsidRPr="00671454">
              <w:rPr>
                <w:color w:val="000000"/>
                <w:vertAlign w:val="superscript"/>
              </w:rPr>
              <w:t>2</w:t>
            </w:r>
          </w:p>
        </w:tc>
        <w:tc>
          <w:tcPr>
            <w:tcW w:w="1276" w:type="dxa"/>
            <w:vAlign w:val="center"/>
          </w:tcPr>
          <w:p w14:paraId="7C1CF332"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7DAAC2E4" w14:textId="77777777" w:rsidR="00671454" w:rsidRPr="00671454" w:rsidRDefault="00671454" w:rsidP="00671454">
            <w:pPr>
              <w:tabs>
                <w:tab w:val="left" w:pos="1365"/>
              </w:tabs>
              <w:jc w:val="center"/>
              <w:rPr>
                <w:color w:val="000000"/>
              </w:rPr>
            </w:pPr>
            <w:r w:rsidRPr="00671454">
              <w:rPr>
                <w:color w:val="000000"/>
              </w:rPr>
              <w:t xml:space="preserve">1122,17   </w:t>
            </w:r>
          </w:p>
        </w:tc>
      </w:tr>
      <w:tr w:rsidR="00671454" w:rsidRPr="00671454" w14:paraId="68A790CC" w14:textId="77777777" w:rsidTr="00293CC7">
        <w:trPr>
          <w:trHeight w:val="844"/>
        </w:trPr>
        <w:tc>
          <w:tcPr>
            <w:tcW w:w="710" w:type="dxa"/>
            <w:vAlign w:val="center"/>
          </w:tcPr>
          <w:p w14:paraId="74B4031A" w14:textId="77777777" w:rsidR="00671454" w:rsidRPr="00671454" w:rsidRDefault="00671454" w:rsidP="00671454">
            <w:pPr>
              <w:tabs>
                <w:tab w:val="left" w:pos="1365"/>
              </w:tabs>
              <w:jc w:val="center"/>
              <w:rPr>
                <w:lang w:eastAsia="en-US"/>
              </w:rPr>
            </w:pPr>
            <w:r w:rsidRPr="00671454">
              <w:rPr>
                <w:lang w:eastAsia="en-US"/>
              </w:rPr>
              <w:t>1.10.</w:t>
            </w:r>
          </w:p>
        </w:tc>
        <w:tc>
          <w:tcPr>
            <w:tcW w:w="2126" w:type="dxa"/>
            <w:vMerge/>
          </w:tcPr>
          <w:p w14:paraId="38E7E366" w14:textId="77777777" w:rsidR="00671454" w:rsidRPr="00671454" w:rsidRDefault="00671454" w:rsidP="00671454">
            <w:pPr>
              <w:tabs>
                <w:tab w:val="left" w:pos="1365"/>
              </w:tabs>
              <w:rPr>
                <w:lang w:eastAsia="en-US"/>
              </w:rPr>
            </w:pPr>
          </w:p>
        </w:tc>
        <w:tc>
          <w:tcPr>
            <w:tcW w:w="2126" w:type="dxa"/>
          </w:tcPr>
          <w:p w14:paraId="330B89B6" w14:textId="77777777" w:rsidR="00671454" w:rsidRPr="00671454" w:rsidRDefault="00671454" w:rsidP="00671454">
            <w:pPr>
              <w:tabs>
                <w:tab w:val="left" w:pos="1365"/>
              </w:tabs>
              <w:rPr>
                <w:color w:val="000000"/>
              </w:rPr>
            </w:pPr>
            <w:r w:rsidRPr="00671454">
              <w:rPr>
                <w:color w:val="000000"/>
              </w:rPr>
              <w:t xml:space="preserve">2 - этажные многоквартирные и жилые дома </w:t>
            </w:r>
          </w:p>
        </w:tc>
        <w:tc>
          <w:tcPr>
            <w:tcW w:w="1276" w:type="dxa"/>
            <w:vAlign w:val="center"/>
          </w:tcPr>
          <w:p w14:paraId="5CAED3CC" w14:textId="77777777" w:rsidR="00671454" w:rsidRPr="00671454" w:rsidRDefault="00671454" w:rsidP="00671454">
            <w:pPr>
              <w:tabs>
                <w:tab w:val="left" w:pos="1365"/>
              </w:tabs>
              <w:jc w:val="center"/>
              <w:rPr>
                <w:color w:val="000000"/>
              </w:rPr>
            </w:pPr>
            <w:r w:rsidRPr="00671454">
              <w:rPr>
                <w:color w:val="000000"/>
              </w:rPr>
              <w:t>0,0424  Гкал/м</w:t>
            </w:r>
            <w:r w:rsidRPr="00671454">
              <w:rPr>
                <w:color w:val="000000"/>
                <w:vertAlign w:val="superscript"/>
              </w:rPr>
              <w:t>2</w:t>
            </w:r>
          </w:p>
        </w:tc>
        <w:tc>
          <w:tcPr>
            <w:tcW w:w="1276" w:type="dxa"/>
            <w:vAlign w:val="center"/>
          </w:tcPr>
          <w:p w14:paraId="3A001A4B" w14:textId="77777777" w:rsidR="00671454" w:rsidRPr="00671454" w:rsidRDefault="00671454" w:rsidP="00671454">
            <w:pPr>
              <w:tabs>
                <w:tab w:val="left" w:pos="1365"/>
              </w:tabs>
              <w:jc w:val="center"/>
              <w:rPr>
                <w:color w:val="000000"/>
              </w:rPr>
            </w:pPr>
          </w:p>
          <w:p w14:paraId="30FD7947" w14:textId="77777777" w:rsidR="00671454" w:rsidRPr="00671454" w:rsidRDefault="00671454" w:rsidP="00671454">
            <w:pPr>
              <w:tabs>
                <w:tab w:val="left" w:pos="1365"/>
              </w:tabs>
              <w:jc w:val="center"/>
              <w:rPr>
                <w:color w:val="000000"/>
              </w:rPr>
            </w:pPr>
            <w:r w:rsidRPr="00671454">
              <w:rPr>
                <w:color w:val="000000"/>
              </w:rPr>
              <w:t xml:space="preserve">руб./Гкал </w:t>
            </w:r>
          </w:p>
          <w:p w14:paraId="07225DF5" w14:textId="77777777" w:rsidR="00671454" w:rsidRPr="00671454" w:rsidRDefault="00671454" w:rsidP="00671454">
            <w:pPr>
              <w:tabs>
                <w:tab w:val="left" w:pos="1365"/>
              </w:tabs>
              <w:jc w:val="center"/>
              <w:rPr>
                <w:color w:val="000000"/>
              </w:rPr>
            </w:pPr>
          </w:p>
        </w:tc>
        <w:tc>
          <w:tcPr>
            <w:tcW w:w="2409" w:type="dxa"/>
            <w:vAlign w:val="center"/>
          </w:tcPr>
          <w:p w14:paraId="4C7B2638" w14:textId="77777777" w:rsidR="00671454" w:rsidRPr="00671454" w:rsidRDefault="00671454" w:rsidP="00671454">
            <w:pPr>
              <w:tabs>
                <w:tab w:val="left" w:pos="1365"/>
              </w:tabs>
              <w:jc w:val="center"/>
              <w:rPr>
                <w:b/>
                <w:bCs/>
                <w:lang w:eastAsia="en-US"/>
              </w:rPr>
            </w:pPr>
            <w:r w:rsidRPr="00671454">
              <w:rPr>
                <w:b/>
                <w:bCs/>
                <w:lang w:eastAsia="en-US"/>
              </w:rPr>
              <w:t xml:space="preserve">  </w:t>
            </w:r>
            <w:r w:rsidRPr="00671454">
              <w:rPr>
                <w:color w:val="000000"/>
              </w:rPr>
              <w:t>1153,93</w:t>
            </w:r>
            <w:r w:rsidRPr="00671454">
              <w:rPr>
                <w:b/>
                <w:bCs/>
                <w:lang w:eastAsia="en-US"/>
              </w:rPr>
              <w:t xml:space="preserve">   </w:t>
            </w:r>
          </w:p>
          <w:p w14:paraId="2B75FE3F" w14:textId="77777777" w:rsidR="00671454" w:rsidRPr="00671454" w:rsidRDefault="00671454" w:rsidP="00671454">
            <w:pPr>
              <w:tabs>
                <w:tab w:val="left" w:pos="1365"/>
              </w:tabs>
              <w:jc w:val="center"/>
              <w:rPr>
                <w:color w:val="000000"/>
              </w:rPr>
            </w:pPr>
          </w:p>
        </w:tc>
      </w:tr>
      <w:tr w:rsidR="00671454" w:rsidRPr="00671454" w14:paraId="24A9CE54" w14:textId="77777777" w:rsidTr="00293CC7">
        <w:trPr>
          <w:trHeight w:val="1022"/>
        </w:trPr>
        <w:tc>
          <w:tcPr>
            <w:tcW w:w="710" w:type="dxa"/>
            <w:vAlign w:val="center"/>
          </w:tcPr>
          <w:p w14:paraId="7F6AE11C" w14:textId="77777777" w:rsidR="00671454" w:rsidRPr="00671454" w:rsidRDefault="00671454" w:rsidP="00671454">
            <w:pPr>
              <w:tabs>
                <w:tab w:val="left" w:pos="1365"/>
              </w:tabs>
              <w:jc w:val="center"/>
              <w:rPr>
                <w:lang w:eastAsia="en-US"/>
              </w:rPr>
            </w:pPr>
            <w:r w:rsidRPr="00671454">
              <w:rPr>
                <w:lang w:eastAsia="en-US"/>
              </w:rPr>
              <w:t>1.11.</w:t>
            </w:r>
          </w:p>
        </w:tc>
        <w:tc>
          <w:tcPr>
            <w:tcW w:w="2126" w:type="dxa"/>
            <w:vMerge/>
          </w:tcPr>
          <w:p w14:paraId="424AEACE" w14:textId="77777777" w:rsidR="00671454" w:rsidRPr="00671454" w:rsidRDefault="00671454" w:rsidP="00671454">
            <w:pPr>
              <w:tabs>
                <w:tab w:val="left" w:pos="1365"/>
              </w:tabs>
              <w:rPr>
                <w:lang w:eastAsia="en-US"/>
              </w:rPr>
            </w:pPr>
          </w:p>
        </w:tc>
        <w:tc>
          <w:tcPr>
            <w:tcW w:w="2126" w:type="dxa"/>
          </w:tcPr>
          <w:p w14:paraId="4F1EAF96" w14:textId="77777777" w:rsidR="00671454" w:rsidRPr="00671454" w:rsidRDefault="00671454" w:rsidP="00671454">
            <w:pPr>
              <w:tabs>
                <w:tab w:val="left" w:pos="1365"/>
              </w:tabs>
              <w:rPr>
                <w:color w:val="000000"/>
              </w:rPr>
            </w:pPr>
            <w:r w:rsidRPr="00671454">
              <w:rPr>
                <w:color w:val="000000"/>
              </w:rPr>
              <w:t>3-4 - этажные многоквартирные и жилые дома</w:t>
            </w:r>
          </w:p>
        </w:tc>
        <w:tc>
          <w:tcPr>
            <w:tcW w:w="1276" w:type="dxa"/>
            <w:vAlign w:val="center"/>
          </w:tcPr>
          <w:p w14:paraId="6742E3A8" w14:textId="77777777" w:rsidR="00671454" w:rsidRPr="00671454" w:rsidRDefault="00671454" w:rsidP="00671454">
            <w:pPr>
              <w:tabs>
                <w:tab w:val="left" w:pos="1365"/>
              </w:tabs>
              <w:jc w:val="center"/>
              <w:rPr>
                <w:color w:val="000000"/>
              </w:rPr>
            </w:pPr>
            <w:r w:rsidRPr="00671454">
              <w:rPr>
                <w:color w:val="000000"/>
              </w:rPr>
              <w:t>0,0280 Гкал/м</w:t>
            </w:r>
            <w:r w:rsidRPr="00671454">
              <w:rPr>
                <w:color w:val="000000"/>
                <w:vertAlign w:val="superscript"/>
              </w:rPr>
              <w:t>2</w:t>
            </w:r>
          </w:p>
        </w:tc>
        <w:tc>
          <w:tcPr>
            <w:tcW w:w="1276" w:type="dxa"/>
            <w:vAlign w:val="center"/>
          </w:tcPr>
          <w:p w14:paraId="0C249FE4"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7416AAF7" w14:textId="77777777" w:rsidR="00671454" w:rsidRPr="00671454" w:rsidRDefault="00671454" w:rsidP="00671454">
            <w:pPr>
              <w:tabs>
                <w:tab w:val="left" w:pos="1365"/>
              </w:tabs>
              <w:jc w:val="center"/>
              <w:rPr>
                <w:color w:val="000000"/>
              </w:rPr>
            </w:pPr>
            <w:r w:rsidRPr="00671454">
              <w:rPr>
                <w:color w:val="000000"/>
              </w:rPr>
              <w:t>1490,26</w:t>
            </w:r>
          </w:p>
        </w:tc>
      </w:tr>
      <w:tr w:rsidR="00671454" w:rsidRPr="00671454" w14:paraId="709D1E03" w14:textId="77777777" w:rsidTr="00293CC7">
        <w:trPr>
          <w:trHeight w:val="986"/>
        </w:trPr>
        <w:tc>
          <w:tcPr>
            <w:tcW w:w="710" w:type="dxa"/>
            <w:vAlign w:val="center"/>
          </w:tcPr>
          <w:p w14:paraId="215D2517" w14:textId="77777777" w:rsidR="00671454" w:rsidRPr="00671454" w:rsidRDefault="00671454" w:rsidP="00671454">
            <w:pPr>
              <w:tabs>
                <w:tab w:val="left" w:pos="1365"/>
              </w:tabs>
              <w:jc w:val="center"/>
              <w:rPr>
                <w:lang w:eastAsia="en-US"/>
              </w:rPr>
            </w:pPr>
            <w:r w:rsidRPr="00671454">
              <w:rPr>
                <w:lang w:eastAsia="en-US"/>
              </w:rPr>
              <w:t>1.12.</w:t>
            </w:r>
          </w:p>
        </w:tc>
        <w:tc>
          <w:tcPr>
            <w:tcW w:w="2126" w:type="dxa"/>
          </w:tcPr>
          <w:p w14:paraId="0D649C28" w14:textId="77777777" w:rsidR="00671454" w:rsidRPr="00671454" w:rsidRDefault="00671454" w:rsidP="00671454">
            <w:pPr>
              <w:tabs>
                <w:tab w:val="left" w:pos="1365"/>
              </w:tabs>
              <w:rPr>
                <w:lang w:eastAsia="en-US"/>
              </w:rPr>
            </w:pPr>
            <w:r w:rsidRPr="00671454">
              <w:rPr>
                <w:lang w:eastAsia="en-US"/>
              </w:rPr>
              <w:t xml:space="preserve">АО «Теплоэнерго», </w:t>
            </w:r>
          </w:p>
          <w:p w14:paraId="67C751DE" w14:textId="77777777" w:rsidR="00671454" w:rsidRPr="00671454" w:rsidRDefault="00671454" w:rsidP="00671454">
            <w:pPr>
              <w:tabs>
                <w:tab w:val="left" w:pos="1365"/>
              </w:tabs>
              <w:rPr>
                <w:lang w:eastAsia="en-US"/>
              </w:rPr>
            </w:pPr>
            <w:r w:rsidRPr="00671454">
              <w:rPr>
                <w:lang w:eastAsia="en-US"/>
              </w:rPr>
              <w:t>ИНН 420509011</w:t>
            </w:r>
          </w:p>
        </w:tc>
        <w:tc>
          <w:tcPr>
            <w:tcW w:w="2126" w:type="dxa"/>
            <w:vAlign w:val="center"/>
          </w:tcPr>
          <w:p w14:paraId="649C9959" w14:textId="77777777" w:rsidR="00671454" w:rsidRPr="00671454" w:rsidRDefault="00671454" w:rsidP="00671454">
            <w:pPr>
              <w:tabs>
                <w:tab w:val="left" w:pos="1365"/>
              </w:tabs>
              <w:rPr>
                <w:color w:val="000000"/>
              </w:rPr>
            </w:pPr>
            <w:r w:rsidRPr="00671454">
              <w:rPr>
                <w:color w:val="000000"/>
              </w:rPr>
              <w:t xml:space="preserve">5-9- этажные многоквартирные и жилые дома </w:t>
            </w:r>
          </w:p>
        </w:tc>
        <w:tc>
          <w:tcPr>
            <w:tcW w:w="1276" w:type="dxa"/>
            <w:vAlign w:val="center"/>
          </w:tcPr>
          <w:p w14:paraId="66B3D428" w14:textId="77777777" w:rsidR="00671454" w:rsidRPr="00671454" w:rsidRDefault="00671454" w:rsidP="00671454">
            <w:pPr>
              <w:tabs>
                <w:tab w:val="left" w:pos="1365"/>
              </w:tabs>
              <w:jc w:val="center"/>
              <w:rPr>
                <w:color w:val="000000"/>
              </w:rPr>
            </w:pPr>
            <w:r w:rsidRPr="00671454">
              <w:rPr>
                <w:color w:val="000000"/>
              </w:rPr>
              <w:t>0,0250  Гкал/м</w:t>
            </w:r>
            <w:r w:rsidRPr="00671454">
              <w:rPr>
                <w:color w:val="000000"/>
                <w:vertAlign w:val="superscript"/>
              </w:rPr>
              <w:t>2</w:t>
            </w:r>
          </w:p>
        </w:tc>
        <w:tc>
          <w:tcPr>
            <w:tcW w:w="1276" w:type="dxa"/>
            <w:vAlign w:val="center"/>
          </w:tcPr>
          <w:p w14:paraId="1BDEE0CB"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5062928D" w14:textId="77777777" w:rsidR="00671454" w:rsidRPr="00671454" w:rsidRDefault="00671454" w:rsidP="00671454">
            <w:pPr>
              <w:tabs>
                <w:tab w:val="left" w:pos="1365"/>
              </w:tabs>
              <w:jc w:val="center"/>
              <w:rPr>
                <w:color w:val="000000"/>
              </w:rPr>
            </w:pPr>
            <w:r w:rsidRPr="00671454">
              <w:rPr>
                <w:color w:val="000000"/>
              </w:rPr>
              <w:t>1404,62</w:t>
            </w:r>
          </w:p>
        </w:tc>
      </w:tr>
      <w:tr w:rsidR="00671454" w:rsidRPr="00671454" w14:paraId="0D1ED86A" w14:textId="77777777" w:rsidTr="00293CC7">
        <w:trPr>
          <w:trHeight w:val="972"/>
        </w:trPr>
        <w:tc>
          <w:tcPr>
            <w:tcW w:w="710" w:type="dxa"/>
            <w:vAlign w:val="center"/>
          </w:tcPr>
          <w:p w14:paraId="56953D6B" w14:textId="77777777" w:rsidR="00671454" w:rsidRPr="00671454" w:rsidRDefault="00671454" w:rsidP="00671454">
            <w:pPr>
              <w:tabs>
                <w:tab w:val="left" w:pos="1365"/>
              </w:tabs>
              <w:jc w:val="center"/>
              <w:rPr>
                <w:lang w:eastAsia="en-US"/>
              </w:rPr>
            </w:pPr>
            <w:r w:rsidRPr="00671454">
              <w:rPr>
                <w:lang w:eastAsia="en-US"/>
              </w:rPr>
              <w:t>1.13.</w:t>
            </w:r>
          </w:p>
        </w:tc>
        <w:tc>
          <w:tcPr>
            <w:tcW w:w="2126" w:type="dxa"/>
            <w:vMerge w:val="restart"/>
            <w:vAlign w:val="center"/>
          </w:tcPr>
          <w:p w14:paraId="3662141A" w14:textId="77777777" w:rsidR="00671454" w:rsidRPr="00671454" w:rsidRDefault="00671454" w:rsidP="00671454">
            <w:pPr>
              <w:tabs>
                <w:tab w:val="left" w:pos="1365"/>
              </w:tabs>
              <w:rPr>
                <w:lang w:eastAsia="en-US"/>
              </w:rPr>
            </w:pPr>
            <w:r w:rsidRPr="00671454">
              <w:rPr>
                <w:lang w:eastAsia="en-US"/>
              </w:rPr>
              <w:t>АО «Кемеровская генерация»,</w:t>
            </w:r>
          </w:p>
          <w:p w14:paraId="6BAA084D" w14:textId="77777777" w:rsidR="00671454" w:rsidRPr="00671454" w:rsidRDefault="00671454" w:rsidP="00671454">
            <w:pPr>
              <w:tabs>
                <w:tab w:val="left" w:pos="1365"/>
              </w:tabs>
              <w:rPr>
                <w:lang w:eastAsia="en-US"/>
              </w:rPr>
            </w:pPr>
            <w:r w:rsidRPr="00671454">
              <w:rPr>
                <w:lang w:eastAsia="en-US"/>
              </w:rPr>
              <w:t>ИНН 4205243192</w:t>
            </w:r>
          </w:p>
        </w:tc>
        <w:tc>
          <w:tcPr>
            <w:tcW w:w="2126" w:type="dxa"/>
          </w:tcPr>
          <w:p w14:paraId="750D7086" w14:textId="77777777" w:rsidR="00671454" w:rsidRPr="00671454" w:rsidRDefault="00671454" w:rsidP="00671454">
            <w:pPr>
              <w:tabs>
                <w:tab w:val="left" w:pos="1365"/>
              </w:tabs>
              <w:rPr>
                <w:color w:val="000000"/>
              </w:rPr>
            </w:pPr>
            <w:r w:rsidRPr="00671454">
              <w:rPr>
                <w:color w:val="000000"/>
              </w:rPr>
              <w:t xml:space="preserve">1- этажные многоквартирные и жилые дома </w:t>
            </w:r>
          </w:p>
        </w:tc>
        <w:tc>
          <w:tcPr>
            <w:tcW w:w="1276" w:type="dxa"/>
            <w:vAlign w:val="center"/>
          </w:tcPr>
          <w:p w14:paraId="1FA2BCF1" w14:textId="77777777" w:rsidR="00671454" w:rsidRPr="00671454" w:rsidRDefault="00671454" w:rsidP="00671454">
            <w:pPr>
              <w:tabs>
                <w:tab w:val="left" w:pos="1365"/>
              </w:tabs>
              <w:jc w:val="center"/>
              <w:rPr>
                <w:color w:val="000000"/>
              </w:rPr>
            </w:pPr>
            <w:r w:rsidRPr="00671454">
              <w:rPr>
                <w:color w:val="000000"/>
              </w:rPr>
              <w:t>0,0436 Гкал/м</w:t>
            </w:r>
            <w:r w:rsidRPr="00671454">
              <w:rPr>
                <w:color w:val="000000"/>
                <w:vertAlign w:val="superscript"/>
              </w:rPr>
              <w:t>2</w:t>
            </w:r>
          </w:p>
        </w:tc>
        <w:tc>
          <w:tcPr>
            <w:tcW w:w="1276" w:type="dxa"/>
            <w:vAlign w:val="center"/>
          </w:tcPr>
          <w:p w14:paraId="4137318F"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7D7503C7" w14:textId="77777777" w:rsidR="00671454" w:rsidRPr="00671454" w:rsidRDefault="00671454" w:rsidP="00671454">
            <w:pPr>
              <w:tabs>
                <w:tab w:val="left" w:pos="1365"/>
              </w:tabs>
              <w:jc w:val="center"/>
              <w:rPr>
                <w:color w:val="000000"/>
              </w:rPr>
            </w:pPr>
            <w:r w:rsidRPr="00671454">
              <w:rPr>
                <w:color w:val="000000"/>
              </w:rPr>
              <w:t xml:space="preserve">1122,17   </w:t>
            </w:r>
          </w:p>
        </w:tc>
      </w:tr>
      <w:tr w:rsidR="00671454" w:rsidRPr="00671454" w14:paraId="4DB13E01" w14:textId="77777777" w:rsidTr="00293CC7">
        <w:trPr>
          <w:trHeight w:val="985"/>
        </w:trPr>
        <w:tc>
          <w:tcPr>
            <w:tcW w:w="710" w:type="dxa"/>
            <w:vAlign w:val="center"/>
          </w:tcPr>
          <w:p w14:paraId="73611C5E" w14:textId="77777777" w:rsidR="00671454" w:rsidRPr="00671454" w:rsidRDefault="00671454" w:rsidP="00671454">
            <w:pPr>
              <w:tabs>
                <w:tab w:val="left" w:pos="1365"/>
              </w:tabs>
              <w:jc w:val="center"/>
              <w:rPr>
                <w:lang w:eastAsia="en-US"/>
              </w:rPr>
            </w:pPr>
            <w:r w:rsidRPr="00671454">
              <w:rPr>
                <w:lang w:eastAsia="en-US"/>
              </w:rPr>
              <w:t>1.14.</w:t>
            </w:r>
          </w:p>
        </w:tc>
        <w:tc>
          <w:tcPr>
            <w:tcW w:w="2126" w:type="dxa"/>
            <w:vMerge/>
          </w:tcPr>
          <w:p w14:paraId="6F8A3563" w14:textId="77777777" w:rsidR="00671454" w:rsidRPr="00671454" w:rsidRDefault="00671454" w:rsidP="00671454">
            <w:pPr>
              <w:tabs>
                <w:tab w:val="left" w:pos="1365"/>
              </w:tabs>
              <w:rPr>
                <w:lang w:eastAsia="en-US"/>
              </w:rPr>
            </w:pPr>
          </w:p>
        </w:tc>
        <w:tc>
          <w:tcPr>
            <w:tcW w:w="2126" w:type="dxa"/>
          </w:tcPr>
          <w:p w14:paraId="242EFEE4" w14:textId="77777777" w:rsidR="00671454" w:rsidRPr="00671454" w:rsidRDefault="00671454" w:rsidP="00671454">
            <w:pPr>
              <w:tabs>
                <w:tab w:val="left" w:pos="1365"/>
              </w:tabs>
              <w:rPr>
                <w:color w:val="000000"/>
              </w:rPr>
            </w:pPr>
            <w:r w:rsidRPr="00671454">
              <w:rPr>
                <w:color w:val="000000"/>
              </w:rPr>
              <w:t xml:space="preserve">2 - этажные многоквартирные и жилые дома </w:t>
            </w:r>
          </w:p>
        </w:tc>
        <w:tc>
          <w:tcPr>
            <w:tcW w:w="1276" w:type="dxa"/>
            <w:vAlign w:val="center"/>
          </w:tcPr>
          <w:p w14:paraId="39F54845" w14:textId="77777777" w:rsidR="00671454" w:rsidRPr="00671454" w:rsidRDefault="00671454" w:rsidP="00671454">
            <w:pPr>
              <w:tabs>
                <w:tab w:val="left" w:pos="1365"/>
              </w:tabs>
              <w:jc w:val="center"/>
              <w:rPr>
                <w:color w:val="000000"/>
              </w:rPr>
            </w:pPr>
            <w:r w:rsidRPr="00671454">
              <w:rPr>
                <w:color w:val="000000"/>
              </w:rPr>
              <w:t>0,0424  Гкал/м</w:t>
            </w:r>
            <w:r w:rsidRPr="00671454">
              <w:rPr>
                <w:color w:val="000000"/>
                <w:vertAlign w:val="superscript"/>
              </w:rPr>
              <w:t>2</w:t>
            </w:r>
          </w:p>
        </w:tc>
        <w:tc>
          <w:tcPr>
            <w:tcW w:w="1276" w:type="dxa"/>
            <w:vAlign w:val="center"/>
          </w:tcPr>
          <w:p w14:paraId="11E257EF" w14:textId="77777777" w:rsidR="00671454" w:rsidRPr="00671454" w:rsidRDefault="00671454" w:rsidP="00671454">
            <w:pPr>
              <w:tabs>
                <w:tab w:val="left" w:pos="1365"/>
              </w:tabs>
              <w:jc w:val="center"/>
              <w:rPr>
                <w:color w:val="000000"/>
              </w:rPr>
            </w:pPr>
          </w:p>
          <w:p w14:paraId="33542FA3" w14:textId="77777777" w:rsidR="00671454" w:rsidRPr="00671454" w:rsidRDefault="00671454" w:rsidP="00671454">
            <w:pPr>
              <w:tabs>
                <w:tab w:val="left" w:pos="1365"/>
              </w:tabs>
              <w:jc w:val="center"/>
              <w:rPr>
                <w:color w:val="000000"/>
              </w:rPr>
            </w:pPr>
            <w:r w:rsidRPr="00671454">
              <w:rPr>
                <w:color w:val="000000"/>
              </w:rPr>
              <w:t xml:space="preserve">руб./Гкал </w:t>
            </w:r>
          </w:p>
          <w:p w14:paraId="3FB44274" w14:textId="77777777" w:rsidR="00671454" w:rsidRPr="00671454" w:rsidRDefault="00671454" w:rsidP="00671454">
            <w:pPr>
              <w:tabs>
                <w:tab w:val="left" w:pos="1365"/>
              </w:tabs>
              <w:jc w:val="center"/>
              <w:rPr>
                <w:color w:val="000000"/>
              </w:rPr>
            </w:pPr>
          </w:p>
        </w:tc>
        <w:tc>
          <w:tcPr>
            <w:tcW w:w="2409" w:type="dxa"/>
            <w:vAlign w:val="center"/>
          </w:tcPr>
          <w:p w14:paraId="01662580" w14:textId="77777777" w:rsidR="00671454" w:rsidRPr="00671454" w:rsidRDefault="00671454" w:rsidP="00671454">
            <w:pPr>
              <w:tabs>
                <w:tab w:val="left" w:pos="1365"/>
              </w:tabs>
              <w:jc w:val="center"/>
              <w:rPr>
                <w:b/>
                <w:bCs/>
                <w:lang w:eastAsia="en-US"/>
              </w:rPr>
            </w:pPr>
            <w:r w:rsidRPr="00671454">
              <w:rPr>
                <w:color w:val="000000"/>
              </w:rPr>
              <w:t>1153,93</w:t>
            </w:r>
            <w:r w:rsidRPr="00671454">
              <w:rPr>
                <w:b/>
                <w:bCs/>
                <w:lang w:eastAsia="en-US"/>
              </w:rPr>
              <w:t xml:space="preserve">   </w:t>
            </w:r>
          </w:p>
          <w:p w14:paraId="46B94C4F" w14:textId="77777777" w:rsidR="00671454" w:rsidRPr="00671454" w:rsidRDefault="00671454" w:rsidP="00671454">
            <w:pPr>
              <w:tabs>
                <w:tab w:val="left" w:pos="1365"/>
              </w:tabs>
              <w:jc w:val="center"/>
              <w:rPr>
                <w:color w:val="000000"/>
              </w:rPr>
            </w:pPr>
          </w:p>
        </w:tc>
      </w:tr>
      <w:tr w:rsidR="00671454" w:rsidRPr="00671454" w14:paraId="7FEC277A" w14:textId="77777777" w:rsidTr="00293CC7">
        <w:trPr>
          <w:trHeight w:val="984"/>
        </w:trPr>
        <w:tc>
          <w:tcPr>
            <w:tcW w:w="710" w:type="dxa"/>
            <w:vAlign w:val="center"/>
          </w:tcPr>
          <w:p w14:paraId="23A4805C" w14:textId="77777777" w:rsidR="00671454" w:rsidRPr="00671454" w:rsidRDefault="00671454" w:rsidP="00671454">
            <w:pPr>
              <w:tabs>
                <w:tab w:val="left" w:pos="1365"/>
              </w:tabs>
              <w:jc w:val="center"/>
              <w:rPr>
                <w:lang w:eastAsia="en-US"/>
              </w:rPr>
            </w:pPr>
            <w:r w:rsidRPr="00671454">
              <w:rPr>
                <w:lang w:eastAsia="en-US"/>
              </w:rPr>
              <w:t>1.15.</w:t>
            </w:r>
          </w:p>
        </w:tc>
        <w:tc>
          <w:tcPr>
            <w:tcW w:w="2126" w:type="dxa"/>
            <w:vMerge/>
          </w:tcPr>
          <w:p w14:paraId="78DD14A6" w14:textId="77777777" w:rsidR="00671454" w:rsidRPr="00671454" w:rsidRDefault="00671454" w:rsidP="00671454">
            <w:pPr>
              <w:tabs>
                <w:tab w:val="left" w:pos="1365"/>
              </w:tabs>
              <w:rPr>
                <w:lang w:eastAsia="en-US"/>
              </w:rPr>
            </w:pPr>
          </w:p>
        </w:tc>
        <w:tc>
          <w:tcPr>
            <w:tcW w:w="2126" w:type="dxa"/>
          </w:tcPr>
          <w:p w14:paraId="546E0C3B" w14:textId="77777777" w:rsidR="00671454" w:rsidRPr="00671454" w:rsidRDefault="00671454" w:rsidP="00671454">
            <w:pPr>
              <w:tabs>
                <w:tab w:val="left" w:pos="1365"/>
              </w:tabs>
              <w:rPr>
                <w:color w:val="000000"/>
              </w:rPr>
            </w:pPr>
            <w:r w:rsidRPr="00671454">
              <w:rPr>
                <w:color w:val="000000"/>
              </w:rPr>
              <w:t>3-4 - этажные многоквартирные и жилые дома</w:t>
            </w:r>
          </w:p>
        </w:tc>
        <w:tc>
          <w:tcPr>
            <w:tcW w:w="1276" w:type="dxa"/>
            <w:vAlign w:val="center"/>
          </w:tcPr>
          <w:p w14:paraId="1CD80AE1" w14:textId="77777777" w:rsidR="00671454" w:rsidRPr="00671454" w:rsidRDefault="00671454" w:rsidP="00671454">
            <w:pPr>
              <w:tabs>
                <w:tab w:val="left" w:pos="1365"/>
              </w:tabs>
              <w:jc w:val="center"/>
              <w:rPr>
                <w:color w:val="000000"/>
              </w:rPr>
            </w:pPr>
            <w:r w:rsidRPr="00671454">
              <w:rPr>
                <w:color w:val="000000"/>
              </w:rPr>
              <w:t>0,0280 Гкал/м</w:t>
            </w:r>
            <w:r w:rsidRPr="00671454">
              <w:rPr>
                <w:color w:val="000000"/>
                <w:vertAlign w:val="superscript"/>
              </w:rPr>
              <w:t>2</w:t>
            </w:r>
          </w:p>
        </w:tc>
        <w:tc>
          <w:tcPr>
            <w:tcW w:w="1276" w:type="dxa"/>
            <w:vAlign w:val="center"/>
          </w:tcPr>
          <w:p w14:paraId="27260C3E"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79B06A55" w14:textId="77777777" w:rsidR="00671454" w:rsidRPr="00671454" w:rsidRDefault="00671454" w:rsidP="00671454">
            <w:pPr>
              <w:tabs>
                <w:tab w:val="left" w:pos="1365"/>
              </w:tabs>
              <w:jc w:val="center"/>
              <w:rPr>
                <w:color w:val="000000"/>
              </w:rPr>
            </w:pPr>
            <w:r w:rsidRPr="00671454">
              <w:rPr>
                <w:color w:val="000000"/>
              </w:rPr>
              <w:t>1490,26</w:t>
            </w:r>
          </w:p>
        </w:tc>
      </w:tr>
      <w:tr w:rsidR="00671454" w:rsidRPr="00671454" w14:paraId="19FDF1BE" w14:textId="77777777" w:rsidTr="00293CC7">
        <w:trPr>
          <w:trHeight w:val="984"/>
        </w:trPr>
        <w:tc>
          <w:tcPr>
            <w:tcW w:w="710" w:type="dxa"/>
            <w:vAlign w:val="center"/>
          </w:tcPr>
          <w:p w14:paraId="21B3630A" w14:textId="77777777" w:rsidR="00671454" w:rsidRPr="00671454" w:rsidRDefault="00671454" w:rsidP="00671454">
            <w:pPr>
              <w:tabs>
                <w:tab w:val="left" w:pos="1365"/>
              </w:tabs>
              <w:jc w:val="center"/>
              <w:rPr>
                <w:lang w:eastAsia="en-US"/>
              </w:rPr>
            </w:pPr>
            <w:r w:rsidRPr="00671454">
              <w:rPr>
                <w:lang w:eastAsia="en-US"/>
              </w:rPr>
              <w:t>1.16.</w:t>
            </w:r>
          </w:p>
        </w:tc>
        <w:tc>
          <w:tcPr>
            <w:tcW w:w="2126" w:type="dxa"/>
            <w:vMerge/>
          </w:tcPr>
          <w:p w14:paraId="79EB49E0" w14:textId="77777777" w:rsidR="00671454" w:rsidRPr="00671454" w:rsidRDefault="00671454" w:rsidP="00671454">
            <w:pPr>
              <w:tabs>
                <w:tab w:val="left" w:pos="1365"/>
              </w:tabs>
              <w:rPr>
                <w:lang w:eastAsia="en-US"/>
              </w:rPr>
            </w:pPr>
          </w:p>
        </w:tc>
        <w:tc>
          <w:tcPr>
            <w:tcW w:w="2126" w:type="dxa"/>
            <w:vAlign w:val="center"/>
          </w:tcPr>
          <w:p w14:paraId="527E0F02" w14:textId="77777777" w:rsidR="00671454" w:rsidRPr="00671454" w:rsidRDefault="00671454" w:rsidP="00671454">
            <w:pPr>
              <w:tabs>
                <w:tab w:val="left" w:pos="1365"/>
              </w:tabs>
              <w:rPr>
                <w:color w:val="000000"/>
              </w:rPr>
            </w:pPr>
            <w:r w:rsidRPr="00671454">
              <w:rPr>
                <w:color w:val="000000"/>
              </w:rPr>
              <w:t xml:space="preserve">5-9- этажные многоквартирные и жилые дома </w:t>
            </w:r>
          </w:p>
        </w:tc>
        <w:tc>
          <w:tcPr>
            <w:tcW w:w="1276" w:type="dxa"/>
            <w:vAlign w:val="center"/>
          </w:tcPr>
          <w:p w14:paraId="4912AAA6" w14:textId="77777777" w:rsidR="00671454" w:rsidRPr="00671454" w:rsidRDefault="00671454" w:rsidP="00671454">
            <w:pPr>
              <w:tabs>
                <w:tab w:val="left" w:pos="1365"/>
              </w:tabs>
              <w:jc w:val="center"/>
              <w:rPr>
                <w:color w:val="000000"/>
              </w:rPr>
            </w:pPr>
            <w:r w:rsidRPr="00671454">
              <w:rPr>
                <w:color w:val="000000"/>
              </w:rPr>
              <w:t>0,0250  Гкал/м</w:t>
            </w:r>
            <w:r w:rsidRPr="00671454">
              <w:rPr>
                <w:color w:val="000000"/>
                <w:vertAlign w:val="superscript"/>
              </w:rPr>
              <w:t>2</w:t>
            </w:r>
          </w:p>
        </w:tc>
        <w:tc>
          <w:tcPr>
            <w:tcW w:w="1276" w:type="dxa"/>
            <w:vAlign w:val="center"/>
          </w:tcPr>
          <w:p w14:paraId="6C2983DC"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0FB47BCC" w14:textId="77777777" w:rsidR="00671454" w:rsidRPr="00671454" w:rsidRDefault="00671454" w:rsidP="00671454">
            <w:pPr>
              <w:tabs>
                <w:tab w:val="left" w:pos="1365"/>
              </w:tabs>
              <w:jc w:val="center"/>
              <w:rPr>
                <w:color w:val="000000"/>
              </w:rPr>
            </w:pPr>
            <w:r w:rsidRPr="00671454">
              <w:rPr>
                <w:color w:val="000000"/>
              </w:rPr>
              <w:t>1404,62</w:t>
            </w:r>
          </w:p>
        </w:tc>
      </w:tr>
      <w:tr w:rsidR="00671454" w:rsidRPr="00671454" w14:paraId="47429CCD" w14:textId="77777777" w:rsidTr="00293CC7">
        <w:trPr>
          <w:trHeight w:val="689"/>
        </w:trPr>
        <w:tc>
          <w:tcPr>
            <w:tcW w:w="9923" w:type="dxa"/>
            <w:gridSpan w:val="6"/>
            <w:vAlign w:val="center"/>
          </w:tcPr>
          <w:p w14:paraId="3E2FB514" w14:textId="77777777" w:rsidR="00671454" w:rsidRPr="00671454" w:rsidRDefault="00671454" w:rsidP="0046506A">
            <w:pPr>
              <w:numPr>
                <w:ilvl w:val="0"/>
                <w:numId w:val="26"/>
              </w:numPr>
              <w:tabs>
                <w:tab w:val="left" w:pos="1365"/>
              </w:tabs>
              <w:ind w:left="322" w:hanging="322"/>
              <w:contextualSpacing/>
              <w:jc w:val="center"/>
              <w:rPr>
                <w:lang w:eastAsia="en-US"/>
              </w:rPr>
            </w:pPr>
            <w:r w:rsidRPr="00671454">
              <w:rPr>
                <w:lang w:eastAsia="en-US"/>
              </w:rPr>
              <w:t>Тепловая энергия (мощность) в жилых домах после 1999 года постройки в пределах регионального стандарта площади жилья ***</w:t>
            </w:r>
          </w:p>
        </w:tc>
      </w:tr>
      <w:tr w:rsidR="00671454" w:rsidRPr="00671454" w14:paraId="74D8C48F" w14:textId="77777777" w:rsidTr="00293CC7">
        <w:trPr>
          <w:trHeight w:val="985"/>
        </w:trPr>
        <w:tc>
          <w:tcPr>
            <w:tcW w:w="710" w:type="dxa"/>
            <w:vAlign w:val="center"/>
          </w:tcPr>
          <w:p w14:paraId="61864AD3" w14:textId="77777777" w:rsidR="00671454" w:rsidRPr="00671454" w:rsidRDefault="00671454" w:rsidP="00671454">
            <w:pPr>
              <w:tabs>
                <w:tab w:val="left" w:pos="1365"/>
              </w:tabs>
              <w:jc w:val="center"/>
              <w:rPr>
                <w:lang w:eastAsia="en-US"/>
              </w:rPr>
            </w:pPr>
            <w:r w:rsidRPr="00671454">
              <w:rPr>
                <w:lang w:eastAsia="en-US"/>
              </w:rPr>
              <w:t>2.1.</w:t>
            </w:r>
          </w:p>
        </w:tc>
        <w:tc>
          <w:tcPr>
            <w:tcW w:w="2126" w:type="dxa"/>
            <w:vMerge w:val="restart"/>
            <w:vAlign w:val="center"/>
          </w:tcPr>
          <w:p w14:paraId="77F15F22" w14:textId="77777777" w:rsidR="00671454" w:rsidRPr="00671454" w:rsidRDefault="00671454" w:rsidP="00671454">
            <w:pPr>
              <w:tabs>
                <w:tab w:val="left" w:pos="1365"/>
              </w:tabs>
              <w:rPr>
                <w:bCs/>
              </w:rPr>
            </w:pPr>
            <w:r w:rsidRPr="00671454">
              <w:rPr>
                <w:bCs/>
              </w:rPr>
              <w:t>МКП «</w:t>
            </w:r>
            <w:proofErr w:type="spellStart"/>
            <w:r w:rsidRPr="00671454">
              <w:rPr>
                <w:bCs/>
              </w:rPr>
              <w:t>ЭнергоРесурс</w:t>
            </w:r>
            <w:proofErr w:type="spellEnd"/>
            <w:r w:rsidRPr="00671454">
              <w:rPr>
                <w:bCs/>
              </w:rPr>
              <w:t xml:space="preserve"> КМО», </w:t>
            </w:r>
          </w:p>
          <w:p w14:paraId="01DB9D6E" w14:textId="77777777" w:rsidR="00671454" w:rsidRPr="00671454" w:rsidRDefault="00671454" w:rsidP="00671454">
            <w:pPr>
              <w:tabs>
                <w:tab w:val="left" w:pos="1365"/>
              </w:tabs>
              <w:rPr>
                <w:lang w:eastAsia="en-US"/>
              </w:rPr>
            </w:pPr>
            <w:r w:rsidRPr="00671454">
              <w:rPr>
                <w:bCs/>
              </w:rPr>
              <w:t>ИНН 4205408510</w:t>
            </w:r>
          </w:p>
        </w:tc>
        <w:tc>
          <w:tcPr>
            <w:tcW w:w="2126" w:type="dxa"/>
          </w:tcPr>
          <w:p w14:paraId="61334506" w14:textId="77777777" w:rsidR="00671454" w:rsidRPr="00671454" w:rsidRDefault="00671454" w:rsidP="00671454">
            <w:pPr>
              <w:tabs>
                <w:tab w:val="left" w:pos="1365"/>
              </w:tabs>
              <w:rPr>
                <w:color w:val="000000"/>
              </w:rPr>
            </w:pPr>
            <w:r w:rsidRPr="00671454">
              <w:rPr>
                <w:color w:val="000000"/>
              </w:rPr>
              <w:t xml:space="preserve">1- этажные многоквартирные и жилые дома </w:t>
            </w:r>
          </w:p>
        </w:tc>
        <w:tc>
          <w:tcPr>
            <w:tcW w:w="1276" w:type="dxa"/>
            <w:vAlign w:val="center"/>
          </w:tcPr>
          <w:p w14:paraId="06EBDCA4" w14:textId="77777777" w:rsidR="00671454" w:rsidRPr="00671454" w:rsidRDefault="00671454" w:rsidP="00671454">
            <w:pPr>
              <w:tabs>
                <w:tab w:val="left" w:pos="1365"/>
              </w:tabs>
              <w:jc w:val="center"/>
              <w:rPr>
                <w:color w:val="000000"/>
              </w:rPr>
            </w:pPr>
            <w:r w:rsidRPr="00671454">
              <w:rPr>
                <w:color w:val="000000"/>
              </w:rPr>
              <w:t>0,0186</w:t>
            </w:r>
            <w:r w:rsidRPr="00671454">
              <w:rPr>
                <w:lang w:eastAsia="en-US"/>
              </w:rPr>
              <w:t xml:space="preserve"> </w:t>
            </w:r>
            <w:r w:rsidRPr="00671454">
              <w:rPr>
                <w:color w:val="000000"/>
              </w:rPr>
              <w:t>Гкал/м</w:t>
            </w:r>
            <w:r w:rsidRPr="00671454">
              <w:rPr>
                <w:color w:val="000000"/>
                <w:vertAlign w:val="superscript"/>
              </w:rPr>
              <w:t>2</w:t>
            </w:r>
          </w:p>
        </w:tc>
        <w:tc>
          <w:tcPr>
            <w:tcW w:w="1276" w:type="dxa"/>
            <w:vAlign w:val="center"/>
          </w:tcPr>
          <w:p w14:paraId="217C2173"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321BF027" w14:textId="77777777" w:rsidR="00671454" w:rsidRPr="00671454" w:rsidRDefault="00671454" w:rsidP="00671454">
            <w:pPr>
              <w:tabs>
                <w:tab w:val="left" w:pos="1365"/>
              </w:tabs>
              <w:jc w:val="center"/>
              <w:rPr>
                <w:color w:val="000000"/>
              </w:rPr>
            </w:pPr>
            <w:r w:rsidRPr="00671454">
              <w:rPr>
                <w:color w:val="000000"/>
              </w:rPr>
              <w:t>2630,46</w:t>
            </w:r>
          </w:p>
        </w:tc>
      </w:tr>
      <w:tr w:rsidR="00671454" w:rsidRPr="00671454" w14:paraId="3DD4E170" w14:textId="77777777" w:rsidTr="00293CC7">
        <w:tc>
          <w:tcPr>
            <w:tcW w:w="710" w:type="dxa"/>
            <w:vAlign w:val="center"/>
          </w:tcPr>
          <w:p w14:paraId="3AF98B39" w14:textId="77777777" w:rsidR="00671454" w:rsidRPr="00671454" w:rsidRDefault="00671454" w:rsidP="00671454">
            <w:pPr>
              <w:tabs>
                <w:tab w:val="left" w:pos="1365"/>
              </w:tabs>
              <w:jc w:val="center"/>
              <w:rPr>
                <w:lang w:eastAsia="en-US"/>
              </w:rPr>
            </w:pPr>
            <w:r w:rsidRPr="00671454">
              <w:rPr>
                <w:lang w:eastAsia="en-US"/>
              </w:rPr>
              <w:t>2.2.</w:t>
            </w:r>
          </w:p>
        </w:tc>
        <w:tc>
          <w:tcPr>
            <w:tcW w:w="2126" w:type="dxa"/>
            <w:vMerge/>
          </w:tcPr>
          <w:p w14:paraId="125EEB7E" w14:textId="77777777" w:rsidR="00671454" w:rsidRPr="00671454" w:rsidRDefault="00671454" w:rsidP="00671454">
            <w:pPr>
              <w:tabs>
                <w:tab w:val="left" w:pos="1365"/>
              </w:tabs>
              <w:rPr>
                <w:lang w:eastAsia="en-US"/>
              </w:rPr>
            </w:pPr>
          </w:p>
        </w:tc>
        <w:tc>
          <w:tcPr>
            <w:tcW w:w="2126" w:type="dxa"/>
          </w:tcPr>
          <w:p w14:paraId="5E7CF5D2" w14:textId="77777777" w:rsidR="00671454" w:rsidRPr="00671454" w:rsidRDefault="00671454" w:rsidP="00671454">
            <w:pPr>
              <w:tabs>
                <w:tab w:val="left" w:pos="1365"/>
              </w:tabs>
              <w:rPr>
                <w:color w:val="000000"/>
              </w:rPr>
            </w:pPr>
            <w:r w:rsidRPr="00671454">
              <w:rPr>
                <w:color w:val="000000"/>
              </w:rPr>
              <w:t xml:space="preserve">2 - этажные многоквартирные и жилые дома </w:t>
            </w:r>
          </w:p>
        </w:tc>
        <w:tc>
          <w:tcPr>
            <w:tcW w:w="1276" w:type="dxa"/>
            <w:vAlign w:val="center"/>
          </w:tcPr>
          <w:p w14:paraId="7AEF6A34" w14:textId="77777777" w:rsidR="00671454" w:rsidRPr="00671454" w:rsidRDefault="00671454" w:rsidP="00671454">
            <w:pPr>
              <w:tabs>
                <w:tab w:val="left" w:pos="1365"/>
              </w:tabs>
              <w:jc w:val="center"/>
              <w:rPr>
                <w:color w:val="000000"/>
              </w:rPr>
            </w:pPr>
            <w:r w:rsidRPr="00671454">
              <w:rPr>
                <w:color w:val="000000"/>
              </w:rPr>
              <w:t>0,016</w:t>
            </w:r>
            <w:r w:rsidRPr="00671454">
              <w:rPr>
                <w:lang w:eastAsia="en-US"/>
              </w:rPr>
              <w:t xml:space="preserve"> </w:t>
            </w:r>
            <w:r w:rsidRPr="00671454">
              <w:rPr>
                <w:color w:val="000000"/>
              </w:rPr>
              <w:t>Гкал/м</w:t>
            </w:r>
            <w:r w:rsidRPr="00671454">
              <w:rPr>
                <w:color w:val="000000"/>
                <w:vertAlign w:val="superscript"/>
              </w:rPr>
              <w:t>2</w:t>
            </w:r>
          </w:p>
        </w:tc>
        <w:tc>
          <w:tcPr>
            <w:tcW w:w="1276" w:type="dxa"/>
            <w:vAlign w:val="center"/>
          </w:tcPr>
          <w:p w14:paraId="4DCA42D4"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63729542" w14:textId="77777777" w:rsidR="00671454" w:rsidRPr="00671454" w:rsidRDefault="00671454" w:rsidP="00671454">
            <w:pPr>
              <w:tabs>
                <w:tab w:val="left" w:pos="1365"/>
              </w:tabs>
              <w:jc w:val="center"/>
              <w:rPr>
                <w:color w:val="000000"/>
              </w:rPr>
            </w:pPr>
            <w:r w:rsidRPr="00671454">
              <w:rPr>
                <w:color w:val="000000"/>
              </w:rPr>
              <w:t>3057,91</w:t>
            </w:r>
          </w:p>
        </w:tc>
      </w:tr>
      <w:tr w:rsidR="00671454" w:rsidRPr="00671454" w14:paraId="4519E810" w14:textId="77777777" w:rsidTr="00293CC7">
        <w:tc>
          <w:tcPr>
            <w:tcW w:w="710" w:type="dxa"/>
            <w:vAlign w:val="center"/>
          </w:tcPr>
          <w:p w14:paraId="2AD96513" w14:textId="77777777" w:rsidR="00671454" w:rsidRPr="00671454" w:rsidRDefault="00671454" w:rsidP="00671454">
            <w:pPr>
              <w:tabs>
                <w:tab w:val="left" w:pos="1365"/>
              </w:tabs>
              <w:jc w:val="center"/>
              <w:rPr>
                <w:lang w:eastAsia="en-US"/>
              </w:rPr>
            </w:pPr>
            <w:r w:rsidRPr="00671454">
              <w:rPr>
                <w:lang w:eastAsia="en-US"/>
              </w:rPr>
              <w:t>2.3.</w:t>
            </w:r>
          </w:p>
        </w:tc>
        <w:tc>
          <w:tcPr>
            <w:tcW w:w="2126" w:type="dxa"/>
            <w:vMerge/>
          </w:tcPr>
          <w:p w14:paraId="71074624" w14:textId="77777777" w:rsidR="00671454" w:rsidRPr="00671454" w:rsidRDefault="00671454" w:rsidP="00671454">
            <w:pPr>
              <w:tabs>
                <w:tab w:val="left" w:pos="1365"/>
              </w:tabs>
              <w:rPr>
                <w:lang w:eastAsia="en-US"/>
              </w:rPr>
            </w:pPr>
          </w:p>
        </w:tc>
        <w:tc>
          <w:tcPr>
            <w:tcW w:w="2126" w:type="dxa"/>
          </w:tcPr>
          <w:p w14:paraId="3F1AD4C8" w14:textId="77777777" w:rsidR="00671454" w:rsidRPr="00671454" w:rsidRDefault="00671454" w:rsidP="00671454">
            <w:pPr>
              <w:tabs>
                <w:tab w:val="left" w:pos="1365"/>
              </w:tabs>
              <w:rPr>
                <w:color w:val="000000"/>
              </w:rPr>
            </w:pPr>
            <w:r w:rsidRPr="00671454">
              <w:rPr>
                <w:color w:val="000000"/>
              </w:rPr>
              <w:t>3 - этажные многоквартирные и жилые дома</w:t>
            </w:r>
          </w:p>
        </w:tc>
        <w:tc>
          <w:tcPr>
            <w:tcW w:w="1276" w:type="dxa"/>
            <w:vAlign w:val="center"/>
          </w:tcPr>
          <w:p w14:paraId="0361C052" w14:textId="77777777" w:rsidR="00671454" w:rsidRPr="00671454" w:rsidRDefault="00671454" w:rsidP="00671454">
            <w:pPr>
              <w:tabs>
                <w:tab w:val="left" w:pos="1365"/>
              </w:tabs>
              <w:jc w:val="center"/>
              <w:rPr>
                <w:color w:val="000000"/>
              </w:rPr>
            </w:pPr>
            <w:r w:rsidRPr="00671454">
              <w:rPr>
                <w:color w:val="000000"/>
              </w:rPr>
              <w:t>0,0172</w:t>
            </w:r>
            <w:r w:rsidRPr="00671454">
              <w:rPr>
                <w:lang w:eastAsia="en-US"/>
              </w:rPr>
              <w:t xml:space="preserve"> </w:t>
            </w:r>
            <w:r w:rsidRPr="00671454">
              <w:rPr>
                <w:color w:val="000000"/>
              </w:rPr>
              <w:t>Гкал/м</w:t>
            </w:r>
            <w:r w:rsidRPr="00671454">
              <w:rPr>
                <w:color w:val="000000"/>
                <w:vertAlign w:val="superscript"/>
              </w:rPr>
              <w:t>2</w:t>
            </w:r>
          </w:p>
        </w:tc>
        <w:tc>
          <w:tcPr>
            <w:tcW w:w="1276" w:type="dxa"/>
            <w:vAlign w:val="center"/>
          </w:tcPr>
          <w:p w14:paraId="581BBE16"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3B5849F4" w14:textId="77777777" w:rsidR="00671454" w:rsidRPr="00671454" w:rsidRDefault="00671454" w:rsidP="00671454">
            <w:pPr>
              <w:tabs>
                <w:tab w:val="left" w:pos="1365"/>
              </w:tabs>
              <w:jc w:val="center"/>
              <w:rPr>
                <w:color w:val="000000"/>
              </w:rPr>
            </w:pPr>
            <w:r w:rsidRPr="00671454">
              <w:rPr>
                <w:color w:val="000000"/>
              </w:rPr>
              <w:t>2426,00</w:t>
            </w:r>
          </w:p>
        </w:tc>
      </w:tr>
      <w:tr w:rsidR="00671454" w:rsidRPr="00671454" w14:paraId="6F67E81B" w14:textId="77777777" w:rsidTr="00293CC7">
        <w:tc>
          <w:tcPr>
            <w:tcW w:w="710" w:type="dxa"/>
            <w:vAlign w:val="center"/>
          </w:tcPr>
          <w:p w14:paraId="0DE88029" w14:textId="77777777" w:rsidR="00671454" w:rsidRPr="00671454" w:rsidRDefault="00671454" w:rsidP="00671454">
            <w:pPr>
              <w:tabs>
                <w:tab w:val="left" w:pos="1365"/>
              </w:tabs>
              <w:jc w:val="center"/>
              <w:rPr>
                <w:lang w:eastAsia="en-US"/>
              </w:rPr>
            </w:pPr>
            <w:r w:rsidRPr="00671454">
              <w:rPr>
                <w:lang w:eastAsia="en-US"/>
              </w:rPr>
              <w:t>2.4.</w:t>
            </w:r>
          </w:p>
        </w:tc>
        <w:tc>
          <w:tcPr>
            <w:tcW w:w="2126" w:type="dxa"/>
            <w:vMerge/>
          </w:tcPr>
          <w:p w14:paraId="2B897046" w14:textId="77777777" w:rsidR="00671454" w:rsidRPr="00671454" w:rsidRDefault="00671454" w:rsidP="00671454">
            <w:pPr>
              <w:tabs>
                <w:tab w:val="left" w:pos="1365"/>
              </w:tabs>
              <w:rPr>
                <w:lang w:eastAsia="en-US"/>
              </w:rPr>
            </w:pPr>
          </w:p>
        </w:tc>
        <w:tc>
          <w:tcPr>
            <w:tcW w:w="2126" w:type="dxa"/>
            <w:vAlign w:val="center"/>
          </w:tcPr>
          <w:p w14:paraId="52A4FCEE" w14:textId="77777777" w:rsidR="00671454" w:rsidRPr="00671454" w:rsidRDefault="00671454" w:rsidP="00671454">
            <w:pPr>
              <w:tabs>
                <w:tab w:val="left" w:pos="1365"/>
              </w:tabs>
              <w:rPr>
                <w:color w:val="000000"/>
              </w:rPr>
            </w:pPr>
            <w:r w:rsidRPr="00671454">
              <w:rPr>
                <w:color w:val="000000"/>
              </w:rPr>
              <w:t>4-5 - этажные многоквартирные и жилые дома</w:t>
            </w:r>
          </w:p>
        </w:tc>
        <w:tc>
          <w:tcPr>
            <w:tcW w:w="1276" w:type="dxa"/>
            <w:vAlign w:val="center"/>
          </w:tcPr>
          <w:p w14:paraId="1E880596" w14:textId="77777777" w:rsidR="00671454" w:rsidRPr="00671454" w:rsidRDefault="00671454" w:rsidP="00671454">
            <w:pPr>
              <w:tabs>
                <w:tab w:val="left" w:pos="1365"/>
              </w:tabs>
              <w:jc w:val="center"/>
              <w:rPr>
                <w:color w:val="000000"/>
              </w:rPr>
            </w:pPr>
            <w:r w:rsidRPr="00671454">
              <w:rPr>
                <w:color w:val="000000"/>
              </w:rPr>
              <w:t>0,0157 Гкал/м</w:t>
            </w:r>
            <w:r w:rsidRPr="00671454">
              <w:rPr>
                <w:color w:val="000000"/>
                <w:vertAlign w:val="superscript"/>
              </w:rPr>
              <w:t>2</w:t>
            </w:r>
          </w:p>
        </w:tc>
        <w:tc>
          <w:tcPr>
            <w:tcW w:w="1276" w:type="dxa"/>
            <w:vAlign w:val="center"/>
          </w:tcPr>
          <w:p w14:paraId="634B1E23"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53D00BF7" w14:textId="77777777" w:rsidR="00671454" w:rsidRPr="00671454" w:rsidRDefault="00671454" w:rsidP="00671454">
            <w:pPr>
              <w:tabs>
                <w:tab w:val="left" w:pos="1365"/>
              </w:tabs>
              <w:jc w:val="center"/>
              <w:rPr>
                <w:color w:val="000000"/>
              </w:rPr>
            </w:pPr>
            <w:r w:rsidRPr="00671454">
              <w:rPr>
                <w:color w:val="000000"/>
              </w:rPr>
              <w:t>2657,78</w:t>
            </w:r>
          </w:p>
        </w:tc>
      </w:tr>
      <w:tr w:rsidR="00671454" w:rsidRPr="00671454" w14:paraId="56308078" w14:textId="77777777" w:rsidTr="00293CC7">
        <w:tc>
          <w:tcPr>
            <w:tcW w:w="710" w:type="dxa"/>
            <w:vAlign w:val="center"/>
          </w:tcPr>
          <w:p w14:paraId="00404ACD" w14:textId="77777777" w:rsidR="00671454" w:rsidRPr="00671454" w:rsidRDefault="00671454" w:rsidP="00671454">
            <w:pPr>
              <w:tabs>
                <w:tab w:val="left" w:pos="1365"/>
              </w:tabs>
              <w:jc w:val="center"/>
              <w:rPr>
                <w:lang w:eastAsia="en-US"/>
              </w:rPr>
            </w:pPr>
            <w:r w:rsidRPr="00671454">
              <w:rPr>
                <w:lang w:eastAsia="en-US"/>
              </w:rPr>
              <w:t>2.5.</w:t>
            </w:r>
          </w:p>
        </w:tc>
        <w:tc>
          <w:tcPr>
            <w:tcW w:w="2126" w:type="dxa"/>
            <w:vMerge/>
          </w:tcPr>
          <w:p w14:paraId="3D8238AB" w14:textId="77777777" w:rsidR="00671454" w:rsidRPr="00671454" w:rsidRDefault="00671454" w:rsidP="00671454">
            <w:pPr>
              <w:tabs>
                <w:tab w:val="left" w:pos="1365"/>
              </w:tabs>
              <w:rPr>
                <w:lang w:eastAsia="en-US"/>
              </w:rPr>
            </w:pPr>
          </w:p>
        </w:tc>
        <w:tc>
          <w:tcPr>
            <w:tcW w:w="2126" w:type="dxa"/>
            <w:vAlign w:val="center"/>
          </w:tcPr>
          <w:p w14:paraId="47C4D9AE" w14:textId="77777777" w:rsidR="00671454" w:rsidRPr="00671454" w:rsidRDefault="00671454" w:rsidP="00671454">
            <w:pPr>
              <w:tabs>
                <w:tab w:val="left" w:pos="1365"/>
              </w:tabs>
              <w:rPr>
                <w:color w:val="000000"/>
              </w:rPr>
            </w:pPr>
            <w:r w:rsidRPr="00671454">
              <w:rPr>
                <w:color w:val="000000"/>
              </w:rPr>
              <w:t>6-7 - этажные многоквартирные и жилые дома</w:t>
            </w:r>
          </w:p>
        </w:tc>
        <w:tc>
          <w:tcPr>
            <w:tcW w:w="1276" w:type="dxa"/>
            <w:vAlign w:val="center"/>
          </w:tcPr>
          <w:p w14:paraId="65DFBD1A" w14:textId="77777777" w:rsidR="00671454" w:rsidRPr="00671454" w:rsidRDefault="00671454" w:rsidP="00671454">
            <w:pPr>
              <w:tabs>
                <w:tab w:val="left" w:pos="1365"/>
              </w:tabs>
              <w:jc w:val="center"/>
              <w:rPr>
                <w:color w:val="000000"/>
              </w:rPr>
            </w:pPr>
            <w:r w:rsidRPr="00671454">
              <w:rPr>
                <w:color w:val="000000"/>
              </w:rPr>
              <w:t>0,0147 Гкал/м</w:t>
            </w:r>
            <w:r w:rsidRPr="00671454">
              <w:rPr>
                <w:color w:val="000000"/>
                <w:vertAlign w:val="superscript"/>
              </w:rPr>
              <w:t>2</w:t>
            </w:r>
          </w:p>
        </w:tc>
        <w:tc>
          <w:tcPr>
            <w:tcW w:w="1276" w:type="dxa"/>
            <w:vAlign w:val="center"/>
          </w:tcPr>
          <w:p w14:paraId="536686EE"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1F53354D" w14:textId="77777777" w:rsidR="00671454" w:rsidRPr="00671454" w:rsidRDefault="00671454" w:rsidP="00671454">
            <w:pPr>
              <w:tabs>
                <w:tab w:val="left" w:pos="1365"/>
              </w:tabs>
              <w:jc w:val="center"/>
              <w:rPr>
                <w:color w:val="000000"/>
              </w:rPr>
            </w:pPr>
            <w:r w:rsidRPr="00671454">
              <w:rPr>
                <w:color w:val="000000"/>
              </w:rPr>
              <w:t>2388,80</w:t>
            </w:r>
          </w:p>
        </w:tc>
      </w:tr>
      <w:tr w:rsidR="00671454" w:rsidRPr="00671454" w14:paraId="721746C3" w14:textId="77777777" w:rsidTr="00293CC7">
        <w:trPr>
          <w:trHeight w:val="1086"/>
        </w:trPr>
        <w:tc>
          <w:tcPr>
            <w:tcW w:w="710" w:type="dxa"/>
            <w:vAlign w:val="center"/>
          </w:tcPr>
          <w:p w14:paraId="1DBD6FF6" w14:textId="77777777" w:rsidR="00671454" w:rsidRPr="00671454" w:rsidRDefault="00671454" w:rsidP="00671454">
            <w:pPr>
              <w:tabs>
                <w:tab w:val="left" w:pos="1365"/>
              </w:tabs>
              <w:jc w:val="center"/>
              <w:rPr>
                <w:lang w:eastAsia="en-US"/>
              </w:rPr>
            </w:pPr>
            <w:r w:rsidRPr="00671454">
              <w:rPr>
                <w:lang w:eastAsia="en-US"/>
              </w:rPr>
              <w:t>2.6.</w:t>
            </w:r>
          </w:p>
        </w:tc>
        <w:tc>
          <w:tcPr>
            <w:tcW w:w="2126" w:type="dxa"/>
            <w:vMerge/>
          </w:tcPr>
          <w:p w14:paraId="077CE738" w14:textId="77777777" w:rsidR="00671454" w:rsidRPr="00671454" w:rsidRDefault="00671454" w:rsidP="00671454">
            <w:pPr>
              <w:tabs>
                <w:tab w:val="left" w:pos="1365"/>
              </w:tabs>
              <w:rPr>
                <w:lang w:eastAsia="en-US"/>
              </w:rPr>
            </w:pPr>
          </w:p>
        </w:tc>
        <w:tc>
          <w:tcPr>
            <w:tcW w:w="2126" w:type="dxa"/>
            <w:vAlign w:val="center"/>
          </w:tcPr>
          <w:p w14:paraId="5DBF0152" w14:textId="77777777" w:rsidR="00671454" w:rsidRPr="00671454" w:rsidRDefault="00671454" w:rsidP="00671454">
            <w:pPr>
              <w:tabs>
                <w:tab w:val="left" w:pos="1365"/>
              </w:tabs>
              <w:rPr>
                <w:color w:val="000000"/>
              </w:rPr>
            </w:pPr>
            <w:r w:rsidRPr="00671454">
              <w:rPr>
                <w:color w:val="000000"/>
              </w:rPr>
              <w:t>9 - этажные многоквартирные и жилые дома</w:t>
            </w:r>
          </w:p>
        </w:tc>
        <w:tc>
          <w:tcPr>
            <w:tcW w:w="1276" w:type="dxa"/>
            <w:vAlign w:val="center"/>
          </w:tcPr>
          <w:p w14:paraId="03A2868D" w14:textId="77777777" w:rsidR="00671454" w:rsidRPr="00671454" w:rsidRDefault="00671454" w:rsidP="00671454">
            <w:pPr>
              <w:tabs>
                <w:tab w:val="left" w:pos="1365"/>
              </w:tabs>
              <w:jc w:val="center"/>
              <w:rPr>
                <w:color w:val="000000"/>
              </w:rPr>
            </w:pPr>
            <w:r w:rsidRPr="00671454">
              <w:rPr>
                <w:color w:val="000000"/>
              </w:rPr>
              <w:t>0,0145 Гкал/м</w:t>
            </w:r>
            <w:r w:rsidRPr="00671454">
              <w:rPr>
                <w:color w:val="000000"/>
                <w:vertAlign w:val="superscript"/>
              </w:rPr>
              <w:t>2</w:t>
            </w:r>
          </w:p>
        </w:tc>
        <w:tc>
          <w:tcPr>
            <w:tcW w:w="1276" w:type="dxa"/>
            <w:vAlign w:val="center"/>
          </w:tcPr>
          <w:p w14:paraId="0D1087F2"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4E3C15A5" w14:textId="77777777" w:rsidR="00671454" w:rsidRPr="00671454" w:rsidRDefault="00671454" w:rsidP="00671454">
            <w:pPr>
              <w:tabs>
                <w:tab w:val="left" w:pos="1365"/>
              </w:tabs>
              <w:jc w:val="center"/>
              <w:rPr>
                <w:color w:val="000000"/>
              </w:rPr>
            </w:pPr>
            <w:r w:rsidRPr="00671454">
              <w:rPr>
                <w:color w:val="000000"/>
              </w:rPr>
              <w:t>2421,76</w:t>
            </w:r>
          </w:p>
        </w:tc>
      </w:tr>
      <w:tr w:rsidR="00671454" w:rsidRPr="00671454" w14:paraId="2F26EB4B" w14:textId="77777777" w:rsidTr="00293CC7">
        <w:tc>
          <w:tcPr>
            <w:tcW w:w="710" w:type="dxa"/>
          </w:tcPr>
          <w:p w14:paraId="02028F4B" w14:textId="77777777" w:rsidR="00671454" w:rsidRPr="00671454" w:rsidRDefault="00671454" w:rsidP="00671454">
            <w:pPr>
              <w:tabs>
                <w:tab w:val="left" w:pos="1365"/>
              </w:tabs>
              <w:jc w:val="center"/>
              <w:rPr>
                <w:lang w:eastAsia="en-US"/>
              </w:rPr>
            </w:pPr>
            <w:r w:rsidRPr="00671454">
              <w:rPr>
                <w:lang w:eastAsia="en-US"/>
              </w:rPr>
              <w:t>1</w:t>
            </w:r>
          </w:p>
        </w:tc>
        <w:tc>
          <w:tcPr>
            <w:tcW w:w="2126" w:type="dxa"/>
          </w:tcPr>
          <w:p w14:paraId="373FEBD1" w14:textId="77777777" w:rsidR="00671454" w:rsidRPr="00671454" w:rsidRDefault="00671454" w:rsidP="00671454">
            <w:pPr>
              <w:tabs>
                <w:tab w:val="left" w:pos="1365"/>
              </w:tabs>
              <w:jc w:val="center"/>
              <w:rPr>
                <w:lang w:eastAsia="en-US"/>
              </w:rPr>
            </w:pPr>
            <w:r w:rsidRPr="00671454">
              <w:rPr>
                <w:lang w:eastAsia="en-US"/>
              </w:rPr>
              <w:t>2</w:t>
            </w:r>
          </w:p>
        </w:tc>
        <w:tc>
          <w:tcPr>
            <w:tcW w:w="2126" w:type="dxa"/>
          </w:tcPr>
          <w:p w14:paraId="2A4673EA" w14:textId="77777777" w:rsidR="00671454" w:rsidRPr="00671454" w:rsidRDefault="00671454" w:rsidP="00671454">
            <w:pPr>
              <w:tabs>
                <w:tab w:val="left" w:pos="1365"/>
              </w:tabs>
              <w:jc w:val="center"/>
              <w:rPr>
                <w:color w:val="000000"/>
              </w:rPr>
            </w:pPr>
            <w:r w:rsidRPr="00671454">
              <w:rPr>
                <w:lang w:eastAsia="en-US"/>
              </w:rPr>
              <w:t>3</w:t>
            </w:r>
          </w:p>
        </w:tc>
        <w:tc>
          <w:tcPr>
            <w:tcW w:w="1276" w:type="dxa"/>
          </w:tcPr>
          <w:p w14:paraId="6BD9B152" w14:textId="77777777" w:rsidR="00671454" w:rsidRPr="00671454" w:rsidRDefault="00671454" w:rsidP="00671454">
            <w:pPr>
              <w:tabs>
                <w:tab w:val="left" w:pos="1365"/>
              </w:tabs>
              <w:jc w:val="center"/>
              <w:rPr>
                <w:color w:val="000000"/>
              </w:rPr>
            </w:pPr>
            <w:r w:rsidRPr="00671454">
              <w:rPr>
                <w:lang w:eastAsia="en-US"/>
              </w:rPr>
              <w:t>4</w:t>
            </w:r>
          </w:p>
        </w:tc>
        <w:tc>
          <w:tcPr>
            <w:tcW w:w="1276" w:type="dxa"/>
          </w:tcPr>
          <w:p w14:paraId="19748469" w14:textId="77777777" w:rsidR="00671454" w:rsidRPr="00671454" w:rsidRDefault="00671454" w:rsidP="00671454">
            <w:pPr>
              <w:tabs>
                <w:tab w:val="left" w:pos="1365"/>
              </w:tabs>
              <w:jc w:val="center"/>
              <w:rPr>
                <w:color w:val="000000"/>
              </w:rPr>
            </w:pPr>
            <w:r w:rsidRPr="00671454">
              <w:rPr>
                <w:lang w:eastAsia="en-US"/>
              </w:rPr>
              <w:t>5</w:t>
            </w:r>
          </w:p>
        </w:tc>
        <w:tc>
          <w:tcPr>
            <w:tcW w:w="2409" w:type="dxa"/>
          </w:tcPr>
          <w:p w14:paraId="26088018" w14:textId="77777777" w:rsidR="00671454" w:rsidRPr="00671454" w:rsidRDefault="00671454" w:rsidP="00671454">
            <w:pPr>
              <w:tabs>
                <w:tab w:val="left" w:pos="1365"/>
              </w:tabs>
              <w:jc w:val="center"/>
              <w:rPr>
                <w:color w:val="000000"/>
              </w:rPr>
            </w:pPr>
            <w:r w:rsidRPr="00671454">
              <w:rPr>
                <w:lang w:eastAsia="en-US"/>
              </w:rPr>
              <w:t>6</w:t>
            </w:r>
          </w:p>
        </w:tc>
      </w:tr>
      <w:tr w:rsidR="00671454" w:rsidRPr="00671454" w14:paraId="4E982C66" w14:textId="77777777" w:rsidTr="00293CC7">
        <w:trPr>
          <w:trHeight w:val="1001"/>
        </w:trPr>
        <w:tc>
          <w:tcPr>
            <w:tcW w:w="710" w:type="dxa"/>
            <w:vAlign w:val="center"/>
          </w:tcPr>
          <w:p w14:paraId="031D562B" w14:textId="77777777" w:rsidR="00671454" w:rsidRPr="00671454" w:rsidRDefault="00671454" w:rsidP="00671454">
            <w:pPr>
              <w:tabs>
                <w:tab w:val="left" w:pos="1365"/>
              </w:tabs>
              <w:jc w:val="center"/>
              <w:rPr>
                <w:lang w:eastAsia="en-US"/>
              </w:rPr>
            </w:pPr>
            <w:r w:rsidRPr="00671454">
              <w:rPr>
                <w:lang w:eastAsia="en-US"/>
              </w:rPr>
              <w:lastRenderedPageBreak/>
              <w:t>2.7.</w:t>
            </w:r>
          </w:p>
        </w:tc>
        <w:tc>
          <w:tcPr>
            <w:tcW w:w="2126" w:type="dxa"/>
            <w:vMerge w:val="restart"/>
            <w:vAlign w:val="center"/>
          </w:tcPr>
          <w:p w14:paraId="177F72C2" w14:textId="77777777" w:rsidR="00671454" w:rsidRPr="00671454" w:rsidRDefault="00671454" w:rsidP="00671454">
            <w:pPr>
              <w:tabs>
                <w:tab w:val="left" w:pos="1365"/>
              </w:tabs>
              <w:rPr>
                <w:lang w:eastAsia="en-US"/>
              </w:rPr>
            </w:pPr>
            <w:r w:rsidRPr="00671454">
              <w:rPr>
                <w:lang w:eastAsia="en-US"/>
              </w:rPr>
              <w:t>ООО «НТСК»,</w:t>
            </w:r>
          </w:p>
          <w:p w14:paraId="0F624CBB" w14:textId="77777777" w:rsidR="00671454" w:rsidRPr="00671454" w:rsidRDefault="00671454" w:rsidP="00671454">
            <w:pPr>
              <w:tabs>
                <w:tab w:val="left" w:pos="1365"/>
              </w:tabs>
              <w:rPr>
                <w:lang w:eastAsia="en-US"/>
              </w:rPr>
            </w:pPr>
            <w:r w:rsidRPr="00671454">
              <w:rPr>
                <w:lang w:eastAsia="en-US"/>
              </w:rPr>
              <w:t>ИНН 5406993045</w:t>
            </w:r>
          </w:p>
        </w:tc>
        <w:tc>
          <w:tcPr>
            <w:tcW w:w="2126" w:type="dxa"/>
          </w:tcPr>
          <w:p w14:paraId="49265AA7" w14:textId="77777777" w:rsidR="00671454" w:rsidRPr="00671454" w:rsidRDefault="00671454" w:rsidP="00671454">
            <w:pPr>
              <w:tabs>
                <w:tab w:val="left" w:pos="1365"/>
              </w:tabs>
              <w:rPr>
                <w:color w:val="000000"/>
              </w:rPr>
            </w:pPr>
            <w:r w:rsidRPr="00671454">
              <w:rPr>
                <w:color w:val="000000"/>
              </w:rPr>
              <w:t xml:space="preserve">1- этажные многоквартирные и жилые дома </w:t>
            </w:r>
          </w:p>
        </w:tc>
        <w:tc>
          <w:tcPr>
            <w:tcW w:w="1276" w:type="dxa"/>
            <w:vAlign w:val="center"/>
          </w:tcPr>
          <w:p w14:paraId="5F70A5C3" w14:textId="77777777" w:rsidR="00671454" w:rsidRPr="00671454" w:rsidRDefault="00671454" w:rsidP="00671454">
            <w:pPr>
              <w:tabs>
                <w:tab w:val="left" w:pos="1365"/>
              </w:tabs>
              <w:jc w:val="center"/>
              <w:rPr>
                <w:color w:val="000000"/>
              </w:rPr>
            </w:pPr>
            <w:r w:rsidRPr="00671454">
              <w:rPr>
                <w:color w:val="000000"/>
              </w:rPr>
              <w:t>0,0186</w:t>
            </w:r>
            <w:r w:rsidRPr="00671454">
              <w:rPr>
                <w:lang w:eastAsia="en-US"/>
              </w:rPr>
              <w:t xml:space="preserve"> </w:t>
            </w:r>
            <w:r w:rsidRPr="00671454">
              <w:rPr>
                <w:color w:val="000000"/>
              </w:rPr>
              <w:t>Гкал/м</w:t>
            </w:r>
            <w:r w:rsidRPr="00671454">
              <w:rPr>
                <w:color w:val="000000"/>
                <w:vertAlign w:val="superscript"/>
              </w:rPr>
              <w:t>2</w:t>
            </w:r>
          </w:p>
        </w:tc>
        <w:tc>
          <w:tcPr>
            <w:tcW w:w="1276" w:type="dxa"/>
            <w:vAlign w:val="center"/>
          </w:tcPr>
          <w:p w14:paraId="7F9415A8"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6F0FDCD8" w14:textId="77777777" w:rsidR="00671454" w:rsidRPr="00671454" w:rsidRDefault="00671454" w:rsidP="00671454">
            <w:pPr>
              <w:tabs>
                <w:tab w:val="left" w:pos="1365"/>
              </w:tabs>
              <w:jc w:val="center"/>
              <w:rPr>
                <w:color w:val="000000"/>
              </w:rPr>
            </w:pPr>
            <w:r w:rsidRPr="00671454">
              <w:rPr>
                <w:color w:val="000000"/>
              </w:rPr>
              <w:t>2630,46</w:t>
            </w:r>
          </w:p>
        </w:tc>
      </w:tr>
      <w:tr w:rsidR="00671454" w:rsidRPr="00671454" w14:paraId="33D13CBD" w14:textId="77777777" w:rsidTr="00293CC7">
        <w:trPr>
          <w:trHeight w:val="986"/>
        </w:trPr>
        <w:tc>
          <w:tcPr>
            <w:tcW w:w="710" w:type="dxa"/>
            <w:vAlign w:val="center"/>
          </w:tcPr>
          <w:p w14:paraId="3EEC2E7B" w14:textId="77777777" w:rsidR="00671454" w:rsidRPr="00671454" w:rsidRDefault="00671454" w:rsidP="00671454">
            <w:pPr>
              <w:tabs>
                <w:tab w:val="left" w:pos="1365"/>
              </w:tabs>
              <w:jc w:val="center"/>
              <w:rPr>
                <w:lang w:eastAsia="en-US"/>
              </w:rPr>
            </w:pPr>
            <w:r w:rsidRPr="00671454">
              <w:rPr>
                <w:lang w:eastAsia="en-US"/>
              </w:rPr>
              <w:t>2.8.</w:t>
            </w:r>
          </w:p>
        </w:tc>
        <w:tc>
          <w:tcPr>
            <w:tcW w:w="2126" w:type="dxa"/>
            <w:vMerge/>
          </w:tcPr>
          <w:p w14:paraId="05BFEDF8" w14:textId="77777777" w:rsidR="00671454" w:rsidRPr="00671454" w:rsidRDefault="00671454" w:rsidP="00671454">
            <w:pPr>
              <w:tabs>
                <w:tab w:val="left" w:pos="1365"/>
              </w:tabs>
              <w:rPr>
                <w:lang w:eastAsia="en-US"/>
              </w:rPr>
            </w:pPr>
          </w:p>
        </w:tc>
        <w:tc>
          <w:tcPr>
            <w:tcW w:w="2126" w:type="dxa"/>
          </w:tcPr>
          <w:p w14:paraId="2F18E8EF" w14:textId="77777777" w:rsidR="00671454" w:rsidRPr="00671454" w:rsidRDefault="00671454" w:rsidP="00671454">
            <w:pPr>
              <w:tabs>
                <w:tab w:val="left" w:pos="1365"/>
              </w:tabs>
              <w:rPr>
                <w:color w:val="000000"/>
              </w:rPr>
            </w:pPr>
            <w:r w:rsidRPr="00671454">
              <w:rPr>
                <w:color w:val="000000"/>
              </w:rPr>
              <w:t xml:space="preserve">2 - этажные многоквартирные и жилые дома </w:t>
            </w:r>
          </w:p>
        </w:tc>
        <w:tc>
          <w:tcPr>
            <w:tcW w:w="1276" w:type="dxa"/>
            <w:vAlign w:val="center"/>
          </w:tcPr>
          <w:p w14:paraId="69ACE83F" w14:textId="77777777" w:rsidR="00671454" w:rsidRPr="00671454" w:rsidRDefault="00671454" w:rsidP="00671454">
            <w:pPr>
              <w:tabs>
                <w:tab w:val="left" w:pos="1365"/>
              </w:tabs>
              <w:jc w:val="center"/>
              <w:rPr>
                <w:color w:val="000000"/>
              </w:rPr>
            </w:pPr>
            <w:r w:rsidRPr="00671454">
              <w:rPr>
                <w:color w:val="000000"/>
              </w:rPr>
              <w:t>0,016</w:t>
            </w:r>
            <w:r w:rsidRPr="00671454">
              <w:rPr>
                <w:lang w:eastAsia="en-US"/>
              </w:rPr>
              <w:t xml:space="preserve"> </w:t>
            </w:r>
            <w:r w:rsidRPr="00671454">
              <w:rPr>
                <w:color w:val="000000"/>
              </w:rPr>
              <w:t>Гкал/м</w:t>
            </w:r>
            <w:r w:rsidRPr="00671454">
              <w:rPr>
                <w:color w:val="000000"/>
                <w:vertAlign w:val="superscript"/>
              </w:rPr>
              <w:t>2</w:t>
            </w:r>
          </w:p>
        </w:tc>
        <w:tc>
          <w:tcPr>
            <w:tcW w:w="1276" w:type="dxa"/>
            <w:vAlign w:val="center"/>
          </w:tcPr>
          <w:p w14:paraId="2956A768"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7C61178B" w14:textId="77777777" w:rsidR="00671454" w:rsidRPr="00671454" w:rsidRDefault="00671454" w:rsidP="00671454">
            <w:pPr>
              <w:tabs>
                <w:tab w:val="left" w:pos="1365"/>
              </w:tabs>
              <w:jc w:val="center"/>
              <w:rPr>
                <w:color w:val="000000"/>
              </w:rPr>
            </w:pPr>
            <w:r w:rsidRPr="00671454">
              <w:rPr>
                <w:color w:val="000000"/>
              </w:rPr>
              <w:t>3057,91</w:t>
            </w:r>
          </w:p>
        </w:tc>
      </w:tr>
      <w:tr w:rsidR="00671454" w:rsidRPr="00671454" w14:paraId="2F59ED11" w14:textId="77777777" w:rsidTr="00293CC7">
        <w:trPr>
          <w:trHeight w:val="1038"/>
        </w:trPr>
        <w:tc>
          <w:tcPr>
            <w:tcW w:w="710" w:type="dxa"/>
            <w:vAlign w:val="center"/>
          </w:tcPr>
          <w:p w14:paraId="7D13E145" w14:textId="77777777" w:rsidR="00671454" w:rsidRPr="00671454" w:rsidRDefault="00671454" w:rsidP="00671454">
            <w:pPr>
              <w:tabs>
                <w:tab w:val="left" w:pos="1365"/>
              </w:tabs>
              <w:jc w:val="center"/>
              <w:rPr>
                <w:lang w:eastAsia="en-US"/>
              </w:rPr>
            </w:pPr>
            <w:r w:rsidRPr="00671454">
              <w:rPr>
                <w:lang w:eastAsia="en-US"/>
              </w:rPr>
              <w:t>2.9.</w:t>
            </w:r>
          </w:p>
        </w:tc>
        <w:tc>
          <w:tcPr>
            <w:tcW w:w="2126" w:type="dxa"/>
            <w:vMerge/>
          </w:tcPr>
          <w:p w14:paraId="7EB60042" w14:textId="77777777" w:rsidR="00671454" w:rsidRPr="00671454" w:rsidRDefault="00671454" w:rsidP="00671454">
            <w:pPr>
              <w:tabs>
                <w:tab w:val="left" w:pos="1365"/>
              </w:tabs>
              <w:rPr>
                <w:lang w:eastAsia="en-US"/>
              </w:rPr>
            </w:pPr>
          </w:p>
        </w:tc>
        <w:tc>
          <w:tcPr>
            <w:tcW w:w="2126" w:type="dxa"/>
          </w:tcPr>
          <w:p w14:paraId="2734EF45" w14:textId="77777777" w:rsidR="00671454" w:rsidRPr="00671454" w:rsidRDefault="00671454" w:rsidP="00671454">
            <w:pPr>
              <w:tabs>
                <w:tab w:val="left" w:pos="1365"/>
              </w:tabs>
              <w:rPr>
                <w:color w:val="000000"/>
              </w:rPr>
            </w:pPr>
            <w:r w:rsidRPr="00671454">
              <w:rPr>
                <w:color w:val="000000"/>
              </w:rPr>
              <w:t>3 - этажные многоквартирные и жилые дома</w:t>
            </w:r>
          </w:p>
        </w:tc>
        <w:tc>
          <w:tcPr>
            <w:tcW w:w="1276" w:type="dxa"/>
            <w:vAlign w:val="center"/>
          </w:tcPr>
          <w:p w14:paraId="34CBF752" w14:textId="77777777" w:rsidR="00671454" w:rsidRPr="00671454" w:rsidRDefault="00671454" w:rsidP="00671454">
            <w:pPr>
              <w:tabs>
                <w:tab w:val="left" w:pos="1365"/>
              </w:tabs>
              <w:jc w:val="center"/>
              <w:rPr>
                <w:color w:val="000000"/>
              </w:rPr>
            </w:pPr>
            <w:r w:rsidRPr="00671454">
              <w:rPr>
                <w:color w:val="000000"/>
              </w:rPr>
              <w:t>0,0172</w:t>
            </w:r>
            <w:r w:rsidRPr="00671454">
              <w:rPr>
                <w:lang w:eastAsia="en-US"/>
              </w:rPr>
              <w:t xml:space="preserve"> </w:t>
            </w:r>
            <w:r w:rsidRPr="00671454">
              <w:rPr>
                <w:color w:val="000000"/>
              </w:rPr>
              <w:t>Гкал/м</w:t>
            </w:r>
            <w:r w:rsidRPr="00671454">
              <w:rPr>
                <w:color w:val="000000"/>
                <w:vertAlign w:val="superscript"/>
              </w:rPr>
              <w:t>2</w:t>
            </w:r>
          </w:p>
        </w:tc>
        <w:tc>
          <w:tcPr>
            <w:tcW w:w="1276" w:type="dxa"/>
            <w:vAlign w:val="center"/>
          </w:tcPr>
          <w:p w14:paraId="0FDBC2AF"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7CC86865" w14:textId="77777777" w:rsidR="00671454" w:rsidRPr="00671454" w:rsidRDefault="00671454" w:rsidP="00671454">
            <w:pPr>
              <w:tabs>
                <w:tab w:val="left" w:pos="1365"/>
              </w:tabs>
              <w:jc w:val="center"/>
              <w:rPr>
                <w:color w:val="000000"/>
              </w:rPr>
            </w:pPr>
            <w:r w:rsidRPr="00671454">
              <w:rPr>
                <w:color w:val="000000"/>
              </w:rPr>
              <w:t>2426,00</w:t>
            </w:r>
          </w:p>
        </w:tc>
      </w:tr>
      <w:tr w:rsidR="00671454" w:rsidRPr="00671454" w14:paraId="29322879" w14:textId="77777777" w:rsidTr="00293CC7">
        <w:trPr>
          <w:trHeight w:val="970"/>
        </w:trPr>
        <w:tc>
          <w:tcPr>
            <w:tcW w:w="710" w:type="dxa"/>
            <w:vAlign w:val="center"/>
          </w:tcPr>
          <w:p w14:paraId="27E8811D" w14:textId="77777777" w:rsidR="00671454" w:rsidRPr="00671454" w:rsidRDefault="00671454" w:rsidP="00671454">
            <w:pPr>
              <w:tabs>
                <w:tab w:val="left" w:pos="1365"/>
              </w:tabs>
              <w:jc w:val="center"/>
              <w:rPr>
                <w:lang w:eastAsia="en-US"/>
              </w:rPr>
            </w:pPr>
            <w:r w:rsidRPr="00671454">
              <w:rPr>
                <w:lang w:eastAsia="en-US"/>
              </w:rPr>
              <w:t>2.10.</w:t>
            </w:r>
          </w:p>
        </w:tc>
        <w:tc>
          <w:tcPr>
            <w:tcW w:w="2126" w:type="dxa"/>
            <w:vMerge w:val="restart"/>
            <w:vAlign w:val="center"/>
          </w:tcPr>
          <w:p w14:paraId="1DAE0A82" w14:textId="77777777" w:rsidR="00671454" w:rsidRPr="00671454" w:rsidRDefault="00671454" w:rsidP="00671454">
            <w:pPr>
              <w:tabs>
                <w:tab w:val="left" w:pos="1365"/>
              </w:tabs>
              <w:rPr>
                <w:lang w:eastAsia="en-US"/>
              </w:rPr>
            </w:pPr>
            <w:r w:rsidRPr="00671454">
              <w:rPr>
                <w:lang w:eastAsia="en-US"/>
              </w:rPr>
              <w:t>ООО «НТСК»,</w:t>
            </w:r>
          </w:p>
          <w:p w14:paraId="38D5CFF4" w14:textId="77777777" w:rsidR="00671454" w:rsidRPr="00671454" w:rsidRDefault="00671454" w:rsidP="00671454">
            <w:pPr>
              <w:tabs>
                <w:tab w:val="left" w:pos="1365"/>
              </w:tabs>
              <w:rPr>
                <w:lang w:eastAsia="en-US"/>
              </w:rPr>
            </w:pPr>
            <w:r w:rsidRPr="00671454">
              <w:rPr>
                <w:lang w:eastAsia="en-US"/>
              </w:rPr>
              <w:t>ИНН 5406993045</w:t>
            </w:r>
          </w:p>
        </w:tc>
        <w:tc>
          <w:tcPr>
            <w:tcW w:w="2126" w:type="dxa"/>
            <w:vAlign w:val="center"/>
          </w:tcPr>
          <w:p w14:paraId="7D979C5A" w14:textId="77777777" w:rsidR="00671454" w:rsidRPr="00671454" w:rsidRDefault="00671454" w:rsidP="00671454">
            <w:pPr>
              <w:tabs>
                <w:tab w:val="left" w:pos="1365"/>
              </w:tabs>
              <w:rPr>
                <w:color w:val="000000"/>
              </w:rPr>
            </w:pPr>
            <w:r w:rsidRPr="00671454">
              <w:rPr>
                <w:color w:val="000000"/>
              </w:rPr>
              <w:t>4-5 - этажные многоквартирные и жилые дома</w:t>
            </w:r>
          </w:p>
        </w:tc>
        <w:tc>
          <w:tcPr>
            <w:tcW w:w="1276" w:type="dxa"/>
            <w:vAlign w:val="center"/>
          </w:tcPr>
          <w:p w14:paraId="3C562B4C" w14:textId="77777777" w:rsidR="00671454" w:rsidRPr="00671454" w:rsidRDefault="00671454" w:rsidP="00671454">
            <w:pPr>
              <w:tabs>
                <w:tab w:val="left" w:pos="1365"/>
              </w:tabs>
              <w:jc w:val="center"/>
              <w:rPr>
                <w:color w:val="000000"/>
              </w:rPr>
            </w:pPr>
            <w:r w:rsidRPr="00671454">
              <w:rPr>
                <w:color w:val="000000"/>
              </w:rPr>
              <w:t>0,0157 Гкал/м</w:t>
            </w:r>
            <w:r w:rsidRPr="00671454">
              <w:rPr>
                <w:color w:val="000000"/>
                <w:vertAlign w:val="superscript"/>
              </w:rPr>
              <w:t>2</w:t>
            </w:r>
          </w:p>
        </w:tc>
        <w:tc>
          <w:tcPr>
            <w:tcW w:w="1276" w:type="dxa"/>
            <w:vAlign w:val="center"/>
          </w:tcPr>
          <w:p w14:paraId="50C7CD2A"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1C1693D6" w14:textId="77777777" w:rsidR="00671454" w:rsidRPr="00671454" w:rsidRDefault="00671454" w:rsidP="00671454">
            <w:pPr>
              <w:tabs>
                <w:tab w:val="left" w:pos="1365"/>
              </w:tabs>
              <w:jc w:val="center"/>
              <w:rPr>
                <w:color w:val="000000"/>
              </w:rPr>
            </w:pPr>
            <w:r w:rsidRPr="00671454">
              <w:rPr>
                <w:color w:val="000000"/>
              </w:rPr>
              <w:t>2657,78</w:t>
            </w:r>
          </w:p>
        </w:tc>
      </w:tr>
      <w:tr w:rsidR="00671454" w:rsidRPr="00671454" w14:paraId="21A34FEC" w14:textId="77777777" w:rsidTr="00293CC7">
        <w:trPr>
          <w:trHeight w:val="984"/>
        </w:trPr>
        <w:tc>
          <w:tcPr>
            <w:tcW w:w="710" w:type="dxa"/>
            <w:vAlign w:val="center"/>
          </w:tcPr>
          <w:p w14:paraId="0447787C" w14:textId="77777777" w:rsidR="00671454" w:rsidRPr="00671454" w:rsidRDefault="00671454" w:rsidP="00671454">
            <w:pPr>
              <w:tabs>
                <w:tab w:val="left" w:pos="1365"/>
              </w:tabs>
              <w:jc w:val="center"/>
              <w:rPr>
                <w:lang w:eastAsia="en-US"/>
              </w:rPr>
            </w:pPr>
            <w:r w:rsidRPr="00671454">
              <w:rPr>
                <w:lang w:eastAsia="en-US"/>
              </w:rPr>
              <w:t>2.11.</w:t>
            </w:r>
          </w:p>
        </w:tc>
        <w:tc>
          <w:tcPr>
            <w:tcW w:w="2126" w:type="dxa"/>
            <w:vMerge/>
          </w:tcPr>
          <w:p w14:paraId="44E5EE4F" w14:textId="77777777" w:rsidR="00671454" w:rsidRPr="00671454" w:rsidRDefault="00671454" w:rsidP="00671454">
            <w:pPr>
              <w:tabs>
                <w:tab w:val="left" w:pos="1365"/>
              </w:tabs>
              <w:rPr>
                <w:lang w:eastAsia="en-US"/>
              </w:rPr>
            </w:pPr>
          </w:p>
        </w:tc>
        <w:tc>
          <w:tcPr>
            <w:tcW w:w="2126" w:type="dxa"/>
            <w:vAlign w:val="center"/>
          </w:tcPr>
          <w:p w14:paraId="43F42E8E" w14:textId="77777777" w:rsidR="00671454" w:rsidRPr="00671454" w:rsidRDefault="00671454" w:rsidP="00671454">
            <w:pPr>
              <w:tabs>
                <w:tab w:val="left" w:pos="1365"/>
              </w:tabs>
              <w:rPr>
                <w:color w:val="000000"/>
              </w:rPr>
            </w:pPr>
            <w:r w:rsidRPr="00671454">
              <w:rPr>
                <w:color w:val="000000"/>
              </w:rPr>
              <w:t>6-7 - этажные многоквартирные и жилые дома</w:t>
            </w:r>
          </w:p>
        </w:tc>
        <w:tc>
          <w:tcPr>
            <w:tcW w:w="1276" w:type="dxa"/>
            <w:vAlign w:val="center"/>
          </w:tcPr>
          <w:p w14:paraId="09AADFF8" w14:textId="77777777" w:rsidR="00671454" w:rsidRPr="00671454" w:rsidRDefault="00671454" w:rsidP="00671454">
            <w:pPr>
              <w:tabs>
                <w:tab w:val="left" w:pos="1365"/>
              </w:tabs>
              <w:jc w:val="center"/>
              <w:rPr>
                <w:color w:val="000000"/>
              </w:rPr>
            </w:pPr>
            <w:r w:rsidRPr="00671454">
              <w:rPr>
                <w:color w:val="000000"/>
              </w:rPr>
              <w:t>0,0147 Гкал/м</w:t>
            </w:r>
            <w:r w:rsidRPr="00671454">
              <w:rPr>
                <w:color w:val="000000"/>
                <w:vertAlign w:val="superscript"/>
              </w:rPr>
              <w:t>2</w:t>
            </w:r>
          </w:p>
        </w:tc>
        <w:tc>
          <w:tcPr>
            <w:tcW w:w="1276" w:type="dxa"/>
            <w:vAlign w:val="center"/>
          </w:tcPr>
          <w:p w14:paraId="7B5EF386"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04B151FF" w14:textId="77777777" w:rsidR="00671454" w:rsidRPr="00671454" w:rsidRDefault="00671454" w:rsidP="00671454">
            <w:pPr>
              <w:tabs>
                <w:tab w:val="left" w:pos="1365"/>
              </w:tabs>
              <w:jc w:val="center"/>
              <w:rPr>
                <w:color w:val="000000"/>
              </w:rPr>
            </w:pPr>
            <w:r w:rsidRPr="00671454">
              <w:rPr>
                <w:color w:val="000000"/>
              </w:rPr>
              <w:t>2388,80</w:t>
            </w:r>
          </w:p>
        </w:tc>
      </w:tr>
      <w:tr w:rsidR="00671454" w:rsidRPr="00671454" w14:paraId="11DD2CE9" w14:textId="77777777" w:rsidTr="00293CC7">
        <w:trPr>
          <w:trHeight w:val="1114"/>
        </w:trPr>
        <w:tc>
          <w:tcPr>
            <w:tcW w:w="710" w:type="dxa"/>
            <w:vAlign w:val="center"/>
          </w:tcPr>
          <w:p w14:paraId="113DD1A0" w14:textId="77777777" w:rsidR="00671454" w:rsidRPr="00671454" w:rsidRDefault="00671454" w:rsidP="00671454">
            <w:pPr>
              <w:tabs>
                <w:tab w:val="left" w:pos="1365"/>
              </w:tabs>
              <w:jc w:val="center"/>
              <w:rPr>
                <w:lang w:eastAsia="en-US"/>
              </w:rPr>
            </w:pPr>
            <w:r w:rsidRPr="00671454">
              <w:rPr>
                <w:lang w:eastAsia="en-US"/>
              </w:rPr>
              <w:t>2.12.</w:t>
            </w:r>
          </w:p>
        </w:tc>
        <w:tc>
          <w:tcPr>
            <w:tcW w:w="2126" w:type="dxa"/>
            <w:vMerge/>
          </w:tcPr>
          <w:p w14:paraId="0B9FA625" w14:textId="77777777" w:rsidR="00671454" w:rsidRPr="00671454" w:rsidRDefault="00671454" w:rsidP="00671454">
            <w:pPr>
              <w:tabs>
                <w:tab w:val="left" w:pos="1365"/>
              </w:tabs>
              <w:rPr>
                <w:lang w:eastAsia="en-US"/>
              </w:rPr>
            </w:pPr>
          </w:p>
        </w:tc>
        <w:tc>
          <w:tcPr>
            <w:tcW w:w="2126" w:type="dxa"/>
            <w:vAlign w:val="center"/>
          </w:tcPr>
          <w:p w14:paraId="06B583B4" w14:textId="77777777" w:rsidR="00671454" w:rsidRPr="00671454" w:rsidRDefault="00671454" w:rsidP="00671454">
            <w:pPr>
              <w:tabs>
                <w:tab w:val="left" w:pos="1365"/>
              </w:tabs>
              <w:rPr>
                <w:color w:val="000000"/>
              </w:rPr>
            </w:pPr>
            <w:r w:rsidRPr="00671454">
              <w:rPr>
                <w:color w:val="000000"/>
              </w:rPr>
              <w:t>9 - этажные многоквартирные и жилые дома</w:t>
            </w:r>
          </w:p>
        </w:tc>
        <w:tc>
          <w:tcPr>
            <w:tcW w:w="1276" w:type="dxa"/>
            <w:vAlign w:val="center"/>
          </w:tcPr>
          <w:p w14:paraId="7C8A54F2" w14:textId="77777777" w:rsidR="00671454" w:rsidRPr="00671454" w:rsidRDefault="00671454" w:rsidP="00671454">
            <w:pPr>
              <w:tabs>
                <w:tab w:val="left" w:pos="1365"/>
              </w:tabs>
              <w:jc w:val="center"/>
              <w:rPr>
                <w:color w:val="000000"/>
              </w:rPr>
            </w:pPr>
            <w:r w:rsidRPr="00671454">
              <w:rPr>
                <w:color w:val="000000"/>
              </w:rPr>
              <w:t>0,0145 Гкал/м</w:t>
            </w:r>
            <w:r w:rsidRPr="00671454">
              <w:rPr>
                <w:color w:val="000000"/>
                <w:vertAlign w:val="superscript"/>
              </w:rPr>
              <w:t>2</w:t>
            </w:r>
          </w:p>
        </w:tc>
        <w:tc>
          <w:tcPr>
            <w:tcW w:w="1276" w:type="dxa"/>
            <w:vAlign w:val="center"/>
          </w:tcPr>
          <w:p w14:paraId="61E9CFD5"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61D70B66" w14:textId="77777777" w:rsidR="00671454" w:rsidRPr="00671454" w:rsidRDefault="00671454" w:rsidP="00671454">
            <w:pPr>
              <w:tabs>
                <w:tab w:val="left" w:pos="1365"/>
              </w:tabs>
              <w:jc w:val="center"/>
              <w:rPr>
                <w:color w:val="000000"/>
              </w:rPr>
            </w:pPr>
            <w:r w:rsidRPr="00671454">
              <w:rPr>
                <w:color w:val="000000"/>
              </w:rPr>
              <w:t>2421,76</w:t>
            </w:r>
          </w:p>
        </w:tc>
      </w:tr>
      <w:tr w:rsidR="00671454" w:rsidRPr="00671454" w14:paraId="7E1C3E28" w14:textId="77777777" w:rsidTr="00293CC7">
        <w:trPr>
          <w:trHeight w:val="875"/>
        </w:trPr>
        <w:tc>
          <w:tcPr>
            <w:tcW w:w="710" w:type="dxa"/>
            <w:vAlign w:val="center"/>
          </w:tcPr>
          <w:p w14:paraId="6D10ACDA" w14:textId="77777777" w:rsidR="00671454" w:rsidRPr="00671454" w:rsidRDefault="00671454" w:rsidP="00671454">
            <w:pPr>
              <w:tabs>
                <w:tab w:val="left" w:pos="1365"/>
              </w:tabs>
              <w:jc w:val="center"/>
              <w:rPr>
                <w:lang w:eastAsia="en-US"/>
              </w:rPr>
            </w:pPr>
            <w:r w:rsidRPr="00671454">
              <w:rPr>
                <w:lang w:eastAsia="en-US"/>
              </w:rPr>
              <w:t>2.13.</w:t>
            </w:r>
          </w:p>
        </w:tc>
        <w:tc>
          <w:tcPr>
            <w:tcW w:w="2126" w:type="dxa"/>
            <w:vMerge w:val="restart"/>
            <w:vAlign w:val="center"/>
          </w:tcPr>
          <w:p w14:paraId="33C4089A" w14:textId="77777777" w:rsidR="00671454" w:rsidRPr="00671454" w:rsidRDefault="00671454" w:rsidP="00671454">
            <w:pPr>
              <w:tabs>
                <w:tab w:val="left" w:pos="1365"/>
              </w:tabs>
              <w:rPr>
                <w:lang w:eastAsia="en-US"/>
              </w:rPr>
            </w:pPr>
            <w:r w:rsidRPr="00671454">
              <w:rPr>
                <w:lang w:eastAsia="en-US"/>
              </w:rPr>
              <w:t xml:space="preserve">АО «Теплоэнерго», </w:t>
            </w:r>
          </w:p>
          <w:p w14:paraId="028ADAE2" w14:textId="77777777" w:rsidR="00671454" w:rsidRPr="00671454" w:rsidRDefault="00671454" w:rsidP="00671454">
            <w:pPr>
              <w:tabs>
                <w:tab w:val="left" w:pos="1365"/>
              </w:tabs>
              <w:rPr>
                <w:lang w:eastAsia="en-US"/>
              </w:rPr>
            </w:pPr>
            <w:r w:rsidRPr="00671454">
              <w:rPr>
                <w:lang w:eastAsia="en-US"/>
              </w:rPr>
              <w:t>ИНН 420509011</w:t>
            </w:r>
          </w:p>
        </w:tc>
        <w:tc>
          <w:tcPr>
            <w:tcW w:w="2126" w:type="dxa"/>
          </w:tcPr>
          <w:p w14:paraId="23FBC8E6" w14:textId="77777777" w:rsidR="00671454" w:rsidRPr="00671454" w:rsidRDefault="00671454" w:rsidP="00671454">
            <w:pPr>
              <w:tabs>
                <w:tab w:val="left" w:pos="1365"/>
              </w:tabs>
              <w:rPr>
                <w:color w:val="000000"/>
              </w:rPr>
            </w:pPr>
            <w:r w:rsidRPr="00671454">
              <w:rPr>
                <w:color w:val="000000"/>
              </w:rPr>
              <w:t xml:space="preserve">1- этажные многоквартирные и жилые дома </w:t>
            </w:r>
          </w:p>
        </w:tc>
        <w:tc>
          <w:tcPr>
            <w:tcW w:w="1276" w:type="dxa"/>
            <w:vAlign w:val="center"/>
          </w:tcPr>
          <w:p w14:paraId="0D56ED43" w14:textId="77777777" w:rsidR="00671454" w:rsidRPr="00671454" w:rsidRDefault="00671454" w:rsidP="00671454">
            <w:pPr>
              <w:tabs>
                <w:tab w:val="left" w:pos="1365"/>
              </w:tabs>
              <w:jc w:val="center"/>
              <w:rPr>
                <w:color w:val="000000"/>
              </w:rPr>
            </w:pPr>
            <w:r w:rsidRPr="00671454">
              <w:rPr>
                <w:color w:val="000000"/>
              </w:rPr>
              <w:t>0,0186</w:t>
            </w:r>
            <w:r w:rsidRPr="00671454">
              <w:rPr>
                <w:lang w:eastAsia="en-US"/>
              </w:rPr>
              <w:t xml:space="preserve"> </w:t>
            </w:r>
            <w:r w:rsidRPr="00671454">
              <w:rPr>
                <w:color w:val="000000"/>
              </w:rPr>
              <w:t>Гкал/м</w:t>
            </w:r>
            <w:r w:rsidRPr="00671454">
              <w:rPr>
                <w:color w:val="000000"/>
                <w:vertAlign w:val="superscript"/>
              </w:rPr>
              <w:t>2</w:t>
            </w:r>
          </w:p>
        </w:tc>
        <w:tc>
          <w:tcPr>
            <w:tcW w:w="1276" w:type="dxa"/>
            <w:vAlign w:val="center"/>
          </w:tcPr>
          <w:p w14:paraId="5AD8D551"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4B7C642F" w14:textId="77777777" w:rsidR="00671454" w:rsidRPr="00671454" w:rsidRDefault="00671454" w:rsidP="00671454">
            <w:pPr>
              <w:tabs>
                <w:tab w:val="left" w:pos="1365"/>
              </w:tabs>
              <w:jc w:val="center"/>
              <w:rPr>
                <w:color w:val="000000"/>
              </w:rPr>
            </w:pPr>
            <w:r w:rsidRPr="00671454">
              <w:rPr>
                <w:color w:val="000000"/>
              </w:rPr>
              <w:t>2630,46</w:t>
            </w:r>
          </w:p>
        </w:tc>
      </w:tr>
      <w:tr w:rsidR="00671454" w:rsidRPr="00671454" w14:paraId="5D1A5738" w14:textId="77777777" w:rsidTr="00293CC7">
        <w:trPr>
          <w:trHeight w:val="1200"/>
        </w:trPr>
        <w:tc>
          <w:tcPr>
            <w:tcW w:w="710" w:type="dxa"/>
            <w:vAlign w:val="center"/>
          </w:tcPr>
          <w:p w14:paraId="1C8971A1" w14:textId="77777777" w:rsidR="00671454" w:rsidRPr="00671454" w:rsidRDefault="00671454" w:rsidP="00671454">
            <w:pPr>
              <w:tabs>
                <w:tab w:val="left" w:pos="1365"/>
              </w:tabs>
              <w:jc w:val="center"/>
              <w:rPr>
                <w:lang w:eastAsia="en-US"/>
              </w:rPr>
            </w:pPr>
            <w:r w:rsidRPr="00671454">
              <w:rPr>
                <w:lang w:eastAsia="en-US"/>
              </w:rPr>
              <w:t>2.14.</w:t>
            </w:r>
          </w:p>
        </w:tc>
        <w:tc>
          <w:tcPr>
            <w:tcW w:w="2126" w:type="dxa"/>
            <w:vMerge/>
          </w:tcPr>
          <w:p w14:paraId="5FD8F2F2" w14:textId="77777777" w:rsidR="00671454" w:rsidRPr="00671454" w:rsidRDefault="00671454" w:rsidP="00671454">
            <w:pPr>
              <w:tabs>
                <w:tab w:val="left" w:pos="1365"/>
              </w:tabs>
              <w:rPr>
                <w:lang w:eastAsia="en-US"/>
              </w:rPr>
            </w:pPr>
          </w:p>
        </w:tc>
        <w:tc>
          <w:tcPr>
            <w:tcW w:w="2126" w:type="dxa"/>
          </w:tcPr>
          <w:p w14:paraId="20ED165E" w14:textId="77777777" w:rsidR="00671454" w:rsidRPr="00671454" w:rsidRDefault="00671454" w:rsidP="00671454">
            <w:pPr>
              <w:tabs>
                <w:tab w:val="left" w:pos="1365"/>
              </w:tabs>
              <w:rPr>
                <w:color w:val="000000"/>
              </w:rPr>
            </w:pPr>
            <w:r w:rsidRPr="00671454">
              <w:rPr>
                <w:color w:val="000000"/>
              </w:rPr>
              <w:t xml:space="preserve">2 - этажные многоквартирные и жилые дома </w:t>
            </w:r>
          </w:p>
        </w:tc>
        <w:tc>
          <w:tcPr>
            <w:tcW w:w="1276" w:type="dxa"/>
            <w:vAlign w:val="center"/>
          </w:tcPr>
          <w:p w14:paraId="427FCF91" w14:textId="77777777" w:rsidR="00671454" w:rsidRPr="00671454" w:rsidRDefault="00671454" w:rsidP="00671454">
            <w:pPr>
              <w:tabs>
                <w:tab w:val="left" w:pos="1365"/>
              </w:tabs>
              <w:jc w:val="center"/>
              <w:rPr>
                <w:color w:val="000000"/>
              </w:rPr>
            </w:pPr>
            <w:r w:rsidRPr="00671454">
              <w:rPr>
                <w:color w:val="000000"/>
              </w:rPr>
              <w:t>0,016</w:t>
            </w:r>
            <w:r w:rsidRPr="00671454">
              <w:rPr>
                <w:lang w:eastAsia="en-US"/>
              </w:rPr>
              <w:t xml:space="preserve"> </w:t>
            </w:r>
            <w:r w:rsidRPr="00671454">
              <w:rPr>
                <w:color w:val="000000"/>
              </w:rPr>
              <w:t>Гкал/м</w:t>
            </w:r>
            <w:r w:rsidRPr="00671454">
              <w:rPr>
                <w:color w:val="000000"/>
                <w:vertAlign w:val="superscript"/>
              </w:rPr>
              <w:t>2</w:t>
            </w:r>
          </w:p>
        </w:tc>
        <w:tc>
          <w:tcPr>
            <w:tcW w:w="1276" w:type="dxa"/>
            <w:vAlign w:val="center"/>
          </w:tcPr>
          <w:p w14:paraId="3C4AC917"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1C1141E9" w14:textId="77777777" w:rsidR="00671454" w:rsidRPr="00671454" w:rsidRDefault="00671454" w:rsidP="00671454">
            <w:pPr>
              <w:tabs>
                <w:tab w:val="left" w:pos="1365"/>
              </w:tabs>
              <w:jc w:val="center"/>
              <w:rPr>
                <w:color w:val="000000"/>
              </w:rPr>
            </w:pPr>
            <w:r w:rsidRPr="00671454">
              <w:rPr>
                <w:color w:val="000000"/>
              </w:rPr>
              <w:t>3057,91</w:t>
            </w:r>
          </w:p>
        </w:tc>
      </w:tr>
      <w:tr w:rsidR="00671454" w:rsidRPr="00671454" w14:paraId="0FCBE61E" w14:textId="77777777" w:rsidTr="00293CC7">
        <w:trPr>
          <w:trHeight w:val="1184"/>
        </w:trPr>
        <w:tc>
          <w:tcPr>
            <w:tcW w:w="710" w:type="dxa"/>
            <w:vAlign w:val="center"/>
          </w:tcPr>
          <w:p w14:paraId="5690D56F" w14:textId="77777777" w:rsidR="00671454" w:rsidRPr="00671454" w:rsidRDefault="00671454" w:rsidP="00671454">
            <w:pPr>
              <w:tabs>
                <w:tab w:val="left" w:pos="1365"/>
              </w:tabs>
              <w:jc w:val="center"/>
              <w:rPr>
                <w:lang w:eastAsia="en-US"/>
              </w:rPr>
            </w:pPr>
            <w:r w:rsidRPr="00671454">
              <w:rPr>
                <w:lang w:eastAsia="en-US"/>
              </w:rPr>
              <w:t>2.15.</w:t>
            </w:r>
          </w:p>
        </w:tc>
        <w:tc>
          <w:tcPr>
            <w:tcW w:w="2126" w:type="dxa"/>
            <w:vMerge/>
          </w:tcPr>
          <w:p w14:paraId="0D58F837" w14:textId="77777777" w:rsidR="00671454" w:rsidRPr="00671454" w:rsidRDefault="00671454" w:rsidP="00671454">
            <w:pPr>
              <w:tabs>
                <w:tab w:val="left" w:pos="1365"/>
              </w:tabs>
              <w:rPr>
                <w:lang w:eastAsia="en-US"/>
              </w:rPr>
            </w:pPr>
          </w:p>
        </w:tc>
        <w:tc>
          <w:tcPr>
            <w:tcW w:w="2126" w:type="dxa"/>
          </w:tcPr>
          <w:p w14:paraId="2937173F" w14:textId="77777777" w:rsidR="00671454" w:rsidRPr="00671454" w:rsidRDefault="00671454" w:rsidP="00671454">
            <w:pPr>
              <w:tabs>
                <w:tab w:val="left" w:pos="1365"/>
              </w:tabs>
              <w:rPr>
                <w:color w:val="000000"/>
              </w:rPr>
            </w:pPr>
            <w:r w:rsidRPr="00671454">
              <w:rPr>
                <w:color w:val="000000"/>
              </w:rPr>
              <w:t>3 - этажные многоквартирные и жилые дома</w:t>
            </w:r>
          </w:p>
        </w:tc>
        <w:tc>
          <w:tcPr>
            <w:tcW w:w="1276" w:type="dxa"/>
            <w:vAlign w:val="center"/>
          </w:tcPr>
          <w:p w14:paraId="41838761" w14:textId="77777777" w:rsidR="00671454" w:rsidRPr="00671454" w:rsidRDefault="00671454" w:rsidP="00671454">
            <w:pPr>
              <w:tabs>
                <w:tab w:val="left" w:pos="1365"/>
              </w:tabs>
              <w:jc w:val="center"/>
              <w:rPr>
                <w:color w:val="000000"/>
              </w:rPr>
            </w:pPr>
            <w:r w:rsidRPr="00671454">
              <w:rPr>
                <w:color w:val="000000"/>
              </w:rPr>
              <w:t>0,0172</w:t>
            </w:r>
            <w:r w:rsidRPr="00671454">
              <w:rPr>
                <w:lang w:eastAsia="en-US"/>
              </w:rPr>
              <w:t xml:space="preserve"> </w:t>
            </w:r>
            <w:r w:rsidRPr="00671454">
              <w:rPr>
                <w:color w:val="000000"/>
              </w:rPr>
              <w:t>Гкал/м</w:t>
            </w:r>
            <w:r w:rsidRPr="00671454">
              <w:rPr>
                <w:color w:val="000000"/>
                <w:vertAlign w:val="superscript"/>
              </w:rPr>
              <w:t>2</w:t>
            </w:r>
          </w:p>
        </w:tc>
        <w:tc>
          <w:tcPr>
            <w:tcW w:w="1276" w:type="dxa"/>
            <w:vAlign w:val="center"/>
          </w:tcPr>
          <w:p w14:paraId="6DED769E"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49EC7832" w14:textId="77777777" w:rsidR="00671454" w:rsidRPr="00671454" w:rsidRDefault="00671454" w:rsidP="00671454">
            <w:pPr>
              <w:tabs>
                <w:tab w:val="left" w:pos="1365"/>
              </w:tabs>
              <w:jc w:val="center"/>
              <w:rPr>
                <w:color w:val="000000"/>
              </w:rPr>
            </w:pPr>
            <w:r w:rsidRPr="00671454">
              <w:rPr>
                <w:color w:val="000000"/>
              </w:rPr>
              <w:t>2426,00</w:t>
            </w:r>
          </w:p>
        </w:tc>
      </w:tr>
      <w:tr w:rsidR="00671454" w:rsidRPr="00671454" w14:paraId="0A2602A4" w14:textId="77777777" w:rsidTr="00293CC7">
        <w:trPr>
          <w:trHeight w:val="1026"/>
        </w:trPr>
        <w:tc>
          <w:tcPr>
            <w:tcW w:w="710" w:type="dxa"/>
            <w:vAlign w:val="center"/>
          </w:tcPr>
          <w:p w14:paraId="1C47B91C" w14:textId="77777777" w:rsidR="00671454" w:rsidRPr="00671454" w:rsidRDefault="00671454" w:rsidP="00671454">
            <w:pPr>
              <w:tabs>
                <w:tab w:val="left" w:pos="1365"/>
              </w:tabs>
              <w:jc w:val="center"/>
              <w:rPr>
                <w:lang w:eastAsia="en-US"/>
              </w:rPr>
            </w:pPr>
            <w:r w:rsidRPr="00671454">
              <w:rPr>
                <w:lang w:eastAsia="en-US"/>
              </w:rPr>
              <w:t>2.16.</w:t>
            </w:r>
          </w:p>
        </w:tc>
        <w:tc>
          <w:tcPr>
            <w:tcW w:w="2126" w:type="dxa"/>
            <w:vMerge/>
          </w:tcPr>
          <w:p w14:paraId="06952118" w14:textId="77777777" w:rsidR="00671454" w:rsidRPr="00671454" w:rsidRDefault="00671454" w:rsidP="00671454">
            <w:pPr>
              <w:tabs>
                <w:tab w:val="left" w:pos="1365"/>
              </w:tabs>
              <w:rPr>
                <w:lang w:eastAsia="en-US"/>
              </w:rPr>
            </w:pPr>
          </w:p>
        </w:tc>
        <w:tc>
          <w:tcPr>
            <w:tcW w:w="2126" w:type="dxa"/>
            <w:vAlign w:val="center"/>
          </w:tcPr>
          <w:p w14:paraId="222358DB" w14:textId="77777777" w:rsidR="00671454" w:rsidRPr="00671454" w:rsidRDefault="00671454" w:rsidP="00671454">
            <w:pPr>
              <w:tabs>
                <w:tab w:val="left" w:pos="1365"/>
              </w:tabs>
              <w:rPr>
                <w:color w:val="000000"/>
              </w:rPr>
            </w:pPr>
            <w:r w:rsidRPr="00671454">
              <w:rPr>
                <w:color w:val="000000"/>
              </w:rPr>
              <w:t>4-5 - этажные многоквартирные и жилые дома</w:t>
            </w:r>
          </w:p>
        </w:tc>
        <w:tc>
          <w:tcPr>
            <w:tcW w:w="1276" w:type="dxa"/>
            <w:vAlign w:val="center"/>
          </w:tcPr>
          <w:p w14:paraId="411499CF" w14:textId="77777777" w:rsidR="00671454" w:rsidRPr="00671454" w:rsidRDefault="00671454" w:rsidP="00671454">
            <w:pPr>
              <w:tabs>
                <w:tab w:val="left" w:pos="1365"/>
              </w:tabs>
              <w:jc w:val="center"/>
              <w:rPr>
                <w:color w:val="000000"/>
              </w:rPr>
            </w:pPr>
            <w:r w:rsidRPr="00671454">
              <w:rPr>
                <w:color w:val="000000"/>
              </w:rPr>
              <w:t>0,0157 Гкал/м</w:t>
            </w:r>
            <w:r w:rsidRPr="00671454">
              <w:rPr>
                <w:color w:val="000000"/>
                <w:vertAlign w:val="superscript"/>
              </w:rPr>
              <w:t>2</w:t>
            </w:r>
          </w:p>
        </w:tc>
        <w:tc>
          <w:tcPr>
            <w:tcW w:w="1276" w:type="dxa"/>
            <w:vAlign w:val="center"/>
          </w:tcPr>
          <w:p w14:paraId="4E5D6248"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6F9033F4" w14:textId="77777777" w:rsidR="00671454" w:rsidRPr="00671454" w:rsidRDefault="00671454" w:rsidP="00671454">
            <w:pPr>
              <w:tabs>
                <w:tab w:val="left" w:pos="1365"/>
              </w:tabs>
              <w:jc w:val="center"/>
              <w:rPr>
                <w:color w:val="000000"/>
              </w:rPr>
            </w:pPr>
            <w:r w:rsidRPr="00671454">
              <w:rPr>
                <w:color w:val="000000"/>
              </w:rPr>
              <w:t>2657,78</w:t>
            </w:r>
          </w:p>
        </w:tc>
      </w:tr>
      <w:tr w:rsidR="00671454" w:rsidRPr="00671454" w14:paraId="63E62367" w14:textId="77777777" w:rsidTr="00293CC7">
        <w:trPr>
          <w:trHeight w:val="978"/>
        </w:trPr>
        <w:tc>
          <w:tcPr>
            <w:tcW w:w="710" w:type="dxa"/>
            <w:vAlign w:val="center"/>
          </w:tcPr>
          <w:p w14:paraId="6F400FBD" w14:textId="77777777" w:rsidR="00671454" w:rsidRPr="00671454" w:rsidRDefault="00671454" w:rsidP="00671454">
            <w:pPr>
              <w:tabs>
                <w:tab w:val="left" w:pos="1365"/>
              </w:tabs>
              <w:jc w:val="center"/>
              <w:rPr>
                <w:lang w:eastAsia="en-US"/>
              </w:rPr>
            </w:pPr>
            <w:r w:rsidRPr="00671454">
              <w:rPr>
                <w:lang w:eastAsia="en-US"/>
              </w:rPr>
              <w:t>2.17.</w:t>
            </w:r>
          </w:p>
        </w:tc>
        <w:tc>
          <w:tcPr>
            <w:tcW w:w="2126" w:type="dxa"/>
            <w:vMerge/>
          </w:tcPr>
          <w:p w14:paraId="07A8AE6A" w14:textId="77777777" w:rsidR="00671454" w:rsidRPr="00671454" w:rsidRDefault="00671454" w:rsidP="00671454">
            <w:pPr>
              <w:tabs>
                <w:tab w:val="left" w:pos="1365"/>
              </w:tabs>
              <w:rPr>
                <w:lang w:eastAsia="en-US"/>
              </w:rPr>
            </w:pPr>
          </w:p>
        </w:tc>
        <w:tc>
          <w:tcPr>
            <w:tcW w:w="2126" w:type="dxa"/>
            <w:vAlign w:val="center"/>
          </w:tcPr>
          <w:p w14:paraId="6D37C995" w14:textId="77777777" w:rsidR="00671454" w:rsidRPr="00671454" w:rsidRDefault="00671454" w:rsidP="00671454">
            <w:pPr>
              <w:tabs>
                <w:tab w:val="left" w:pos="1365"/>
              </w:tabs>
              <w:rPr>
                <w:color w:val="000000"/>
              </w:rPr>
            </w:pPr>
            <w:r w:rsidRPr="00671454">
              <w:rPr>
                <w:color w:val="000000"/>
              </w:rPr>
              <w:t>6-7 - этажные многоквартирные и жилые дома</w:t>
            </w:r>
          </w:p>
        </w:tc>
        <w:tc>
          <w:tcPr>
            <w:tcW w:w="1276" w:type="dxa"/>
            <w:vAlign w:val="center"/>
          </w:tcPr>
          <w:p w14:paraId="103D585C" w14:textId="77777777" w:rsidR="00671454" w:rsidRPr="00671454" w:rsidRDefault="00671454" w:rsidP="00671454">
            <w:pPr>
              <w:tabs>
                <w:tab w:val="left" w:pos="1365"/>
              </w:tabs>
              <w:jc w:val="center"/>
              <w:rPr>
                <w:color w:val="000000"/>
              </w:rPr>
            </w:pPr>
            <w:r w:rsidRPr="00671454">
              <w:rPr>
                <w:color w:val="000000"/>
              </w:rPr>
              <w:t>0,0147 Гкал/м</w:t>
            </w:r>
            <w:r w:rsidRPr="00671454">
              <w:rPr>
                <w:color w:val="000000"/>
                <w:vertAlign w:val="superscript"/>
              </w:rPr>
              <w:t>2</w:t>
            </w:r>
          </w:p>
        </w:tc>
        <w:tc>
          <w:tcPr>
            <w:tcW w:w="1276" w:type="dxa"/>
            <w:vAlign w:val="center"/>
          </w:tcPr>
          <w:p w14:paraId="1C738562"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16D0D0C7" w14:textId="77777777" w:rsidR="00671454" w:rsidRPr="00671454" w:rsidRDefault="00671454" w:rsidP="00671454">
            <w:pPr>
              <w:tabs>
                <w:tab w:val="left" w:pos="1365"/>
              </w:tabs>
              <w:jc w:val="center"/>
              <w:rPr>
                <w:color w:val="000000"/>
              </w:rPr>
            </w:pPr>
            <w:r w:rsidRPr="00671454">
              <w:rPr>
                <w:color w:val="000000"/>
              </w:rPr>
              <w:t>2388,80</w:t>
            </w:r>
          </w:p>
        </w:tc>
      </w:tr>
      <w:tr w:rsidR="00671454" w:rsidRPr="00671454" w14:paraId="592CB192" w14:textId="77777777" w:rsidTr="00293CC7">
        <w:trPr>
          <w:trHeight w:val="1126"/>
        </w:trPr>
        <w:tc>
          <w:tcPr>
            <w:tcW w:w="710" w:type="dxa"/>
            <w:vAlign w:val="center"/>
          </w:tcPr>
          <w:p w14:paraId="0EE920B4" w14:textId="77777777" w:rsidR="00671454" w:rsidRPr="00671454" w:rsidRDefault="00671454" w:rsidP="00671454">
            <w:pPr>
              <w:tabs>
                <w:tab w:val="left" w:pos="1365"/>
              </w:tabs>
              <w:jc w:val="center"/>
              <w:rPr>
                <w:lang w:eastAsia="en-US"/>
              </w:rPr>
            </w:pPr>
            <w:r w:rsidRPr="00671454">
              <w:rPr>
                <w:lang w:eastAsia="en-US"/>
              </w:rPr>
              <w:t>2.18.</w:t>
            </w:r>
          </w:p>
        </w:tc>
        <w:tc>
          <w:tcPr>
            <w:tcW w:w="2126" w:type="dxa"/>
            <w:vMerge/>
          </w:tcPr>
          <w:p w14:paraId="20985DA7" w14:textId="77777777" w:rsidR="00671454" w:rsidRPr="00671454" w:rsidRDefault="00671454" w:rsidP="00671454">
            <w:pPr>
              <w:tabs>
                <w:tab w:val="left" w:pos="1365"/>
              </w:tabs>
              <w:rPr>
                <w:lang w:eastAsia="en-US"/>
              </w:rPr>
            </w:pPr>
          </w:p>
        </w:tc>
        <w:tc>
          <w:tcPr>
            <w:tcW w:w="2126" w:type="dxa"/>
            <w:vAlign w:val="center"/>
          </w:tcPr>
          <w:p w14:paraId="104D955B" w14:textId="77777777" w:rsidR="00671454" w:rsidRPr="00671454" w:rsidRDefault="00671454" w:rsidP="00671454">
            <w:pPr>
              <w:tabs>
                <w:tab w:val="left" w:pos="1365"/>
              </w:tabs>
              <w:rPr>
                <w:color w:val="000000"/>
              </w:rPr>
            </w:pPr>
            <w:r w:rsidRPr="00671454">
              <w:rPr>
                <w:color w:val="000000"/>
              </w:rPr>
              <w:t>9 - этажные многоквартирные и жилые дома</w:t>
            </w:r>
          </w:p>
        </w:tc>
        <w:tc>
          <w:tcPr>
            <w:tcW w:w="1276" w:type="dxa"/>
            <w:vAlign w:val="center"/>
          </w:tcPr>
          <w:p w14:paraId="0B6774B1" w14:textId="77777777" w:rsidR="00671454" w:rsidRPr="00671454" w:rsidRDefault="00671454" w:rsidP="00671454">
            <w:pPr>
              <w:tabs>
                <w:tab w:val="left" w:pos="1365"/>
              </w:tabs>
              <w:jc w:val="center"/>
              <w:rPr>
                <w:color w:val="000000"/>
              </w:rPr>
            </w:pPr>
            <w:r w:rsidRPr="00671454">
              <w:rPr>
                <w:color w:val="000000"/>
              </w:rPr>
              <w:t>0,0145 Гкал/м</w:t>
            </w:r>
            <w:r w:rsidRPr="00671454">
              <w:rPr>
                <w:color w:val="000000"/>
                <w:vertAlign w:val="superscript"/>
              </w:rPr>
              <w:t>2</w:t>
            </w:r>
          </w:p>
        </w:tc>
        <w:tc>
          <w:tcPr>
            <w:tcW w:w="1276" w:type="dxa"/>
            <w:vAlign w:val="center"/>
          </w:tcPr>
          <w:p w14:paraId="1AF4595C"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2B14D499" w14:textId="77777777" w:rsidR="00671454" w:rsidRPr="00671454" w:rsidRDefault="00671454" w:rsidP="00671454">
            <w:pPr>
              <w:tabs>
                <w:tab w:val="left" w:pos="1365"/>
              </w:tabs>
              <w:jc w:val="center"/>
              <w:rPr>
                <w:color w:val="000000"/>
              </w:rPr>
            </w:pPr>
            <w:r w:rsidRPr="00671454">
              <w:rPr>
                <w:color w:val="000000"/>
              </w:rPr>
              <w:t>2421,76</w:t>
            </w:r>
          </w:p>
        </w:tc>
      </w:tr>
      <w:tr w:rsidR="00671454" w:rsidRPr="00671454" w14:paraId="46342318" w14:textId="77777777" w:rsidTr="00293CC7">
        <w:trPr>
          <w:trHeight w:val="1262"/>
        </w:trPr>
        <w:tc>
          <w:tcPr>
            <w:tcW w:w="710" w:type="dxa"/>
            <w:vAlign w:val="center"/>
          </w:tcPr>
          <w:p w14:paraId="22A50C87" w14:textId="77777777" w:rsidR="00671454" w:rsidRPr="00671454" w:rsidRDefault="00671454" w:rsidP="00671454">
            <w:pPr>
              <w:tabs>
                <w:tab w:val="left" w:pos="1365"/>
              </w:tabs>
              <w:jc w:val="center"/>
              <w:rPr>
                <w:lang w:eastAsia="en-US"/>
              </w:rPr>
            </w:pPr>
            <w:r w:rsidRPr="00671454">
              <w:rPr>
                <w:lang w:eastAsia="en-US"/>
              </w:rPr>
              <w:t>2.19.</w:t>
            </w:r>
          </w:p>
        </w:tc>
        <w:tc>
          <w:tcPr>
            <w:tcW w:w="2126" w:type="dxa"/>
          </w:tcPr>
          <w:p w14:paraId="30DE4C65" w14:textId="77777777" w:rsidR="00671454" w:rsidRPr="00671454" w:rsidRDefault="00671454" w:rsidP="00671454">
            <w:pPr>
              <w:tabs>
                <w:tab w:val="left" w:pos="1365"/>
              </w:tabs>
              <w:rPr>
                <w:lang w:eastAsia="en-US"/>
              </w:rPr>
            </w:pPr>
            <w:r w:rsidRPr="00671454">
              <w:rPr>
                <w:lang w:eastAsia="en-US"/>
              </w:rPr>
              <w:t>АО «Кемеровская генерация»,</w:t>
            </w:r>
          </w:p>
          <w:p w14:paraId="5B257EC1" w14:textId="77777777" w:rsidR="00671454" w:rsidRPr="00671454" w:rsidRDefault="00671454" w:rsidP="00671454">
            <w:pPr>
              <w:tabs>
                <w:tab w:val="left" w:pos="1365"/>
              </w:tabs>
              <w:rPr>
                <w:lang w:eastAsia="en-US"/>
              </w:rPr>
            </w:pPr>
            <w:r w:rsidRPr="00671454">
              <w:rPr>
                <w:lang w:eastAsia="en-US"/>
              </w:rPr>
              <w:t>ИНН 4205243192</w:t>
            </w:r>
          </w:p>
        </w:tc>
        <w:tc>
          <w:tcPr>
            <w:tcW w:w="2126" w:type="dxa"/>
            <w:vAlign w:val="center"/>
          </w:tcPr>
          <w:p w14:paraId="487C9791" w14:textId="77777777" w:rsidR="00671454" w:rsidRPr="00671454" w:rsidRDefault="00671454" w:rsidP="00671454">
            <w:pPr>
              <w:tabs>
                <w:tab w:val="left" w:pos="1365"/>
              </w:tabs>
              <w:rPr>
                <w:color w:val="000000"/>
              </w:rPr>
            </w:pPr>
            <w:r w:rsidRPr="00671454">
              <w:rPr>
                <w:color w:val="000000"/>
              </w:rPr>
              <w:t>6-7 - этажные многоквартирные и жилые дома</w:t>
            </w:r>
          </w:p>
        </w:tc>
        <w:tc>
          <w:tcPr>
            <w:tcW w:w="1276" w:type="dxa"/>
            <w:vAlign w:val="center"/>
          </w:tcPr>
          <w:p w14:paraId="6ECF6D44" w14:textId="77777777" w:rsidR="00671454" w:rsidRPr="00671454" w:rsidRDefault="00671454" w:rsidP="00671454">
            <w:pPr>
              <w:tabs>
                <w:tab w:val="left" w:pos="1365"/>
              </w:tabs>
              <w:jc w:val="center"/>
              <w:rPr>
                <w:color w:val="000000"/>
              </w:rPr>
            </w:pPr>
            <w:r w:rsidRPr="00671454">
              <w:rPr>
                <w:color w:val="000000"/>
              </w:rPr>
              <w:t>0,0147 Гкал/м</w:t>
            </w:r>
            <w:r w:rsidRPr="00671454">
              <w:rPr>
                <w:color w:val="000000"/>
                <w:vertAlign w:val="superscript"/>
              </w:rPr>
              <w:t>2</w:t>
            </w:r>
          </w:p>
        </w:tc>
        <w:tc>
          <w:tcPr>
            <w:tcW w:w="1276" w:type="dxa"/>
            <w:vAlign w:val="center"/>
          </w:tcPr>
          <w:p w14:paraId="269FB082"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574326CB" w14:textId="77777777" w:rsidR="00671454" w:rsidRPr="00671454" w:rsidRDefault="00671454" w:rsidP="00671454">
            <w:pPr>
              <w:tabs>
                <w:tab w:val="left" w:pos="1365"/>
              </w:tabs>
              <w:jc w:val="center"/>
              <w:rPr>
                <w:color w:val="000000"/>
              </w:rPr>
            </w:pPr>
            <w:r w:rsidRPr="00671454">
              <w:rPr>
                <w:color w:val="000000"/>
              </w:rPr>
              <w:t>2388,80</w:t>
            </w:r>
          </w:p>
        </w:tc>
      </w:tr>
      <w:tr w:rsidR="00671454" w:rsidRPr="00671454" w14:paraId="30EDE5CB" w14:textId="77777777" w:rsidTr="00293CC7">
        <w:trPr>
          <w:trHeight w:val="303"/>
        </w:trPr>
        <w:tc>
          <w:tcPr>
            <w:tcW w:w="710" w:type="dxa"/>
          </w:tcPr>
          <w:p w14:paraId="59333864" w14:textId="77777777" w:rsidR="00671454" w:rsidRPr="00671454" w:rsidRDefault="00671454" w:rsidP="00671454">
            <w:pPr>
              <w:tabs>
                <w:tab w:val="left" w:pos="1365"/>
              </w:tabs>
              <w:jc w:val="center"/>
              <w:rPr>
                <w:lang w:eastAsia="en-US"/>
              </w:rPr>
            </w:pPr>
            <w:r w:rsidRPr="00671454">
              <w:rPr>
                <w:lang w:eastAsia="en-US"/>
              </w:rPr>
              <w:t>1</w:t>
            </w:r>
          </w:p>
        </w:tc>
        <w:tc>
          <w:tcPr>
            <w:tcW w:w="2126" w:type="dxa"/>
          </w:tcPr>
          <w:p w14:paraId="1D074B04" w14:textId="77777777" w:rsidR="00671454" w:rsidRPr="00671454" w:rsidRDefault="00671454" w:rsidP="00671454">
            <w:pPr>
              <w:tabs>
                <w:tab w:val="left" w:pos="1365"/>
              </w:tabs>
              <w:jc w:val="center"/>
              <w:rPr>
                <w:lang w:eastAsia="en-US"/>
              </w:rPr>
            </w:pPr>
            <w:r w:rsidRPr="00671454">
              <w:rPr>
                <w:lang w:eastAsia="en-US"/>
              </w:rPr>
              <w:t>2</w:t>
            </w:r>
          </w:p>
        </w:tc>
        <w:tc>
          <w:tcPr>
            <w:tcW w:w="2126" w:type="dxa"/>
          </w:tcPr>
          <w:p w14:paraId="3BD5A781" w14:textId="77777777" w:rsidR="00671454" w:rsidRPr="00671454" w:rsidRDefault="00671454" w:rsidP="00671454">
            <w:pPr>
              <w:tabs>
                <w:tab w:val="left" w:pos="1365"/>
              </w:tabs>
              <w:jc w:val="center"/>
              <w:rPr>
                <w:color w:val="000000"/>
              </w:rPr>
            </w:pPr>
            <w:r w:rsidRPr="00671454">
              <w:rPr>
                <w:lang w:eastAsia="en-US"/>
              </w:rPr>
              <w:t>3</w:t>
            </w:r>
          </w:p>
        </w:tc>
        <w:tc>
          <w:tcPr>
            <w:tcW w:w="1276" w:type="dxa"/>
          </w:tcPr>
          <w:p w14:paraId="0E87CB8B" w14:textId="77777777" w:rsidR="00671454" w:rsidRPr="00671454" w:rsidRDefault="00671454" w:rsidP="00671454">
            <w:pPr>
              <w:tabs>
                <w:tab w:val="left" w:pos="1365"/>
              </w:tabs>
              <w:jc w:val="center"/>
              <w:rPr>
                <w:color w:val="000000"/>
              </w:rPr>
            </w:pPr>
            <w:r w:rsidRPr="00671454">
              <w:rPr>
                <w:lang w:eastAsia="en-US"/>
              </w:rPr>
              <w:t>4</w:t>
            </w:r>
          </w:p>
        </w:tc>
        <w:tc>
          <w:tcPr>
            <w:tcW w:w="1276" w:type="dxa"/>
          </w:tcPr>
          <w:p w14:paraId="0A985882" w14:textId="77777777" w:rsidR="00671454" w:rsidRPr="00671454" w:rsidRDefault="00671454" w:rsidP="00671454">
            <w:pPr>
              <w:tabs>
                <w:tab w:val="left" w:pos="1365"/>
              </w:tabs>
              <w:jc w:val="center"/>
              <w:rPr>
                <w:color w:val="000000"/>
              </w:rPr>
            </w:pPr>
            <w:r w:rsidRPr="00671454">
              <w:rPr>
                <w:lang w:eastAsia="en-US"/>
              </w:rPr>
              <w:t>5</w:t>
            </w:r>
          </w:p>
        </w:tc>
        <w:tc>
          <w:tcPr>
            <w:tcW w:w="2409" w:type="dxa"/>
          </w:tcPr>
          <w:p w14:paraId="118831DF" w14:textId="77777777" w:rsidR="00671454" w:rsidRPr="00671454" w:rsidRDefault="00671454" w:rsidP="00671454">
            <w:pPr>
              <w:tabs>
                <w:tab w:val="left" w:pos="1365"/>
              </w:tabs>
              <w:jc w:val="center"/>
              <w:rPr>
                <w:color w:val="000000"/>
              </w:rPr>
            </w:pPr>
            <w:r w:rsidRPr="00671454">
              <w:rPr>
                <w:lang w:eastAsia="en-US"/>
              </w:rPr>
              <w:t>6</w:t>
            </w:r>
          </w:p>
        </w:tc>
      </w:tr>
      <w:tr w:rsidR="00671454" w:rsidRPr="00671454" w14:paraId="4DD94B54" w14:textId="77777777" w:rsidTr="00293CC7">
        <w:tc>
          <w:tcPr>
            <w:tcW w:w="9923" w:type="dxa"/>
            <w:gridSpan w:val="6"/>
            <w:vAlign w:val="center"/>
          </w:tcPr>
          <w:p w14:paraId="319575E9" w14:textId="77777777" w:rsidR="00671454" w:rsidRPr="00671454" w:rsidRDefault="00671454" w:rsidP="0046506A">
            <w:pPr>
              <w:numPr>
                <w:ilvl w:val="0"/>
                <w:numId w:val="26"/>
              </w:numPr>
              <w:tabs>
                <w:tab w:val="left" w:pos="1365"/>
              </w:tabs>
              <w:ind w:left="606" w:hanging="284"/>
              <w:contextualSpacing/>
              <w:rPr>
                <w:lang w:eastAsia="en-US"/>
              </w:rPr>
            </w:pPr>
            <w:r w:rsidRPr="00671454">
              <w:rPr>
                <w:lang w:eastAsia="en-US"/>
              </w:rPr>
              <w:lastRenderedPageBreak/>
              <w:t>Тепловая энергия (мощность) в жилых домах до 1999 года постройки включительно  свыше регионального стандарта площади жилья ***</w:t>
            </w:r>
          </w:p>
        </w:tc>
      </w:tr>
      <w:tr w:rsidR="00671454" w:rsidRPr="00671454" w14:paraId="4EBA1BA4" w14:textId="77777777" w:rsidTr="00293CC7">
        <w:tc>
          <w:tcPr>
            <w:tcW w:w="710" w:type="dxa"/>
            <w:vAlign w:val="center"/>
          </w:tcPr>
          <w:p w14:paraId="242BADA2" w14:textId="77777777" w:rsidR="00671454" w:rsidRPr="00671454" w:rsidRDefault="00671454" w:rsidP="00671454">
            <w:pPr>
              <w:tabs>
                <w:tab w:val="left" w:pos="1365"/>
              </w:tabs>
              <w:jc w:val="center"/>
              <w:rPr>
                <w:lang w:eastAsia="en-US"/>
              </w:rPr>
            </w:pPr>
            <w:r w:rsidRPr="00671454">
              <w:rPr>
                <w:lang w:eastAsia="en-US"/>
              </w:rPr>
              <w:t>3.1.</w:t>
            </w:r>
          </w:p>
        </w:tc>
        <w:tc>
          <w:tcPr>
            <w:tcW w:w="2126" w:type="dxa"/>
            <w:vMerge w:val="restart"/>
            <w:vAlign w:val="center"/>
          </w:tcPr>
          <w:p w14:paraId="3AB0EAB5" w14:textId="77777777" w:rsidR="00671454" w:rsidRPr="00671454" w:rsidRDefault="00671454" w:rsidP="00671454">
            <w:pPr>
              <w:tabs>
                <w:tab w:val="left" w:pos="1365"/>
              </w:tabs>
              <w:rPr>
                <w:bCs/>
              </w:rPr>
            </w:pPr>
            <w:r w:rsidRPr="00671454">
              <w:rPr>
                <w:bCs/>
              </w:rPr>
              <w:t>МКП «</w:t>
            </w:r>
            <w:proofErr w:type="spellStart"/>
            <w:r w:rsidRPr="00671454">
              <w:rPr>
                <w:bCs/>
              </w:rPr>
              <w:t>ЭнергоРесурс</w:t>
            </w:r>
            <w:proofErr w:type="spellEnd"/>
            <w:r w:rsidRPr="00671454">
              <w:rPr>
                <w:bCs/>
              </w:rPr>
              <w:t xml:space="preserve"> КМО», </w:t>
            </w:r>
          </w:p>
          <w:p w14:paraId="3028E6D7" w14:textId="77777777" w:rsidR="00671454" w:rsidRPr="00671454" w:rsidRDefault="00671454" w:rsidP="00671454">
            <w:pPr>
              <w:tabs>
                <w:tab w:val="left" w:pos="1365"/>
              </w:tabs>
              <w:rPr>
                <w:lang w:eastAsia="en-US"/>
              </w:rPr>
            </w:pPr>
            <w:r w:rsidRPr="00671454">
              <w:rPr>
                <w:bCs/>
              </w:rPr>
              <w:t>ИНН 4205408510</w:t>
            </w:r>
          </w:p>
        </w:tc>
        <w:tc>
          <w:tcPr>
            <w:tcW w:w="2126" w:type="dxa"/>
          </w:tcPr>
          <w:p w14:paraId="2C2C8BB7" w14:textId="77777777" w:rsidR="00671454" w:rsidRPr="00671454" w:rsidRDefault="00671454" w:rsidP="00671454">
            <w:pPr>
              <w:tabs>
                <w:tab w:val="left" w:pos="1365"/>
              </w:tabs>
              <w:rPr>
                <w:color w:val="000000"/>
              </w:rPr>
            </w:pPr>
            <w:r w:rsidRPr="00671454">
              <w:rPr>
                <w:color w:val="000000"/>
              </w:rPr>
              <w:t xml:space="preserve">1- этажные многоквартирные и жилые дома </w:t>
            </w:r>
          </w:p>
        </w:tc>
        <w:tc>
          <w:tcPr>
            <w:tcW w:w="1276" w:type="dxa"/>
            <w:vAlign w:val="center"/>
          </w:tcPr>
          <w:p w14:paraId="43F8BB81" w14:textId="77777777" w:rsidR="00671454" w:rsidRPr="00671454" w:rsidRDefault="00671454" w:rsidP="00671454">
            <w:pPr>
              <w:tabs>
                <w:tab w:val="left" w:pos="1365"/>
              </w:tabs>
              <w:jc w:val="center"/>
              <w:rPr>
                <w:color w:val="000000"/>
              </w:rPr>
            </w:pPr>
            <w:r w:rsidRPr="00671454">
              <w:rPr>
                <w:color w:val="000000"/>
              </w:rPr>
              <w:t>0,0436 Гкал/м</w:t>
            </w:r>
            <w:r w:rsidRPr="00671454">
              <w:rPr>
                <w:color w:val="000000"/>
                <w:vertAlign w:val="superscript"/>
              </w:rPr>
              <w:t>2</w:t>
            </w:r>
          </w:p>
        </w:tc>
        <w:tc>
          <w:tcPr>
            <w:tcW w:w="1276" w:type="dxa"/>
            <w:vAlign w:val="center"/>
          </w:tcPr>
          <w:p w14:paraId="383E1D67"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41FAD494" w14:textId="77777777" w:rsidR="00671454" w:rsidRPr="00671454" w:rsidRDefault="00671454" w:rsidP="00671454">
            <w:pPr>
              <w:tabs>
                <w:tab w:val="left" w:pos="1365"/>
              </w:tabs>
              <w:jc w:val="center"/>
              <w:rPr>
                <w:color w:val="000000"/>
              </w:rPr>
            </w:pPr>
            <w:r w:rsidRPr="00671454">
              <w:rPr>
                <w:color w:val="000000"/>
              </w:rPr>
              <w:t>1234,38</w:t>
            </w:r>
          </w:p>
        </w:tc>
      </w:tr>
      <w:tr w:rsidR="00671454" w:rsidRPr="00671454" w14:paraId="4685B4D7" w14:textId="77777777" w:rsidTr="00293CC7">
        <w:tc>
          <w:tcPr>
            <w:tcW w:w="710" w:type="dxa"/>
            <w:vAlign w:val="center"/>
          </w:tcPr>
          <w:p w14:paraId="54C32F4E" w14:textId="77777777" w:rsidR="00671454" w:rsidRPr="00671454" w:rsidRDefault="00671454" w:rsidP="00671454">
            <w:pPr>
              <w:tabs>
                <w:tab w:val="left" w:pos="1365"/>
              </w:tabs>
              <w:jc w:val="center"/>
              <w:rPr>
                <w:lang w:eastAsia="en-US"/>
              </w:rPr>
            </w:pPr>
            <w:r w:rsidRPr="00671454">
              <w:rPr>
                <w:lang w:eastAsia="en-US"/>
              </w:rPr>
              <w:t>3.2.</w:t>
            </w:r>
          </w:p>
        </w:tc>
        <w:tc>
          <w:tcPr>
            <w:tcW w:w="2126" w:type="dxa"/>
            <w:vMerge/>
          </w:tcPr>
          <w:p w14:paraId="5EFA9D2C" w14:textId="77777777" w:rsidR="00671454" w:rsidRPr="00671454" w:rsidRDefault="00671454" w:rsidP="00671454">
            <w:pPr>
              <w:tabs>
                <w:tab w:val="left" w:pos="1365"/>
              </w:tabs>
              <w:rPr>
                <w:lang w:eastAsia="en-US"/>
              </w:rPr>
            </w:pPr>
          </w:p>
        </w:tc>
        <w:tc>
          <w:tcPr>
            <w:tcW w:w="2126" w:type="dxa"/>
          </w:tcPr>
          <w:p w14:paraId="4F6C9905" w14:textId="77777777" w:rsidR="00671454" w:rsidRPr="00671454" w:rsidRDefault="00671454" w:rsidP="00671454">
            <w:pPr>
              <w:tabs>
                <w:tab w:val="left" w:pos="1365"/>
              </w:tabs>
              <w:rPr>
                <w:color w:val="000000"/>
              </w:rPr>
            </w:pPr>
            <w:r w:rsidRPr="00671454">
              <w:rPr>
                <w:color w:val="000000"/>
              </w:rPr>
              <w:t xml:space="preserve">2 - этажные многоквартирные и жилые дома </w:t>
            </w:r>
          </w:p>
        </w:tc>
        <w:tc>
          <w:tcPr>
            <w:tcW w:w="1276" w:type="dxa"/>
            <w:vAlign w:val="center"/>
          </w:tcPr>
          <w:p w14:paraId="14372E35" w14:textId="77777777" w:rsidR="00671454" w:rsidRPr="00671454" w:rsidRDefault="00671454" w:rsidP="00671454">
            <w:pPr>
              <w:tabs>
                <w:tab w:val="left" w:pos="1365"/>
              </w:tabs>
              <w:jc w:val="center"/>
              <w:rPr>
                <w:color w:val="000000"/>
              </w:rPr>
            </w:pPr>
            <w:r w:rsidRPr="00671454">
              <w:rPr>
                <w:color w:val="000000"/>
              </w:rPr>
              <w:t>0,0424  Гкал/м</w:t>
            </w:r>
            <w:r w:rsidRPr="00671454">
              <w:rPr>
                <w:color w:val="000000"/>
                <w:vertAlign w:val="superscript"/>
              </w:rPr>
              <w:t>2</w:t>
            </w:r>
          </w:p>
        </w:tc>
        <w:tc>
          <w:tcPr>
            <w:tcW w:w="1276" w:type="dxa"/>
            <w:vAlign w:val="center"/>
          </w:tcPr>
          <w:p w14:paraId="23F4757B" w14:textId="77777777" w:rsidR="00671454" w:rsidRPr="00671454" w:rsidRDefault="00671454" w:rsidP="00671454">
            <w:pPr>
              <w:tabs>
                <w:tab w:val="left" w:pos="1365"/>
              </w:tabs>
              <w:jc w:val="center"/>
              <w:rPr>
                <w:color w:val="000000"/>
              </w:rPr>
            </w:pPr>
          </w:p>
          <w:p w14:paraId="744BBB6F" w14:textId="77777777" w:rsidR="00671454" w:rsidRPr="00671454" w:rsidRDefault="00671454" w:rsidP="00671454">
            <w:pPr>
              <w:tabs>
                <w:tab w:val="left" w:pos="1365"/>
              </w:tabs>
              <w:jc w:val="center"/>
              <w:rPr>
                <w:color w:val="000000"/>
              </w:rPr>
            </w:pPr>
            <w:r w:rsidRPr="00671454">
              <w:rPr>
                <w:color w:val="000000"/>
              </w:rPr>
              <w:t xml:space="preserve">руб./Гкал </w:t>
            </w:r>
          </w:p>
          <w:p w14:paraId="186283AB" w14:textId="77777777" w:rsidR="00671454" w:rsidRPr="00671454" w:rsidRDefault="00671454" w:rsidP="00671454">
            <w:pPr>
              <w:tabs>
                <w:tab w:val="left" w:pos="1365"/>
              </w:tabs>
              <w:jc w:val="center"/>
              <w:rPr>
                <w:color w:val="000000"/>
              </w:rPr>
            </w:pPr>
          </w:p>
        </w:tc>
        <w:tc>
          <w:tcPr>
            <w:tcW w:w="2409" w:type="dxa"/>
            <w:vAlign w:val="center"/>
          </w:tcPr>
          <w:p w14:paraId="1661F1CB" w14:textId="77777777" w:rsidR="00671454" w:rsidRPr="00671454" w:rsidRDefault="00671454" w:rsidP="00671454">
            <w:pPr>
              <w:tabs>
                <w:tab w:val="left" w:pos="1365"/>
              </w:tabs>
              <w:jc w:val="center"/>
              <w:rPr>
                <w:color w:val="000000"/>
              </w:rPr>
            </w:pPr>
            <w:r w:rsidRPr="00671454">
              <w:rPr>
                <w:color w:val="000000"/>
              </w:rPr>
              <w:t>1269,32</w:t>
            </w:r>
          </w:p>
        </w:tc>
      </w:tr>
      <w:tr w:rsidR="00671454" w:rsidRPr="00671454" w14:paraId="589A731C" w14:textId="77777777" w:rsidTr="00293CC7">
        <w:tc>
          <w:tcPr>
            <w:tcW w:w="710" w:type="dxa"/>
            <w:vAlign w:val="center"/>
          </w:tcPr>
          <w:p w14:paraId="12776982" w14:textId="77777777" w:rsidR="00671454" w:rsidRPr="00671454" w:rsidRDefault="00671454" w:rsidP="00671454">
            <w:pPr>
              <w:tabs>
                <w:tab w:val="left" w:pos="1365"/>
              </w:tabs>
              <w:jc w:val="center"/>
              <w:rPr>
                <w:lang w:eastAsia="en-US"/>
              </w:rPr>
            </w:pPr>
            <w:r w:rsidRPr="00671454">
              <w:rPr>
                <w:lang w:eastAsia="en-US"/>
              </w:rPr>
              <w:t>3.3.</w:t>
            </w:r>
          </w:p>
        </w:tc>
        <w:tc>
          <w:tcPr>
            <w:tcW w:w="2126" w:type="dxa"/>
            <w:vMerge/>
          </w:tcPr>
          <w:p w14:paraId="0A176C0F" w14:textId="77777777" w:rsidR="00671454" w:rsidRPr="00671454" w:rsidRDefault="00671454" w:rsidP="00671454">
            <w:pPr>
              <w:tabs>
                <w:tab w:val="left" w:pos="1365"/>
              </w:tabs>
              <w:rPr>
                <w:lang w:eastAsia="en-US"/>
              </w:rPr>
            </w:pPr>
          </w:p>
        </w:tc>
        <w:tc>
          <w:tcPr>
            <w:tcW w:w="2126" w:type="dxa"/>
          </w:tcPr>
          <w:p w14:paraId="3F992808" w14:textId="77777777" w:rsidR="00671454" w:rsidRPr="00671454" w:rsidRDefault="00671454" w:rsidP="00671454">
            <w:pPr>
              <w:tabs>
                <w:tab w:val="left" w:pos="1365"/>
              </w:tabs>
              <w:rPr>
                <w:color w:val="000000"/>
              </w:rPr>
            </w:pPr>
            <w:r w:rsidRPr="00671454">
              <w:rPr>
                <w:color w:val="000000"/>
              </w:rPr>
              <w:t>3-4 - этажные многоквартирные и жилые дома</w:t>
            </w:r>
          </w:p>
        </w:tc>
        <w:tc>
          <w:tcPr>
            <w:tcW w:w="1276" w:type="dxa"/>
            <w:vAlign w:val="center"/>
          </w:tcPr>
          <w:p w14:paraId="71A197AA" w14:textId="77777777" w:rsidR="00671454" w:rsidRPr="00671454" w:rsidRDefault="00671454" w:rsidP="00671454">
            <w:pPr>
              <w:tabs>
                <w:tab w:val="left" w:pos="1365"/>
              </w:tabs>
              <w:jc w:val="center"/>
              <w:rPr>
                <w:color w:val="000000"/>
              </w:rPr>
            </w:pPr>
            <w:r w:rsidRPr="00671454">
              <w:rPr>
                <w:color w:val="000000"/>
              </w:rPr>
              <w:t>0,0280 Гкал/м</w:t>
            </w:r>
            <w:r w:rsidRPr="00671454">
              <w:rPr>
                <w:color w:val="000000"/>
                <w:vertAlign w:val="superscript"/>
              </w:rPr>
              <w:t>2</w:t>
            </w:r>
          </w:p>
        </w:tc>
        <w:tc>
          <w:tcPr>
            <w:tcW w:w="1276" w:type="dxa"/>
            <w:vAlign w:val="center"/>
          </w:tcPr>
          <w:p w14:paraId="5F445003"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5ABE7BA6" w14:textId="77777777" w:rsidR="00671454" w:rsidRPr="00671454" w:rsidRDefault="00671454" w:rsidP="00671454">
            <w:pPr>
              <w:tabs>
                <w:tab w:val="left" w:pos="1365"/>
              </w:tabs>
              <w:jc w:val="center"/>
              <w:rPr>
                <w:color w:val="000000"/>
              </w:rPr>
            </w:pPr>
            <w:r w:rsidRPr="00671454">
              <w:rPr>
                <w:color w:val="000000"/>
              </w:rPr>
              <w:t>1639,28</w:t>
            </w:r>
          </w:p>
        </w:tc>
      </w:tr>
      <w:tr w:rsidR="00671454" w:rsidRPr="00671454" w14:paraId="43B20F37" w14:textId="77777777" w:rsidTr="00293CC7">
        <w:tc>
          <w:tcPr>
            <w:tcW w:w="710" w:type="dxa"/>
            <w:vAlign w:val="center"/>
          </w:tcPr>
          <w:p w14:paraId="383ED0EA" w14:textId="77777777" w:rsidR="00671454" w:rsidRPr="00671454" w:rsidRDefault="00671454" w:rsidP="00671454">
            <w:pPr>
              <w:tabs>
                <w:tab w:val="left" w:pos="1365"/>
              </w:tabs>
              <w:jc w:val="center"/>
              <w:rPr>
                <w:lang w:eastAsia="en-US"/>
              </w:rPr>
            </w:pPr>
            <w:r w:rsidRPr="00671454">
              <w:rPr>
                <w:lang w:eastAsia="en-US"/>
              </w:rPr>
              <w:t>3.4.</w:t>
            </w:r>
          </w:p>
        </w:tc>
        <w:tc>
          <w:tcPr>
            <w:tcW w:w="2126" w:type="dxa"/>
            <w:vMerge/>
          </w:tcPr>
          <w:p w14:paraId="5CE16F62" w14:textId="77777777" w:rsidR="00671454" w:rsidRPr="00671454" w:rsidRDefault="00671454" w:rsidP="00671454">
            <w:pPr>
              <w:tabs>
                <w:tab w:val="left" w:pos="1365"/>
              </w:tabs>
              <w:rPr>
                <w:lang w:eastAsia="en-US"/>
              </w:rPr>
            </w:pPr>
          </w:p>
        </w:tc>
        <w:tc>
          <w:tcPr>
            <w:tcW w:w="2126" w:type="dxa"/>
            <w:vAlign w:val="center"/>
          </w:tcPr>
          <w:p w14:paraId="4F7ADC4A" w14:textId="77777777" w:rsidR="00671454" w:rsidRPr="00671454" w:rsidRDefault="00671454" w:rsidP="00671454">
            <w:pPr>
              <w:tabs>
                <w:tab w:val="left" w:pos="1365"/>
              </w:tabs>
              <w:rPr>
                <w:color w:val="000000"/>
              </w:rPr>
            </w:pPr>
            <w:r w:rsidRPr="00671454">
              <w:rPr>
                <w:color w:val="000000"/>
              </w:rPr>
              <w:t xml:space="preserve">5-9 - этажные многоквартирные и жилые дома </w:t>
            </w:r>
          </w:p>
        </w:tc>
        <w:tc>
          <w:tcPr>
            <w:tcW w:w="1276" w:type="dxa"/>
            <w:vAlign w:val="center"/>
          </w:tcPr>
          <w:p w14:paraId="3761ECFB" w14:textId="77777777" w:rsidR="00671454" w:rsidRPr="00671454" w:rsidRDefault="00671454" w:rsidP="00671454">
            <w:pPr>
              <w:tabs>
                <w:tab w:val="left" w:pos="1365"/>
              </w:tabs>
              <w:jc w:val="center"/>
              <w:rPr>
                <w:color w:val="000000"/>
              </w:rPr>
            </w:pPr>
            <w:r w:rsidRPr="00671454">
              <w:rPr>
                <w:color w:val="000000"/>
              </w:rPr>
              <w:t>0,0250  Гкал/м</w:t>
            </w:r>
            <w:r w:rsidRPr="00671454">
              <w:rPr>
                <w:color w:val="000000"/>
                <w:vertAlign w:val="superscript"/>
              </w:rPr>
              <w:t>2</w:t>
            </w:r>
          </w:p>
        </w:tc>
        <w:tc>
          <w:tcPr>
            <w:tcW w:w="1276" w:type="dxa"/>
            <w:vAlign w:val="center"/>
          </w:tcPr>
          <w:p w14:paraId="42CD3AD1"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56563167" w14:textId="77777777" w:rsidR="00671454" w:rsidRPr="00671454" w:rsidRDefault="00671454" w:rsidP="00671454">
            <w:pPr>
              <w:tabs>
                <w:tab w:val="left" w:pos="1365"/>
              </w:tabs>
              <w:jc w:val="center"/>
              <w:rPr>
                <w:color w:val="000000"/>
              </w:rPr>
            </w:pPr>
            <w:r w:rsidRPr="00671454">
              <w:rPr>
                <w:color w:val="000000"/>
              </w:rPr>
              <w:t>1545,08</w:t>
            </w:r>
          </w:p>
        </w:tc>
      </w:tr>
      <w:tr w:rsidR="00671454" w:rsidRPr="00671454" w14:paraId="0CA81317" w14:textId="77777777" w:rsidTr="00293CC7">
        <w:tc>
          <w:tcPr>
            <w:tcW w:w="710" w:type="dxa"/>
            <w:vAlign w:val="center"/>
          </w:tcPr>
          <w:p w14:paraId="20FE7FCF" w14:textId="77777777" w:rsidR="00671454" w:rsidRPr="00671454" w:rsidRDefault="00671454" w:rsidP="00671454">
            <w:pPr>
              <w:tabs>
                <w:tab w:val="left" w:pos="1365"/>
              </w:tabs>
              <w:jc w:val="center"/>
              <w:rPr>
                <w:lang w:eastAsia="en-US"/>
              </w:rPr>
            </w:pPr>
            <w:r w:rsidRPr="00671454">
              <w:rPr>
                <w:lang w:eastAsia="en-US"/>
              </w:rPr>
              <w:t>3.5.</w:t>
            </w:r>
          </w:p>
        </w:tc>
        <w:tc>
          <w:tcPr>
            <w:tcW w:w="2126" w:type="dxa"/>
            <w:vMerge w:val="restart"/>
            <w:vAlign w:val="center"/>
          </w:tcPr>
          <w:p w14:paraId="5E79DEF8" w14:textId="77777777" w:rsidR="00671454" w:rsidRPr="00671454" w:rsidRDefault="00671454" w:rsidP="00671454">
            <w:pPr>
              <w:tabs>
                <w:tab w:val="left" w:pos="1365"/>
              </w:tabs>
              <w:rPr>
                <w:lang w:eastAsia="en-US"/>
              </w:rPr>
            </w:pPr>
            <w:r w:rsidRPr="00671454">
              <w:rPr>
                <w:lang w:eastAsia="en-US"/>
              </w:rPr>
              <w:t>ООО «НТСК»,</w:t>
            </w:r>
          </w:p>
          <w:p w14:paraId="046BC7D5" w14:textId="77777777" w:rsidR="00671454" w:rsidRPr="00671454" w:rsidRDefault="00671454" w:rsidP="00671454">
            <w:pPr>
              <w:tabs>
                <w:tab w:val="left" w:pos="1365"/>
              </w:tabs>
              <w:rPr>
                <w:lang w:eastAsia="en-US"/>
              </w:rPr>
            </w:pPr>
            <w:r w:rsidRPr="00671454">
              <w:rPr>
                <w:lang w:eastAsia="en-US"/>
              </w:rPr>
              <w:t>ИНН 5406993045</w:t>
            </w:r>
          </w:p>
        </w:tc>
        <w:tc>
          <w:tcPr>
            <w:tcW w:w="2126" w:type="dxa"/>
          </w:tcPr>
          <w:p w14:paraId="35DDF3E5" w14:textId="77777777" w:rsidR="00671454" w:rsidRPr="00671454" w:rsidRDefault="00671454" w:rsidP="00671454">
            <w:pPr>
              <w:tabs>
                <w:tab w:val="left" w:pos="1365"/>
              </w:tabs>
              <w:rPr>
                <w:color w:val="000000"/>
              </w:rPr>
            </w:pPr>
            <w:r w:rsidRPr="00671454">
              <w:rPr>
                <w:color w:val="000000"/>
              </w:rPr>
              <w:t xml:space="preserve">1- этажные многоквартирные и жилые дома </w:t>
            </w:r>
          </w:p>
        </w:tc>
        <w:tc>
          <w:tcPr>
            <w:tcW w:w="1276" w:type="dxa"/>
            <w:vAlign w:val="center"/>
          </w:tcPr>
          <w:p w14:paraId="1EE276E7" w14:textId="77777777" w:rsidR="00671454" w:rsidRPr="00671454" w:rsidRDefault="00671454" w:rsidP="00671454">
            <w:pPr>
              <w:tabs>
                <w:tab w:val="left" w:pos="1365"/>
              </w:tabs>
              <w:jc w:val="center"/>
              <w:rPr>
                <w:color w:val="000000"/>
              </w:rPr>
            </w:pPr>
            <w:r w:rsidRPr="00671454">
              <w:rPr>
                <w:color w:val="000000"/>
              </w:rPr>
              <w:t>0,0436 Гкал/м</w:t>
            </w:r>
            <w:r w:rsidRPr="00671454">
              <w:rPr>
                <w:color w:val="000000"/>
                <w:vertAlign w:val="superscript"/>
              </w:rPr>
              <w:t>2</w:t>
            </w:r>
          </w:p>
        </w:tc>
        <w:tc>
          <w:tcPr>
            <w:tcW w:w="1276" w:type="dxa"/>
            <w:vAlign w:val="center"/>
          </w:tcPr>
          <w:p w14:paraId="70F8462B"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7FA8E00B" w14:textId="77777777" w:rsidR="00671454" w:rsidRPr="00671454" w:rsidRDefault="00671454" w:rsidP="00671454">
            <w:pPr>
              <w:tabs>
                <w:tab w:val="left" w:pos="1365"/>
              </w:tabs>
              <w:jc w:val="center"/>
              <w:rPr>
                <w:color w:val="000000"/>
              </w:rPr>
            </w:pPr>
            <w:r w:rsidRPr="00671454">
              <w:rPr>
                <w:color w:val="000000"/>
              </w:rPr>
              <w:t>1234,38</w:t>
            </w:r>
          </w:p>
        </w:tc>
      </w:tr>
      <w:tr w:rsidR="00671454" w:rsidRPr="00671454" w14:paraId="1552EB26" w14:textId="77777777" w:rsidTr="00293CC7">
        <w:tc>
          <w:tcPr>
            <w:tcW w:w="710" w:type="dxa"/>
            <w:vAlign w:val="center"/>
          </w:tcPr>
          <w:p w14:paraId="26F10E08" w14:textId="77777777" w:rsidR="00671454" w:rsidRPr="00671454" w:rsidRDefault="00671454" w:rsidP="00671454">
            <w:pPr>
              <w:tabs>
                <w:tab w:val="left" w:pos="1365"/>
              </w:tabs>
              <w:jc w:val="center"/>
              <w:rPr>
                <w:lang w:eastAsia="en-US"/>
              </w:rPr>
            </w:pPr>
            <w:r w:rsidRPr="00671454">
              <w:rPr>
                <w:lang w:eastAsia="en-US"/>
              </w:rPr>
              <w:t>3.6.</w:t>
            </w:r>
          </w:p>
        </w:tc>
        <w:tc>
          <w:tcPr>
            <w:tcW w:w="2126" w:type="dxa"/>
            <w:vMerge/>
          </w:tcPr>
          <w:p w14:paraId="08B416FC" w14:textId="77777777" w:rsidR="00671454" w:rsidRPr="00671454" w:rsidRDefault="00671454" w:rsidP="00671454">
            <w:pPr>
              <w:tabs>
                <w:tab w:val="left" w:pos="1365"/>
              </w:tabs>
              <w:rPr>
                <w:lang w:eastAsia="en-US"/>
              </w:rPr>
            </w:pPr>
          </w:p>
        </w:tc>
        <w:tc>
          <w:tcPr>
            <w:tcW w:w="2126" w:type="dxa"/>
          </w:tcPr>
          <w:p w14:paraId="7FE27F5C" w14:textId="77777777" w:rsidR="00671454" w:rsidRPr="00671454" w:rsidRDefault="00671454" w:rsidP="00671454">
            <w:pPr>
              <w:tabs>
                <w:tab w:val="left" w:pos="1365"/>
              </w:tabs>
              <w:rPr>
                <w:color w:val="000000"/>
              </w:rPr>
            </w:pPr>
            <w:r w:rsidRPr="00671454">
              <w:rPr>
                <w:color w:val="000000"/>
              </w:rPr>
              <w:t xml:space="preserve">2 - этажные многоквартирные и жилые дома </w:t>
            </w:r>
          </w:p>
        </w:tc>
        <w:tc>
          <w:tcPr>
            <w:tcW w:w="1276" w:type="dxa"/>
            <w:vAlign w:val="center"/>
          </w:tcPr>
          <w:p w14:paraId="2F3CE702" w14:textId="77777777" w:rsidR="00671454" w:rsidRPr="00671454" w:rsidRDefault="00671454" w:rsidP="00671454">
            <w:pPr>
              <w:tabs>
                <w:tab w:val="left" w:pos="1365"/>
              </w:tabs>
              <w:jc w:val="center"/>
              <w:rPr>
                <w:color w:val="000000"/>
              </w:rPr>
            </w:pPr>
            <w:r w:rsidRPr="00671454">
              <w:rPr>
                <w:color w:val="000000"/>
              </w:rPr>
              <w:t>0,0424  Гкал/м</w:t>
            </w:r>
            <w:r w:rsidRPr="00671454">
              <w:rPr>
                <w:color w:val="000000"/>
                <w:vertAlign w:val="superscript"/>
              </w:rPr>
              <w:t>2</w:t>
            </w:r>
          </w:p>
        </w:tc>
        <w:tc>
          <w:tcPr>
            <w:tcW w:w="1276" w:type="dxa"/>
            <w:vAlign w:val="center"/>
          </w:tcPr>
          <w:p w14:paraId="4E76F17F" w14:textId="77777777" w:rsidR="00671454" w:rsidRPr="00671454" w:rsidRDefault="00671454" w:rsidP="00671454">
            <w:pPr>
              <w:tabs>
                <w:tab w:val="left" w:pos="1365"/>
              </w:tabs>
              <w:jc w:val="center"/>
              <w:rPr>
                <w:color w:val="000000"/>
              </w:rPr>
            </w:pPr>
          </w:p>
          <w:p w14:paraId="441B70B3" w14:textId="77777777" w:rsidR="00671454" w:rsidRPr="00671454" w:rsidRDefault="00671454" w:rsidP="00671454">
            <w:pPr>
              <w:tabs>
                <w:tab w:val="left" w:pos="1365"/>
              </w:tabs>
              <w:jc w:val="center"/>
              <w:rPr>
                <w:color w:val="000000"/>
              </w:rPr>
            </w:pPr>
            <w:r w:rsidRPr="00671454">
              <w:rPr>
                <w:color w:val="000000"/>
              </w:rPr>
              <w:t xml:space="preserve">руб./Гкал </w:t>
            </w:r>
          </w:p>
          <w:p w14:paraId="6BBF5B84" w14:textId="77777777" w:rsidR="00671454" w:rsidRPr="00671454" w:rsidRDefault="00671454" w:rsidP="00671454">
            <w:pPr>
              <w:tabs>
                <w:tab w:val="left" w:pos="1365"/>
              </w:tabs>
              <w:jc w:val="center"/>
              <w:rPr>
                <w:color w:val="000000"/>
              </w:rPr>
            </w:pPr>
          </w:p>
        </w:tc>
        <w:tc>
          <w:tcPr>
            <w:tcW w:w="2409" w:type="dxa"/>
            <w:vAlign w:val="center"/>
          </w:tcPr>
          <w:p w14:paraId="2726C4A6" w14:textId="77777777" w:rsidR="00671454" w:rsidRPr="00671454" w:rsidRDefault="00671454" w:rsidP="00671454">
            <w:pPr>
              <w:tabs>
                <w:tab w:val="left" w:pos="1365"/>
              </w:tabs>
              <w:jc w:val="center"/>
              <w:rPr>
                <w:color w:val="000000"/>
              </w:rPr>
            </w:pPr>
            <w:r w:rsidRPr="00671454">
              <w:rPr>
                <w:color w:val="000000"/>
              </w:rPr>
              <w:t>1269,32</w:t>
            </w:r>
          </w:p>
        </w:tc>
      </w:tr>
      <w:tr w:rsidR="00671454" w:rsidRPr="00671454" w14:paraId="76481C97" w14:textId="77777777" w:rsidTr="00293CC7">
        <w:tc>
          <w:tcPr>
            <w:tcW w:w="710" w:type="dxa"/>
            <w:vAlign w:val="center"/>
          </w:tcPr>
          <w:p w14:paraId="2913D84A" w14:textId="77777777" w:rsidR="00671454" w:rsidRPr="00671454" w:rsidRDefault="00671454" w:rsidP="00671454">
            <w:pPr>
              <w:tabs>
                <w:tab w:val="left" w:pos="1365"/>
              </w:tabs>
              <w:jc w:val="center"/>
              <w:rPr>
                <w:lang w:eastAsia="en-US"/>
              </w:rPr>
            </w:pPr>
            <w:r w:rsidRPr="00671454">
              <w:rPr>
                <w:lang w:eastAsia="en-US"/>
              </w:rPr>
              <w:t>3.7.</w:t>
            </w:r>
          </w:p>
        </w:tc>
        <w:tc>
          <w:tcPr>
            <w:tcW w:w="2126" w:type="dxa"/>
            <w:vMerge/>
          </w:tcPr>
          <w:p w14:paraId="795D4D4B" w14:textId="77777777" w:rsidR="00671454" w:rsidRPr="00671454" w:rsidRDefault="00671454" w:rsidP="00671454">
            <w:pPr>
              <w:tabs>
                <w:tab w:val="left" w:pos="1365"/>
              </w:tabs>
              <w:rPr>
                <w:lang w:eastAsia="en-US"/>
              </w:rPr>
            </w:pPr>
          </w:p>
        </w:tc>
        <w:tc>
          <w:tcPr>
            <w:tcW w:w="2126" w:type="dxa"/>
          </w:tcPr>
          <w:p w14:paraId="0B6B4237" w14:textId="77777777" w:rsidR="00671454" w:rsidRPr="00671454" w:rsidRDefault="00671454" w:rsidP="00671454">
            <w:pPr>
              <w:tabs>
                <w:tab w:val="left" w:pos="1365"/>
              </w:tabs>
              <w:rPr>
                <w:color w:val="000000"/>
              </w:rPr>
            </w:pPr>
            <w:r w:rsidRPr="00671454">
              <w:rPr>
                <w:color w:val="000000"/>
              </w:rPr>
              <w:t>3-4 - этажные многоквартирные и жилые дома</w:t>
            </w:r>
          </w:p>
        </w:tc>
        <w:tc>
          <w:tcPr>
            <w:tcW w:w="1276" w:type="dxa"/>
            <w:vAlign w:val="center"/>
          </w:tcPr>
          <w:p w14:paraId="2CD7F726" w14:textId="77777777" w:rsidR="00671454" w:rsidRPr="00671454" w:rsidRDefault="00671454" w:rsidP="00671454">
            <w:pPr>
              <w:tabs>
                <w:tab w:val="left" w:pos="1365"/>
              </w:tabs>
              <w:jc w:val="center"/>
              <w:rPr>
                <w:color w:val="000000"/>
              </w:rPr>
            </w:pPr>
            <w:r w:rsidRPr="00671454">
              <w:rPr>
                <w:color w:val="000000"/>
              </w:rPr>
              <w:t>0,0280 Гкал/м</w:t>
            </w:r>
            <w:r w:rsidRPr="00671454">
              <w:rPr>
                <w:color w:val="000000"/>
                <w:vertAlign w:val="superscript"/>
              </w:rPr>
              <w:t>2</w:t>
            </w:r>
          </w:p>
        </w:tc>
        <w:tc>
          <w:tcPr>
            <w:tcW w:w="1276" w:type="dxa"/>
            <w:vAlign w:val="center"/>
          </w:tcPr>
          <w:p w14:paraId="74312500"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1C6553AF" w14:textId="77777777" w:rsidR="00671454" w:rsidRPr="00671454" w:rsidRDefault="00671454" w:rsidP="00671454">
            <w:pPr>
              <w:tabs>
                <w:tab w:val="left" w:pos="1365"/>
              </w:tabs>
              <w:jc w:val="center"/>
              <w:rPr>
                <w:color w:val="000000"/>
              </w:rPr>
            </w:pPr>
            <w:r w:rsidRPr="00671454">
              <w:rPr>
                <w:color w:val="000000"/>
              </w:rPr>
              <w:t>1639,28</w:t>
            </w:r>
          </w:p>
        </w:tc>
      </w:tr>
      <w:tr w:rsidR="00671454" w:rsidRPr="00671454" w14:paraId="5484D6C8" w14:textId="77777777" w:rsidTr="00293CC7">
        <w:tc>
          <w:tcPr>
            <w:tcW w:w="710" w:type="dxa"/>
            <w:vAlign w:val="center"/>
          </w:tcPr>
          <w:p w14:paraId="477DB9A7" w14:textId="77777777" w:rsidR="00671454" w:rsidRPr="00671454" w:rsidRDefault="00671454" w:rsidP="00671454">
            <w:pPr>
              <w:tabs>
                <w:tab w:val="left" w:pos="1365"/>
              </w:tabs>
              <w:jc w:val="center"/>
              <w:rPr>
                <w:lang w:eastAsia="en-US"/>
              </w:rPr>
            </w:pPr>
            <w:r w:rsidRPr="00671454">
              <w:rPr>
                <w:lang w:eastAsia="en-US"/>
              </w:rPr>
              <w:t>3.8.</w:t>
            </w:r>
          </w:p>
        </w:tc>
        <w:tc>
          <w:tcPr>
            <w:tcW w:w="2126" w:type="dxa"/>
            <w:vMerge/>
          </w:tcPr>
          <w:p w14:paraId="3D480B9E" w14:textId="77777777" w:rsidR="00671454" w:rsidRPr="00671454" w:rsidRDefault="00671454" w:rsidP="00671454">
            <w:pPr>
              <w:tabs>
                <w:tab w:val="left" w:pos="1365"/>
              </w:tabs>
              <w:rPr>
                <w:lang w:eastAsia="en-US"/>
              </w:rPr>
            </w:pPr>
          </w:p>
        </w:tc>
        <w:tc>
          <w:tcPr>
            <w:tcW w:w="2126" w:type="dxa"/>
            <w:vAlign w:val="center"/>
          </w:tcPr>
          <w:p w14:paraId="0FF27EF9" w14:textId="77777777" w:rsidR="00671454" w:rsidRPr="00671454" w:rsidRDefault="00671454" w:rsidP="00671454">
            <w:pPr>
              <w:tabs>
                <w:tab w:val="left" w:pos="1365"/>
              </w:tabs>
              <w:rPr>
                <w:color w:val="000000"/>
              </w:rPr>
            </w:pPr>
            <w:r w:rsidRPr="00671454">
              <w:rPr>
                <w:color w:val="000000"/>
              </w:rPr>
              <w:t xml:space="preserve">5-9- этажные многоквартирные и жилые дома </w:t>
            </w:r>
          </w:p>
        </w:tc>
        <w:tc>
          <w:tcPr>
            <w:tcW w:w="1276" w:type="dxa"/>
            <w:vAlign w:val="center"/>
          </w:tcPr>
          <w:p w14:paraId="64FDD060" w14:textId="77777777" w:rsidR="00671454" w:rsidRPr="00671454" w:rsidRDefault="00671454" w:rsidP="00671454">
            <w:pPr>
              <w:tabs>
                <w:tab w:val="left" w:pos="1365"/>
              </w:tabs>
              <w:jc w:val="center"/>
              <w:rPr>
                <w:color w:val="000000"/>
              </w:rPr>
            </w:pPr>
            <w:r w:rsidRPr="00671454">
              <w:rPr>
                <w:color w:val="000000"/>
              </w:rPr>
              <w:t>0,0250  Гкал/м</w:t>
            </w:r>
            <w:r w:rsidRPr="00671454">
              <w:rPr>
                <w:color w:val="000000"/>
                <w:vertAlign w:val="superscript"/>
              </w:rPr>
              <w:t>2</w:t>
            </w:r>
          </w:p>
        </w:tc>
        <w:tc>
          <w:tcPr>
            <w:tcW w:w="1276" w:type="dxa"/>
            <w:vAlign w:val="center"/>
          </w:tcPr>
          <w:p w14:paraId="782FDC5F"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5F261F1F" w14:textId="77777777" w:rsidR="00671454" w:rsidRPr="00671454" w:rsidRDefault="00671454" w:rsidP="00671454">
            <w:pPr>
              <w:tabs>
                <w:tab w:val="left" w:pos="1365"/>
              </w:tabs>
              <w:jc w:val="center"/>
              <w:rPr>
                <w:color w:val="000000"/>
              </w:rPr>
            </w:pPr>
            <w:r w:rsidRPr="00671454">
              <w:rPr>
                <w:color w:val="000000"/>
              </w:rPr>
              <w:t>1545,08</w:t>
            </w:r>
          </w:p>
        </w:tc>
      </w:tr>
      <w:tr w:rsidR="00671454" w:rsidRPr="00671454" w14:paraId="70134111" w14:textId="77777777" w:rsidTr="00293CC7">
        <w:tc>
          <w:tcPr>
            <w:tcW w:w="710" w:type="dxa"/>
            <w:vAlign w:val="center"/>
          </w:tcPr>
          <w:p w14:paraId="07308D6D" w14:textId="77777777" w:rsidR="00671454" w:rsidRPr="00671454" w:rsidRDefault="00671454" w:rsidP="00671454">
            <w:pPr>
              <w:tabs>
                <w:tab w:val="left" w:pos="1365"/>
              </w:tabs>
              <w:jc w:val="center"/>
              <w:rPr>
                <w:lang w:eastAsia="en-US"/>
              </w:rPr>
            </w:pPr>
            <w:r w:rsidRPr="00671454">
              <w:rPr>
                <w:lang w:eastAsia="en-US"/>
              </w:rPr>
              <w:t>3.9.</w:t>
            </w:r>
          </w:p>
        </w:tc>
        <w:tc>
          <w:tcPr>
            <w:tcW w:w="2126" w:type="dxa"/>
            <w:vMerge w:val="restart"/>
            <w:vAlign w:val="center"/>
          </w:tcPr>
          <w:p w14:paraId="6CAE4F1C" w14:textId="77777777" w:rsidR="00671454" w:rsidRPr="00671454" w:rsidRDefault="00671454" w:rsidP="00671454">
            <w:pPr>
              <w:tabs>
                <w:tab w:val="left" w:pos="1365"/>
              </w:tabs>
              <w:rPr>
                <w:lang w:eastAsia="en-US"/>
              </w:rPr>
            </w:pPr>
            <w:r w:rsidRPr="00671454">
              <w:rPr>
                <w:lang w:eastAsia="en-US"/>
              </w:rPr>
              <w:t xml:space="preserve">АО «Теплоэнерго», </w:t>
            </w:r>
          </w:p>
          <w:p w14:paraId="761DCE12" w14:textId="77777777" w:rsidR="00671454" w:rsidRPr="00671454" w:rsidRDefault="00671454" w:rsidP="00671454">
            <w:pPr>
              <w:tabs>
                <w:tab w:val="left" w:pos="1365"/>
              </w:tabs>
              <w:rPr>
                <w:lang w:eastAsia="en-US"/>
              </w:rPr>
            </w:pPr>
            <w:r w:rsidRPr="00671454">
              <w:rPr>
                <w:lang w:eastAsia="en-US"/>
              </w:rPr>
              <w:t>ИНН 420509011</w:t>
            </w:r>
          </w:p>
        </w:tc>
        <w:tc>
          <w:tcPr>
            <w:tcW w:w="2126" w:type="dxa"/>
          </w:tcPr>
          <w:p w14:paraId="70776DC4" w14:textId="77777777" w:rsidR="00671454" w:rsidRPr="00671454" w:rsidRDefault="00671454" w:rsidP="00671454">
            <w:pPr>
              <w:tabs>
                <w:tab w:val="left" w:pos="1365"/>
              </w:tabs>
              <w:rPr>
                <w:color w:val="000000"/>
              </w:rPr>
            </w:pPr>
            <w:r w:rsidRPr="00671454">
              <w:rPr>
                <w:color w:val="000000"/>
              </w:rPr>
              <w:t xml:space="preserve">1- этажные многоквартирные и жилые дома </w:t>
            </w:r>
          </w:p>
        </w:tc>
        <w:tc>
          <w:tcPr>
            <w:tcW w:w="1276" w:type="dxa"/>
            <w:vAlign w:val="center"/>
          </w:tcPr>
          <w:p w14:paraId="30BAE154" w14:textId="77777777" w:rsidR="00671454" w:rsidRPr="00671454" w:rsidRDefault="00671454" w:rsidP="00671454">
            <w:pPr>
              <w:tabs>
                <w:tab w:val="left" w:pos="1365"/>
              </w:tabs>
              <w:jc w:val="center"/>
              <w:rPr>
                <w:color w:val="000000"/>
              </w:rPr>
            </w:pPr>
            <w:r w:rsidRPr="00671454">
              <w:rPr>
                <w:color w:val="000000"/>
              </w:rPr>
              <w:t>0,0436 Гкал/м</w:t>
            </w:r>
            <w:r w:rsidRPr="00671454">
              <w:rPr>
                <w:color w:val="000000"/>
                <w:vertAlign w:val="superscript"/>
              </w:rPr>
              <w:t>2</w:t>
            </w:r>
          </w:p>
        </w:tc>
        <w:tc>
          <w:tcPr>
            <w:tcW w:w="1276" w:type="dxa"/>
            <w:vAlign w:val="center"/>
          </w:tcPr>
          <w:p w14:paraId="0C63275D"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52E9D813" w14:textId="77777777" w:rsidR="00671454" w:rsidRPr="00671454" w:rsidRDefault="00671454" w:rsidP="00671454">
            <w:pPr>
              <w:tabs>
                <w:tab w:val="left" w:pos="1365"/>
              </w:tabs>
              <w:jc w:val="center"/>
              <w:rPr>
                <w:color w:val="000000"/>
              </w:rPr>
            </w:pPr>
            <w:r w:rsidRPr="00671454">
              <w:rPr>
                <w:color w:val="000000"/>
              </w:rPr>
              <w:t>1234,38</w:t>
            </w:r>
          </w:p>
        </w:tc>
      </w:tr>
      <w:tr w:rsidR="00671454" w:rsidRPr="00671454" w14:paraId="50D1462C" w14:textId="77777777" w:rsidTr="00293CC7">
        <w:tc>
          <w:tcPr>
            <w:tcW w:w="710" w:type="dxa"/>
            <w:vAlign w:val="center"/>
          </w:tcPr>
          <w:p w14:paraId="2DB42628" w14:textId="77777777" w:rsidR="00671454" w:rsidRPr="00671454" w:rsidRDefault="00671454" w:rsidP="00671454">
            <w:pPr>
              <w:tabs>
                <w:tab w:val="left" w:pos="1365"/>
              </w:tabs>
              <w:jc w:val="center"/>
              <w:rPr>
                <w:lang w:eastAsia="en-US"/>
              </w:rPr>
            </w:pPr>
            <w:r w:rsidRPr="00671454">
              <w:rPr>
                <w:lang w:eastAsia="en-US"/>
              </w:rPr>
              <w:t>3.10.</w:t>
            </w:r>
          </w:p>
        </w:tc>
        <w:tc>
          <w:tcPr>
            <w:tcW w:w="2126" w:type="dxa"/>
            <w:vMerge/>
          </w:tcPr>
          <w:p w14:paraId="7328A578" w14:textId="77777777" w:rsidR="00671454" w:rsidRPr="00671454" w:rsidRDefault="00671454" w:rsidP="00671454">
            <w:pPr>
              <w:tabs>
                <w:tab w:val="left" w:pos="1365"/>
              </w:tabs>
              <w:rPr>
                <w:lang w:eastAsia="en-US"/>
              </w:rPr>
            </w:pPr>
          </w:p>
        </w:tc>
        <w:tc>
          <w:tcPr>
            <w:tcW w:w="2126" w:type="dxa"/>
          </w:tcPr>
          <w:p w14:paraId="7960DDBB" w14:textId="77777777" w:rsidR="00671454" w:rsidRPr="00671454" w:rsidRDefault="00671454" w:rsidP="00671454">
            <w:pPr>
              <w:tabs>
                <w:tab w:val="left" w:pos="1365"/>
              </w:tabs>
              <w:rPr>
                <w:color w:val="000000"/>
              </w:rPr>
            </w:pPr>
            <w:r w:rsidRPr="00671454">
              <w:rPr>
                <w:color w:val="000000"/>
              </w:rPr>
              <w:t xml:space="preserve">2 - этажные многоквартирные и жилые дома </w:t>
            </w:r>
          </w:p>
        </w:tc>
        <w:tc>
          <w:tcPr>
            <w:tcW w:w="1276" w:type="dxa"/>
            <w:vAlign w:val="center"/>
          </w:tcPr>
          <w:p w14:paraId="142759EE" w14:textId="77777777" w:rsidR="00671454" w:rsidRPr="00671454" w:rsidRDefault="00671454" w:rsidP="00671454">
            <w:pPr>
              <w:tabs>
                <w:tab w:val="left" w:pos="1365"/>
              </w:tabs>
              <w:jc w:val="center"/>
              <w:rPr>
                <w:color w:val="000000"/>
              </w:rPr>
            </w:pPr>
            <w:r w:rsidRPr="00671454">
              <w:rPr>
                <w:color w:val="000000"/>
              </w:rPr>
              <w:t>0,0424  Гкал/м</w:t>
            </w:r>
            <w:r w:rsidRPr="00671454">
              <w:rPr>
                <w:color w:val="000000"/>
                <w:vertAlign w:val="superscript"/>
              </w:rPr>
              <w:t>2</w:t>
            </w:r>
          </w:p>
        </w:tc>
        <w:tc>
          <w:tcPr>
            <w:tcW w:w="1276" w:type="dxa"/>
            <w:vAlign w:val="center"/>
          </w:tcPr>
          <w:p w14:paraId="44B1B0D7" w14:textId="77777777" w:rsidR="00671454" w:rsidRPr="00671454" w:rsidRDefault="00671454" w:rsidP="00671454">
            <w:pPr>
              <w:tabs>
                <w:tab w:val="left" w:pos="1365"/>
              </w:tabs>
              <w:jc w:val="center"/>
              <w:rPr>
                <w:color w:val="000000"/>
              </w:rPr>
            </w:pPr>
          </w:p>
          <w:p w14:paraId="6FD9F67A" w14:textId="77777777" w:rsidR="00671454" w:rsidRPr="00671454" w:rsidRDefault="00671454" w:rsidP="00671454">
            <w:pPr>
              <w:tabs>
                <w:tab w:val="left" w:pos="1365"/>
              </w:tabs>
              <w:jc w:val="center"/>
              <w:rPr>
                <w:color w:val="000000"/>
              </w:rPr>
            </w:pPr>
            <w:r w:rsidRPr="00671454">
              <w:rPr>
                <w:color w:val="000000"/>
              </w:rPr>
              <w:t xml:space="preserve">руб./Гкал </w:t>
            </w:r>
          </w:p>
          <w:p w14:paraId="17D1A660" w14:textId="77777777" w:rsidR="00671454" w:rsidRPr="00671454" w:rsidRDefault="00671454" w:rsidP="00671454">
            <w:pPr>
              <w:tabs>
                <w:tab w:val="left" w:pos="1365"/>
              </w:tabs>
              <w:jc w:val="center"/>
              <w:rPr>
                <w:color w:val="000000"/>
              </w:rPr>
            </w:pPr>
          </w:p>
        </w:tc>
        <w:tc>
          <w:tcPr>
            <w:tcW w:w="2409" w:type="dxa"/>
            <w:vAlign w:val="center"/>
          </w:tcPr>
          <w:p w14:paraId="60E874AF" w14:textId="77777777" w:rsidR="00671454" w:rsidRPr="00671454" w:rsidRDefault="00671454" w:rsidP="00671454">
            <w:pPr>
              <w:tabs>
                <w:tab w:val="left" w:pos="1365"/>
              </w:tabs>
              <w:jc w:val="center"/>
              <w:rPr>
                <w:color w:val="000000"/>
              </w:rPr>
            </w:pPr>
            <w:r w:rsidRPr="00671454">
              <w:rPr>
                <w:color w:val="000000"/>
              </w:rPr>
              <w:t>1269,32</w:t>
            </w:r>
          </w:p>
        </w:tc>
      </w:tr>
      <w:tr w:rsidR="00671454" w:rsidRPr="00671454" w14:paraId="7D4660D2" w14:textId="77777777" w:rsidTr="00293CC7">
        <w:tc>
          <w:tcPr>
            <w:tcW w:w="710" w:type="dxa"/>
            <w:vAlign w:val="center"/>
          </w:tcPr>
          <w:p w14:paraId="077DF5B5" w14:textId="77777777" w:rsidR="00671454" w:rsidRPr="00671454" w:rsidRDefault="00671454" w:rsidP="00671454">
            <w:pPr>
              <w:tabs>
                <w:tab w:val="left" w:pos="1365"/>
              </w:tabs>
              <w:jc w:val="center"/>
              <w:rPr>
                <w:lang w:eastAsia="en-US"/>
              </w:rPr>
            </w:pPr>
            <w:r w:rsidRPr="00671454">
              <w:rPr>
                <w:lang w:eastAsia="en-US"/>
              </w:rPr>
              <w:t>3.11.</w:t>
            </w:r>
          </w:p>
        </w:tc>
        <w:tc>
          <w:tcPr>
            <w:tcW w:w="2126" w:type="dxa"/>
            <w:vMerge/>
          </w:tcPr>
          <w:p w14:paraId="0647CD91" w14:textId="77777777" w:rsidR="00671454" w:rsidRPr="00671454" w:rsidRDefault="00671454" w:rsidP="00671454">
            <w:pPr>
              <w:tabs>
                <w:tab w:val="left" w:pos="1365"/>
              </w:tabs>
              <w:rPr>
                <w:lang w:eastAsia="en-US"/>
              </w:rPr>
            </w:pPr>
          </w:p>
        </w:tc>
        <w:tc>
          <w:tcPr>
            <w:tcW w:w="2126" w:type="dxa"/>
          </w:tcPr>
          <w:p w14:paraId="0BA5D89E" w14:textId="77777777" w:rsidR="00671454" w:rsidRPr="00671454" w:rsidRDefault="00671454" w:rsidP="00671454">
            <w:pPr>
              <w:tabs>
                <w:tab w:val="left" w:pos="1365"/>
              </w:tabs>
              <w:rPr>
                <w:color w:val="000000"/>
              </w:rPr>
            </w:pPr>
            <w:r w:rsidRPr="00671454">
              <w:rPr>
                <w:color w:val="000000"/>
              </w:rPr>
              <w:t>3-4 - этажные многоквартирные и жилые дома</w:t>
            </w:r>
          </w:p>
        </w:tc>
        <w:tc>
          <w:tcPr>
            <w:tcW w:w="1276" w:type="dxa"/>
            <w:vAlign w:val="center"/>
          </w:tcPr>
          <w:p w14:paraId="7473EDED" w14:textId="77777777" w:rsidR="00671454" w:rsidRPr="00671454" w:rsidRDefault="00671454" w:rsidP="00671454">
            <w:pPr>
              <w:tabs>
                <w:tab w:val="left" w:pos="1365"/>
              </w:tabs>
              <w:jc w:val="center"/>
              <w:rPr>
                <w:color w:val="000000"/>
              </w:rPr>
            </w:pPr>
            <w:r w:rsidRPr="00671454">
              <w:rPr>
                <w:color w:val="000000"/>
              </w:rPr>
              <w:t>0,0280 Гкал/м</w:t>
            </w:r>
            <w:r w:rsidRPr="00671454">
              <w:rPr>
                <w:color w:val="000000"/>
                <w:vertAlign w:val="superscript"/>
              </w:rPr>
              <w:t>2</w:t>
            </w:r>
          </w:p>
        </w:tc>
        <w:tc>
          <w:tcPr>
            <w:tcW w:w="1276" w:type="dxa"/>
            <w:vAlign w:val="center"/>
          </w:tcPr>
          <w:p w14:paraId="1E7B96B5"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0651701B" w14:textId="77777777" w:rsidR="00671454" w:rsidRPr="00671454" w:rsidRDefault="00671454" w:rsidP="00671454">
            <w:pPr>
              <w:tabs>
                <w:tab w:val="left" w:pos="1365"/>
              </w:tabs>
              <w:jc w:val="center"/>
              <w:rPr>
                <w:color w:val="000000"/>
              </w:rPr>
            </w:pPr>
            <w:r w:rsidRPr="00671454">
              <w:rPr>
                <w:color w:val="000000"/>
              </w:rPr>
              <w:t>1639,28</w:t>
            </w:r>
          </w:p>
        </w:tc>
      </w:tr>
      <w:tr w:rsidR="00671454" w:rsidRPr="00671454" w14:paraId="526A2408" w14:textId="77777777" w:rsidTr="00293CC7">
        <w:tc>
          <w:tcPr>
            <w:tcW w:w="710" w:type="dxa"/>
            <w:vAlign w:val="center"/>
          </w:tcPr>
          <w:p w14:paraId="0FFD4E28" w14:textId="77777777" w:rsidR="00671454" w:rsidRPr="00671454" w:rsidRDefault="00671454" w:rsidP="00671454">
            <w:pPr>
              <w:tabs>
                <w:tab w:val="left" w:pos="1365"/>
              </w:tabs>
              <w:jc w:val="center"/>
              <w:rPr>
                <w:lang w:eastAsia="en-US"/>
              </w:rPr>
            </w:pPr>
            <w:r w:rsidRPr="00671454">
              <w:rPr>
                <w:lang w:eastAsia="en-US"/>
              </w:rPr>
              <w:t>3.12.</w:t>
            </w:r>
          </w:p>
        </w:tc>
        <w:tc>
          <w:tcPr>
            <w:tcW w:w="2126" w:type="dxa"/>
            <w:vMerge/>
          </w:tcPr>
          <w:p w14:paraId="03ABFD5F" w14:textId="77777777" w:rsidR="00671454" w:rsidRPr="00671454" w:rsidRDefault="00671454" w:rsidP="00671454">
            <w:pPr>
              <w:tabs>
                <w:tab w:val="left" w:pos="1365"/>
              </w:tabs>
              <w:rPr>
                <w:lang w:eastAsia="en-US"/>
              </w:rPr>
            </w:pPr>
          </w:p>
        </w:tc>
        <w:tc>
          <w:tcPr>
            <w:tcW w:w="2126" w:type="dxa"/>
            <w:vAlign w:val="center"/>
          </w:tcPr>
          <w:p w14:paraId="7823D8C2" w14:textId="77777777" w:rsidR="00671454" w:rsidRPr="00671454" w:rsidRDefault="00671454" w:rsidP="00671454">
            <w:pPr>
              <w:tabs>
                <w:tab w:val="left" w:pos="1365"/>
              </w:tabs>
              <w:rPr>
                <w:color w:val="000000"/>
              </w:rPr>
            </w:pPr>
            <w:r w:rsidRPr="00671454">
              <w:rPr>
                <w:color w:val="000000"/>
              </w:rPr>
              <w:t xml:space="preserve">5-9 - этажные многоквартирные и жилые дома </w:t>
            </w:r>
          </w:p>
        </w:tc>
        <w:tc>
          <w:tcPr>
            <w:tcW w:w="1276" w:type="dxa"/>
            <w:vAlign w:val="center"/>
          </w:tcPr>
          <w:p w14:paraId="123F93F9" w14:textId="77777777" w:rsidR="00671454" w:rsidRPr="00671454" w:rsidRDefault="00671454" w:rsidP="00671454">
            <w:pPr>
              <w:tabs>
                <w:tab w:val="left" w:pos="1365"/>
              </w:tabs>
              <w:jc w:val="center"/>
              <w:rPr>
                <w:color w:val="000000"/>
              </w:rPr>
            </w:pPr>
            <w:r w:rsidRPr="00671454">
              <w:rPr>
                <w:color w:val="000000"/>
              </w:rPr>
              <w:t>0,0250  Гкал/м</w:t>
            </w:r>
            <w:r w:rsidRPr="00671454">
              <w:rPr>
                <w:color w:val="000000"/>
                <w:vertAlign w:val="superscript"/>
              </w:rPr>
              <w:t>2</w:t>
            </w:r>
          </w:p>
        </w:tc>
        <w:tc>
          <w:tcPr>
            <w:tcW w:w="1276" w:type="dxa"/>
            <w:vAlign w:val="center"/>
          </w:tcPr>
          <w:p w14:paraId="2C1C76EC"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5B0B0FCD" w14:textId="77777777" w:rsidR="00671454" w:rsidRPr="00671454" w:rsidRDefault="00671454" w:rsidP="00671454">
            <w:pPr>
              <w:tabs>
                <w:tab w:val="left" w:pos="1365"/>
              </w:tabs>
              <w:jc w:val="center"/>
              <w:rPr>
                <w:color w:val="000000"/>
              </w:rPr>
            </w:pPr>
            <w:r w:rsidRPr="00671454">
              <w:rPr>
                <w:color w:val="000000"/>
              </w:rPr>
              <w:t>1545,08</w:t>
            </w:r>
          </w:p>
        </w:tc>
      </w:tr>
      <w:tr w:rsidR="00671454" w:rsidRPr="00671454" w14:paraId="53C51FCC" w14:textId="77777777" w:rsidTr="00293CC7">
        <w:tc>
          <w:tcPr>
            <w:tcW w:w="710" w:type="dxa"/>
            <w:vAlign w:val="center"/>
          </w:tcPr>
          <w:p w14:paraId="4CF52AB6" w14:textId="77777777" w:rsidR="00671454" w:rsidRPr="00671454" w:rsidRDefault="00671454" w:rsidP="00671454">
            <w:pPr>
              <w:tabs>
                <w:tab w:val="left" w:pos="1365"/>
              </w:tabs>
              <w:jc w:val="center"/>
              <w:rPr>
                <w:lang w:eastAsia="en-US"/>
              </w:rPr>
            </w:pPr>
            <w:r w:rsidRPr="00671454">
              <w:rPr>
                <w:lang w:eastAsia="en-US"/>
              </w:rPr>
              <w:t>3.13.</w:t>
            </w:r>
          </w:p>
        </w:tc>
        <w:tc>
          <w:tcPr>
            <w:tcW w:w="2126" w:type="dxa"/>
            <w:vMerge w:val="restart"/>
            <w:vAlign w:val="center"/>
          </w:tcPr>
          <w:p w14:paraId="74745FDB" w14:textId="77777777" w:rsidR="00671454" w:rsidRPr="00671454" w:rsidRDefault="00671454" w:rsidP="00671454">
            <w:pPr>
              <w:tabs>
                <w:tab w:val="left" w:pos="1365"/>
              </w:tabs>
              <w:rPr>
                <w:lang w:eastAsia="en-US"/>
              </w:rPr>
            </w:pPr>
            <w:r w:rsidRPr="00671454">
              <w:rPr>
                <w:lang w:eastAsia="en-US"/>
              </w:rPr>
              <w:t>АО «Кемеровская генерация»,</w:t>
            </w:r>
          </w:p>
          <w:p w14:paraId="2F8E494C" w14:textId="77777777" w:rsidR="00671454" w:rsidRPr="00671454" w:rsidRDefault="00671454" w:rsidP="00671454">
            <w:pPr>
              <w:tabs>
                <w:tab w:val="left" w:pos="1365"/>
              </w:tabs>
              <w:rPr>
                <w:lang w:eastAsia="en-US"/>
              </w:rPr>
            </w:pPr>
            <w:r w:rsidRPr="00671454">
              <w:rPr>
                <w:lang w:eastAsia="en-US"/>
              </w:rPr>
              <w:t>ИНН 4205243192</w:t>
            </w:r>
          </w:p>
        </w:tc>
        <w:tc>
          <w:tcPr>
            <w:tcW w:w="2126" w:type="dxa"/>
          </w:tcPr>
          <w:p w14:paraId="009EC274" w14:textId="77777777" w:rsidR="00671454" w:rsidRPr="00671454" w:rsidRDefault="00671454" w:rsidP="00671454">
            <w:pPr>
              <w:tabs>
                <w:tab w:val="left" w:pos="1365"/>
              </w:tabs>
              <w:rPr>
                <w:color w:val="000000"/>
              </w:rPr>
            </w:pPr>
            <w:r w:rsidRPr="00671454">
              <w:rPr>
                <w:color w:val="000000"/>
              </w:rPr>
              <w:t xml:space="preserve">1- этажные многоквартирные и жилые дома </w:t>
            </w:r>
          </w:p>
        </w:tc>
        <w:tc>
          <w:tcPr>
            <w:tcW w:w="1276" w:type="dxa"/>
            <w:vAlign w:val="center"/>
          </w:tcPr>
          <w:p w14:paraId="65968772" w14:textId="77777777" w:rsidR="00671454" w:rsidRPr="00671454" w:rsidRDefault="00671454" w:rsidP="00671454">
            <w:pPr>
              <w:tabs>
                <w:tab w:val="left" w:pos="1365"/>
              </w:tabs>
              <w:jc w:val="center"/>
              <w:rPr>
                <w:color w:val="000000"/>
              </w:rPr>
            </w:pPr>
            <w:r w:rsidRPr="00671454">
              <w:rPr>
                <w:color w:val="000000"/>
              </w:rPr>
              <w:t>0,0436 Гкал/м</w:t>
            </w:r>
            <w:r w:rsidRPr="00671454">
              <w:rPr>
                <w:color w:val="000000"/>
                <w:vertAlign w:val="superscript"/>
              </w:rPr>
              <w:t>2</w:t>
            </w:r>
          </w:p>
        </w:tc>
        <w:tc>
          <w:tcPr>
            <w:tcW w:w="1276" w:type="dxa"/>
            <w:vAlign w:val="center"/>
          </w:tcPr>
          <w:p w14:paraId="5AD7202B"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09F9EB50" w14:textId="77777777" w:rsidR="00671454" w:rsidRPr="00671454" w:rsidRDefault="00671454" w:rsidP="00671454">
            <w:pPr>
              <w:tabs>
                <w:tab w:val="left" w:pos="1365"/>
              </w:tabs>
              <w:jc w:val="center"/>
              <w:rPr>
                <w:color w:val="000000"/>
              </w:rPr>
            </w:pPr>
            <w:r w:rsidRPr="00671454">
              <w:rPr>
                <w:color w:val="000000"/>
              </w:rPr>
              <w:t>1234,38</w:t>
            </w:r>
          </w:p>
        </w:tc>
      </w:tr>
      <w:tr w:rsidR="00671454" w:rsidRPr="00671454" w14:paraId="084F2E3A" w14:textId="77777777" w:rsidTr="00293CC7">
        <w:tc>
          <w:tcPr>
            <w:tcW w:w="710" w:type="dxa"/>
            <w:vAlign w:val="center"/>
          </w:tcPr>
          <w:p w14:paraId="4C61B6BE" w14:textId="77777777" w:rsidR="00671454" w:rsidRPr="00671454" w:rsidRDefault="00671454" w:rsidP="00671454">
            <w:pPr>
              <w:tabs>
                <w:tab w:val="left" w:pos="1365"/>
              </w:tabs>
              <w:jc w:val="center"/>
              <w:rPr>
                <w:lang w:eastAsia="en-US"/>
              </w:rPr>
            </w:pPr>
            <w:r w:rsidRPr="00671454">
              <w:rPr>
                <w:lang w:eastAsia="en-US"/>
              </w:rPr>
              <w:t>3.14.</w:t>
            </w:r>
          </w:p>
        </w:tc>
        <w:tc>
          <w:tcPr>
            <w:tcW w:w="2126" w:type="dxa"/>
            <w:vMerge/>
          </w:tcPr>
          <w:p w14:paraId="5BAC647F" w14:textId="77777777" w:rsidR="00671454" w:rsidRPr="00671454" w:rsidRDefault="00671454" w:rsidP="00671454">
            <w:pPr>
              <w:tabs>
                <w:tab w:val="left" w:pos="1365"/>
              </w:tabs>
              <w:rPr>
                <w:lang w:eastAsia="en-US"/>
              </w:rPr>
            </w:pPr>
          </w:p>
        </w:tc>
        <w:tc>
          <w:tcPr>
            <w:tcW w:w="2126" w:type="dxa"/>
          </w:tcPr>
          <w:p w14:paraId="7F98554B" w14:textId="77777777" w:rsidR="00671454" w:rsidRPr="00671454" w:rsidRDefault="00671454" w:rsidP="00671454">
            <w:pPr>
              <w:tabs>
                <w:tab w:val="left" w:pos="1365"/>
              </w:tabs>
              <w:rPr>
                <w:color w:val="000000"/>
              </w:rPr>
            </w:pPr>
            <w:r w:rsidRPr="00671454">
              <w:rPr>
                <w:color w:val="000000"/>
              </w:rPr>
              <w:t xml:space="preserve">2 - этажные многоквартирные и жилые дома </w:t>
            </w:r>
          </w:p>
        </w:tc>
        <w:tc>
          <w:tcPr>
            <w:tcW w:w="1276" w:type="dxa"/>
            <w:vAlign w:val="center"/>
          </w:tcPr>
          <w:p w14:paraId="120D1370" w14:textId="77777777" w:rsidR="00671454" w:rsidRPr="00671454" w:rsidRDefault="00671454" w:rsidP="00671454">
            <w:pPr>
              <w:tabs>
                <w:tab w:val="left" w:pos="1365"/>
              </w:tabs>
              <w:jc w:val="center"/>
              <w:rPr>
                <w:color w:val="000000"/>
              </w:rPr>
            </w:pPr>
            <w:r w:rsidRPr="00671454">
              <w:rPr>
                <w:color w:val="000000"/>
              </w:rPr>
              <w:t>0,0424  Гкал/м</w:t>
            </w:r>
            <w:r w:rsidRPr="00671454">
              <w:rPr>
                <w:color w:val="000000"/>
                <w:vertAlign w:val="superscript"/>
              </w:rPr>
              <w:t>2</w:t>
            </w:r>
          </w:p>
        </w:tc>
        <w:tc>
          <w:tcPr>
            <w:tcW w:w="1276" w:type="dxa"/>
            <w:vAlign w:val="center"/>
          </w:tcPr>
          <w:p w14:paraId="1AAF6676" w14:textId="77777777" w:rsidR="00671454" w:rsidRPr="00671454" w:rsidRDefault="00671454" w:rsidP="00671454">
            <w:pPr>
              <w:tabs>
                <w:tab w:val="left" w:pos="1365"/>
              </w:tabs>
              <w:jc w:val="center"/>
              <w:rPr>
                <w:color w:val="000000"/>
              </w:rPr>
            </w:pPr>
          </w:p>
          <w:p w14:paraId="55FA8E3D" w14:textId="77777777" w:rsidR="00671454" w:rsidRPr="00671454" w:rsidRDefault="00671454" w:rsidP="00671454">
            <w:pPr>
              <w:tabs>
                <w:tab w:val="left" w:pos="1365"/>
              </w:tabs>
              <w:jc w:val="center"/>
              <w:rPr>
                <w:color w:val="000000"/>
              </w:rPr>
            </w:pPr>
            <w:r w:rsidRPr="00671454">
              <w:rPr>
                <w:color w:val="000000"/>
              </w:rPr>
              <w:t xml:space="preserve">руб./Гкал </w:t>
            </w:r>
          </w:p>
          <w:p w14:paraId="082F9E0B" w14:textId="77777777" w:rsidR="00671454" w:rsidRPr="00671454" w:rsidRDefault="00671454" w:rsidP="00671454">
            <w:pPr>
              <w:tabs>
                <w:tab w:val="left" w:pos="1365"/>
              </w:tabs>
              <w:jc w:val="center"/>
              <w:rPr>
                <w:color w:val="000000"/>
              </w:rPr>
            </w:pPr>
          </w:p>
        </w:tc>
        <w:tc>
          <w:tcPr>
            <w:tcW w:w="2409" w:type="dxa"/>
            <w:vAlign w:val="center"/>
          </w:tcPr>
          <w:p w14:paraId="25CEC458" w14:textId="77777777" w:rsidR="00671454" w:rsidRPr="00671454" w:rsidRDefault="00671454" w:rsidP="00671454">
            <w:pPr>
              <w:tabs>
                <w:tab w:val="left" w:pos="1365"/>
              </w:tabs>
              <w:jc w:val="center"/>
              <w:rPr>
                <w:color w:val="000000"/>
              </w:rPr>
            </w:pPr>
            <w:r w:rsidRPr="00671454">
              <w:rPr>
                <w:color w:val="000000"/>
              </w:rPr>
              <w:t>1269,32</w:t>
            </w:r>
          </w:p>
        </w:tc>
      </w:tr>
      <w:tr w:rsidR="00671454" w:rsidRPr="00671454" w14:paraId="0E4C6033" w14:textId="77777777" w:rsidTr="00293CC7">
        <w:tc>
          <w:tcPr>
            <w:tcW w:w="710" w:type="dxa"/>
            <w:vAlign w:val="center"/>
          </w:tcPr>
          <w:p w14:paraId="60AD1AC5" w14:textId="77777777" w:rsidR="00671454" w:rsidRPr="00671454" w:rsidRDefault="00671454" w:rsidP="00671454">
            <w:pPr>
              <w:tabs>
                <w:tab w:val="left" w:pos="1365"/>
              </w:tabs>
              <w:jc w:val="center"/>
              <w:rPr>
                <w:lang w:eastAsia="en-US"/>
              </w:rPr>
            </w:pPr>
            <w:r w:rsidRPr="00671454">
              <w:rPr>
                <w:lang w:eastAsia="en-US"/>
              </w:rPr>
              <w:t>3.15.</w:t>
            </w:r>
          </w:p>
        </w:tc>
        <w:tc>
          <w:tcPr>
            <w:tcW w:w="2126" w:type="dxa"/>
            <w:vMerge/>
          </w:tcPr>
          <w:p w14:paraId="6BE8DE24" w14:textId="77777777" w:rsidR="00671454" w:rsidRPr="00671454" w:rsidRDefault="00671454" w:rsidP="00671454">
            <w:pPr>
              <w:tabs>
                <w:tab w:val="left" w:pos="1365"/>
              </w:tabs>
              <w:rPr>
                <w:lang w:eastAsia="en-US"/>
              </w:rPr>
            </w:pPr>
          </w:p>
        </w:tc>
        <w:tc>
          <w:tcPr>
            <w:tcW w:w="2126" w:type="dxa"/>
          </w:tcPr>
          <w:p w14:paraId="5F9EFE77" w14:textId="77777777" w:rsidR="00671454" w:rsidRPr="00671454" w:rsidRDefault="00671454" w:rsidP="00671454">
            <w:pPr>
              <w:tabs>
                <w:tab w:val="left" w:pos="1365"/>
              </w:tabs>
              <w:rPr>
                <w:color w:val="000000"/>
              </w:rPr>
            </w:pPr>
            <w:r w:rsidRPr="00671454">
              <w:rPr>
                <w:color w:val="000000"/>
              </w:rPr>
              <w:t>3-4 - этажные многоквартирные и жилые дома</w:t>
            </w:r>
          </w:p>
        </w:tc>
        <w:tc>
          <w:tcPr>
            <w:tcW w:w="1276" w:type="dxa"/>
            <w:vAlign w:val="center"/>
          </w:tcPr>
          <w:p w14:paraId="719510F1" w14:textId="77777777" w:rsidR="00671454" w:rsidRPr="00671454" w:rsidRDefault="00671454" w:rsidP="00671454">
            <w:pPr>
              <w:tabs>
                <w:tab w:val="left" w:pos="1365"/>
              </w:tabs>
              <w:jc w:val="center"/>
              <w:rPr>
                <w:color w:val="000000"/>
              </w:rPr>
            </w:pPr>
            <w:r w:rsidRPr="00671454">
              <w:rPr>
                <w:color w:val="000000"/>
              </w:rPr>
              <w:t>0,0280 Гкал/м</w:t>
            </w:r>
            <w:r w:rsidRPr="00671454">
              <w:rPr>
                <w:color w:val="000000"/>
                <w:vertAlign w:val="superscript"/>
              </w:rPr>
              <w:t>2</w:t>
            </w:r>
          </w:p>
        </w:tc>
        <w:tc>
          <w:tcPr>
            <w:tcW w:w="1276" w:type="dxa"/>
            <w:vAlign w:val="center"/>
          </w:tcPr>
          <w:p w14:paraId="7EB7D519"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6D77217B" w14:textId="77777777" w:rsidR="00671454" w:rsidRPr="00671454" w:rsidRDefault="00671454" w:rsidP="00671454">
            <w:pPr>
              <w:tabs>
                <w:tab w:val="left" w:pos="1365"/>
              </w:tabs>
              <w:jc w:val="center"/>
              <w:rPr>
                <w:color w:val="000000"/>
              </w:rPr>
            </w:pPr>
            <w:r w:rsidRPr="00671454">
              <w:rPr>
                <w:color w:val="000000"/>
              </w:rPr>
              <w:t>1639,28</w:t>
            </w:r>
          </w:p>
        </w:tc>
      </w:tr>
      <w:tr w:rsidR="00671454" w:rsidRPr="00671454" w14:paraId="2587742E" w14:textId="77777777" w:rsidTr="00293CC7">
        <w:tc>
          <w:tcPr>
            <w:tcW w:w="710" w:type="dxa"/>
            <w:vAlign w:val="center"/>
          </w:tcPr>
          <w:p w14:paraId="23134963" w14:textId="77777777" w:rsidR="00671454" w:rsidRPr="00671454" w:rsidRDefault="00671454" w:rsidP="00671454">
            <w:pPr>
              <w:tabs>
                <w:tab w:val="left" w:pos="1365"/>
              </w:tabs>
              <w:jc w:val="center"/>
              <w:rPr>
                <w:lang w:eastAsia="en-US"/>
              </w:rPr>
            </w:pPr>
            <w:r w:rsidRPr="00671454">
              <w:rPr>
                <w:lang w:eastAsia="en-US"/>
              </w:rPr>
              <w:t>3.16.</w:t>
            </w:r>
          </w:p>
        </w:tc>
        <w:tc>
          <w:tcPr>
            <w:tcW w:w="2126" w:type="dxa"/>
            <w:vMerge/>
          </w:tcPr>
          <w:p w14:paraId="35F33208" w14:textId="77777777" w:rsidR="00671454" w:rsidRPr="00671454" w:rsidRDefault="00671454" w:rsidP="00671454">
            <w:pPr>
              <w:tabs>
                <w:tab w:val="left" w:pos="1365"/>
              </w:tabs>
              <w:rPr>
                <w:lang w:eastAsia="en-US"/>
              </w:rPr>
            </w:pPr>
          </w:p>
        </w:tc>
        <w:tc>
          <w:tcPr>
            <w:tcW w:w="2126" w:type="dxa"/>
            <w:vAlign w:val="center"/>
          </w:tcPr>
          <w:p w14:paraId="4DD3394B" w14:textId="77777777" w:rsidR="00671454" w:rsidRPr="00671454" w:rsidRDefault="00671454" w:rsidP="00671454">
            <w:pPr>
              <w:tabs>
                <w:tab w:val="left" w:pos="1365"/>
              </w:tabs>
              <w:rPr>
                <w:color w:val="000000"/>
              </w:rPr>
            </w:pPr>
            <w:r w:rsidRPr="00671454">
              <w:rPr>
                <w:color w:val="000000"/>
              </w:rPr>
              <w:t xml:space="preserve">5-9- этажные многоквартирные и жилые дома </w:t>
            </w:r>
          </w:p>
        </w:tc>
        <w:tc>
          <w:tcPr>
            <w:tcW w:w="1276" w:type="dxa"/>
            <w:vAlign w:val="center"/>
          </w:tcPr>
          <w:p w14:paraId="3B49CAA9" w14:textId="77777777" w:rsidR="00671454" w:rsidRPr="00671454" w:rsidRDefault="00671454" w:rsidP="00671454">
            <w:pPr>
              <w:tabs>
                <w:tab w:val="left" w:pos="1365"/>
              </w:tabs>
              <w:jc w:val="center"/>
              <w:rPr>
                <w:color w:val="000000"/>
              </w:rPr>
            </w:pPr>
            <w:r w:rsidRPr="00671454">
              <w:rPr>
                <w:color w:val="000000"/>
              </w:rPr>
              <w:t>0,0250  Гкал/м</w:t>
            </w:r>
            <w:r w:rsidRPr="00671454">
              <w:rPr>
                <w:color w:val="000000"/>
                <w:vertAlign w:val="superscript"/>
              </w:rPr>
              <w:t>2</w:t>
            </w:r>
          </w:p>
        </w:tc>
        <w:tc>
          <w:tcPr>
            <w:tcW w:w="1276" w:type="dxa"/>
            <w:vAlign w:val="center"/>
          </w:tcPr>
          <w:p w14:paraId="18F09C20"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61A22C39" w14:textId="77777777" w:rsidR="00671454" w:rsidRPr="00671454" w:rsidRDefault="00671454" w:rsidP="00671454">
            <w:pPr>
              <w:tabs>
                <w:tab w:val="left" w:pos="1365"/>
              </w:tabs>
              <w:jc w:val="center"/>
              <w:rPr>
                <w:color w:val="000000"/>
              </w:rPr>
            </w:pPr>
            <w:r w:rsidRPr="00671454">
              <w:rPr>
                <w:color w:val="000000"/>
              </w:rPr>
              <w:t>1545,08</w:t>
            </w:r>
          </w:p>
        </w:tc>
      </w:tr>
      <w:tr w:rsidR="00671454" w:rsidRPr="00671454" w14:paraId="38E146BE" w14:textId="77777777" w:rsidTr="00293CC7">
        <w:tc>
          <w:tcPr>
            <w:tcW w:w="710" w:type="dxa"/>
          </w:tcPr>
          <w:p w14:paraId="5880CAA6" w14:textId="77777777" w:rsidR="00671454" w:rsidRPr="00671454" w:rsidRDefault="00671454" w:rsidP="00671454">
            <w:pPr>
              <w:tabs>
                <w:tab w:val="left" w:pos="1365"/>
              </w:tabs>
              <w:jc w:val="center"/>
              <w:rPr>
                <w:lang w:eastAsia="en-US"/>
              </w:rPr>
            </w:pPr>
            <w:r w:rsidRPr="00671454">
              <w:rPr>
                <w:lang w:eastAsia="en-US"/>
              </w:rPr>
              <w:t>1</w:t>
            </w:r>
          </w:p>
        </w:tc>
        <w:tc>
          <w:tcPr>
            <w:tcW w:w="2126" w:type="dxa"/>
          </w:tcPr>
          <w:p w14:paraId="5FEB1626" w14:textId="77777777" w:rsidR="00671454" w:rsidRPr="00671454" w:rsidRDefault="00671454" w:rsidP="00671454">
            <w:pPr>
              <w:tabs>
                <w:tab w:val="left" w:pos="1365"/>
              </w:tabs>
              <w:jc w:val="center"/>
              <w:rPr>
                <w:lang w:eastAsia="en-US"/>
              </w:rPr>
            </w:pPr>
            <w:r w:rsidRPr="00671454">
              <w:rPr>
                <w:lang w:eastAsia="en-US"/>
              </w:rPr>
              <w:t>2</w:t>
            </w:r>
          </w:p>
        </w:tc>
        <w:tc>
          <w:tcPr>
            <w:tcW w:w="2126" w:type="dxa"/>
          </w:tcPr>
          <w:p w14:paraId="58BD9375" w14:textId="77777777" w:rsidR="00671454" w:rsidRPr="00671454" w:rsidRDefault="00671454" w:rsidP="00671454">
            <w:pPr>
              <w:tabs>
                <w:tab w:val="left" w:pos="1365"/>
              </w:tabs>
              <w:jc w:val="center"/>
              <w:rPr>
                <w:color w:val="000000"/>
              </w:rPr>
            </w:pPr>
            <w:r w:rsidRPr="00671454">
              <w:rPr>
                <w:lang w:eastAsia="en-US"/>
              </w:rPr>
              <w:t>3</w:t>
            </w:r>
          </w:p>
        </w:tc>
        <w:tc>
          <w:tcPr>
            <w:tcW w:w="1276" w:type="dxa"/>
          </w:tcPr>
          <w:p w14:paraId="7BCEDFAB" w14:textId="77777777" w:rsidR="00671454" w:rsidRPr="00671454" w:rsidRDefault="00671454" w:rsidP="00671454">
            <w:pPr>
              <w:tabs>
                <w:tab w:val="left" w:pos="1365"/>
              </w:tabs>
              <w:jc w:val="center"/>
              <w:rPr>
                <w:color w:val="000000"/>
              </w:rPr>
            </w:pPr>
            <w:r w:rsidRPr="00671454">
              <w:rPr>
                <w:lang w:eastAsia="en-US"/>
              </w:rPr>
              <w:t>4</w:t>
            </w:r>
          </w:p>
        </w:tc>
        <w:tc>
          <w:tcPr>
            <w:tcW w:w="1276" w:type="dxa"/>
          </w:tcPr>
          <w:p w14:paraId="4A67A01A" w14:textId="77777777" w:rsidR="00671454" w:rsidRPr="00671454" w:rsidRDefault="00671454" w:rsidP="00671454">
            <w:pPr>
              <w:tabs>
                <w:tab w:val="left" w:pos="1365"/>
              </w:tabs>
              <w:jc w:val="center"/>
              <w:rPr>
                <w:color w:val="000000"/>
              </w:rPr>
            </w:pPr>
            <w:r w:rsidRPr="00671454">
              <w:rPr>
                <w:lang w:eastAsia="en-US"/>
              </w:rPr>
              <w:t>5</w:t>
            </w:r>
          </w:p>
        </w:tc>
        <w:tc>
          <w:tcPr>
            <w:tcW w:w="2409" w:type="dxa"/>
          </w:tcPr>
          <w:p w14:paraId="0475DE64" w14:textId="77777777" w:rsidR="00671454" w:rsidRPr="00671454" w:rsidRDefault="00671454" w:rsidP="00671454">
            <w:pPr>
              <w:tabs>
                <w:tab w:val="left" w:pos="1365"/>
              </w:tabs>
              <w:jc w:val="center"/>
              <w:rPr>
                <w:color w:val="000000"/>
              </w:rPr>
            </w:pPr>
            <w:r w:rsidRPr="00671454">
              <w:rPr>
                <w:lang w:eastAsia="en-US"/>
              </w:rPr>
              <w:t>6</w:t>
            </w:r>
          </w:p>
        </w:tc>
      </w:tr>
      <w:tr w:rsidR="00671454" w:rsidRPr="00671454" w14:paraId="5082DD98" w14:textId="77777777" w:rsidTr="00293CC7">
        <w:tc>
          <w:tcPr>
            <w:tcW w:w="9923" w:type="dxa"/>
            <w:gridSpan w:val="6"/>
            <w:vAlign w:val="center"/>
          </w:tcPr>
          <w:p w14:paraId="3563CB81" w14:textId="77777777" w:rsidR="00671454" w:rsidRPr="00671454" w:rsidRDefault="00671454" w:rsidP="0046506A">
            <w:pPr>
              <w:numPr>
                <w:ilvl w:val="0"/>
                <w:numId w:val="26"/>
              </w:numPr>
              <w:tabs>
                <w:tab w:val="left" w:pos="1365"/>
              </w:tabs>
              <w:contextualSpacing/>
              <w:jc w:val="center"/>
              <w:rPr>
                <w:lang w:eastAsia="en-US"/>
              </w:rPr>
            </w:pPr>
            <w:r w:rsidRPr="00671454">
              <w:rPr>
                <w:lang w:eastAsia="en-US"/>
              </w:rPr>
              <w:lastRenderedPageBreak/>
              <w:t>Тепловая энергия (мощность) в жилых домах после 1999 года постройки свыше регионального стандарта площади жилья ***</w:t>
            </w:r>
          </w:p>
        </w:tc>
      </w:tr>
      <w:tr w:rsidR="00671454" w:rsidRPr="00671454" w14:paraId="0921FB78" w14:textId="77777777" w:rsidTr="00293CC7">
        <w:trPr>
          <w:trHeight w:val="1137"/>
        </w:trPr>
        <w:tc>
          <w:tcPr>
            <w:tcW w:w="710" w:type="dxa"/>
            <w:vAlign w:val="center"/>
          </w:tcPr>
          <w:p w14:paraId="477BDFDE" w14:textId="77777777" w:rsidR="00671454" w:rsidRPr="00671454" w:rsidRDefault="00671454" w:rsidP="00671454">
            <w:pPr>
              <w:tabs>
                <w:tab w:val="left" w:pos="1365"/>
              </w:tabs>
              <w:jc w:val="center"/>
              <w:rPr>
                <w:lang w:eastAsia="en-US"/>
              </w:rPr>
            </w:pPr>
            <w:r w:rsidRPr="00671454">
              <w:rPr>
                <w:lang w:eastAsia="en-US"/>
              </w:rPr>
              <w:t>4.1.</w:t>
            </w:r>
          </w:p>
        </w:tc>
        <w:tc>
          <w:tcPr>
            <w:tcW w:w="2126" w:type="dxa"/>
            <w:vMerge w:val="restart"/>
            <w:vAlign w:val="center"/>
          </w:tcPr>
          <w:p w14:paraId="764824B5" w14:textId="77777777" w:rsidR="00671454" w:rsidRPr="00671454" w:rsidRDefault="00671454" w:rsidP="00671454">
            <w:pPr>
              <w:tabs>
                <w:tab w:val="left" w:pos="1365"/>
              </w:tabs>
              <w:rPr>
                <w:bCs/>
              </w:rPr>
            </w:pPr>
            <w:r w:rsidRPr="00671454">
              <w:rPr>
                <w:bCs/>
              </w:rPr>
              <w:t>МКП «</w:t>
            </w:r>
            <w:proofErr w:type="spellStart"/>
            <w:r w:rsidRPr="00671454">
              <w:rPr>
                <w:bCs/>
              </w:rPr>
              <w:t>ЭнергоРесурс</w:t>
            </w:r>
            <w:proofErr w:type="spellEnd"/>
            <w:r w:rsidRPr="00671454">
              <w:rPr>
                <w:bCs/>
              </w:rPr>
              <w:t xml:space="preserve"> КМО», </w:t>
            </w:r>
          </w:p>
          <w:p w14:paraId="48B52485" w14:textId="77777777" w:rsidR="00671454" w:rsidRPr="00671454" w:rsidRDefault="00671454" w:rsidP="00671454">
            <w:pPr>
              <w:tabs>
                <w:tab w:val="left" w:pos="1365"/>
              </w:tabs>
              <w:rPr>
                <w:lang w:eastAsia="en-US"/>
              </w:rPr>
            </w:pPr>
            <w:r w:rsidRPr="00671454">
              <w:rPr>
                <w:bCs/>
              </w:rPr>
              <w:t>ИНН 4205408510</w:t>
            </w:r>
          </w:p>
        </w:tc>
        <w:tc>
          <w:tcPr>
            <w:tcW w:w="2126" w:type="dxa"/>
          </w:tcPr>
          <w:p w14:paraId="6846EA64" w14:textId="77777777" w:rsidR="00671454" w:rsidRPr="00671454" w:rsidRDefault="00671454" w:rsidP="00671454">
            <w:pPr>
              <w:tabs>
                <w:tab w:val="left" w:pos="1365"/>
              </w:tabs>
              <w:rPr>
                <w:color w:val="000000"/>
              </w:rPr>
            </w:pPr>
            <w:r w:rsidRPr="00671454">
              <w:rPr>
                <w:color w:val="000000"/>
              </w:rPr>
              <w:t xml:space="preserve">1- этажные многоквартирные и жилые дома </w:t>
            </w:r>
          </w:p>
        </w:tc>
        <w:tc>
          <w:tcPr>
            <w:tcW w:w="1276" w:type="dxa"/>
            <w:vAlign w:val="center"/>
          </w:tcPr>
          <w:p w14:paraId="039AE3A3" w14:textId="77777777" w:rsidR="00671454" w:rsidRPr="00671454" w:rsidRDefault="00671454" w:rsidP="00671454">
            <w:pPr>
              <w:tabs>
                <w:tab w:val="left" w:pos="1365"/>
              </w:tabs>
              <w:jc w:val="center"/>
              <w:rPr>
                <w:color w:val="000000"/>
              </w:rPr>
            </w:pPr>
            <w:r w:rsidRPr="00671454">
              <w:rPr>
                <w:color w:val="000000"/>
              </w:rPr>
              <w:t>0,0186</w:t>
            </w:r>
            <w:r w:rsidRPr="00671454">
              <w:rPr>
                <w:lang w:eastAsia="en-US"/>
              </w:rPr>
              <w:t xml:space="preserve"> </w:t>
            </w:r>
            <w:r w:rsidRPr="00671454">
              <w:rPr>
                <w:color w:val="000000"/>
              </w:rPr>
              <w:t>Гкал/м</w:t>
            </w:r>
            <w:r w:rsidRPr="00671454">
              <w:rPr>
                <w:color w:val="000000"/>
                <w:vertAlign w:val="superscript"/>
              </w:rPr>
              <w:t>2</w:t>
            </w:r>
          </w:p>
        </w:tc>
        <w:tc>
          <w:tcPr>
            <w:tcW w:w="1276" w:type="dxa"/>
            <w:vAlign w:val="center"/>
          </w:tcPr>
          <w:p w14:paraId="681B8781"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032A4EE9" w14:textId="77777777" w:rsidR="00671454" w:rsidRPr="00671454" w:rsidRDefault="00671454" w:rsidP="00671454">
            <w:pPr>
              <w:tabs>
                <w:tab w:val="left" w:pos="1365"/>
              </w:tabs>
              <w:jc w:val="center"/>
              <w:rPr>
                <w:color w:val="000000"/>
              </w:rPr>
            </w:pPr>
            <w:r w:rsidRPr="00671454">
              <w:rPr>
                <w:color w:val="000000"/>
              </w:rPr>
              <w:t>2893,51</w:t>
            </w:r>
          </w:p>
        </w:tc>
      </w:tr>
      <w:tr w:rsidR="00671454" w:rsidRPr="00671454" w14:paraId="47797CF4" w14:textId="77777777" w:rsidTr="00293CC7">
        <w:trPr>
          <w:trHeight w:val="1140"/>
        </w:trPr>
        <w:tc>
          <w:tcPr>
            <w:tcW w:w="710" w:type="dxa"/>
            <w:vAlign w:val="center"/>
          </w:tcPr>
          <w:p w14:paraId="77B8CE42" w14:textId="77777777" w:rsidR="00671454" w:rsidRPr="00671454" w:rsidRDefault="00671454" w:rsidP="00671454">
            <w:pPr>
              <w:tabs>
                <w:tab w:val="left" w:pos="1365"/>
              </w:tabs>
              <w:jc w:val="center"/>
              <w:rPr>
                <w:lang w:eastAsia="en-US"/>
              </w:rPr>
            </w:pPr>
            <w:r w:rsidRPr="00671454">
              <w:rPr>
                <w:lang w:eastAsia="en-US"/>
              </w:rPr>
              <w:t>4.2.</w:t>
            </w:r>
          </w:p>
        </w:tc>
        <w:tc>
          <w:tcPr>
            <w:tcW w:w="2126" w:type="dxa"/>
            <w:vMerge/>
          </w:tcPr>
          <w:p w14:paraId="07CDBC7F" w14:textId="77777777" w:rsidR="00671454" w:rsidRPr="00671454" w:rsidRDefault="00671454" w:rsidP="00671454">
            <w:pPr>
              <w:tabs>
                <w:tab w:val="left" w:pos="1365"/>
              </w:tabs>
              <w:rPr>
                <w:lang w:eastAsia="en-US"/>
              </w:rPr>
            </w:pPr>
          </w:p>
        </w:tc>
        <w:tc>
          <w:tcPr>
            <w:tcW w:w="2126" w:type="dxa"/>
          </w:tcPr>
          <w:p w14:paraId="7AC50882" w14:textId="77777777" w:rsidR="00671454" w:rsidRPr="00671454" w:rsidRDefault="00671454" w:rsidP="00671454">
            <w:pPr>
              <w:tabs>
                <w:tab w:val="left" w:pos="1365"/>
              </w:tabs>
              <w:rPr>
                <w:color w:val="000000"/>
              </w:rPr>
            </w:pPr>
            <w:r w:rsidRPr="00671454">
              <w:rPr>
                <w:color w:val="000000"/>
              </w:rPr>
              <w:t xml:space="preserve">2 - этажные многоквартирные и жилые дома </w:t>
            </w:r>
          </w:p>
        </w:tc>
        <w:tc>
          <w:tcPr>
            <w:tcW w:w="1276" w:type="dxa"/>
            <w:vAlign w:val="center"/>
          </w:tcPr>
          <w:p w14:paraId="73E46227" w14:textId="77777777" w:rsidR="00671454" w:rsidRPr="00671454" w:rsidRDefault="00671454" w:rsidP="00671454">
            <w:pPr>
              <w:tabs>
                <w:tab w:val="left" w:pos="1365"/>
              </w:tabs>
              <w:jc w:val="center"/>
              <w:rPr>
                <w:color w:val="000000"/>
              </w:rPr>
            </w:pPr>
            <w:r w:rsidRPr="00671454">
              <w:rPr>
                <w:color w:val="000000"/>
              </w:rPr>
              <w:t>0,016</w:t>
            </w:r>
            <w:r w:rsidRPr="00671454">
              <w:rPr>
                <w:lang w:eastAsia="en-US"/>
              </w:rPr>
              <w:t xml:space="preserve"> </w:t>
            </w:r>
            <w:r w:rsidRPr="00671454">
              <w:rPr>
                <w:color w:val="000000"/>
              </w:rPr>
              <w:t>Гкал/м</w:t>
            </w:r>
            <w:r w:rsidRPr="00671454">
              <w:rPr>
                <w:color w:val="000000"/>
                <w:vertAlign w:val="superscript"/>
              </w:rPr>
              <w:t>2</w:t>
            </w:r>
          </w:p>
        </w:tc>
        <w:tc>
          <w:tcPr>
            <w:tcW w:w="1276" w:type="dxa"/>
            <w:vAlign w:val="center"/>
          </w:tcPr>
          <w:p w14:paraId="1B9666FC"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73F98BEA" w14:textId="77777777" w:rsidR="00671454" w:rsidRPr="00671454" w:rsidRDefault="00671454" w:rsidP="00671454">
            <w:pPr>
              <w:tabs>
                <w:tab w:val="left" w:pos="1365"/>
              </w:tabs>
              <w:jc w:val="center"/>
              <w:rPr>
                <w:color w:val="000000"/>
              </w:rPr>
            </w:pPr>
            <w:r w:rsidRPr="00671454">
              <w:rPr>
                <w:color w:val="000000"/>
              </w:rPr>
              <w:t>3363,70</w:t>
            </w:r>
          </w:p>
        </w:tc>
      </w:tr>
      <w:tr w:rsidR="00671454" w:rsidRPr="00671454" w14:paraId="16D972C8" w14:textId="77777777" w:rsidTr="00293CC7">
        <w:trPr>
          <w:trHeight w:val="1126"/>
        </w:trPr>
        <w:tc>
          <w:tcPr>
            <w:tcW w:w="710" w:type="dxa"/>
            <w:vAlign w:val="center"/>
          </w:tcPr>
          <w:p w14:paraId="1ABB7AAE" w14:textId="77777777" w:rsidR="00671454" w:rsidRPr="00671454" w:rsidRDefault="00671454" w:rsidP="00671454">
            <w:pPr>
              <w:tabs>
                <w:tab w:val="left" w:pos="1365"/>
              </w:tabs>
              <w:jc w:val="center"/>
              <w:rPr>
                <w:lang w:eastAsia="en-US"/>
              </w:rPr>
            </w:pPr>
            <w:r w:rsidRPr="00671454">
              <w:rPr>
                <w:lang w:eastAsia="en-US"/>
              </w:rPr>
              <w:t>4.3.</w:t>
            </w:r>
          </w:p>
        </w:tc>
        <w:tc>
          <w:tcPr>
            <w:tcW w:w="2126" w:type="dxa"/>
            <w:vMerge/>
          </w:tcPr>
          <w:p w14:paraId="255E171D" w14:textId="77777777" w:rsidR="00671454" w:rsidRPr="00671454" w:rsidRDefault="00671454" w:rsidP="00671454">
            <w:pPr>
              <w:tabs>
                <w:tab w:val="left" w:pos="1365"/>
              </w:tabs>
              <w:rPr>
                <w:lang w:eastAsia="en-US"/>
              </w:rPr>
            </w:pPr>
          </w:p>
        </w:tc>
        <w:tc>
          <w:tcPr>
            <w:tcW w:w="2126" w:type="dxa"/>
          </w:tcPr>
          <w:p w14:paraId="25A98C54" w14:textId="77777777" w:rsidR="00671454" w:rsidRPr="00671454" w:rsidRDefault="00671454" w:rsidP="00671454">
            <w:pPr>
              <w:tabs>
                <w:tab w:val="left" w:pos="1365"/>
              </w:tabs>
              <w:rPr>
                <w:color w:val="000000"/>
              </w:rPr>
            </w:pPr>
            <w:r w:rsidRPr="00671454">
              <w:rPr>
                <w:color w:val="000000"/>
              </w:rPr>
              <w:t>3 - этажные многоквартирные и жилые дома</w:t>
            </w:r>
          </w:p>
        </w:tc>
        <w:tc>
          <w:tcPr>
            <w:tcW w:w="1276" w:type="dxa"/>
            <w:vAlign w:val="center"/>
          </w:tcPr>
          <w:p w14:paraId="74792F5B" w14:textId="77777777" w:rsidR="00671454" w:rsidRPr="00671454" w:rsidRDefault="00671454" w:rsidP="00671454">
            <w:pPr>
              <w:tabs>
                <w:tab w:val="left" w:pos="1365"/>
              </w:tabs>
              <w:jc w:val="center"/>
              <w:rPr>
                <w:color w:val="000000"/>
              </w:rPr>
            </w:pPr>
            <w:r w:rsidRPr="00671454">
              <w:rPr>
                <w:color w:val="000000"/>
              </w:rPr>
              <w:t>0,0172</w:t>
            </w:r>
            <w:r w:rsidRPr="00671454">
              <w:rPr>
                <w:lang w:eastAsia="en-US"/>
              </w:rPr>
              <w:t xml:space="preserve"> </w:t>
            </w:r>
            <w:r w:rsidRPr="00671454">
              <w:rPr>
                <w:color w:val="000000"/>
              </w:rPr>
              <w:t>Гкал/м</w:t>
            </w:r>
            <w:r w:rsidRPr="00671454">
              <w:rPr>
                <w:color w:val="000000"/>
                <w:vertAlign w:val="superscript"/>
              </w:rPr>
              <w:t>2</w:t>
            </w:r>
          </w:p>
        </w:tc>
        <w:tc>
          <w:tcPr>
            <w:tcW w:w="1276" w:type="dxa"/>
            <w:vAlign w:val="center"/>
          </w:tcPr>
          <w:p w14:paraId="681AA2C7"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60E39BB6" w14:textId="77777777" w:rsidR="00671454" w:rsidRPr="00671454" w:rsidRDefault="00671454" w:rsidP="00671454">
            <w:pPr>
              <w:tabs>
                <w:tab w:val="left" w:pos="1365"/>
              </w:tabs>
              <w:jc w:val="center"/>
              <w:rPr>
                <w:color w:val="000000"/>
              </w:rPr>
            </w:pPr>
            <w:r w:rsidRPr="00671454">
              <w:rPr>
                <w:color w:val="000000"/>
              </w:rPr>
              <w:t>2668,59</w:t>
            </w:r>
          </w:p>
        </w:tc>
      </w:tr>
      <w:tr w:rsidR="00671454" w:rsidRPr="00671454" w14:paraId="5B170C45" w14:textId="77777777" w:rsidTr="00293CC7">
        <w:trPr>
          <w:trHeight w:val="987"/>
        </w:trPr>
        <w:tc>
          <w:tcPr>
            <w:tcW w:w="710" w:type="dxa"/>
            <w:vAlign w:val="center"/>
          </w:tcPr>
          <w:p w14:paraId="2F151815" w14:textId="77777777" w:rsidR="00671454" w:rsidRPr="00671454" w:rsidRDefault="00671454" w:rsidP="00671454">
            <w:pPr>
              <w:tabs>
                <w:tab w:val="left" w:pos="1365"/>
              </w:tabs>
              <w:jc w:val="center"/>
              <w:rPr>
                <w:lang w:eastAsia="en-US"/>
              </w:rPr>
            </w:pPr>
            <w:r w:rsidRPr="00671454">
              <w:rPr>
                <w:lang w:eastAsia="en-US"/>
              </w:rPr>
              <w:t>4.4.</w:t>
            </w:r>
          </w:p>
        </w:tc>
        <w:tc>
          <w:tcPr>
            <w:tcW w:w="2126" w:type="dxa"/>
            <w:vMerge w:val="restart"/>
            <w:vAlign w:val="center"/>
          </w:tcPr>
          <w:p w14:paraId="5749A4A9" w14:textId="77777777" w:rsidR="00671454" w:rsidRPr="00671454" w:rsidRDefault="00671454" w:rsidP="00671454">
            <w:pPr>
              <w:tabs>
                <w:tab w:val="left" w:pos="1365"/>
              </w:tabs>
              <w:rPr>
                <w:bCs/>
              </w:rPr>
            </w:pPr>
            <w:r w:rsidRPr="00671454">
              <w:rPr>
                <w:bCs/>
              </w:rPr>
              <w:t>МКП «</w:t>
            </w:r>
            <w:proofErr w:type="spellStart"/>
            <w:r w:rsidRPr="00671454">
              <w:rPr>
                <w:bCs/>
              </w:rPr>
              <w:t>ЭнергоРесурс</w:t>
            </w:r>
            <w:proofErr w:type="spellEnd"/>
            <w:r w:rsidRPr="00671454">
              <w:rPr>
                <w:bCs/>
              </w:rPr>
              <w:t xml:space="preserve"> КМО», </w:t>
            </w:r>
          </w:p>
          <w:p w14:paraId="3F3EC8BA" w14:textId="77777777" w:rsidR="00671454" w:rsidRPr="00671454" w:rsidRDefault="00671454" w:rsidP="00671454">
            <w:pPr>
              <w:tabs>
                <w:tab w:val="left" w:pos="1365"/>
              </w:tabs>
              <w:rPr>
                <w:lang w:eastAsia="en-US"/>
              </w:rPr>
            </w:pPr>
            <w:r w:rsidRPr="00671454">
              <w:rPr>
                <w:bCs/>
              </w:rPr>
              <w:t>ИНН 4205408510</w:t>
            </w:r>
          </w:p>
        </w:tc>
        <w:tc>
          <w:tcPr>
            <w:tcW w:w="2126" w:type="dxa"/>
            <w:vAlign w:val="center"/>
          </w:tcPr>
          <w:p w14:paraId="66A75F89" w14:textId="77777777" w:rsidR="00671454" w:rsidRPr="00671454" w:rsidRDefault="00671454" w:rsidP="00671454">
            <w:pPr>
              <w:tabs>
                <w:tab w:val="left" w:pos="1365"/>
              </w:tabs>
              <w:rPr>
                <w:color w:val="000000"/>
              </w:rPr>
            </w:pPr>
            <w:r w:rsidRPr="00671454">
              <w:rPr>
                <w:color w:val="000000"/>
              </w:rPr>
              <w:t>4-5 - этажные многоквартирные и жилые дома</w:t>
            </w:r>
          </w:p>
        </w:tc>
        <w:tc>
          <w:tcPr>
            <w:tcW w:w="1276" w:type="dxa"/>
            <w:vAlign w:val="center"/>
          </w:tcPr>
          <w:p w14:paraId="3E08EE0D" w14:textId="77777777" w:rsidR="00671454" w:rsidRPr="00671454" w:rsidRDefault="00671454" w:rsidP="00671454">
            <w:pPr>
              <w:tabs>
                <w:tab w:val="left" w:pos="1365"/>
              </w:tabs>
              <w:jc w:val="center"/>
              <w:rPr>
                <w:color w:val="000000"/>
              </w:rPr>
            </w:pPr>
            <w:r w:rsidRPr="00671454">
              <w:rPr>
                <w:color w:val="000000"/>
              </w:rPr>
              <w:t>0,0157 Гкал/м</w:t>
            </w:r>
            <w:r w:rsidRPr="00671454">
              <w:rPr>
                <w:color w:val="000000"/>
                <w:vertAlign w:val="superscript"/>
              </w:rPr>
              <w:t>2</w:t>
            </w:r>
          </w:p>
        </w:tc>
        <w:tc>
          <w:tcPr>
            <w:tcW w:w="1276" w:type="dxa"/>
            <w:vAlign w:val="center"/>
          </w:tcPr>
          <w:p w14:paraId="77A1360C"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7EA35594" w14:textId="77777777" w:rsidR="00671454" w:rsidRPr="00671454" w:rsidRDefault="00671454" w:rsidP="00671454">
            <w:pPr>
              <w:tabs>
                <w:tab w:val="left" w:pos="1365"/>
              </w:tabs>
              <w:jc w:val="center"/>
              <w:rPr>
                <w:color w:val="000000"/>
              </w:rPr>
            </w:pPr>
            <w:r w:rsidRPr="00671454">
              <w:rPr>
                <w:color w:val="000000"/>
              </w:rPr>
              <w:t>2923,55</w:t>
            </w:r>
          </w:p>
        </w:tc>
      </w:tr>
      <w:tr w:rsidR="00671454" w:rsidRPr="00671454" w14:paraId="11563E8C" w14:textId="77777777" w:rsidTr="00293CC7">
        <w:trPr>
          <w:trHeight w:val="1126"/>
        </w:trPr>
        <w:tc>
          <w:tcPr>
            <w:tcW w:w="710" w:type="dxa"/>
            <w:vAlign w:val="center"/>
          </w:tcPr>
          <w:p w14:paraId="1E3E9680" w14:textId="77777777" w:rsidR="00671454" w:rsidRPr="00671454" w:rsidRDefault="00671454" w:rsidP="00671454">
            <w:pPr>
              <w:tabs>
                <w:tab w:val="left" w:pos="1365"/>
              </w:tabs>
              <w:jc w:val="center"/>
              <w:rPr>
                <w:lang w:eastAsia="en-US"/>
              </w:rPr>
            </w:pPr>
            <w:r w:rsidRPr="00671454">
              <w:rPr>
                <w:lang w:eastAsia="en-US"/>
              </w:rPr>
              <w:t>4.5.</w:t>
            </w:r>
          </w:p>
        </w:tc>
        <w:tc>
          <w:tcPr>
            <w:tcW w:w="2126" w:type="dxa"/>
            <w:vMerge/>
          </w:tcPr>
          <w:p w14:paraId="62206166" w14:textId="77777777" w:rsidR="00671454" w:rsidRPr="00671454" w:rsidRDefault="00671454" w:rsidP="00671454">
            <w:pPr>
              <w:tabs>
                <w:tab w:val="left" w:pos="1365"/>
              </w:tabs>
              <w:rPr>
                <w:lang w:eastAsia="en-US"/>
              </w:rPr>
            </w:pPr>
          </w:p>
        </w:tc>
        <w:tc>
          <w:tcPr>
            <w:tcW w:w="2126" w:type="dxa"/>
            <w:vAlign w:val="center"/>
          </w:tcPr>
          <w:p w14:paraId="0F45690A" w14:textId="77777777" w:rsidR="00671454" w:rsidRPr="00671454" w:rsidRDefault="00671454" w:rsidP="00671454">
            <w:pPr>
              <w:tabs>
                <w:tab w:val="left" w:pos="1365"/>
              </w:tabs>
              <w:rPr>
                <w:color w:val="000000"/>
              </w:rPr>
            </w:pPr>
            <w:r w:rsidRPr="00671454">
              <w:rPr>
                <w:color w:val="000000"/>
              </w:rPr>
              <w:t>6-7 - этажные многоквартирные и жилые дома</w:t>
            </w:r>
          </w:p>
        </w:tc>
        <w:tc>
          <w:tcPr>
            <w:tcW w:w="1276" w:type="dxa"/>
            <w:vAlign w:val="center"/>
          </w:tcPr>
          <w:p w14:paraId="74DB5615" w14:textId="77777777" w:rsidR="00671454" w:rsidRPr="00671454" w:rsidRDefault="00671454" w:rsidP="00671454">
            <w:pPr>
              <w:tabs>
                <w:tab w:val="left" w:pos="1365"/>
              </w:tabs>
              <w:jc w:val="center"/>
              <w:rPr>
                <w:color w:val="000000"/>
              </w:rPr>
            </w:pPr>
            <w:r w:rsidRPr="00671454">
              <w:rPr>
                <w:color w:val="000000"/>
              </w:rPr>
              <w:t>0,0147 Гкал/м</w:t>
            </w:r>
            <w:r w:rsidRPr="00671454">
              <w:rPr>
                <w:color w:val="000000"/>
                <w:vertAlign w:val="superscript"/>
              </w:rPr>
              <w:t>2</w:t>
            </w:r>
          </w:p>
        </w:tc>
        <w:tc>
          <w:tcPr>
            <w:tcW w:w="1276" w:type="dxa"/>
            <w:vAlign w:val="center"/>
          </w:tcPr>
          <w:p w14:paraId="1D825F57"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2D903BE3" w14:textId="77777777" w:rsidR="00671454" w:rsidRPr="00671454" w:rsidRDefault="00671454" w:rsidP="00671454">
            <w:pPr>
              <w:tabs>
                <w:tab w:val="left" w:pos="1365"/>
              </w:tabs>
              <w:jc w:val="center"/>
              <w:rPr>
                <w:color w:val="000000"/>
              </w:rPr>
            </w:pPr>
            <w:r w:rsidRPr="00671454">
              <w:rPr>
                <w:color w:val="000000"/>
              </w:rPr>
              <w:t>2627,69</w:t>
            </w:r>
          </w:p>
        </w:tc>
      </w:tr>
      <w:tr w:rsidR="00671454" w:rsidRPr="00671454" w14:paraId="202B3844" w14:textId="77777777" w:rsidTr="00293CC7">
        <w:trPr>
          <w:trHeight w:val="1124"/>
        </w:trPr>
        <w:tc>
          <w:tcPr>
            <w:tcW w:w="710" w:type="dxa"/>
            <w:vAlign w:val="center"/>
          </w:tcPr>
          <w:p w14:paraId="34AA347C" w14:textId="77777777" w:rsidR="00671454" w:rsidRPr="00671454" w:rsidRDefault="00671454" w:rsidP="00671454">
            <w:pPr>
              <w:tabs>
                <w:tab w:val="left" w:pos="1365"/>
              </w:tabs>
              <w:jc w:val="center"/>
              <w:rPr>
                <w:lang w:eastAsia="en-US"/>
              </w:rPr>
            </w:pPr>
            <w:r w:rsidRPr="00671454">
              <w:rPr>
                <w:lang w:eastAsia="en-US"/>
              </w:rPr>
              <w:t>4.6.</w:t>
            </w:r>
          </w:p>
        </w:tc>
        <w:tc>
          <w:tcPr>
            <w:tcW w:w="2126" w:type="dxa"/>
            <w:vMerge/>
          </w:tcPr>
          <w:p w14:paraId="00AC58A9" w14:textId="77777777" w:rsidR="00671454" w:rsidRPr="00671454" w:rsidRDefault="00671454" w:rsidP="00671454">
            <w:pPr>
              <w:tabs>
                <w:tab w:val="left" w:pos="1365"/>
              </w:tabs>
              <w:rPr>
                <w:lang w:eastAsia="en-US"/>
              </w:rPr>
            </w:pPr>
          </w:p>
        </w:tc>
        <w:tc>
          <w:tcPr>
            <w:tcW w:w="2126" w:type="dxa"/>
            <w:vAlign w:val="center"/>
          </w:tcPr>
          <w:p w14:paraId="6ED1F62D" w14:textId="77777777" w:rsidR="00671454" w:rsidRPr="00671454" w:rsidRDefault="00671454" w:rsidP="00671454">
            <w:pPr>
              <w:tabs>
                <w:tab w:val="left" w:pos="1365"/>
              </w:tabs>
              <w:rPr>
                <w:color w:val="000000"/>
              </w:rPr>
            </w:pPr>
            <w:r w:rsidRPr="00671454">
              <w:rPr>
                <w:color w:val="000000"/>
              </w:rPr>
              <w:t>9 - этажные многоквартирные и жилые дома</w:t>
            </w:r>
          </w:p>
        </w:tc>
        <w:tc>
          <w:tcPr>
            <w:tcW w:w="1276" w:type="dxa"/>
            <w:vAlign w:val="center"/>
          </w:tcPr>
          <w:p w14:paraId="07DE11B1" w14:textId="77777777" w:rsidR="00671454" w:rsidRPr="00671454" w:rsidRDefault="00671454" w:rsidP="00671454">
            <w:pPr>
              <w:tabs>
                <w:tab w:val="left" w:pos="1365"/>
              </w:tabs>
              <w:jc w:val="center"/>
              <w:rPr>
                <w:color w:val="000000"/>
              </w:rPr>
            </w:pPr>
            <w:r w:rsidRPr="00671454">
              <w:rPr>
                <w:color w:val="000000"/>
              </w:rPr>
              <w:t>0,0145 Гкал/м</w:t>
            </w:r>
            <w:r w:rsidRPr="00671454">
              <w:rPr>
                <w:color w:val="000000"/>
                <w:vertAlign w:val="superscript"/>
              </w:rPr>
              <w:t>2</w:t>
            </w:r>
          </w:p>
        </w:tc>
        <w:tc>
          <w:tcPr>
            <w:tcW w:w="1276" w:type="dxa"/>
            <w:vAlign w:val="center"/>
          </w:tcPr>
          <w:p w14:paraId="6D595D2F"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1858C285" w14:textId="77777777" w:rsidR="00671454" w:rsidRPr="00671454" w:rsidRDefault="00671454" w:rsidP="00671454">
            <w:pPr>
              <w:tabs>
                <w:tab w:val="left" w:pos="1365"/>
              </w:tabs>
              <w:jc w:val="center"/>
              <w:rPr>
                <w:color w:val="000000"/>
              </w:rPr>
            </w:pPr>
            <w:r w:rsidRPr="00671454">
              <w:rPr>
                <w:color w:val="000000"/>
              </w:rPr>
              <w:t>2663,93</w:t>
            </w:r>
          </w:p>
        </w:tc>
      </w:tr>
      <w:tr w:rsidR="00671454" w:rsidRPr="00671454" w14:paraId="62A55C5C" w14:textId="77777777" w:rsidTr="00293CC7">
        <w:trPr>
          <w:trHeight w:val="1118"/>
        </w:trPr>
        <w:tc>
          <w:tcPr>
            <w:tcW w:w="710" w:type="dxa"/>
            <w:vAlign w:val="center"/>
          </w:tcPr>
          <w:p w14:paraId="351A5B46" w14:textId="77777777" w:rsidR="00671454" w:rsidRPr="00671454" w:rsidRDefault="00671454" w:rsidP="00671454">
            <w:pPr>
              <w:tabs>
                <w:tab w:val="left" w:pos="1365"/>
              </w:tabs>
              <w:jc w:val="center"/>
              <w:rPr>
                <w:lang w:eastAsia="en-US"/>
              </w:rPr>
            </w:pPr>
            <w:r w:rsidRPr="00671454">
              <w:rPr>
                <w:lang w:eastAsia="en-US"/>
              </w:rPr>
              <w:t>4.7.</w:t>
            </w:r>
          </w:p>
        </w:tc>
        <w:tc>
          <w:tcPr>
            <w:tcW w:w="2126" w:type="dxa"/>
            <w:vMerge w:val="restart"/>
            <w:vAlign w:val="center"/>
          </w:tcPr>
          <w:p w14:paraId="4F2C6CB6" w14:textId="77777777" w:rsidR="00671454" w:rsidRPr="00671454" w:rsidRDefault="00671454" w:rsidP="00671454">
            <w:pPr>
              <w:tabs>
                <w:tab w:val="left" w:pos="1365"/>
              </w:tabs>
              <w:rPr>
                <w:lang w:eastAsia="en-US"/>
              </w:rPr>
            </w:pPr>
            <w:r w:rsidRPr="00671454">
              <w:rPr>
                <w:lang w:eastAsia="en-US"/>
              </w:rPr>
              <w:t>ООО «НТСК»,</w:t>
            </w:r>
          </w:p>
          <w:p w14:paraId="76536B9D" w14:textId="77777777" w:rsidR="00671454" w:rsidRPr="00671454" w:rsidRDefault="00671454" w:rsidP="00671454">
            <w:pPr>
              <w:tabs>
                <w:tab w:val="left" w:pos="1365"/>
              </w:tabs>
              <w:rPr>
                <w:lang w:eastAsia="en-US"/>
              </w:rPr>
            </w:pPr>
            <w:r w:rsidRPr="00671454">
              <w:rPr>
                <w:lang w:eastAsia="en-US"/>
              </w:rPr>
              <w:t>ИНН 5406993045</w:t>
            </w:r>
          </w:p>
        </w:tc>
        <w:tc>
          <w:tcPr>
            <w:tcW w:w="2126" w:type="dxa"/>
          </w:tcPr>
          <w:p w14:paraId="79545CA5" w14:textId="77777777" w:rsidR="00671454" w:rsidRPr="00671454" w:rsidRDefault="00671454" w:rsidP="00671454">
            <w:pPr>
              <w:tabs>
                <w:tab w:val="left" w:pos="1365"/>
              </w:tabs>
              <w:rPr>
                <w:color w:val="000000"/>
              </w:rPr>
            </w:pPr>
            <w:r w:rsidRPr="00671454">
              <w:rPr>
                <w:color w:val="000000"/>
              </w:rPr>
              <w:t xml:space="preserve">1- этажные многоквартирные и жилые дома </w:t>
            </w:r>
          </w:p>
        </w:tc>
        <w:tc>
          <w:tcPr>
            <w:tcW w:w="1276" w:type="dxa"/>
            <w:vAlign w:val="center"/>
          </w:tcPr>
          <w:p w14:paraId="34731476" w14:textId="77777777" w:rsidR="00671454" w:rsidRPr="00671454" w:rsidRDefault="00671454" w:rsidP="00671454">
            <w:pPr>
              <w:tabs>
                <w:tab w:val="left" w:pos="1365"/>
              </w:tabs>
              <w:jc w:val="center"/>
              <w:rPr>
                <w:color w:val="000000"/>
              </w:rPr>
            </w:pPr>
            <w:r w:rsidRPr="00671454">
              <w:rPr>
                <w:color w:val="000000"/>
              </w:rPr>
              <w:t>0,0186</w:t>
            </w:r>
            <w:r w:rsidRPr="00671454">
              <w:rPr>
                <w:lang w:eastAsia="en-US"/>
              </w:rPr>
              <w:t xml:space="preserve"> </w:t>
            </w:r>
            <w:r w:rsidRPr="00671454">
              <w:rPr>
                <w:color w:val="000000"/>
              </w:rPr>
              <w:t>Гкал/м</w:t>
            </w:r>
            <w:r w:rsidRPr="00671454">
              <w:rPr>
                <w:color w:val="000000"/>
                <w:vertAlign w:val="superscript"/>
              </w:rPr>
              <w:t>2</w:t>
            </w:r>
          </w:p>
        </w:tc>
        <w:tc>
          <w:tcPr>
            <w:tcW w:w="1276" w:type="dxa"/>
            <w:vAlign w:val="center"/>
          </w:tcPr>
          <w:p w14:paraId="3DE4C9B6"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0D1B129A" w14:textId="77777777" w:rsidR="00671454" w:rsidRPr="00671454" w:rsidRDefault="00671454" w:rsidP="00671454">
            <w:pPr>
              <w:tabs>
                <w:tab w:val="left" w:pos="1365"/>
              </w:tabs>
              <w:jc w:val="center"/>
              <w:rPr>
                <w:color w:val="000000"/>
              </w:rPr>
            </w:pPr>
            <w:r w:rsidRPr="00671454">
              <w:rPr>
                <w:color w:val="000000"/>
              </w:rPr>
              <w:t>2893,51</w:t>
            </w:r>
          </w:p>
        </w:tc>
      </w:tr>
      <w:tr w:rsidR="00671454" w:rsidRPr="00671454" w14:paraId="29C15910" w14:textId="77777777" w:rsidTr="00293CC7">
        <w:trPr>
          <w:trHeight w:val="1136"/>
        </w:trPr>
        <w:tc>
          <w:tcPr>
            <w:tcW w:w="710" w:type="dxa"/>
            <w:vAlign w:val="center"/>
          </w:tcPr>
          <w:p w14:paraId="7CD51B05" w14:textId="77777777" w:rsidR="00671454" w:rsidRPr="00671454" w:rsidRDefault="00671454" w:rsidP="00671454">
            <w:pPr>
              <w:tabs>
                <w:tab w:val="left" w:pos="1365"/>
              </w:tabs>
              <w:jc w:val="center"/>
              <w:rPr>
                <w:lang w:eastAsia="en-US"/>
              </w:rPr>
            </w:pPr>
            <w:r w:rsidRPr="00671454">
              <w:rPr>
                <w:lang w:eastAsia="en-US"/>
              </w:rPr>
              <w:t>4.8.</w:t>
            </w:r>
          </w:p>
        </w:tc>
        <w:tc>
          <w:tcPr>
            <w:tcW w:w="2126" w:type="dxa"/>
            <w:vMerge/>
          </w:tcPr>
          <w:p w14:paraId="167A9AB6" w14:textId="77777777" w:rsidR="00671454" w:rsidRPr="00671454" w:rsidRDefault="00671454" w:rsidP="00671454">
            <w:pPr>
              <w:tabs>
                <w:tab w:val="left" w:pos="1365"/>
              </w:tabs>
              <w:rPr>
                <w:lang w:eastAsia="en-US"/>
              </w:rPr>
            </w:pPr>
          </w:p>
        </w:tc>
        <w:tc>
          <w:tcPr>
            <w:tcW w:w="2126" w:type="dxa"/>
          </w:tcPr>
          <w:p w14:paraId="788DF063" w14:textId="77777777" w:rsidR="00671454" w:rsidRPr="00671454" w:rsidRDefault="00671454" w:rsidP="00671454">
            <w:pPr>
              <w:tabs>
                <w:tab w:val="left" w:pos="1365"/>
              </w:tabs>
              <w:rPr>
                <w:color w:val="000000"/>
              </w:rPr>
            </w:pPr>
            <w:r w:rsidRPr="00671454">
              <w:rPr>
                <w:color w:val="000000"/>
              </w:rPr>
              <w:t xml:space="preserve">2 - этажные многоквартирные и жилые дома </w:t>
            </w:r>
          </w:p>
        </w:tc>
        <w:tc>
          <w:tcPr>
            <w:tcW w:w="1276" w:type="dxa"/>
            <w:vAlign w:val="center"/>
          </w:tcPr>
          <w:p w14:paraId="784BEF9C" w14:textId="77777777" w:rsidR="00671454" w:rsidRPr="00671454" w:rsidRDefault="00671454" w:rsidP="00671454">
            <w:pPr>
              <w:tabs>
                <w:tab w:val="left" w:pos="1365"/>
              </w:tabs>
              <w:jc w:val="center"/>
              <w:rPr>
                <w:color w:val="000000"/>
              </w:rPr>
            </w:pPr>
            <w:r w:rsidRPr="00671454">
              <w:rPr>
                <w:color w:val="000000"/>
              </w:rPr>
              <w:t>0,016</w:t>
            </w:r>
            <w:r w:rsidRPr="00671454">
              <w:rPr>
                <w:lang w:eastAsia="en-US"/>
              </w:rPr>
              <w:t xml:space="preserve"> </w:t>
            </w:r>
            <w:r w:rsidRPr="00671454">
              <w:rPr>
                <w:color w:val="000000"/>
              </w:rPr>
              <w:t>Гкал/м</w:t>
            </w:r>
            <w:r w:rsidRPr="00671454">
              <w:rPr>
                <w:color w:val="000000"/>
                <w:vertAlign w:val="superscript"/>
              </w:rPr>
              <w:t>2</w:t>
            </w:r>
          </w:p>
        </w:tc>
        <w:tc>
          <w:tcPr>
            <w:tcW w:w="1276" w:type="dxa"/>
            <w:vAlign w:val="center"/>
          </w:tcPr>
          <w:p w14:paraId="1434385F"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3263625D" w14:textId="77777777" w:rsidR="00671454" w:rsidRPr="00671454" w:rsidRDefault="00671454" w:rsidP="00671454">
            <w:pPr>
              <w:tabs>
                <w:tab w:val="left" w:pos="1365"/>
              </w:tabs>
              <w:jc w:val="center"/>
              <w:rPr>
                <w:color w:val="000000"/>
              </w:rPr>
            </w:pPr>
            <w:r w:rsidRPr="00671454">
              <w:rPr>
                <w:color w:val="000000"/>
              </w:rPr>
              <w:t>3363,70</w:t>
            </w:r>
          </w:p>
        </w:tc>
      </w:tr>
      <w:tr w:rsidR="00671454" w:rsidRPr="00671454" w14:paraId="0CE97B61" w14:textId="77777777" w:rsidTr="00293CC7">
        <w:trPr>
          <w:trHeight w:val="1120"/>
        </w:trPr>
        <w:tc>
          <w:tcPr>
            <w:tcW w:w="710" w:type="dxa"/>
            <w:vAlign w:val="center"/>
          </w:tcPr>
          <w:p w14:paraId="79827507" w14:textId="77777777" w:rsidR="00671454" w:rsidRPr="00671454" w:rsidRDefault="00671454" w:rsidP="00671454">
            <w:pPr>
              <w:tabs>
                <w:tab w:val="left" w:pos="1365"/>
              </w:tabs>
              <w:jc w:val="center"/>
              <w:rPr>
                <w:lang w:eastAsia="en-US"/>
              </w:rPr>
            </w:pPr>
            <w:r w:rsidRPr="00671454">
              <w:rPr>
                <w:lang w:eastAsia="en-US"/>
              </w:rPr>
              <w:t>4.9.</w:t>
            </w:r>
          </w:p>
        </w:tc>
        <w:tc>
          <w:tcPr>
            <w:tcW w:w="2126" w:type="dxa"/>
            <w:vMerge/>
          </w:tcPr>
          <w:p w14:paraId="1CD092EB" w14:textId="77777777" w:rsidR="00671454" w:rsidRPr="00671454" w:rsidRDefault="00671454" w:rsidP="00671454">
            <w:pPr>
              <w:tabs>
                <w:tab w:val="left" w:pos="1365"/>
              </w:tabs>
              <w:rPr>
                <w:lang w:eastAsia="en-US"/>
              </w:rPr>
            </w:pPr>
          </w:p>
        </w:tc>
        <w:tc>
          <w:tcPr>
            <w:tcW w:w="2126" w:type="dxa"/>
          </w:tcPr>
          <w:p w14:paraId="08A10124" w14:textId="77777777" w:rsidR="00671454" w:rsidRPr="00671454" w:rsidRDefault="00671454" w:rsidP="00671454">
            <w:pPr>
              <w:tabs>
                <w:tab w:val="left" w:pos="1365"/>
              </w:tabs>
              <w:rPr>
                <w:color w:val="000000"/>
              </w:rPr>
            </w:pPr>
            <w:r w:rsidRPr="00671454">
              <w:rPr>
                <w:color w:val="000000"/>
              </w:rPr>
              <w:t>3 - этажные многоквартирные и жилые дома</w:t>
            </w:r>
          </w:p>
        </w:tc>
        <w:tc>
          <w:tcPr>
            <w:tcW w:w="1276" w:type="dxa"/>
            <w:vAlign w:val="center"/>
          </w:tcPr>
          <w:p w14:paraId="23B5654C" w14:textId="77777777" w:rsidR="00671454" w:rsidRPr="00671454" w:rsidRDefault="00671454" w:rsidP="00671454">
            <w:pPr>
              <w:tabs>
                <w:tab w:val="left" w:pos="1365"/>
              </w:tabs>
              <w:jc w:val="center"/>
              <w:rPr>
                <w:color w:val="000000"/>
              </w:rPr>
            </w:pPr>
            <w:r w:rsidRPr="00671454">
              <w:rPr>
                <w:color w:val="000000"/>
              </w:rPr>
              <w:t>0,0172</w:t>
            </w:r>
            <w:r w:rsidRPr="00671454">
              <w:rPr>
                <w:lang w:eastAsia="en-US"/>
              </w:rPr>
              <w:t xml:space="preserve"> </w:t>
            </w:r>
            <w:r w:rsidRPr="00671454">
              <w:rPr>
                <w:color w:val="000000"/>
              </w:rPr>
              <w:t>Гкал/м</w:t>
            </w:r>
            <w:r w:rsidRPr="00671454">
              <w:rPr>
                <w:color w:val="000000"/>
                <w:vertAlign w:val="superscript"/>
              </w:rPr>
              <w:t>2</w:t>
            </w:r>
          </w:p>
        </w:tc>
        <w:tc>
          <w:tcPr>
            <w:tcW w:w="1276" w:type="dxa"/>
            <w:vAlign w:val="center"/>
          </w:tcPr>
          <w:p w14:paraId="00FBD653"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5859ED17" w14:textId="77777777" w:rsidR="00671454" w:rsidRPr="00671454" w:rsidRDefault="00671454" w:rsidP="00671454">
            <w:pPr>
              <w:tabs>
                <w:tab w:val="left" w:pos="1365"/>
              </w:tabs>
              <w:jc w:val="center"/>
              <w:rPr>
                <w:color w:val="000000"/>
              </w:rPr>
            </w:pPr>
            <w:r w:rsidRPr="00671454">
              <w:rPr>
                <w:color w:val="000000"/>
              </w:rPr>
              <w:t>2668,59</w:t>
            </w:r>
          </w:p>
        </w:tc>
      </w:tr>
      <w:tr w:rsidR="00671454" w:rsidRPr="00671454" w14:paraId="7118601D" w14:textId="77777777" w:rsidTr="00293CC7">
        <w:trPr>
          <w:trHeight w:val="994"/>
        </w:trPr>
        <w:tc>
          <w:tcPr>
            <w:tcW w:w="710" w:type="dxa"/>
            <w:vAlign w:val="center"/>
          </w:tcPr>
          <w:p w14:paraId="742EE604" w14:textId="77777777" w:rsidR="00671454" w:rsidRPr="00671454" w:rsidRDefault="00671454" w:rsidP="00671454">
            <w:pPr>
              <w:tabs>
                <w:tab w:val="left" w:pos="1365"/>
              </w:tabs>
              <w:jc w:val="center"/>
              <w:rPr>
                <w:lang w:eastAsia="en-US"/>
              </w:rPr>
            </w:pPr>
            <w:r w:rsidRPr="00671454">
              <w:rPr>
                <w:lang w:eastAsia="en-US"/>
              </w:rPr>
              <w:t>4.10.</w:t>
            </w:r>
          </w:p>
        </w:tc>
        <w:tc>
          <w:tcPr>
            <w:tcW w:w="2126" w:type="dxa"/>
            <w:vMerge/>
          </w:tcPr>
          <w:p w14:paraId="463B26FB" w14:textId="77777777" w:rsidR="00671454" w:rsidRPr="00671454" w:rsidRDefault="00671454" w:rsidP="00671454">
            <w:pPr>
              <w:tabs>
                <w:tab w:val="left" w:pos="1365"/>
              </w:tabs>
              <w:rPr>
                <w:lang w:eastAsia="en-US"/>
              </w:rPr>
            </w:pPr>
          </w:p>
        </w:tc>
        <w:tc>
          <w:tcPr>
            <w:tcW w:w="2126" w:type="dxa"/>
            <w:vAlign w:val="center"/>
          </w:tcPr>
          <w:p w14:paraId="66534B04" w14:textId="77777777" w:rsidR="00671454" w:rsidRPr="00671454" w:rsidRDefault="00671454" w:rsidP="00671454">
            <w:pPr>
              <w:tabs>
                <w:tab w:val="left" w:pos="1365"/>
              </w:tabs>
              <w:rPr>
                <w:color w:val="000000"/>
              </w:rPr>
            </w:pPr>
            <w:r w:rsidRPr="00671454">
              <w:rPr>
                <w:color w:val="000000"/>
              </w:rPr>
              <w:t>4-5 - этажные многоквартирные и жилые дома</w:t>
            </w:r>
          </w:p>
        </w:tc>
        <w:tc>
          <w:tcPr>
            <w:tcW w:w="1276" w:type="dxa"/>
            <w:vAlign w:val="center"/>
          </w:tcPr>
          <w:p w14:paraId="2471BE82" w14:textId="77777777" w:rsidR="00671454" w:rsidRPr="00671454" w:rsidRDefault="00671454" w:rsidP="00671454">
            <w:pPr>
              <w:tabs>
                <w:tab w:val="left" w:pos="1365"/>
              </w:tabs>
              <w:jc w:val="center"/>
              <w:rPr>
                <w:color w:val="000000"/>
              </w:rPr>
            </w:pPr>
            <w:r w:rsidRPr="00671454">
              <w:rPr>
                <w:color w:val="000000"/>
              </w:rPr>
              <w:t>0,0157 Гкал/м</w:t>
            </w:r>
            <w:r w:rsidRPr="00671454">
              <w:rPr>
                <w:color w:val="000000"/>
                <w:vertAlign w:val="superscript"/>
              </w:rPr>
              <w:t>2</w:t>
            </w:r>
          </w:p>
        </w:tc>
        <w:tc>
          <w:tcPr>
            <w:tcW w:w="1276" w:type="dxa"/>
            <w:vAlign w:val="center"/>
          </w:tcPr>
          <w:p w14:paraId="3AA643D7"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178554F1" w14:textId="77777777" w:rsidR="00671454" w:rsidRPr="00671454" w:rsidRDefault="00671454" w:rsidP="00671454">
            <w:pPr>
              <w:tabs>
                <w:tab w:val="left" w:pos="1365"/>
              </w:tabs>
              <w:jc w:val="center"/>
              <w:rPr>
                <w:color w:val="000000"/>
              </w:rPr>
            </w:pPr>
            <w:r w:rsidRPr="00671454">
              <w:rPr>
                <w:color w:val="000000"/>
              </w:rPr>
              <w:t>2923,55</w:t>
            </w:r>
          </w:p>
        </w:tc>
      </w:tr>
      <w:tr w:rsidR="00671454" w:rsidRPr="00671454" w14:paraId="42216ED1" w14:textId="77777777" w:rsidTr="00293CC7">
        <w:trPr>
          <w:trHeight w:val="1124"/>
        </w:trPr>
        <w:tc>
          <w:tcPr>
            <w:tcW w:w="710" w:type="dxa"/>
            <w:vAlign w:val="center"/>
          </w:tcPr>
          <w:p w14:paraId="4F2C2C13" w14:textId="77777777" w:rsidR="00671454" w:rsidRPr="00671454" w:rsidRDefault="00671454" w:rsidP="00671454">
            <w:pPr>
              <w:tabs>
                <w:tab w:val="left" w:pos="1365"/>
              </w:tabs>
              <w:jc w:val="center"/>
              <w:rPr>
                <w:lang w:eastAsia="en-US"/>
              </w:rPr>
            </w:pPr>
            <w:r w:rsidRPr="00671454">
              <w:rPr>
                <w:lang w:eastAsia="en-US"/>
              </w:rPr>
              <w:t>4.11.</w:t>
            </w:r>
          </w:p>
        </w:tc>
        <w:tc>
          <w:tcPr>
            <w:tcW w:w="2126" w:type="dxa"/>
            <w:vMerge/>
          </w:tcPr>
          <w:p w14:paraId="6CA3B256" w14:textId="77777777" w:rsidR="00671454" w:rsidRPr="00671454" w:rsidRDefault="00671454" w:rsidP="00671454">
            <w:pPr>
              <w:tabs>
                <w:tab w:val="left" w:pos="1365"/>
              </w:tabs>
              <w:rPr>
                <w:lang w:eastAsia="en-US"/>
              </w:rPr>
            </w:pPr>
          </w:p>
        </w:tc>
        <w:tc>
          <w:tcPr>
            <w:tcW w:w="2126" w:type="dxa"/>
            <w:vAlign w:val="center"/>
          </w:tcPr>
          <w:p w14:paraId="5EFD7A7C" w14:textId="77777777" w:rsidR="00671454" w:rsidRPr="00671454" w:rsidRDefault="00671454" w:rsidP="00671454">
            <w:pPr>
              <w:tabs>
                <w:tab w:val="left" w:pos="1365"/>
              </w:tabs>
              <w:rPr>
                <w:color w:val="000000"/>
              </w:rPr>
            </w:pPr>
            <w:r w:rsidRPr="00671454">
              <w:rPr>
                <w:color w:val="000000"/>
              </w:rPr>
              <w:t>6-7 - этажные многоквартирные и жилые дома</w:t>
            </w:r>
          </w:p>
        </w:tc>
        <w:tc>
          <w:tcPr>
            <w:tcW w:w="1276" w:type="dxa"/>
            <w:vAlign w:val="center"/>
          </w:tcPr>
          <w:p w14:paraId="3D50E0F5" w14:textId="77777777" w:rsidR="00671454" w:rsidRPr="00671454" w:rsidRDefault="00671454" w:rsidP="00671454">
            <w:pPr>
              <w:tabs>
                <w:tab w:val="left" w:pos="1365"/>
              </w:tabs>
              <w:jc w:val="center"/>
              <w:rPr>
                <w:color w:val="000000"/>
              </w:rPr>
            </w:pPr>
            <w:r w:rsidRPr="00671454">
              <w:rPr>
                <w:color w:val="000000"/>
              </w:rPr>
              <w:t>0,0147 Гкал/м</w:t>
            </w:r>
            <w:r w:rsidRPr="00671454">
              <w:rPr>
                <w:color w:val="000000"/>
                <w:vertAlign w:val="superscript"/>
              </w:rPr>
              <w:t>2</w:t>
            </w:r>
          </w:p>
        </w:tc>
        <w:tc>
          <w:tcPr>
            <w:tcW w:w="1276" w:type="dxa"/>
            <w:vAlign w:val="center"/>
          </w:tcPr>
          <w:p w14:paraId="62D2DEC9"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4EB99F4F" w14:textId="77777777" w:rsidR="00671454" w:rsidRPr="00671454" w:rsidRDefault="00671454" w:rsidP="00671454">
            <w:pPr>
              <w:tabs>
                <w:tab w:val="left" w:pos="1365"/>
              </w:tabs>
              <w:jc w:val="center"/>
              <w:rPr>
                <w:color w:val="000000"/>
              </w:rPr>
            </w:pPr>
            <w:r w:rsidRPr="00671454">
              <w:rPr>
                <w:color w:val="000000"/>
              </w:rPr>
              <w:t>2627,69</w:t>
            </w:r>
          </w:p>
        </w:tc>
      </w:tr>
      <w:tr w:rsidR="00671454" w:rsidRPr="00671454" w14:paraId="7F7AAF91" w14:textId="77777777" w:rsidTr="00293CC7">
        <w:trPr>
          <w:trHeight w:val="1114"/>
        </w:trPr>
        <w:tc>
          <w:tcPr>
            <w:tcW w:w="710" w:type="dxa"/>
            <w:vAlign w:val="center"/>
          </w:tcPr>
          <w:p w14:paraId="17A52EF4" w14:textId="77777777" w:rsidR="00671454" w:rsidRPr="00671454" w:rsidRDefault="00671454" w:rsidP="00671454">
            <w:pPr>
              <w:tabs>
                <w:tab w:val="left" w:pos="1365"/>
              </w:tabs>
              <w:jc w:val="center"/>
              <w:rPr>
                <w:lang w:eastAsia="en-US"/>
              </w:rPr>
            </w:pPr>
            <w:r w:rsidRPr="00671454">
              <w:rPr>
                <w:lang w:eastAsia="en-US"/>
              </w:rPr>
              <w:t>4.12.</w:t>
            </w:r>
          </w:p>
        </w:tc>
        <w:tc>
          <w:tcPr>
            <w:tcW w:w="2126" w:type="dxa"/>
            <w:vMerge/>
          </w:tcPr>
          <w:p w14:paraId="3707171D" w14:textId="77777777" w:rsidR="00671454" w:rsidRPr="00671454" w:rsidRDefault="00671454" w:rsidP="00671454">
            <w:pPr>
              <w:tabs>
                <w:tab w:val="left" w:pos="1365"/>
              </w:tabs>
              <w:rPr>
                <w:lang w:eastAsia="en-US"/>
              </w:rPr>
            </w:pPr>
          </w:p>
        </w:tc>
        <w:tc>
          <w:tcPr>
            <w:tcW w:w="2126" w:type="dxa"/>
            <w:vAlign w:val="center"/>
          </w:tcPr>
          <w:p w14:paraId="260E9086" w14:textId="77777777" w:rsidR="00671454" w:rsidRPr="00671454" w:rsidRDefault="00671454" w:rsidP="00671454">
            <w:pPr>
              <w:tabs>
                <w:tab w:val="left" w:pos="1365"/>
              </w:tabs>
              <w:rPr>
                <w:color w:val="000000"/>
              </w:rPr>
            </w:pPr>
            <w:r w:rsidRPr="00671454">
              <w:rPr>
                <w:color w:val="000000"/>
              </w:rPr>
              <w:t>9 - этажные многоквартирные и жилые дома</w:t>
            </w:r>
          </w:p>
        </w:tc>
        <w:tc>
          <w:tcPr>
            <w:tcW w:w="1276" w:type="dxa"/>
            <w:vAlign w:val="center"/>
          </w:tcPr>
          <w:p w14:paraId="17CB281E" w14:textId="77777777" w:rsidR="00671454" w:rsidRPr="00671454" w:rsidRDefault="00671454" w:rsidP="00671454">
            <w:pPr>
              <w:tabs>
                <w:tab w:val="left" w:pos="1365"/>
              </w:tabs>
              <w:jc w:val="center"/>
              <w:rPr>
                <w:color w:val="000000"/>
              </w:rPr>
            </w:pPr>
            <w:r w:rsidRPr="00671454">
              <w:rPr>
                <w:color w:val="000000"/>
              </w:rPr>
              <w:t>0,0145 Гкал/м</w:t>
            </w:r>
            <w:r w:rsidRPr="00671454">
              <w:rPr>
                <w:color w:val="000000"/>
                <w:vertAlign w:val="superscript"/>
              </w:rPr>
              <w:t>2</w:t>
            </w:r>
          </w:p>
        </w:tc>
        <w:tc>
          <w:tcPr>
            <w:tcW w:w="1276" w:type="dxa"/>
            <w:vAlign w:val="center"/>
          </w:tcPr>
          <w:p w14:paraId="67CECCA8"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038E26FF" w14:textId="77777777" w:rsidR="00671454" w:rsidRPr="00671454" w:rsidRDefault="00671454" w:rsidP="00671454">
            <w:pPr>
              <w:tabs>
                <w:tab w:val="left" w:pos="1365"/>
              </w:tabs>
              <w:jc w:val="center"/>
              <w:rPr>
                <w:color w:val="000000"/>
              </w:rPr>
            </w:pPr>
            <w:r w:rsidRPr="00671454">
              <w:rPr>
                <w:color w:val="000000"/>
              </w:rPr>
              <w:t>2663,93</w:t>
            </w:r>
          </w:p>
        </w:tc>
      </w:tr>
      <w:tr w:rsidR="00671454" w:rsidRPr="00671454" w14:paraId="7457398C" w14:textId="77777777" w:rsidTr="00293CC7">
        <w:trPr>
          <w:trHeight w:val="303"/>
        </w:trPr>
        <w:tc>
          <w:tcPr>
            <w:tcW w:w="710" w:type="dxa"/>
          </w:tcPr>
          <w:p w14:paraId="20AE50F4" w14:textId="77777777" w:rsidR="00671454" w:rsidRPr="00671454" w:rsidRDefault="00671454" w:rsidP="00671454">
            <w:pPr>
              <w:tabs>
                <w:tab w:val="left" w:pos="1365"/>
              </w:tabs>
              <w:jc w:val="center"/>
              <w:rPr>
                <w:lang w:eastAsia="en-US"/>
              </w:rPr>
            </w:pPr>
            <w:r w:rsidRPr="00671454">
              <w:rPr>
                <w:lang w:eastAsia="en-US"/>
              </w:rPr>
              <w:t>1</w:t>
            </w:r>
          </w:p>
        </w:tc>
        <w:tc>
          <w:tcPr>
            <w:tcW w:w="2126" w:type="dxa"/>
          </w:tcPr>
          <w:p w14:paraId="5A645D1B" w14:textId="77777777" w:rsidR="00671454" w:rsidRPr="00671454" w:rsidRDefault="00671454" w:rsidP="00671454">
            <w:pPr>
              <w:tabs>
                <w:tab w:val="left" w:pos="1365"/>
              </w:tabs>
              <w:jc w:val="center"/>
              <w:rPr>
                <w:lang w:eastAsia="en-US"/>
              </w:rPr>
            </w:pPr>
            <w:r w:rsidRPr="00671454">
              <w:rPr>
                <w:lang w:eastAsia="en-US"/>
              </w:rPr>
              <w:t>2</w:t>
            </w:r>
          </w:p>
        </w:tc>
        <w:tc>
          <w:tcPr>
            <w:tcW w:w="2126" w:type="dxa"/>
          </w:tcPr>
          <w:p w14:paraId="5754C50D" w14:textId="77777777" w:rsidR="00671454" w:rsidRPr="00671454" w:rsidRDefault="00671454" w:rsidP="00671454">
            <w:pPr>
              <w:tabs>
                <w:tab w:val="left" w:pos="1365"/>
              </w:tabs>
              <w:jc w:val="center"/>
              <w:rPr>
                <w:color w:val="000000"/>
              </w:rPr>
            </w:pPr>
            <w:r w:rsidRPr="00671454">
              <w:rPr>
                <w:lang w:eastAsia="en-US"/>
              </w:rPr>
              <w:t>3</w:t>
            </w:r>
          </w:p>
        </w:tc>
        <w:tc>
          <w:tcPr>
            <w:tcW w:w="1276" w:type="dxa"/>
          </w:tcPr>
          <w:p w14:paraId="6A18614E" w14:textId="77777777" w:rsidR="00671454" w:rsidRPr="00671454" w:rsidRDefault="00671454" w:rsidP="00671454">
            <w:pPr>
              <w:tabs>
                <w:tab w:val="left" w:pos="1365"/>
              </w:tabs>
              <w:jc w:val="center"/>
              <w:rPr>
                <w:color w:val="000000"/>
              </w:rPr>
            </w:pPr>
            <w:r w:rsidRPr="00671454">
              <w:rPr>
                <w:lang w:eastAsia="en-US"/>
              </w:rPr>
              <w:t>4</w:t>
            </w:r>
          </w:p>
        </w:tc>
        <w:tc>
          <w:tcPr>
            <w:tcW w:w="1276" w:type="dxa"/>
          </w:tcPr>
          <w:p w14:paraId="4459E885" w14:textId="77777777" w:rsidR="00671454" w:rsidRPr="00671454" w:rsidRDefault="00671454" w:rsidP="00671454">
            <w:pPr>
              <w:tabs>
                <w:tab w:val="left" w:pos="1365"/>
              </w:tabs>
              <w:jc w:val="center"/>
              <w:rPr>
                <w:color w:val="000000"/>
              </w:rPr>
            </w:pPr>
            <w:r w:rsidRPr="00671454">
              <w:rPr>
                <w:lang w:eastAsia="en-US"/>
              </w:rPr>
              <w:t>5</w:t>
            </w:r>
          </w:p>
        </w:tc>
        <w:tc>
          <w:tcPr>
            <w:tcW w:w="2409" w:type="dxa"/>
          </w:tcPr>
          <w:p w14:paraId="483A0178" w14:textId="77777777" w:rsidR="00671454" w:rsidRPr="00671454" w:rsidRDefault="00671454" w:rsidP="00671454">
            <w:pPr>
              <w:tabs>
                <w:tab w:val="left" w:pos="1365"/>
              </w:tabs>
              <w:jc w:val="center"/>
              <w:rPr>
                <w:color w:val="000000"/>
              </w:rPr>
            </w:pPr>
            <w:r w:rsidRPr="00671454">
              <w:rPr>
                <w:lang w:eastAsia="en-US"/>
              </w:rPr>
              <w:t>6</w:t>
            </w:r>
          </w:p>
        </w:tc>
      </w:tr>
      <w:tr w:rsidR="00671454" w:rsidRPr="00671454" w14:paraId="2E06A37B" w14:textId="77777777" w:rsidTr="00293CC7">
        <w:tc>
          <w:tcPr>
            <w:tcW w:w="710" w:type="dxa"/>
            <w:vAlign w:val="center"/>
          </w:tcPr>
          <w:p w14:paraId="5147B1B6" w14:textId="77777777" w:rsidR="00671454" w:rsidRPr="00671454" w:rsidRDefault="00671454" w:rsidP="00671454">
            <w:pPr>
              <w:tabs>
                <w:tab w:val="left" w:pos="1365"/>
              </w:tabs>
              <w:jc w:val="center"/>
              <w:rPr>
                <w:lang w:eastAsia="en-US"/>
              </w:rPr>
            </w:pPr>
            <w:r w:rsidRPr="00671454">
              <w:rPr>
                <w:lang w:eastAsia="en-US"/>
              </w:rPr>
              <w:lastRenderedPageBreak/>
              <w:t>4.13.</w:t>
            </w:r>
          </w:p>
        </w:tc>
        <w:tc>
          <w:tcPr>
            <w:tcW w:w="2126" w:type="dxa"/>
            <w:vMerge w:val="restart"/>
            <w:vAlign w:val="center"/>
          </w:tcPr>
          <w:p w14:paraId="467964B7" w14:textId="77777777" w:rsidR="00671454" w:rsidRPr="00671454" w:rsidRDefault="00671454" w:rsidP="00671454">
            <w:pPr>
              <w:tabs>
                <w:tab w:val="left" w:pos="1365"/>
              </w:tabs>
              <w:rPr>
                <w:lang w:eastAsia="en-US"/>
              </w:rPr>
            </w:pPr>
            <w:r w:rsidRPr="00671454">
              <w:rPr>
                <w:lang w:eastAsia="en-US"/>
              </w:rPr>
              <w:t xml:space="preserve">АО «Теплоэнерго», </w:t>
            </w:r>
          </w:p>
          <w:p w14:paraId="3A1992E7" w14:textId="77777777" w:rsidR="00671454" w:rsidRPr="00671454" w:rsidRDefault="00671454" w:rsidP="00671454">
            <w:pPr>
              <w:tabs>
                <w:tab w:val="left" w:pos="1365"/>
              </w:tabs>
              <w:rPr>
                <w:lang w:eastAsia="en-US"/>
              </w:rPr>
            </w:pPr>
            <w:r w:rsidRPr="00671454">
              <w:rPr>
                <w:lang w:eastAsia="en-US"/>
              </w:rPr>
              <w:t>ИНН 420509011</w:t>
            </w:r>
          </w:p>
        </w:tc>
        <w:tc>
          <w:tcPr>
            <w:tcW w:w="2126" w:type="dxa"/>
          </w:tcPr>
          <w:p w14:paraId="02257A45" w14:textId="77777777" w:rsidR="00671454" w:rsidRPr="00671454" w:rsidRDefault="00671454" w:rsidP="00671454">
            <w:pPr>
              <w:tabs>
                <w:tab w:val="left" w:pos="1365"/>
              </w:tabs>
              <w:rPr>
                <w:color w:val="000000"/>
              </w:rPr>
            </w:pPr>
            <w:r w:rsidRPr="00671454">
              <w:rPr>
                <w:color w:val="000000"/>
              </w:rPr>
              <w:t xml:space="preserve">1- этажные многоквартирные и жилые дома </w:t>
            </w:r>
          </w:p>
        </w:tc>
        <w:tc>
          <w:tcPr>
            <w:tcW w:w="1276" w:type="dxa"/>
            <w:vAlign w:val="center"/>
          </w:tcPr>
          <w:p w14:paraId="72D04E14" w14:textId="77777777" w:rsidR="00671454" w:rsidRPr="00671454" w:rsidRDefault="00671454" w:rsidP="00671454">
            <w:pPr>
              <w:tabs>
                <w:tab w:val="left" w:pos="1365"/>
              </w:tabs>
              <w:jc w:val="center"/>
              <w:rPr>
                <w:color w:val="000000"/>
              </w:rPr>
            </w:pPr>
            <w:r w:rsidRPr="00671454">
              <w:rPr>
                <w:color w:val="000000"/>
              </w:rPr>
              <w:t>0,0186</w:t>
            </w:r>
            <w:r w:rsidRPr="00671454">
              <w:rPr>
                <w:lang w:eastAsia="en-US"/>
              </w:rPr>
              <w:t xml:space="preserve"> </w:t>
            </w:r>
            <w:r w:rsidRPr="00671454">
              <w:rPr>
                <w:color w:val="000000"/>
              </w:rPr>
              <w:t>Гкал/м</w:t>
            </w:r>
            <w:r w:rsidRPr="00671454">
              <w:rPr>
                <w:color w:val="000000"/>
                <w:vertAlign w:val="superscript"/>
              </w:rPr>
              <w:t>2</w:t>
            </w:r>
          </w:p>
        </w:tc>
        <w:tc>
          <w:tcPr>
            <w:tcW w:w="1276" w:type="dxa"/>
            <w:vAlign w:val="center"/>
          </w:tcPr>
          <w:p w14:paraId="3C504B21"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6F5F171D" w14:textId="77777777" w:rsidR="00671454" w:rsidRPr="00671454" w:rsidRDefault="00671454" w:rsidP="00671454">
            <w:pPr>
              <w:tabs>
                <w:tab w:val="left" w:pos="1365"/>
              </w:tabs>
              <w:jc w:val="center"/>
              <w:rPr>
                <w:color w:val="000000"/>
              </w:rPr>
            </w:pPr>
            <w:r w:rsidRPr="00671454">
              <w:rPr>
                <w:color w:val="000000"/>
              </w:rPr>
              <w:t>2893,51</w:t>
            </w:r>
          </w:p>
        </w:tc>
      </w:tr>
      <w:tr w:rsidR="00671454" w:rsidRPr="00671454" w14:paraId="2B542AE8" w14:textId="77777777" w:rsidTr="00293CC7">
        <w:tc>
          <w:tcPr>
            <w:tcW w:w="710" w:type="dxa"/>
            <w:vAlign w:val="center"/>
          </w:tcPr>
          <w:p w14:paraId="4FBA678C" w14:textId="77777777" w:rsidR="00671454" w:rsidRPr="00671454" w:rsidRDefault="00671454" w:rsidP="00671454">
            <w:pPr>
              <w:tabs>
                <w:tab w:val="left" w:pos="1365"/>
              </w:tabs>
              <w:jc w:val="center"/>
              <w:rPr>
                <w:lang w:eastAsia="en-US"/>
              </w:rPr>
            </w:pPr>
            <w:r w:rsidRPr="00671454">
              <w:rPr>
                <w:lang w:eastAsia="en-US"/>
              </w:rPr>
              <w:t>4.14.</w:t>
            </w:r>
          </w:p>
        </w:tc>
        <w:tc>
          <w:tcPr>
            <w:tcW w:w="2126" w:type="dxa"/>
            <w:vMerge/>
          </w:tcPr>
          <w:p w14:paraId="3D2332BC" w14:textId="77777777" w:rsidR="00671454" w:rsidRPr="00671454" w:rsidRDefault="00671454" w:rsidP="00671454">
            <w:pPr>
              <w:tabs>
                <w:tab w:val="left" w:pos="1365"/>
              </w:tabs>
              <w:rPr>
                <w:lang w:eastAsia="en-US"/>
              </w:rPr>
            </w:pPr>
          </w:p>
        </w:tc>
        <w:tc>
          <w:tcPr>
            <w:tcW w:w="2126" w:type="dxa"/>
          </w:tcPr>
          <w:p w14:paraId="0A5E3E13" w14:textId="77777777" w:rsidR="00671454" w:rsidRPr="00671454" w:rsidRDefault="00671454" w:rsidP="00671454">
            <w:pPr>
              <w:tabs>
                <w:tab w:val="left" w:pos="1365"/>
              </w:tabs>
              <w:rPr>
                <w:color w:val="000000"/>
              </w:rPr>
            </w:pPr>
            <w:r w:rsidRPr="00671454">
              <w:rPr>
                <w:color w:val="000000"/>
              </w:rPr>
              <w:t xml:space="preserve">2 - этажные многоквартирные и жилые дома </w:t>
            </w:r>
          </w:p>
        </w:tc>
        <w:tc>
          <w:tcPr>
            <w:tcW w:w="1276" w:type="dxa"/>
            <w:vAlign w:val="center"/>
          </w:tcPr>
          <w:p w14:paraId="5C802855" w14:textId="77777777" w:rsidR="00671454" w:rsidRPr="00671454" w:rsidRDefault="00671454" w:rsidP="00671454">
            <w:pPr>
              <w:tabs>
                <w:tab w:val="left" w:pos="1365"/>
              </w:tabs>
              <w:jc w:val="center"/>
              <w:rPr>
                <w:color w:val="000000"/>
              </w:rPr>
            </w:pPr>
            <w:r w:rsidRPr="00671454">
              <w:rPr>
                <w:color w:val="000000"/>
              </w:rPr>
              <w:t>0,016</w:t>
            </w:r>
            <w:r w:rsidRPr="00671454">
              <w:rPr>
                <w:lang w:eastAsia="en-US"/>
              </w:rPr>
              <w:t xml:space="preserve"> </w:t>
            </w:r>
            <w:r w:rsidRPr="00671454">
              <w:rPr>
                <w:color w:val="000000"/>
              </w:rPr>
              <w:t>Гкал/м</w:t>
            </w:r>
            <w:r w:rsidRPr="00671454">
              <w:rPr>
                <w:color w:val="000000"/>
                <w:vertAlign w:val="superscript"/>
              </w:rPr>
              <w:t>2</w:t>
            </w:r>
          </w:p>
        </w:tc>
        <w:tc>
          <w:tcPr>
            <w:tcW w:w="1276" w:type="dxa"/>
            <w:vAlign w:val="center"/>
          </w:tcPr>
          <w:p w14:paraId="3B981F05"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55EAC9FF" w14:textId="77777777" w:rsidR="00671454" w:rsidRPr="00671454" w:rsidRDefault="00671454" w:rsidP="00671454">
            <w:pPr>
              <w:tabs>
                <w:tab w:val="left" w:pos="1365"/>
              </w:tabs>
              <w:jc w:val="center"/>
              <w:rPr>
                <w:color w:val="000000"/>
              </w:rPr>
            </w:pPr>
            <w:r w:rsidRPr="00671454">
              <w:rPr>
                <w:color w:val="000000"/>
              </w:rPr>
              <w:t>3363,70</w:t>
            </w:r>
          </w:p>
        </w:tc>
      </w:tr>
      <w:tr w:rsidR="00671454" w:rsidRPr="00671454" w14:paraId="6B40304F" w14:textId="77777777" w:rsidTr="00293CC7">
        <w:tc>
          <w:tcPr>
            <w:tcW w:w="710" w:type="dxa"/>
            <w:vAlign w:val="center"/>
          </w:tcPr>
          <w:p w14:paraId="56FED601" w14:textId="77777777" w:rsidR="00671454" w:rsidRPr="00671454" w:rsidRDefault="00671454" w:rsidP="00671454">
            <w:pPr>
              <w:tabs>
                <w:tab w:val="left" w:pos="1365"/>
              </w:tabs>
              <w:jc w:val="center"/>
              <w:rPr>
                <w:lang w:eastAsia="en-US"/>
              </w:rPr>
            </w:pPr>
            <w:r w:rsidRPr="00671454">
              <w:rPr>
                <w:lang w:eastAsia="en-US"/>
              </w:rPr>
              <w:t>4.15.</w:t>
            </w:r>
          </w:p>
        </w:tc>
        <w:tc>
          <w:tcPr>
            <w:tcW w:w="2126" w:type="dxa"/>
            <w:vMerge/>
          </w:tcPr>
          <w:p w14:paraId="0964C865" w14:textId="77777777" w:rsidR="00671454" w:rsidRPr="00671454" w:rsidRDefault="00671454" w:rsidP="00671454">
            <w:pPr>
              <w:tabs>
                <w:tab w:val="left" w:pos="1365"/>
              </w:tabs>
              <w:rPr>
                <w:lang w:eastAsia="en-US"/>
              </w:rPr>
            </w:pPr>
          </w:p>
        </w:tc>
        <w:tc>
          <w:tcPr>
            <w:tcW w:w="2126" w:type="dxa"/>
          </w:tcPr>
          <w:p w14:paraId="7A6890F9" w14:textId="77777777" w:rsidR="00671454" w:rsidRPr="00671454" w:rsidRDefault="00671454" w:rsidP="00671454">
            <w:pPr>
              <w:tabs>
                <w:tab w:val="left" w:pos="1365"/>
              </w:tabs>
              <w:rPr>
                <w:color w:val="000000"/>
              </w:rPr>
            </w:pPr>
            <w:r w:rsidRPr="00671454">
              <w:rPr>
                <w:color w:val="000000"/>
              </w:rPr>
              <w:t>3 - этажные многоквартирные и жилые дома</w:t>
            </w:r>
          </w:p>
        </w:tc>
        <w:tc>
          <w:tcPr>
            <w:tcW w:w="1276" w:type="dxa"/>
            <w:vAlign w:val="center"/>
          </w:tcPr>
          <w:p w14:paraId="188E88D6" w14:textId="77777777" w:rsidR="00671454" w:rsidRPr="00671454" w:rsidRDefault="00671454" w:rsidP="00671454">
            <w:pPr>
              <w:tabs>
                <w:tab w:val="left" w:pos="1365"/>
              </w:tabs>
              <w:jc w:val="center"/>
              <w:rPr>
                <w:color w:val="000000"/>
              </w:rPr>
            </w:pPr>
            <w:r w:rsidRPr="00671454">
              <w:rPr>
                <w:color w:val="000000"/>
              </w:rPr>
              <w:t>0,0172</w:t>
            </w:r>
            <w:r w:rsidRPr="00671454">
              <w:rPr>
                <w:lang w:eastAsia="en-US"/>
              </w:rPr>
              <w:t xml:space="preserve"> </w:t>
            </w:r>
            <w:r w:rsidRPr="00671454">
              <w:rPr>
                <w:color w:val="000000"/>
              </w:rPr>
              <w:t>Гкал/м</w:t>
            </w:r>
            <w:r w:rsidRPr="00671454">
              <w:rPr>
                <w:color w:val="000000"/>
                <w:vertAlign w:val="superscript"/>
              </w:rPr>
              <w:t>2</w:t>
            </w:r>
          </w:p>
        </w:tc>
        <w:tc>
          <w:tcPr>
            <w:tcW w:w="1276" w:type="dxa"/>
            <w:vAlign w:val="center"/>
          </w:tcPr>
          <w:p w14:paraId="2F242E45"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1A0FCD35" w14:textId="77777777" w:rsidR="00671454" w:rsidRPr="00671454" w:rsidRDefault="00671454" w:rsidP="00671454">
            <w:pPr>
              <w:tabs>
                <w:tab w:val="left" w:pos="1365"/>
              </w:tabs>
              <w:jc w:val="center"/>
              <w:rPr>
                <w:color w:val="000000"/>
              </w:rPr>
            </w:pPr>
            <w:r w:rsidRPr="00671454">
              <w:rPr>
                <w:color w:val="000000"/>
              </w:rPr>
              <w:t>2668,59</w:t>
            </w:r>
          </w:p>
        </w:tc>
      </w:tr>
      <w:tr w:rsidR="00671454" w:rsidRPr="00671454" w14:paraId="7621C760" w14:textId="77777777" w:rsidTr="00293CC7">
        <w:tc>
          <w:tcPr>
            <w:tcW w:w="710" w:type="dxa"/>
            <w:vAlign w:val="center"/>
          </w:tcPr>
          <w:p w14:paraId="188A4089" w14:textId="77777777" w:rsidR="00671454" w:rsidRPr="00671454" w:rsidRDefault="00671454" w:rsidP="00671454">
            <w:pPr>
              <w:tabs>
                <w:tab w:val="left" w:pos="1365"/>
              </w:tabs>
              <w:jc w:val="center"/>
              <w:rPr>
                <w:lang w:eastAsia="en-US"/>
              </w:rPr>
            </w:pPr>
            <w:r w:rsidRPr="00671454">
              <w:rPr>
                <w:lang w:eastAsia="en-US"/>
              </w:rPr>
              <w:t>4.16.</w:t>
            </w:r>
          </w:p>
        </w:tc>
        <w:tc>
          <w:tcPr>
            <w:tcW w:w="2126" w:type="dxa"/>
            <w:vMerge/>
          </w:tcPr>
          <w:p w14:paraId="0ADA88BC" w14:textId="77777777" w:rsidR="00671454" w:rsidRPr="00671454" w:rsidRDefault="00671454" w:rsidP="00671454">
            <w:pPr>
              <w:tabs>
                <w:tab w:val="left" w:pos="1365"/>
              </w:tabs>
              <w:rPr>
                <w:lang w:eastAsia="en-US"/>
              </w:rPr>
            </w:pPr>
          </w:p>
        </w:tc>
        <w:tc>
          <w:tcPr>
            <w:tcW w:w="2126" w:type="dxa"/>
            <w:vAlign w:val="center"/>
          </w:tcPr>
          <w:p w14:paraId="7CBC5A47" w14:textId="77777777" w:rsidR="00671454" w:rsidRPr="00671454" w:rsidRDefault="00671454" w:rsidP="00671454">
            <w:pPr>
              <w:tabs>
                <w:tab w:val="left" w:pos="1365"/>
              </w:tabs>
              <w:rPr>
                <w:color w:val="000000"/>
              </w:rPr>
            </w:pPr>
            <w:r w:rsidRPr="00671454">
              <w:rPr>
                <w:color w:val="000000"/>
              </w:rPr>
              <w:t>4-5 - этажные многоквартирные и жилые дома</w:t>
            </w:r>
          </w:p>
        </w:tc>
        <w:tc>
          <w:tcPr>
            <w:tcW w:w="1276" w:type="dxa"/>
            <w:vAlign w:val="center"/>
          </w:tcPr>
          <w:p w14:paraId="60E048A8" w14:textId="77777777" w:rsidR="00671454" w:rsidRPr="00671454" w:rsidRDefault="00671454" w:rsidP="00671454">
            <w:pPr>
              <w:tabs>
                <w:tab w:val="left" w:pos="1365"/>
              </w:tabs>
              <w:jc w:val="center"/>
              <w:rPr>
                <w:color w:val="000000"/>
              </w:rPr>
            </w:pPr>
            <w:r w:rsidRPr="00671454">
              <w:rPr>
                <w:color w:val="000000"/>
              </w:rPr>
              <w:t>0,0157 Гкал/м</w:t>
            </w:r>
            <w:r w:rsidRPr="00671454">
              <w:rPr>
                <w:color w:val="000000"/>
                <w:vertAlign w:val="superscript"/>
              </w:rPr>
              <w:t>2</w:t>
            </w:r>
          </w:p>
        </w:tc>
        <w:tc>
          <w:tcPr>
            <w:tcW w:w="1276" w:type="dxa"/>
            <w:vAlign w:val="center"/>
          </w:tcPr>
          <w:p w14:paraId="17504068"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7CC3946B" w14:textId="77777777" w:rsidR="00671454" w:rsidRPr="00671454" w:rsidRDefault="00671454" w:rsidP="00671454">
            <w:pPr>
              <w:tabs>
                <w:tab w:val="left" w:pos="1365"/>
              </w:tabs>
              <w:jc w:val="center"/>
              <w:rPr>
                <w:color w:val="000000"/>
              </w:rPr>
            </w:pPr>
            <w:r w:rsidRPr="00671454">
              <w:rPr>
                <w:color w:val="000000"/>
              </w:rPr>
              <w:t>2923,55</w:t>
            </w:r>
          </w:p>
        </w:tc>
      </w:tr>
      <w:tr w:rsidR="00671454" w:rsidRPr="00671454" w14:paraId="7698F3C2" w14:textId="77777777" w:rsidTr="00293CC7">
        <w:tc>
          <w:tcPr>
            <w:tcW w:w="710" w:type="dxa"/>
            <w:vAlign w:val="center"/>
          </w:tcPr>
          <w:p w14:paraId="08EAAD7B" w14:textId="77777777" w:rsidR="00671454" w:rsidRPr="00671454" w:rsidRDefault="00671454" w:rsidP="00671454">
            <w:pPr>
              <w:tabs>
                <w:tab w:val="left" w:pos="1365"/>
              </w:tabs>
              <w:jc w:val="center"/>
              <w:rPr>
                <w:lang w:eastAsia="en-US"/>
              </w:rPr>
            </w:pPr>
            <w:r w:rsidRPr="00671454">
              <w:rPr>
                <w:lang w:eastAsia="en-US"/>
              </w:rPr>
              <w:t>4.17.</w:t>
            </w:r>
          </w:p>
        </w:tc>
        <w:tc>
          <w:tcPr>
            <w:tcW w:w="2126" w:type="dxa"/>
            <w:vMerge/>
          </w:tcPr>
          <w:p w14:paraId="2E0E080C" w14:textId="77777777" w:rsidR="00671454" w:rsidRPr="00671454" w:rsidRDefault="00671454" w:rsidP="00671454">
            <w:pPr>
              <w:tabs>
                <w:tab w:val="left" w:pos="1365"/>
              </w:tabs>
              <w:rPr>
                <w:lang w:eastAsia="en-US"/>
              </w:rPr>
            </w:pPr>
          </w:p>
        </w:tc>
        <w:tc>
          <w:tcPr>
            <w:tcW w:w="2126" w:type="dxa"/>
            <w:vAlign w:val="center"/>
          </w:tcPr>
          <w:p w14:paraId="6B578F52" w14:textId="77777777" w:rsidR="00671454" w:rsidRPr="00671454" w:rsidRDefault="00671454" w:rsidP="00671454">
            <w:pPr>
              <w:tabs>
                <w:tab w:val="left" w:pos="1365"/>
              </w:tabs>
              <w:rPr>
                <w:color w:val="000000"/>
              </w:rPr>
            </w:pPr>
            <w:r w:rsidRPr="00671454">
              <w:rPr>
                <w:color w:val="000000"/>
              </w:rPr>
              <w:t>6-7 - этажные многоквартирные и жилые дома</w:t>
            </w:r>
          </w:p>
        </w:tc>
        <w:tc>
          <w:tcPr>
            <w:tcW w:w="1276" w:type="dxa"/>
            <w:vAlign w:val="center"/>
          </w:tcPr>
          <w:p w14:paraId="19222A43" w14:textId="77777777" w:rsidR="00671454" w:rsidRPr="00671454" w:rsidRDefault="00671454" w:rsidP="00671454">
            <w:pPr>
              <w:tabs>
                <w:tab w:val="left" w:pos="1365"/>
              </w:tabs>
              <w:jc w:val="center"/>
              <w:rPr>
                <w:color w:val="000000"/>
              </w:rPr>
            </w:pPr>
            <w:r w:rsidRPr="00671454">
              <w:rPr>
                <w:color w:val="000000"/>
              </w:rPr>
              <w:t>0,0147 Гкал/м</w:t>
            </w:r>
            <w:r w:rsidRPr="00671454">
              <w:rPr>
                <w:color w:val="000000"/>
                <w:vertAlign w:val="superscript"/>
              </w:rPr>
              <w:t>2</w:t>
            </w:r>
          </w:p>
        </w:tc>
        <w:tc>
          <w:tcPr>
            <w:tcW w:w="1276" w:type="dxa"/>
            <w:vAlign w:val="center"/>
          </w:tcPr>
          <w:p w14:paraId="4EBC0E5A"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1F7F6D83" w14:textId="77777777" w:rsidR="00671454" w:rsidRPr="00671454" w:rsidRDefault="00671454" w:rsidP="00671454">
            <w:pPr>
              <w:tabs>
                <w:tab w:val="left" w:pos="1365"/>
              </w:tabs>
              <w:jc w:val="center"/>
              <w:rPr>
                <w:color w:val="000000"/>
              </w:rPr>
            </w:pPr>
            <w:r w:rsidRPr="00671454">
              <w:rPr>
                <w:color w:val="000000"/>
              </w:rPr>
              <w:t>2627,69</w:t>
            </w:r>
          </w:p>
        </w:tc>
      </w:tr>
      <w:tr w:rsidR="00671454" w:rsidRPr="00671454" w14:paraId="60E6CFC4" w14:textId="77777777" w:rsidTr="00293CC7">
        <w:tc>
          <w:tcPr>
            <w:tcW w:w="710" w:type="dxa"/>
            <w:vAlign w:val="center"/>
          </w:tcPr>
          <w:p w14:paraId="64CC4A04" w14:textId="77777777" w:rsidR="00671454" w:rsidRPr="00671454" w:rsidRDefault="00671454" w:rsidP="00671454">
            <w:pPr>
              <w:tabs>
                <w:tab w:val="left" w:pos="1365"/>
              </w:tabs>
              <w:jc w:val="center"/>
              <w:rPr>
                <w:lang w:eastAsia="en-US"/>
              </w:rPr>
            </w:pPr>
            <w:r w:rsidRPr="00671454">
              <w:rPr>
                <w:lang w:eastAsia="en-US"/>
              </w:rPr>
              <w:t>4.18.</w:t>
            </w:r>
          </w:p>
        </w:tc>
        <w:tc>
          <w:tcPr>
            <w:tcW w:w="2126" w:type="dxa"/>
            <w:vMerge/>
          </w:tcPr>
          <w:p w14:paraId="0C407511" w14:textId="77777777" w:rsidR="00671454" w:rsidRPr="00671454" w:rsidRDefault="00671454" w:rsidP="00671454">
            <w:pPr>
              <w:tabs>
                <w:tab w:val="left" w:pos="1365"/>
              </w:tabs>
              <w:rPr>
                <w:lang w:eastAsia="en-US"/>
              </w:rPr>
            </w:pPr>
          </w:p>
        </w:tc>
        <w:tc>
          <w:tcPr>
            <w:tcW w:w="2126" w:type="dxa"/>
            <w:vAlign w:val="center"/>
          </w:tcPr>
          <w:p w14:paraId="1FD7B916" w14:textId="77777777" w:rsidR="00671454" w:rsidRPr="00671454" w:rsidRDefault="00671454" w:rsidP="00671454">
            <w:pPr>
              <w:tabs>
                <w:tab w:val="left" w:pos="1365"/>
              </w:tabs>
              <w:rPr>
                <w:color w:val="000000"/>
              </w:rPr>
            </w:pPr>
            <w:r w:rsidRPr="00671454">
              <w:rPr>
                <w:color w:val="000000"/>
              </w:rPr>
              <w:t>9 - этажные многоквартирные и жилые дома</w:t>
            </w:r>
          </w:p>
        </w:tc>
        <w:tc>
          <w:tcPr>
            <w:tcW w:w="1276" w:type="dxa"/>
            <w:vAlign w:val="center"/>
          </w:tcPr>
          <w:p w14:paraId="31E44567" w14:textId="77777777" w:rsidR="00671454" w:rsidRPr="00671454" w:rsidRDefault="00671454" w:rsidP="00671454">
            <w:pPr>
              <w:tabs>
                <w:tab w:val="left" w:pos="1365"/>
              </w:tabs>
              <w:jc w:val="center"/>
              <w:rPr>
                <w:color w:val="000000"/>
              </w:rPr>
            </w:pPr>
            <w:r w:rsidRPr="00671454">
              <w:rPr>
                <w:color w:val="000000"/>
              </w:rPr>
              <w:t>0,0145 Гкал/м</w:t>
            </w:r>
            <w:r w:rsidRPr="00671454">
              <w:rPr>
                <w:color w:val="000000"/>
                <w:vertAlign w:val="superscript"/>
              </w:rPr>
              <w:t>2</w:t>
            </w:r>
          </w:p>
        </w:tc>
        <w:tc>
          <w:tcPr>
            <w:tcW w:w="1276" w:type="dxa"/>
            <w:vAlign w:val="center"/>
          </w:tcPr>
          <w:p w14:paraId="1D47540A" w14:textId="77777777" w:rsidR="00671454" w:rsidRPr="00671454" w:rsidRDefault="00671454" w:rsidP="00671454">
            <w:pPr>
              <w:tabs>
                <w:tab w:val="left" w:pos="1365"/>
              </w:tabs>
              <w:jc w:val="center"/>
              <w:rPr>
                <w:color w:val="000000"/>
              </w:rPr>
            </w:pPr>
            <w:r w:rsidRPr="00671454">
              <w:rPr>
                <w:color w:val="000000"/>
              </w:rPr>
              <w:t>руб./Гкал</w:t>
            </w:r>
          </w:p>
        </w:tc>
        <w:tc>
          <w:tcPr>
            <w:tcW w:w="2409" w:type="dxa"/>
            <w:vAlign w:val="center"/>
          </w:tcPr>
          <w:p w14:paraId="546FD262" w14:textId="77777777" w:rsidR="00671454" w:rsidRPr="00671454" w:rsidRDefault="00671454" w:rsidP="00671454">
            <w:pPr>
              <w:tabs>
                <w:tab w:val="left" w:pos="1365"/>
              </w:tabs>
              <w:jc w:val="center"/>
              <w:rPr>
                <w:color w:val="000000"/>
              </w:rPr>
            </w:pPr>
            <w:r w:rsidRPr="00671454">
              <w:rPr>
                <w:color w:val="000000"/>
              </w:rPr>
              <w:t>2663,93</w:t>
            </w:r>
          </w:p>
        </w:tc>
      </w:tr>
    </w:tbl>
    <w:p w14:paraId="11BD8E10" w14:textId="77777777" w:rsidR="00671454" w:rsidRPr="00671454" w:rsidRDefault="00671454" w:rsidP="00DC2F61">
      <w:pPr>
        <w:tabs>
          <w:tab w:val="left" w:pos="1134"/>
        </w:tabs>
        <w:ind w:firstLine="709"/>
        <w:jc w:val="both"/>
        <w:rPr>
          <w:sz w:val="28"/>
          <w:szCs w:val="28"/>
        </w:rPr>
      </w:pPr>
      <w:r w:rsidRPr="00671454">
        <w:rPr>
          <w:sz w:val="28"/>
          <w:szCs w:val="28"/>
        </w:rPr>
        <w:t xml:space="preserve">* Льготные тарифы установлены с учетом пункта 6 статьи 168 Налогового кодекса Российской Федерации (часть вторая).  </w:t>
      </w:r>
    </w:p>
    <w:p w14:paraId="2FFFB8F5" w14:textId="77777777" w:rsidR="00671454" w:rsidRPr="00671454" w:rsidRDefault="00671454" w:rsidP="00DC2F61">
      <w:pPr>
        <w:tabs>
          <w:tab w:val="left" w:pos="1134"/>
        </w:tabs>
        <w:ind w:firstLine="709"/>
        <w:jc w:val="both"/>
        <w:rPr>
          <w:sz w:val="28"/>
          <w:szCs w:val="28"/>
        </w:rPr>
      </w:pPr>
      <w:r w:rsidRPr="00671454">
        <w:rPr>
          <w:sz w:val="28"/>
          <w:szCs w:val="28"/>
          <w:lang w:eastAsia="en-US"/>
        </w:rPr>
        <w:t xml:space="preserve">** </w:t>
      </w:r>
      <w:r w:rsidRPr="00671454">
        <w:rPr>
          <w:sz w:val="28"/>
          <w:szCs w:val="28"/>
        </w:rPr>
        <w:t>Норматив потребления коммунальных услуг по отоплению установлен постановлением Региональной энергетической комиссии Кузбасса от 05.07.2022 № 176 «Об утверждении нормативов потребления коммунальной услуги по отоплению на территории Кемеровского муниципального округа».</w:t>
      </w:r>
    </w:p>
    <w:p w14:paraId="00674AE0" w14:textId="77777777" w:rsidR="00671454" w:rsidRPr="00671454" w:rsidRDefault="00671454" w:rsidP="00DC2F61">
      <w:pPr>
        <w:tabs>
          <w:tab w:val="left" w:pos="1134"/>
        </w:tabs>
        <w:ind w:firstLine="709"/>
        <w:jc w:val="both"/>
        <w:rPr>
          <w:sz w:val="28"/>
          <w:szCs w:val="28"/>
          <w:lang w:eastAsia="en-US"/>
        </w:rPr>
      </w:pPr>
      <w:r w:rsidRPr="00671454">
        <w:rPr>
          <w:sz w:val="28"/>
          <w:szCs w:val="28"/>
        </w:rPr>
        <w:t>***</w:t>
      </w:r>
      <w:r w:rsidRPr="00671454">
        <w:rPr>
          <w:sz w:val="28"/>
          <w:szCs w:val="28"/>
        </w:rPr>
        <w:tab/>
      </w:r>
      <w:r w:rsidRPr="00671454">
        <w:rPr>
          <w:sz w:val="28"/>
          <w:szCs w:val="28"/>
          <w:lang w:eastAsia="en-US"/>
        </w:rPr>
        <w:t>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15B02BE0" w14:textId="77777777" w:rsidR="00671454" w:rsidRPr="00671454" w:rsidRDefault="00671454" w:rsidP="00DC2F61">
      <w:pPr>
        <w:tabs>
          <w:tab w:val="left" w:pos="1365"/>
        </w:tabs>
        <w:spacing w:after="120"/>
        <w:ind w:right="141" w:firstLine="709"/>
        <w:jc w:val="both"/>
        <w:rPr>
          <w:sz w:val="28"/>
          <w:szCs w:val="28"/>
          <w:lang w:eastAsia="en-US"/>
        </w:rPr>
      </w:pPr>
    </w:p>
    <w:p w14:paraId="6B345A07" w14:textId="77777777" w:rsidR="00DC2F61" w:rsidRDefault="00DC2F61" w:rsidP="003360B5">
      <w:pPr>
        <w:tabs>
          <w:tab w:val="left" w:pos="5580"/>
          <w:tab w:val="left" w:pos="9498"/>
        </w:tabs>
        <w:ind w:left="-709" w:right="-569"/>
        <w:sectPr w:rsidR="00DC2F61" w:rsidSect="00E74334">
          <w:pgSz w:w="11906" w:h="16838"/>
          <w:pgMar w:top="992" w:right="851" w:bottom="1134" w:left="1701" w:header="720" w:footer="720" w:gutter="0"/>
          <w:cols w:space="720"/>
          <w:titlePg/>
          <w:docGrid w:linePitch="326"/>
        </w:sectPr>
      </w:pPr>
    </w:p>
    <w:p w14:paraId="07C5DC57" w14:textId="37EFD74A" w:rsidR="00DC2F61" w:rsidRPr="00D00103" w:rsidRDefault="00DC2F61" w:rsidP="00DC2F61">
      <w:pPr>
        <w:tabs>
          <w:tab w:val="left" w:pos="5580"/>
          <w:tab w:val="left" w:pos="9498"/>
        </w:tabs>
        <w:ind w:left="-2884" w:right="-569" w:firstLine="8129"/>
      </w:pPr>
      <w:r w:rsidRPr="00D00103">
        <w:lastRenderedPageBreak/>
        <w:t xml:space="preserve">Приложение № </w:t>
      </w:r>
      <w:r>
        <w:t>15</w:t>
      </w:r>
      <w:r>
        <w:t xml:space="preserve">7 </w:t>
      </w:r>
      <w:r w:rsidRPr="00D00103">
        <w:t xml:space="preserve">к протоколу № </w:t>
      </w:r>
      <w:r>
        <w:t>88</w:t>
      </w:r>
    </w:p>
    <w:p w14:paraId="4CA2AD20" w14:textId="77777777" w:rsidR="00DC2F61" w:rsidRPr="00D00103" w:rsidRDefault="00DC2F61" w:rsidP="00DC2F61">
      <w:pPr>
        <w:tabs>
          <w:tab w:val="left" w:pos="5580"/>
          <w:tab w:val="left" w:pos="9498"/>
        </w:tabs>
        <w:ind w:left="-2884" w:right="-569" w:firstLine="8129"/>
      </w:pPr>
      <w:r w:rsidRPr="00D00103">
        <w:t>заседания правления Региональной</w:t>
      </w:r>
    </w:p>
    <w:p w14:paraId="17D89552" w14:textId="77777777" w:rsidR="00DC2F61" w:rsidRPr="00D00103" w:rsidRDefault="00DC2F61" w:rsidP="00DC2F61">
      <w:pPr>
        <w:tabs>
          <w:tab w:val="left" w:pos="5580"/>
          <w:tab w:val="left" w:pos="9498"/>
        </w:tabs>
        <w:ind w:left="-2884" w:right="-569" w:firstLine="8129"/>
      </w:pPr>
      <w:r w:rsidRPr="00D00103">
        <w:t>энергетической комиссии</w:t>
      </w:r>
    </w:p>
    <w:p w14:paraId="6AE52575" w14:textId="6BD872D7" w:rsidR="00DC2F61" w:rsidRDefault="00DC2F61" w:rsidP="00DC2F61">
      <w:pPr>
        <w:tabs>
          <w:tab w:val="left" w:pos="5580"/>
          <w:tab w:val="left" w:pos="9498"/>
        </w:tabs>
        <w:ind w:left="-2884" w:right="-569" w:firstLine="8129"/>
      </w:pPr>
      <w:r w:rsidRPr="00D00103">
        <w:t xml:space="preserve">Кузбасса от </w:t>
      </w:r>
      <w:r>
        <w:t>28</w:t>
      </w:r>
      <w:r w:rsidRPr="00D00103">
        <w:t>.</w:t>
      </w:r>
      <w:r>
        <w:t>11</w:t>
      </w:r>
      <w:r w:rsidRPr="00D00103">
        <w:t>.2022</w:t>
      </w:r>
    </w:p>
    <w:p w14:paraId="69BA82D6" w14:textId="77777777" w:rsidR="00386103" w:rsidRDefault="00386103" w:rsidP="00DC2F61">
      <w:pPr>
        <w:tabs>
          <w:tab w:val="left" w:pos="5580"/>
          <w:tab w:val="left" w:pos="9498"/>
        </w:tabs>
        <w:ind w:left="-2884" w:right="-569" w:firstLine="8129"/>
      </w:pPr>
    </w:p>
    <w:p w14:paraId="4681C79A" w14:textId="77777777" w:rsidR="00DC2F61" w:rsidRPr="00DC2F61" w:rsidRDefault="00DC2F61" w:rsidP="00DC2F61">
      <w:pPr>
        <w:keepNext/>
        <w:jc w:val="center"/>
        <w:outlineLvl w:val="0"/>
        <w:rPr>
          <w:b/>
          <w:iCs/>
          <w:sz w:val="28"/>
          <w:szCs w:val="28"/>
        </w:rPr>
      </w:pPr>
      <w:r w:rsidRPr="00DC2F61">
        <w:rPr>
          <w:b/>
          <w:iCs/>
          <w:sz w:val="28"/>
          <w:szCs w:val="28"/>
        </w:rPr>
        <w:t>Экспертное заключение</w:t>
      </w:r>
    </w:p>
    <w:p w14:paraId="7BD347C4" w14:textId="77777777" w:rsidR="00DC2F61" w:rsidRPr="00DC2F61" w:rsidRDefault="00DC2F61" w:rsidP="00DC2F61">
      <w:pPr>
        <w:keepNext/>
        <w:jc w:val="center"/>
        <w:outlineLvl w:val="0"/>
        <w:rPr>
          <w:b/>
          <w:iCs/>
          <w:sz w:val="28"/>
          <w:szCs w:val="28"/>
        </w:rPr>
      </w:pPr>
      <w:r w:rsidRPr="00DC2F61">
        <w:rPr>
          <w:b/>
          <w:iCs/>
          <w:sz w:val="28"/>
          <w:szCs w:val="28"/>
        </w:rPr>
        <w:t>Региональной энергетической комиссии Кузбасса</w:t>
      </w:r>
    </w:p>
    <w:p w14:paraId="13767F53" w14:textId="333A38C4" w:rsidR="00DC2F61" w:rsidRPr="00DC2F61" w:rsidRDefault="00DC2F61" w:rsidP="00386103">
      <w:pPr>
        <w:tabs>
          <w:tab w:val="left" w:pos="10206"/>
        </w:tabs>
        <w:jc w:val="center"/>
        <w:rPr>
          <w:rFonts w:eastAsia="Calibri"/>
          <w:snapToGrid w:val="0"/>
          <w:sz w:val="28"/>
          <w:szCs w:val="28"/>
          <w:lang w:eastAsia="en-US"/>
        </w:rPr>
      </w:pPr>
      <w:r w:rsidRPr="00DC2F61">
        <w:rPr>
          <w:sz w:val="28"/>
          <w:szCs w:val="28"/>
        </w:rPr>
        <w:t xml:space="preserve">для </w:t>
      </w:r>
      <w:r w:rsidRPr="00DC2F61">
        <w:rPr>
          <w:rFonts w:eastAsia="Calibri"/>
          <w:snapToGrid w:val="0"/>
          <w:sz w:val="28"/>
          <w:szCs w:val="28"/>
          <w:lang w:eastAsia="en-US"/>
        </w:rPr>
        <w:t>установления льготных тарифов на холодное, горячее водоснабжение, водоотведение, тепловую энергию (мощность), твердое топливо, сжиженный газ на территории Крапивинского муниципального округа</w:t>
      </w:r>
    </w:p>
    <w:p w14:paraId="43FF528B" w14:textId="77777777" w:rsidR="00DC2F61" w:rsidRPr="00DC2F61" w:rsidRDefault="00DC2F61" w:rsidP="00DC2F61">
      <w:pPr>
        <w:widowControl w:val="0"/>
        <w:autoSpaceDE w:val="0"/>
        <w:autoSpaceDN w:val="0"/>
        <w:adjustRightInd w:val="0"/>
        <w:ind w:firstLine="709"/>
        <w:jc w:val="both"/>
      </w:pPr>
    </w:p>
    <w:p w14:paraId="350E6B99" w14:textId="77777777" w:rsidR="00DC2F61" w:rsidRPr="00DC2F61" w:rsidRDefault="00DC2F61" w:rsidP="00DC2F61">
      <w:pPr>
        <w:shd w:val="clear" w:color="auto" w:fill="FFFFFF"/>
        <w:jc w:val="center"/>
        <w:rPr>
          <w:b/>
          <w:bCs/>
          <w:color w:val="000000"/>
          <w:sz w:val="28"/>
          <w:szCs w:val="28"/>
        </w:rPr>
      </w:pPr>
      <w:r w:rsidRPr="00DC2F61">
        <w:rPr>
          <w:b/>
          <w:bCs/>
          <w:color w:val="000000"/>
          <w:sz w:val="28"/>
          <w:szCs w:val="28"/>
        </w:rPr>
        <w:t>Нормативно методическая база</w:t>
      </w:r>
    </w:p>
    <w:p w14:paraId="0542A2E7" w14:textId="77777777" w:rsidR="00DC2F61" w:rsidRPr="00DC2F61" w:rsidRDefault="00DC2F61" w:rsidP="00DC2F61">
      <w:pPr>
        <w:widowControl w:val="0"/>
        <w:autoSpaceDE w:val="0"/>
        <w:autoSpaceDN w:val="0"/>
        <w:adjustRightInd w:val="0"/>
        <w:ind w:firstLine="709"/>
        <w:jc w:val="both"/>
      </w:pPr>
    </w:p>
    <w:p w14:paraId="687034FB" w14:textId="77777777" w:rsidR="00DC2F61" w:rsidRPr="00DC2F61" w:rsidRDefault="00DC2F61" w:rsidP="00DC2F61">
      <w:pPr>
        <w:ind w:firstLineChars="160" w:firstLine="448"/>
        <w:jc w:val="both"/>
        <w:rPr>
          <w:sz w:val="28"/>
          <w:szCs w:val="28"/>
        </w:rPr>
      </w:pPr>
      <w:r w:rsidRPr="00DC2F61">
        <w:rPr>
          <w:sz w:val="28"/>
          <w:szCs w:val="28"/>
        </w:rPr>
        <w:t xml:space="preserve">Тарифы подлежат регулированию в соответствии </w:t>
      </w:r>
      <w:r w:rsidRPr="00DC2F61">
        <w:rPr>
          <w:sz w:val="28"/>
          <w:szCs w:val="28"/>
          <w:lang w:val="en-US"/>
        </w:rPr>
        <w:t>c</w:t>
      </w:r>
      <w:r w:rsidRPr="00DC2F61">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33AD82D0" w14:textId="77777777" w:rsidR="00DC2F61" w:rsidRPr="00DC2F61" w:rsidRDefault="00DC2F61" w:rsidP="00DC2F61">
      <w:pPr>
        <w:ind w:firstLineChars="160" w:firstLine="448"/>
        <w:jc w:val="both"/>
        <w:rPr>
          <w:sz w:val="28"/>
          <w:szCs w:val="28"/>
        </w:rPr>
      </w:pPr>
      <w:r w:rsidRPr="00DC2F61">
        <w:rPr>
          <w:rFonts w:hint="eastAsia"/>
          <w:sz w:val="28"/>
          <w:szCs w:val="28"/>
        </w:rPr>
        <w:t>Средний</w:t>
      </w:r>
      <w:r w:rsidRPr="00DC2F61">
        <w:rPr>
          <w:sz w:val="28"/>
          <w:szCs w:val="28"/>
        </w:rPr>
        <w:t xml:space="preserve"> </w:t>
      </w:r>
      <w:r w:rsidRPr="00DC2F61">
        <w:rPr>
          <w:rFonts w:hint="eastAsia"/>
          <w:sz w:val="28"/>
          <w:szCs w:val="28"/>
        </w:rPr>
        <w:t>индекс</w:t>
      </w:r>
      <w:r w:rsidRPr="00DC2F61">
        <w:rPr>
          <w:sz w:val="28"/>
          <w:szCs w:val="28"/>
        </w:rPr>
        <w:t xml:space="preserve"> </w:t>
      </w:r>
      <w:r w:rsidRPr="00DC2F61">
        <w:rPr>
          <w:rFonts w:hint="eastAsia"/>
          <w:sz w:val="28"/>
          <w:szCs w:val="28"/>
        </w:rPr>
        <w:t>изменения</w:t>
      </w:r>
      <w:r w:rsidRPr="00DC2F61">
        <w:rPr>
          <w:sz w:val="28"/>
          <w:szCs w:val="28"/>
        </w:rPr>
        <w:t xml:space="preserve"> </w:t>
      </w:r>
      <w:r w:rsidRPr="00DC2F61">
        <w:rPr>
          <w:rFonts w:hint="eastAsia"/>
          <w:sz w:val="28"/>
          <w:szCs w:val="28"/>
        </w:rPr>
        <w:t>размера</w:t>
      </w:r>
      <w:r w:rsidRPr="00DC2F61">
        <w:rPr>
          <w:sz w:val="28"/>
          <w:szCs w:val="28"/>
        </w:rPr>
        <w:t xml:space="preserve"> </w:t>
      </w:r>
      <w:r w:rsidRPr="00DC2F61">
        <w:rPr>
          <w:rFonts w:hint="eastAsia"/>
          <w:sz w:val="28"/>
          <w:szCs w:val="28"/>
        </w:rPr>
        <w:t>вносимой</w:t>
      </w:r>
      <w:r w:rsidRPr="00DC2F61">
        <w:rPr>
          <w:sz w:val="28"/>
          <w:szCs w:val="28"/>
        </w:rPr>
        <w:t xml:space="preserve"> </w:t>
      </w:r>
      <w:r w:rsidRPr="00DC2F61">
        <w:rPr>
          <w:rFonts w:hint="eastAsia"/>
          <w:sz w:val="28"/>
          <w:szCs w:val="28"/>
        </w:rPr>
        <w:t>гражданами</w:t>
      </w:r>
      <w:r w:rsidRPr="00DC2F61">
        <w:rPr>
          <w:sz w:val="28"/>
          <w:szCs w:val="28"/>
        </w:rPr>
        <w:t xml:space="preserve"> </w:t>
      </w:r>
      <w:r w:rsidRPr="00DC2F61">
        <w:rPr>
          <w:rFonts w:hint="eastAsia"/>
          <w:sz w:val="28"/>
          <w:szCs w:val="28"/>
        </w:rPr>
        <w:t>платы</w:t>
      </w:r>
      <w:r w:rsidRPr="00DC2F61">
        <w:rPr>
          <w:sz w:val="28"/>
          <w:szCs w:val="28"/>
        </w:rPr>
        <w:t xml:space="preserve">                          </w:t>
      </w:r>
      <w:r w:rsidRPr="00DC2F61">
        <w:rPr>
          <w:rFonts w:hint="eastAsia"/>
          <w:sz w:val="28"/>
          <w:szCs w:val="28"/>
        </w:rPr>
        <w:t>за</w:t>
      </w:r>
      <w:r w:rsidRPr="00DC2F61">
        <w:rPr>
          <w:sz w:val="28"/>
          <w:szCs w:val="28"/>
        </w:rPr>
        <w:t xml:space="preserve"> </w:t>
      </w:r>
      <w:r w:rsidRPr="00DC2F61">
        <w:rPr>
          <w:rFonts w:hint="eastAsia"/>
          <w:sz w:val="28"/>
          <w:szCs w:val="28"/>
        </w:rPr>
        <w:t>коммунальные</w:t>
      </w:r>
      <w:r w:rsidRPr="00DC2F61">
        <w:rPr>
          <w:sz w:val="28"/>
          <w:szCs w:val="28"/>
        </w:rPr>
        <w:t xml:space="preserve"> </w:t>
      </w:r>
      <w:r w:rsidRPr="00DC2F61">
        <w:rPr>
          <w:rFonts w:hint="eastAsia"/>
          <w:sz w:val="28"/>
          <w:szCs w:val="28"/>
        </w:rPr>
        <w:t>услуги</w:t>
      </w:r>
      <w:r w:rsidRPr="00DC2F61">
        <w:rPr>
          <w:sz w:val="28"/>
          <w:szCs w:val="28"/>
        </w:rPr>
        <w:t xml:space="preserve"> </w:t>
      </w:r>
      <w:r w:rsidRPr="00DC2F61">
        <w:rPr>
          <w:rFonts w:hint="eastAsia"/>
          <w:sz w:val="28"/>
          <w:szCs w:val="28"/>
        </w:rPr>
        <w:t>для</w:t>
      </w:r>
      <w:r w:rsidRPr="00DC2F61">
        <w:rPr>
          <w:sz w:val="28"/>
          <w:szCs w:val="28"/>
        </w:rPr>
        <w:t xml:space="preserve"> </w:t>
      </w:r>
      <w:r w:rsidRPr="00DC2F61">
        <w:rPr>
          <w:rFonts w:hint="eastAsia"/>
          <w:sz w:val="28"/>
          <w:szCs w:val="28"/>
        </w:rPr>
        <w:t>Кемеровской</w:t>
      </w:r>
      <w:r w:rsidRPr="00DC2F61">
        <w:rPr>
          <w:sz w:val="28"/>
          <w:szCs w:val="28"/>
        </w:rPr>
        <w:t xml:space="preserve"> </w:t>
      </w:r>
      <w:r w:rsidRPr="00DC2F61">
        <w:rPr>
          <w:rFonts w:hint="eastAsia"/>
          <w:sz w:val="28"/>
          <w:szCs w:val="28"/>
        </w:rPr>
        <w:t>области</w:t>
      </w:r>
      <w:r w:rsidRPr="00DC2F61">
        <w:rPr>
          <w:sz w:val="28"/>
          <w:szCs w:val="28"/>
        </w:rPr>
        <w:t xml:space="preserve"> - Кузбасса установлен постановлением </w:t>
      </w:r>
      <w:r w:rsidRPr="00DC2F61">
        <w:rPr>
          <w:rFonts w:hint="eastAsia"/>
          <w:sz w:val="28"/>
          <w:szCs w:val="28"/>
        </w:rPr>
        <w:t>Правительства</w:t>
      </w:r>
      <w:r w:rsidRPr="00DC2F61">
        <w:rPr>
          <w:sz w:val="28"/>
          <w:szCs w:val="28"/>
        </w:rPr>
        <w:t xml:space="preserve"> </w:t>
      </w:r>
      <w:r w:rsidRPr="00DC2F61">
        <w:rPr>
          <w:rFonts w:hint="eastAsia"/>
          <w:sz w:val="28"/>
          <w:szCs w:val="28"/>
        </w:rPr>
        <w:t>Российской</w:t>
      </w:r>
      <w:r w:rsidRPr="00DC2F61">
        <w:rPr>
          <w:sz w:val="28"/>
          <w:szCs w:val="28"/>
        </w:rPr>
        <w:t xml:space="preserve"> </w:t>
      </w:r>
      <w:r w:rsidRPr="00DC2F61">
        <w:rPr>
          <w:rFonts w:hint="eastAsia"/>
          <w:sz w:val="28"/>
          <w:szCs w:val="28"/>
        </w:rPr>
        <w:t>Федерации</w:t>
      </w:r>
      <w:r w:rsidRPr="00DC2F61">
        <w:rPr>
          <w:sz w:val="28"/>
          <w:szCs w:val="28"/>
        </w:rPr>
        <w:t xml:space="preserve"> </w:t>
      </w:r>
      <w:r w:rsidRPr="00DC2F61">
        <w:rPr>
          <w:rFonts w:eastAsia="Calibri"/>
          <w:sz w:val="28"/>
          <w:szCs w:val="28"/>
          <w:lang w:eastAsia="en-US"/>
        </w:rPr>
        <w:t>от 14.11.2022 № 2053 «Об особенностях индексации регулируемых цен (тарифов) с 1 декабря 2022 г. по  31 декабря 2023 г. и внесении изменений в некоторые акты Правительства Российской Федерации»</w:t>
      </w:r>
      <w:r w:rsidRPr="00DC2F61">
        <w:rPr>
          <w:sz w:val="28"/>
          <w:szCs w:val="28"/>
        </w:rPr>
        <w:t>. Н</w:t>
      </w:r>
      <w:r w:rsidRPr="00DC2F61">
        <w:rPr>
          <w:rFonts w:hint="eastAsia"/>
          <w:sz w:val="28"/>
          <w:szCs w:val="28"/>
        </w:rPr>
        <w:t>а</w:t>
      </w:r>
      <w:r w:rsidRPr="00DC2F61">
        <w:rPr>
          <w:sz w:val="28"/>
          <w:szCs w:val="28"/>
        </w:rPr>
        <w:t xml:space="preserve"> декабрь 2022 года </w:t>
      </w:r>
      <w:r w:rsidRPr="00DC2F61">
        <w:rPr>
          <w:rFonts w:hint="eastAsia"/>
          <w:sz w:val="28"/>
          <w:szCs w:val="28"/>
        </w:rPr>
        <w:t>установлен</w:t>
      </w:r>
      <w:r w:rsidRPr="00DC2F61">
        <w:rPr>
          <w:sz w:val="28"/>
          <w:szCs w:val="28"/>
        </w:rPr>
        <w:t xml:space="preserve"> </w:t>
      </w:r>
      <w:r w:rsidRPr="00DC2F61">
        <w:rPr>
          <w:rFonts w:hint="eastAsia"/>
          <w:sz w:val="28"/>
          <w:szCs w:val="28"/>
        </w:rPr>
        <w:t>средний</w:t>
      </w:r>
      <w:r w:rsidRPr="00DC2F61">
        <w:rPr>
          <w:sz w:val="28"/>
          <w:szCs w:val="28"/>
        </w:rPr>
        <w:t xml:space="preserve"> </w:t>
      </w:r>
      <w:r w:rsidRPr="00DC2F61">
        <w:rPr>
          <w:rFonts w:hint="eastAsia"/>
          <w:sz w:val="28"/>
          <w:szCs w:val="28"/>
        </w:rPr>
        <w:t>индекс</w:t>
      </w:r>
      <w:r w:rsidRPr="00DC2F61">
        <w:rPr>
          <w:sz w:val="28"/>
          <w:szCs w:val="28"/>
        </w:rPr>
        <w:t xml:space="preserve"> </w:t>
      </w:r>
      <w:r w:rsidRPr="00DC2F61">
        <w:rPr>
          <w:rFonts w:hint="eastAsia"/>
          <w:sz w:val="28"/>
          <w:szCs w:val="28"/>
        </w:rPr>
        <w:t>изменения</w:t>
      </w:r>
      <w:r w:rsidRPr="00DC2F61">
        <w:rPr>
          <w:sz w:val="28"/>
          <w:szCs w:val="28"/>
        </w:rPr>
        <w:t xml:space="preserve"> </w:t>
      </w:r>
      <w:r w:rsidRPr="00DC2F61">
        <w:rPr>
          <w:rFonts w:hint="eastAsia"/>
          <w:sz w:val="28"/>
          <w:szCs w:val="28"/>
        </w:rPr>
        <w:t>размера</w:t>
      </w:r>
      <w:r w:rsidRPr="00DC2F61">
        <w:rPr>
          <w:sz w:val="28"/>
          <w:szCs w:val="28"/>
        </w:rPr>
        <w:t xml:space="preserve"> </w:t>
      </w:r>
      <w:r w:rsidRPr="00DC2F61">
        <w:rPr>
          <w:rFonts w:hint="eastAsia"/>
          <w:sz w:val="28"/>
          <w:szCs w:val="28"/>
        </w:rPr>
        <w:t>вносимой</w:t>
      </w:r>
      <w:r w:rsidRPr="00DC2F61">
        <w:rPr>
          <w:sz w:val="28"/>
          <w:szCs w:val="28"/>
        </w:rPr>
        <w:t xml:space="preserve"> </w:t>
      </w:r>
      <w:r w:rsidRPr="00DC2F61">
        <w:rPr>
          <w:rFonts w:hint="eastAsia"/>
          <w:sz w:val="28"/>
          <w:szCs w:val="28"/>
        </w:rPr>
        <w:t>гражданами</w:t>
      </w:r>
      <w:r w:rsidRPr="00DC2F61">
        <w:rPr>
          <w:sz w:val="28"/>
          <w:szCs w:val="28"/>
        </w:rPr>
        <w:t xml:space="preserve"> </w:t>
      </w:r>
      <w:r w:rsidRPr="00DC2F61">
        <w:rPr>
          <w:rFonts w:hint="eastAsia"/>
          <w:sz w:val="28"/>
          <w:szCs w:val="28"/>
        </w:rPr>
        <w:t>платы</w:t>
      </w:r>
      <w:r w:rsidRPr="00DC2F61">
        <w:rPr>
          <w:sz w:val="28"/>
          <w:szCs w:val="28"/>
        </w:rPr>
        <w:t xml:space="preserve"> </w:t>
      </w:r>
      <w:r w:rsidRPr="00DC2F61">
        <w:rPr>
          <w:rFonts w:hint="eastAsia"/>
          <w:sz w:val="28"/>
          <w:szCs w:val="28"/>
        </w:rPr>
        <w:t>за</w:t>
      </w:r>
      <w:r w:rsidRPr="00DC2F61">
        <w:rPr>
          <w:sz w:val="28"/>
          <w:szCs w:val="28"/>
        </w:rPr>
        <w:t xml:space="preserve"> </w:t>
      </w:r>
      <w:r w:rsidRPr="00DC2F61">
        <w:rPr>
          <w:rFonts w:hint="eastAsia"/>
          <w:sz w:val="28"/>
          <w:szCs w:val="28"/>
        </w:rPr>
        <w:t>коммунальные</w:t>
      </w:r>
      <w:r w:rsidRPr="00DC2F61">
        <w:rPr>
          <w:sz w:val="28"/>
          <w:szCs w:val="28"/>
        </w:rPr>
        <w:t xml:space="preserve"> </w:t>
      </w:r>
      <w:r w:rsidRPr="00DC2F61">
        <w:rPr>
          <w:rFonts w:hint="eastAsia"/>
          <w:sz w:val="28"/>
          <w:szCs w:val="28"/>
        </w:rPr>
        <w:t>услуги</w:t>
      </w:r>
      <w:r w:rsidRPr="00DC2F61">
        <w:rPr>
          <w:sz w:val="28"/>
          <w:szCs w:val="28"/>
        </w:rPr>
        <w:t xml:space="preserve"> – 9%, с 01.01.2023 по 31.12.2023 средний индекс</w:t>
      </w:r>
      <w:r w:rsidRPr="00DC2F61">
        <w:rPr>
          <w:rFonts w:hint="eastAsia"/>
          <w:sz w:val="28"/>
          <w:szCs w:val="28"/>
        </w:rPr>
        <w:t xml:space="preserve"> изменения</w:t>
      </w:r>
      <w:r w:rsidRPr="00DC2F61">
        <w:rPr>
          <w:sz w:val="28"/>
          <w:szCs w:val="28"/>
        </w:rPr>
        <w:t xml:space="preserve"> </w:t>
      </w:r>
      <w:r w:rsidRPr="00DC2F61">
        <w:rPr>
          <w:rFonts w:hint="eastAsia"/>
          <w:sz w:val="28"/>
          <w:szCs w:val="28"/>
        </w:rPr>
        <w:t>размера</w:t>
      </w:r>
      <w:r w:rsidRPr="00DC2F61">
        <w:rPr>
          <w:sz w:val="28"/>
          <w:szCs w:val="28"/>
        </w:rPr>
        <w:t xml:space="preserve"> </w:t>
      </w:r>
      <w:r w:rsidRPr="00DC2F61">
        <w:rPr>
          <w:rFonts w:hint="eastAsia"/>
          <w:sz w:val="28"/>
          <w:szCs w:val="28"/>
        </w:rPr>
        <w:t>вносимой</w:t>
      </w:r>
      <w:r w:rsidRPr="00DC2F61">
        <w:rPr>
          <w:sz w:val="28"/>
          <w:szCs w:val="28"/>
        </w:rPr>
        <w:t xml:space="preserve"> </w:t>
      </w:r>
      <w:r w:rsidRPr="00DC2F61">
        <w:rPr>
          <w:rFonts w:hint="eastAsia"/>
          <w:sz w:val="28"/>
          <w:szCs w:val="28"/>
        </w:rPr>
        <w:t>гражданами</w:t>
      </w:r>
      <w:r w:rsidRPr="00DC2F61">
        <w:rPr>
          <w:sz w:val="28"/>
          <w:szCs w:val="28"/>
        </w:rPr>
        <w:t xml:space="preserve"> </w:t>
      </w:r>
      <w:r w:rsidRPr="00DC2F61">
        <w:rPr>
          <w:rFonts w:hint="eastAsia"/>
          <w:sz w:val="28"/>
          <w:szCs w:val="28"/>
        </w:rPr>
        <w:t>платы</w:t>
      </w:r>
      <w:r w:rsidRPr="00DC2F61">
        <w:rPr>
          <w:sz w:val="28"/>
          <w:szCs w:val="28"/>
        </w:rPr>
        <w:t xml:space="preserve"> </w:t>
      </w:r>
      <w:r w:rsidRPr="00DC2F61">
        <w:rPr>
          <w:rFonts w:hint="eastAsia"/>
          <w:sz w:val="28"/>
          <w:szCs w:val="28"/>
        </w:rPr>
        <w:t>за</w:t>
      </w:r>
      <w:r w:rsidRPr="00DC2F61">
        <w:rPr>
          <w:sz w:val="28"/>
          <w:szCs w:val="28"/>
        </w:rPr>
        <w:t xml:space="preserve"> </w:t>
      </w:r>
      <w:r w:rsidRPr="00DC2F61">
        <w:rPr>
          <w:rFonts w:hint="eastAsia"/>
          <w:sz w:val="28"/>
          <w:szCs w:val="28"/>
        </w:rPr>
        <w:t>коммунальные</w:t>
      </w:r>
      <w:r w:rsidRPr="00DC2F61">
        <w:rPr>
          <w:sz w:val="28"/>
          <w:szCs w:val="28"/>
        </w:rPr>
        <w:t xml:space="preserve"> </w:t>
      </w:r>
      <w:r w:rsidRPr="00DC2F61">
        <w:rPr>
          <w:rFonts w:hint="eastAsia"/>
          <w:sz w:val="28"/>
          <w:szCs w:val="28"/>
        </w:rPr>
        <w:t>услуги</w:t>
      </w:r>
      <w:r w:rsidRPr="00DC2F61">
        <w:rPr>
          <w:sz w:val="28"/>
          <w:szCs w:val="28"/>
        </w:rPr>
        <w:t xml:space="preserve"> и предельно допустимое отклонение по отдельным муниципальным образованиям - 0%. </w:t>
      </w:r>
    </w:p>
    <w:p w14:paraId="2280222E" w14:textId="77777777" w:rsidR="00DC2F61" w:rsidRPr="00DC2F61" w:rsidRDefault="00DC2F61" w:rsidP="00DC2F61">
      <w:pPr>
        <w:ind w:firstLineChars="160" w:firstLine="448"/>
        <w:jc w:val="both"/>
        <w:rPr>
          <w:sz w:val="28"/>
          <w:szCs w:val="28"/>
        </w:rPr>
      </w:pPr>
      <w:r w:rsidRPr="00DC2F61">
        <w:rPr>
          <w:rFonts w:hint="eastAsia"/>
          <w:sz w:val="28"/>
          <w:szCs w:val="28"/>
        </w:rPr>
        <w:t>Распоряжением</w:t>
      </w:r>
      <w:r w:rsidRPr="00DC2F61">
        <w:rPr>
          <w:sz w:val="28"/>
          <w:szCs w:val="28"/>
        </w:rPr>
        <w:t xml:space="preserve"> </w:t>
      </w:r>
      <w:r w:rsidRPr="00DC2F61">
        <w:rPr>
          <w:rFonts w:hint="eastAsia"/>
          <w:sz w:val="28"/>
          <w:szCs w:val="28"/>
        </w:rPr>
        <w:t>Правительства</w:t>
      </w:r>
      <w:r w:rsidRPr="00DC2F61">
        <w:rPr>
          <w:sz w:val="28"/>
          <w:szCs w:val="28"/>
        </w:rPr>
        <w:t xml:space="preserve"> </w:t>
      </w:r>
      <w:r w:rsidRPr="00DC2F61">
        <w:rPr>
          <w:rFonts w:hint="eastAsia"/>
          <w:sz w:val="28"/>
          <w:szCs w:val="28"/>
        </w:rPr>
        <w:t>Российской</w:t>
      </w:r>
      <w:r w:rsidRPr="00DC2F61">
        <w:rPr>
          <w:sz w:val="28"/>
          <w:szCs w:val="28"/>
        </w:rPr>
        <w:t xml:space="preserve"> </w:t>
      </w:r>
      <w:r w:rsidRPr="00DC2F61">
        <w:rPr>
          <w:rFonts w:hint="eastAsia"/>
          <w:sz w:val="28"/>
          <w:szCs w:val="28"/>
        </w:rPr>
        <w:t>Федерации</w:t>
      </w:r>
      <w:r w:rsidRPr="00DC2F61">
        <w:rPr>
          <w:sz w:val="28"/>
          <w:szCs w:val="28"/>
        </w:rPr>
        <w:t xml:space="preserve"> </w:t>
      </w:r>
      <w:r w:rsidRPr="00DC2F61">
        <w:rPr>
          <w:rFonts w:hint="eastAsia"/>
          <w:sz w:val="28"/>
          <w:szCs w:val="28"/>
        </w:rPr>
        <w:t>от</w:t>
      </w:r>
      <w:r w:rsidRPr="00DC2F61">
        <w:rPr>
          <w:sz w:val="28"/>
          <w:szCs w:val="28"/>
        </w:rPr>
        <w:t xml:space="preserve"> 15.11.2018                  </w:t>
      </w:r>
      <w:r w:rsidRPr="00DC2F61">
        <w:rPr>
          <w:rFonts w:hint="eastAsia"/>
          <w:sz w:val="28"/>
          <w:szCs w:val="28"/>
        </w:rPr>
        <w:t>№</w:t>
      </w:r>
      <w:r w:rsidRPr="00DC2F61">
        <w:rPr>
          <w:sz w:val="28"/>
          <w:szCs w:val="28"/>
        </w:rPr>
        <w:t xml:space="preserve"> 2490-</w:t>
      </w:r>
      <w:r w:rsidRPr="00DC2F61">
        <w:rPr>
          <w:rFonts w:hint="eastAsia"/>
          <w:sz w:val="28"/>
          <w:szCs w:val="28"/>
        </w:rPr>
        <w:t>р</w:t>
      </w:r>
      <w:r w:rsidRPr="00DC2F61">
        <w:rPr>
          <w:sz w:val="28"/>
          <w:szCs w:val="28"/>
        </w:rPr>
        <w:t xml:space="preserve"> </w:t>
      </w:r>
      <w:r w:rsidRPr="00DC2F61">
        <w:rPr>
          <w:rFonts w:hint="eastAsia"/>
          <w:sz w:val="28"/>
          <w:szCs w:val="28"/>
        </w:rPr>
        <w:t>установлен</w:t>
      </w:r>
      <w:r w:rsidRPr="00DC2F61">
        <w:rPr>
          <w:sz w:val="28"/>
          <w:szCs w:val="28"/>
        </w:rPr>
        <w:t xml:space="preserve"> </w:t>
      </w:r>
      <w:r w:rsidRPr="00DC2F61">
        <w:rPr>
          <w:rFonts w:hint="eastAsia"/>
          <w:sz w:val="28"/>
          <w:szCs w:val="28"/>
        </w:rPr>
        <w:t>размер</w:t>
      </w:r>
      <w:r w:rsidRPr="00DC2F61">
        <w:rPr>
          <w:sz w:val="28"/>
          <w:szCs w:val="28"/>
        </w:rPr>
        <w:t xml:space="preserve"> </w:t>
      </w:r>
      <w:r w:rsidRPr="00DC2F61">
        <w:rPr>
          <w:rFonts w:hint="eastAsia"/>
          <w:sz w:val="28"/>
          <w:szCs w:val="28"/>
        </w:rPr>
        <w:t>предельно</w:t>
      </w:r>
      <w:r w:rsidRPr="00DC2F61">
        <w:rPr>
          <w:sz w:val="28"/>
          <w:szCs w:val="28"/>
        </w:rPr>
        <w:t xml:space="preserve"> </w:t>
      </w:r>
      <w:r w:rsidRPr="00DC2F61">
        <w:rPr>
          <w:rFonts w:hint="eastAsia"/>
          <w:sz w:val="28"/>
          <w:szCs w:val="28"/>
        </w:rPr>
        <w:t>допустимого</w:t>
      </w:r>
      <w:r w:rsidRPr="00DC2F61">
        <w:rPr>
          <w:sz w:val="28"/>
          <w:szCs w:val="28"/>
        </w:rPr>
        <w:t xml:space="preserve"> </w:t>
      </w:r>
      <w:r w:rsidRPr="00DC2F61">
        <w:rPr>
          <w:rFonts w:hint="eastAsia"/>
          <w:sz w:val="28"/>
          <w:szCs w:val="28"/>
        </w:rPr>
        <w:t>отклонения</w:t>
      </w:r>
      <w:r w:rsidRPr="00DC2F61">
        <w:rPr>
          <w:sz w:val="28"/>
          <w:szCs w:val="28"/>
        </w:rPr>
        <w:t xml:space="preserve"> </w:t>
      </w:r>
      <w:r w:rsidRPr="00DC2F61">
        <w:rPr>
          <w:rFonts w:hint="eastAsia"/>
          <w:sz w:val="28"/>
          <w:szCs w:val="28"/>
        </w:rPr>
        <w:t>по</w:t>
      </w:r>
      <w:r w:rsidRPr="00DC2F61">
        <w:rPr>
          <w:sz w:val="28"/>
          <w:szCs w:val="28"/>
        </w:rPr>
        <w:t xml:space="preserve"> </w:t>
      </w:r>
      <w:r w:rsidRPr="00DC2F61">
        <w:rPr>
          <w:rFonts w:hint="eastAsia"/>
          <w:sz w:val="28"/>
          <w:szCs w:val="28"/>
        </w:rPr>
        <w:t>отдельным</w:t>
      </w:r>
      <w:r w:rsidRPr="00DC2F61">
        <w:rPr>
          <w:sz w:val="28"/>
          <w:szCs w:val="28"/>
        </w:rPr>
        <w:t xml:space="preserve"> </w:t>
      </w:r>
      <w:r w:rsidRPr="00DC2F61">
        <w:rPr>
          <w:rFonts w:hint="eastAsia"/>
          <w:sz w:val="28"/>
          <w:szCs w:val="28"/>
        </w:rPr>
        <w:t>муниципальным</w:t>
      </w:r>
      <w:r w:rsidRPr="00DC2F61">
        <w:rPr>
          <w:sz w:val="28"/>
          <w:szCs w:val="28"/>
        </w:rPr>
        <w:t xml:space="preserve"> </w:t>
      </w:r>
      <w:r w:rsidRPr="00DC2F61">
        <w:rPr>
          <w:rFonts w:hint="eastAsia"/>
          <w:sz w:val="28"/>
          <w:szCs w:val="28"/>
        </w:rPr>
        <w:t>образованиям</w:t>
      </w:r>
      <w:r w:rsidRPr="00DC2F61">
        <w:rPr>
          <w:sz w:val="28"/>
          <w:szCs w:val="28"/>
        </w:rPr>
        <w:t xml:space="preserve"> </w:t>
      </w:r>
      <w:r w:rsidRPr="00DC2F61">
        <w:rPr>
          <w:rFonts w:hint="eastAsia"/>
          <w:sz w:val="28"/>
          <w:szCs w:val="28"/>
        </w:rPr>
        <w:t>Кемеровской</w:t>
      </w:r>
      <w:r w:rsidRPr="00DC2F61">
        <w:rPr>
          <w:sz w:val="28"/>
          <w:szCs w:val="28"/>
        </w:rPr>
        <w:t xml:space="preserve"> </w:t>
      </w:r>
      <w:r w:rsidRPr="00DC2F61">
        <w:rPr>
          <w:rFonts w:hint="eastAsia"/>
          <w:sz w:val="28"/>
          <w:szCs w:val="28"/>
        </w:rPr>
        <w:t>области</w:t>
      </w:r>
      <w:r w:rsidRPr="00DC2F61">
        <w:rPr>
          <w:sz w:val="28"/>
          <w:szCs w:val="28"/>
        </w:rPr>
        <w:t xml:space="preserve"> - Кузбасса </w:t>
      </w:r>
      <w:r w:rsidRPr="00DC2F61">
        <w:rPr>
          <w:rFonts w:hint="eastAsia"/>
          <w:sz w:val="28"/>
          <w:szCs w:val="28"/>
        </w:rPr>
        <w:t>от</w:t>
      </w:r>
      <w:r w:rsidRPr="00DC2F61">
        <w:rPr>
          <w:sz w:val="28"/>
          <w:szCs w:val="28"/>
        </w:rPr>
        <w:t xml:space="preserve"> </w:t>
      </w:r>
      <w:r w:rsidRPr="00DC2F61">
        <w:rPr>
          <w:rFonts w:hint="eastAsia"/>
          <w:sz w:val="28"/>
          <w:szCs w:val="28"/>
        </w:rPr>
        <w:t>величины</w:t>
      </w:r>
      <w:r w:rsidRPr="00DC2F61">
        <w:rPr>
          <w:sz w:val="28"/>
          <w:szCs w:val="28"/>
        </w:rPr>
        <w:t xml:space="preserve"> </w:t>
      </w:r>
      <w:r w:rsidRPr="00DC2F61">
        <w:rPr>
          <w:rFonts w:hint="eastAsia"/>
          <w:sz w:val="28"/>
          <w:szCs w:val="28"/>
        </w:rPr>
        <w:t>указанных</w:t>
      </w:r>
      <w:r w:rsidRPr="00DC2F61">
        <w:rPr>
          <w:sz w:val="28"/>
          <w:szCs w:val="28"/>
        </w:rPr>
        <w:t xml:space="preserve"> </w:t>
      </w:r>
      <w:r w:rsidRPr="00DC2F61">
        <w:rPr>
          <w:rFonts w:hint="eastAsia"/>
          <w:sz w:val="28"/>
          <w:szCs w:val="28"/>
        </w:rPr>
        <w:t>индексов</w:t>
      </w:r>
      <w:r w:rsidRPr="00DC2F61">
        <w:rPr>
          <w:sz w:val="28"/>
          <w:szCs w:val="28"/>
        </w:rPr>
        <w:t xml:space="preserve"> </w:t>
      </w:r>
      <w:r w:rsidRPr="00DC2F61">
        <w:rPr>
          <w:rFonts w:hint="eastAsia"/>
          <w:sz w:val="28"/>
          <w:szCs w:val="28"/>
        </w:rPr>
        <w:t>на</w:t>
      </w:r>
      <w:r w:rsidRPr="00DC2F61">
        <w:rPr>
          <w:sz w:val="28"/>
          <w:szCs w:val="28"/>
        </w:rPr>
        <w:t xml:space="preserve"> 2022 </w:t>
      </w:r>
      <w:r w:rsidRPr="00DC2F61">
        <w:rPr>
          <w:rFonts w:hint="eastAsia"/>
          <w:sz w:val="28"/>
          <w:szCs w:val="28"/>
        </w:rPr>
        <w:t>год</w:t>
      </w:r>
      <w:r w:rsidRPr="00DC2F61">
        <w:rPr>
          <w:sz w:val="28"/>
          <w:szCs w:val="28"/>
        </w:rPr>
        <w:t xml:space="preserve"> </w:t>
      </w:r>
      <w:r w:rsidRPr="00DC2F61">
        <w:rPr>
          <w:rFonts w:hint="eastAsia"/>
          <w:sz w:val="28"/>
          <w:szCs w:val="28"/>
        </w:rPr>
        <w:t>в</w:t>
      </w:r>
      <w:r w:rsidRPr="00DC2F61">
        <w:rPr>
          <w:sz w:val="28"/>
          <w:szCs w:val="28"/>
        </w:rPr>
        <w:t xml:space="preserve"> </w:t>
      </w:r>
      <w:r w:rsidRPr="00DC2F61">
        <w:rPr>
          <w:rFonts w:hint="eastAsia"/>
          <w:sz w:val="28"/>
          <w:szCs w:val="28"/>
        </w:rPr>
        <w:t>размере</w:t>
      </w:r>
      <w:r w:rsidRPr="00DC2F61">
        <w:rPr>
          <w:sz w:val="28"/>
          <w:szCs w:val="28"/>
        </w:rPr>
        <w:t xml:space="preserve"> 3%.</w:t>
      </w:r>
    </w:p>
    <w:p w14:paraId="28AC1687" w14:textId="77777777" w:rsidR="00DC2F61" w:rsidRPr="00DC2F61" w:rsidRDefault="00DC2F61" w:rsidP="00DC2F61">
      <w:pPr>
        <w:widowControl w:val="0"/>
        <w:autoSpaceDE w:val="0"/>
        <w:autoSpaceDN w:val="0"/>
        <w:adjustRightInd w:val="0"/>
        <w:ind w:firstLineChars="160" w:firstLine="448"/>
        <w:jc w:val="both"/>
        <w:rPr>
          <w:sz w:val="28"/>
          <w:szCs w:val="28"/>
        </w:rPr>
      </w:pPr>
      <w:r w:rsidRPr="00DC2F61">
        <w:rPr>
          <w:sz w:val="28"/>
          <w:szCs w:val="28"/>
        </w:rPr>
        <w:t xml:space="preserve">В соответствии с утвержденными параметрами постановлениями Губернатора Кемеровской области – Кузбасса от 25.11.2022 № 110 - </w:t>
      </w:r>
      <w:proofErr w:type="spellStart"/>
      <w:r w:rsidRPr="00DC2F61">
        <w:rPr>
          <w:sz w:val="28"/>
          <w:szCs w:val="28"/>
        </w:rPr>
        <w:t>пг</w:t>
      </w:r>
      <w:proofErr w:type="spellEnd"/>
      <w:r w:rsidRPr="00DC2F61">
        <w:rPr>
          <w:sz w:val="28"/>
          <w:szCs w:val="28"/>
        </w:rPr>
        <w:t xml:space="preserve">                           «О внесении изменений в постановление Губернатора Кемеровской области - Кузбасса от 20.12.2021 № 109-пг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2022 год», от 25.11.2022 № 111 - </w:t>
      </w:r>
      <w:proofErr w:type="spellStart"/>
      <w:r w:rsidRPr="00DC2F61">
        <w:rPr>
          <w:sz w:val="28"/>
          <w:szCs w:val="28"/>
        </w:rPr>
        <w:t>пг</w:t>
      </w:r>
      <w:proofErr w:type="spellEnd"/>
      <w:r w:rsidRPr="00DC2F61">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2023 год» утверждены предельные (максимальные) индексы </w:t>
      </w:r>
      <w:r w:rsidRPr="00DC2F61">
        <w:rPr>
          <w:sz w:val="28"/>
          <w:szCs w:val="28"/>
        </w:rPr>
        <w:lastRenderedPageBreak/>
        <w:t>изменения размера вносимой гражданами платы за коммунальные услуги.</w:t>
      </w:r>
    </w:p>
    <w:p w14:paraId="6CE90E62" w14:textId="77777777" w:rsidR="00DC2F61" w:rsidRPr="00DC2F61" w:rsidRDefault="00DC2F61" w:rsidP="00DC2F61">
      <w:pPr>
        <w:widowControl w:val="0"/>
        <w:autoSpaceDE w:val="0"/>
        <w:autoSpaceDN w:val="0"/>
        <w:adjustRightInd w:val="0"/>
        <w:ind w:firstLineChars="160" w:firstLine="448"/>
        <w:jc w:val="both"/>
        <w:rPr>
          <w:sz w:val="28"/>
          <w:szCs w:val="28"/>
        </w:rPr>
      </w:pPr>
      <w:r w:rsidRPr="00DC2F61">
        <w:rPr>
          <w:sz w:val="28"/>
          <w:szCs w:val="28"/>
        </w:rPr>
        <w:t xml:space="preserve"> По Крапивинскому муниципальному округу предельный (максимальный) индекс изменения размера вносимой гражданами платы за коммунальные услуги на декабрь 2022 года утвержден в размере 12%, на 2023 год – 0%.</w:t>
      </w:r>
    </w:p>
    <w:p w14:paraId="43D9C188" w14:textId="77777777" w:rsidR="00DC2F61" w:rsidRPr="00DC2F61" w:rsidRDefault="00DC2F61" w:rsidP="00DC2F61">
      <w:pPr>
        <w:widowControl w:val="0"/>
        <w:autoSpaceDE w:val="0"/>
        <w:autoSpaceDN w:val="0"/>
        <w:adjustRightInd w:val="0"/>
        <w:ind w:firstLineChars="160" w:firstLine="448"/>
        <w:jc w:val="both"/>
        <w:rPr>
          <w:sz w:val="28"/>
          <w:szCs w:val="28"/>
        </w:rPr>
      </w:pPr>
      <w:r w:rsidRPr="00DC2F61">
        <w:rPr>
          <w:sz w:val="28"/>
          <w:szCs w:val="28"/>
        </w:rPr>
        <w:t>Экономически обоснованные тарифы на питьевую воду, водоотведение для населения установлены постановлениями Региональной энергетической комиссии Кузбасса (далее РЭК Кузбасса):</w:t>
      </w:r>
    </w:p>
    <w:p w14:paraId="13E26908" w14:textId="77777777" w:rsidR="00DC2F61" w:rsidRPr="00DC2F61" w:rsidRDefault="00DC2F61" w:rsidP="00DC2F61">
      <w:pPr>
        <w:widowControl w:val="0"/>
        <w:autoSpaceDE w:val="0"/>
        <w:autoSpaceDN w:val="0"/>
        <w:adjustRightInd w:val="0"/>
        <w:ind w:firstLineChars="160" w:firstLine="448"/>
        <w:jc w:val="both"/>
        <w:rPr>
          <w:color w:val="000000"/>
          <w:sz w:val="28"/>
          <w:szCs w:val="28"/>
        </w:rPr>
      </w:pPr>
      <w:r w:rsidRPr="00DC2F61">
        <w:rPr>
          <w:color w:val="000000"/>
          <w:sz w:val="28"/>
          <w:szCs w:val="28"/>
        </w:rPr>
        <w:t>от 24.11.2022 № 430 «О внесении изменений в постановление региональной энергетической комиссии Кемеровской области от 04.12.2018 № 423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«Тепло - энергетические предприятия» (Крапивинский муниципальный округ)»».</w:t>
      </w:r>
    </w:p>
    <w:p w14:paraId="6FE41D96" w14:textId="77777777" w:rsidR="00DC2F61" w:rsidRPr="00DC2F61" w:rsidRDefault="00DC2F61" w:rsidP="00DC2F61">
      <w:pPr>
        <w:widowControl w:val="0"/>
        <w:autoSpaceDE w:val="0"/>
        <w:autoSpaceDN w:val="0"/>
        <w:adjustRightInd w:val="0"/>
        <w:ind w:firstLineChars="160" w:firstLine="448"/>
        <w:jc w:val="both"/>
        <w:rPr>
          <w:sz w:val="28"/>
          <w:szCs w:val="28"/>
        </w:rPr>
      </w:pPr>
      <w:r w:rsidRPr="00DC2F61">
        <w:rPr>
          <w:sz w:val="28"/>
          <w:szCs w:val="28"/>
        </w:rPr>
        <w:t>Экономически обоснованные тарифы на горячую воду для населения установлены постановлениями РЭК Кузбасса:</w:t>
      </w:r>
    </w:p>
    <w:p w14:paraId="1D5000DA" w14:textId="77777777" w:rsidR="00DC2F61" w:rsidRPr="00DC2F61" w:rsidRDefault="00DC2F61" w:rsidP="00DC2F61">
      <w:pPr>
        <w:widowControl w:val="0"/>
        <w:autoSpaceDE w:val="0"/>
        <w:autoSpaceDN w:val="0"/>
        <w:adjustRightInd w:val="0"/>
        <w:ind w:firstLineChars="160" w:firstLine="448"/>
        <w:jc w:val="both"/>
        <w:rPr>
          <w:color w:val="000000"/>
          <w:sz w:val="28"/>
          <w:szCs w:val="28"/>
        </w:rPr>
      </w:pPr>
      <w:r w:rsidRPr="00DC2F61">
        <w:rPr>
          <w:color w:val="000000"/>
          <w:sz w:val="28"/>
          <w:szCs w:val="28"/>
        </w:rPr>
        <w:t>от 28.11.2022 № 884 «О внесении изменений в постановление региональной энергетической комиссии Кемеровской области от 26.12.2017 № 755                                «Об установлении ООО «Тепло-энергетические предприятия» тарифов                          на горячую воду в открытой системе горячего водоснабжения (теплоснабжения), на 2017-2026 годы» в части периода с 01.12.2022                                по 31.12.2023».</w:t>
      </w:r>
    </w:p>
    <w:p w14:paraId="213D5A54" w14:textId="77777777" w:rsidR="00DC2F61" w:rsidRPr="00DC2F61" w:rsidRDefault="00DC2F61" w:rsidP="00DC2F61">
      <w:pPr>
        <w:widowControl w:val="0"/>
        <w:autoSpaceDE w:val="0"/>
        <w:autoSpaceDN w:val="0"/>
        <w:adjustRightInd w:val="0"/>
        <w:ind w:firstLineChars="160" w:firstLine="448"/>
        <w:jc w:val="both"/>
        <w:rPr>
          <w:sz w:val="28"/>
          <w:szCs w:val="28"/>
        </w:rPr>
      </w:pPr>
      <w:r w:rsidRPr="00DC2F61">
        <w:rPr>
          <w:sz w:val="28"/>
          <w:szCs w:val="28"/>
        </w:rPr>
        <w:t>Экономически обоснованные тарифы на тепловую энергию для населения установлены постановлениями РЭК Кузбасса:</w:t>
      </w:r>
    </w:p>
    <w:p w14:paraId="49BF05A8" w14:textId="77777777" w:rsidR="00DC2F61" w:rsidRPr="00DC2F61" w:rsidRDefault="00DC2F61" w:rsidP="00DC2F61">
      <w:pPr>
        <w:widowControl w:val="0"/>
        <w:autoSpaceDE w:val="0"/>
        <w:autoSpaceDN w:val="0"/>
        <w:adjustRightInd w:val="0"/>
        <w:ind w:firstLineChars="160" w:firstLine="448"/>
        <w:jc w:val="both"/>
        <w:rPr>
          <w:color w:val="000000"/>
          <w:sz w:val="28"/>
          <w:szCs w:val="28"/>
          <w:highlight w:val="yellow"/>
        </w:rPr>
      </w:pPr>
      <w:r w:rsidRPr="00DC2F61">
        <w:rPr>
          <w:color w:val="000000"/>
          <w:sz w:val="28"/>
          <w:szCs w:val="28"/>
        </w:rPr>
        <w:t>от 28.11.2022 № 882 «О внесении изменений в постановление региональной энергетической комиссии Кемеровской области от 26.12.2017 № 753                              «Об установлении долгосрочных параметров регулирования и долгосрочных тарифов на тепловую энергию, реализуемую ООО «Тепло-энергетические предприятия» на потребительском рынке Крапивинского муниципального округа, на 2017-2026 годы» в части периода с 01.12.2022 по 31.12.2023».</w:t>
      </w:r>
      <w:r w:rsidRPr="00DC2F61">
        <w:rPr>
          <w:color w:val="000000"/>
          <w:sz w:val="28"/>
          <w:szCs w:val="28"/>
          <w:highlight w:val="yellow"/>
        </w:rPr>
        <w:t xml:space="preserve"> </w:t>
      </w:r>
    </w:p>
    <w:p w14:paraId="4048E043" w14:textId="77777777" w:rsidR="00DC2F61" w:rsidRPr="00DC2F61" w:rsidRDefault="00DC2F61" w:rsidP="00DC2F61">
      <w:pPr>
        <w:widowControl w:val="0"/>
        <w:autoSpaceDE w:val="0"/>
        <w:autoSpaceDN w:val="0"/>
        <w:adjustRightInd w:val="0"/>
        <w:ind w:firstLineChars="160" w:firstLine="448"/>
        <w:jc w:val="both"/>
        <w:rPr>
          <w:sz w:val="28"/>
          <w:szCs w:val="28"/>
        </w:rPr>
      </w:pPr>
      <w:r w:rsidRPr="00DC2F61">
        <w:rPr>
          <w:sz w:val="28"/>
          <w:szCs w:val="28"/>
        </w:rPr>
        <w:t>Цена на твердое топливо для населения установлена постановлением              РЭК Кузбасса:</w:t>
      </w:r>
    </w:p>
    <w:p w14:paraId="46D04933" w14:textId="77777777" w:rsidR="00DC2F61" w:rsidRPr="00DC2F61" w:rsidRDefault="00DC2F61" w:rsidP="00DC2F61">
      <w:pPr>
        <w:widowControl w:val="0"/>
        <w:autoSpaceDE w:val="0"/>
        <w:autoSpaceDN w:val="0"/>
        <w:adjustRightInd w:val="0"/>
        <w:ind w:firstLineChars="160" w:firstLine="448"/>
        <w:jc w:val="both"/>
        <w:rPr>
          <w:sz w:val="28"/>
          <w:szCs w:val="28"/>
        </w:rPr>
      </w:pPr>
      <w:r w:rsidRPr="00DC2F61">
        <w:rPr>
          <w:sz w:val="28"/>
          <w:szCs w:val="28"/>
        </w:rPr>
        <w:t>от 24.11.2022 № 463 «Об установлении цен на топливо твердое, реализуемое                         ООО «Тепло-энергетические предприятия»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w:t>
      </w:r>
    </w:p>
    <w:p w14:paraId="3F9501B8" w14:textId="77777777" w:rsidR="00DC2F61" w:rsidRPr="00DC2F61" w:rsidRDefault="00DC2F61" w:rsidP="00DC2F61">
      <w:pPr>
        <w:widowControl w:val="0"/>
        <w:autoSpaceDE w:val="0"/>
        <w:autoSpaceDN w:val="0"/>
        <w:adjustRightInd w:val="0"/>
        <w:ind w:firstLineChars="160" w:firstLine="448"/>
        <w:jc w:val="both"/>
        <w:rPr>
          <w:sz w:val="28"/>
          <w:szCs w:val="28"/>
        </w:rPr>
      </w:pPr>
      <w:r w:rsidRPr="00DC2F61">
        <w:rPr>
          <w:sz w:val="28"/>
          <w:szCs w:val="28"/>
        </w:rPr>
        <w:t>Розничные цены на сжиженный газ, реализуемый населению для бытовых нужд, установлены постановлением РЭК Кузбасса:</w:t>
      </w:r>
    </w:p>
    <w:p w14:paraId="526FC1AA" w14:textId="77777777" w:rsidR="00DC2F61" w:rsidRPr="00DC2F61" w:rsidRDefault="00DC2F61" w:rsidP="00DC2F61">
      <w:pPr>
        <w:widowControl w:val="0"/>
        <w:autoSpaceDE w:val="0"/>
        <w:autoSpaceDN w:val="0"/>
        <w:adjustRightInd w:val="0"/>
        <w:ind w:firstLineChars="160" w:firstLine="448"/>
        <w:jc w:val="both"/>
        <w:rPr>
          <w:sz w:val="28"/>
          <w:szCs w:val="28"/>
        </w:rPr>
      </w:pPr>
      <w:r w:rsidRPr="00DC2F61">
        <w:rPr>
          <w:sz w:val="28"/>
          <w:szCs w:val="28"/>
        </w:rPr>
        <w:t xml:space="preserve"> от 24.11.2022 № 584 «Об установлении АО «</w:t>
      </w:r>
      <w:proofErr w:type="spellStart"/>
      <w:r w:rsidRPr="00DC2F61">
        <w:rPr>
          <w:sz w:val="28"/>
          <w:szCs w:val="28"/>
        </w:rPr>
        <w:t>Кузбассгазификация</w:t>
      </w:r>
      <w:proofErr w:type="spellEnd"/>
      <w:r w:rsidRPr="00DC2F61">
        <w:rPr>
          <w:sz w:val="28"/>
          <w:szCs w:val="28"/>
        </w:rPr>
        <w:t>» розничных цен на сжиженный газ, реализуемый населению для бытовых нужд, на период с 01.12.2022 по 31.12.2023».</w:t>
      </w:r>
    </w:p>
    <w:p w14:paraId="24657E16" w14:textId="77777777" w:rsidR="00DC2F61" w:rsidRPr="00DC2F61" w:rsidRDefault="00DC2F61" w:rsidP="00DC2F61">
      <w:pPr>
        <w:widowControl w:val="0"/>
        <w:autoSpaceDE w:val="0"/>
        <w:autoSpaceDN w:val="0"/>
        <w:adjustRightInd w:val="0"/>
        <w:ind w:firstLineChars="160" w:firstLine="448"/>
        <w:jc w:val="both"/>
        <w:rPr>
          <w:color w:val="000000"/>
          <w:sz w:val="28"/>
          <w:szCs w:val="28"/>
        </w:rPr>
      </w:pPr>
      <w:r w:rsidRPr="00DC2F61">
        <w:rPr>
          <w:rFonts w:eastAsia="Calibri"/>
          <w:color w:val="000000"/>
          <w:sz w:val="28"/>
          <w:szCs w:val="28"/>
          <w:lang w:eastAsia="en-US"/>
        </w:rPr>
        <w:t xml:space="preserve">Экспертные заключения размещены на официальном сайте </w:t>
      </w:r>
      <w:hyperlink r:id="rId52" w:history="1">
        <w:r w:rsidRPr="00DC2F61">
          <w:rPr>
            <w:rFonts w:eastAsia="Calibri"/>
            <w:color w:val="000000"/>
            <w:sz w:val="28"/>
            <w:szCs w:val="28"/>
            <w:u w:val="single"/>
            <w:lang w:val="en-US" w:eastAsia="en-US"/>
          </w:rPr>
          <w:t>www</w:t>
        </w:r>
        <w:r w:rsidRPr="00DC2F61">
          <w:rPr>
            <w:rFonts w:eastAsia="Calibri"/>
            <w:color w:val="000000"/>
            <w:sz w:val="28"/>
            <w:szCs w:val="28"/>
            <w:u w:val="single"/>
            <w:lang w:eastAsia="en-US"/>
          </w:rPr>
          <w:t>.</w:t>
        </w:r>
        <w:proofErr w:type="spellStart"/>
        <w:r w:rsidRPr="00DC2F61">
          <w:rPr>
            <w:rFonts w:eastAsia="Calibri"/>
            <w:color w:val="000000"/>
            <w:sz w:val="28"/>
            <w:szCs w:val="28"/>
            <w:u w:val="single"/>
            <w:lang w:val="en-US" w:eastAsia="en-US"/>
          </w:rPr>
          <w:t>recko</w:t>
        </w:r>
        <w:proofErr w:type="spellEnd"/>
        <w:r w:rsidRPr="00DC2F61">
          <w:rPr>
            <w:rFonts w:eastAsia="Calibri"/>
            <w:color w:val="000000"/>
            <w:sz w:val="28"/>
            <w:szCs w:val="28"/>
            <w:u w:val="single"/>
            <w:lang w:eastAsia="en-US"/>
          </w:rPr>
          <w:t>.</w:t>
        </w:r>
        <w:proofErr w:type="spellStart"/>
        <w:r w:rsidRPr="00DC2F61">
          <w:rPr>
            <w:rFonts w:eastAsia="Calibri"/>
            <w:color w:val="000000"/>
            <w:sz w:val="28"/>
            <w:szCs w:val="28"/>
            <w:u w:val="single"/>
            <w:lang w:val="en-US" w:eastAsia="en-US"/>
          </w:rPr>
          <w:t>ru</w:t>
        </w:r>
        <w:proofErr w:type="spellEnd"/>
      </w:hyperlink>
      <w:r w:rsidRPr="00DC2F61">
        <w:rPr>
          <w:rFonts w:eastAsia="Calibri"/>
          <w:color w:val="000000"/>
          <w:sz w:val="28"/>
          <w:szCs w:val="28"/>
          <w:lang w:eastAsia="en-US"/>
        </w:rPr>
        <w:t xml:space="preserve">  </w:t>
      </w:r>
      <w:r w:rsidRPr="00DC2F61">
        <w:rPr>
          <w:rFonts w:eastAsia="Calibri"/>
          <w:color w:val="000000"/>
          <w:sz w:val="28"/>
          <w:szCs w:val="28"/>
          <w:lang w:eastAsia="en-US"/>
        </w:rPr>
        <w:lastRenderedPageBreak/>
        <w:t>во вкладке «Документы», разделе «</w:t>
      </w:r>
      <w:r w:rsidRPr="00DC2F61">
        <w:rPr>
          <w:rFonts w:eastAsia="Calibri"/>
          <w:color w:val="000000"/>
          <w:sz w:val="28"/>
          <w:szCs w:val="28"/>
          <w:shd w:val="clear" w:color="auto" w:fill="FFFFFF"/>
          <w:lang w:eastAsia="en-US"/>
        </w:rPr>
        <w:t>Протоколы заседания Правления РЭК».</w:t>
      </w:r>
    </w:p>
    <w:p w14:paraId="64A2D7F9" w14:textId="77777777" w:rsidR="00DC2F61" w:rsidRPr="00DC2F61" w:rsidRDefault="00DC2F61" w:rsidP="00DC2F61">
      <w:pPr>
        <w:widowControl w:val="0"/>
        <w:autoSpaceDE w:val="0"/>
        <w:autoSpaceDN w:val="0"/>
        <w:adjustRightInd w:val="0"/>
        <w:ind w:firstLineChars="160" w:firstLine="450"/>
        <w:jc w:val="both"/>
        <w:rPr>
          <w:b/>
          <w:bCs/>
          <w:sz w:val="28"/>
          <w:szCs w:val="28"/>
        </w:rPr>
      </w:pPr>
    </w:p>
    <w:p w14:paraId="56445E52" w14:textId="77777777" w:rsidR="00DC2F61" w:rsidRPr="00DC2F61" w:rsidRDefault="00DC2F61" w:rsidP="00DC2F61">
      <w:pPr>
        <w:widowControl w:val="0"/>
        <w:autoSpaceDE w:val="0"/>
        <w:autoSpaceDN w:val="0"/>
        <w:adjustRightInd w:val="0"/>
        <w:ind w:firstLineChars="160" w:firstLine="450"/>
        <w:jc w:val="center"/>
        <w:rPr>
          <w:b/>
          <w:bCs/>
          <w:sz w:val="28"/>
          <w:szCs w:val="28"/>
        </w:rPr>
      </w:pPr>
    </w:p>
    <w:p w14:paraId="17E35B17" w14:textId="77777777" w:rsidR="00DC2F61" w:rsidRPr="00DC2F61" w:rsidRDefault="00DC2F61" w:rsidP="00DC2F61">
      <w:pPr>
        <w:widowControl w:val="0"/>
        <w:autoSpaceDE w:val="0"/>
        <w:autoSpaceDN w:val="0"/>
        <w:adjustRightInd w:val="0"/>
        <w:ind w:firstLineChars="160" w:firstLine="450"/>
        <w:jc w:val="center"/>
        <w:rPr>
          <w:b/>
          <w:bCs/>
          <w:sz w:val="28"/>
          <w:szCs w:val="28"/>
        </w:rPr>
      </w:pPr>
      <w:r w:rsidRPr="00DC2F61">
        <w:rPr>
          <w:b/>
          <w:bCs/>
          <w:sz w:val="28"/>
          <w:szCs w:val="28"/>
        </w:rPr>
        <w:t>Размер предельных индексов изменения платы граждан                               на коммунальные услуги</w:t>
      </w:r>
    </w:p>
    <w:p w14:paraId="082A3908" w14:textId="77777777" w:rsidR="00DC2F61" w:rsidRPr="00DC2F61" w:rsidRDefault="00DC2F61" w:rsidP="00DC2F61">
      <w:pPr>
        <w:autoSpaceDE w:val="0"/>
        <w:autoSpaceDN w:val="0"/>
        <w:adjustRightInd w:val="0"/>
        <w:ind w:firstLineChars="160" w:firstLine="448"/>
        <w:jc w:val="both"/>
        <w:rPr>
          <w:rFonts w:eastAsia="Calibri"/>
          <w:sz w:val="28"/>
          <w:szCs w:val="28"/>
          <w:lang w:eastAsia="en-US"/>
        </w:rPr>
      </w:pPr>
    </w:p>
    <w:p w14:paraId="56DA99CF" w14:textId="77777777" w:rsidR="00DC2F61" w:rsidRPr="00DC2F61" w:rsidRDefault="00DC2F61" w:rsidP="00DC2F61">
      <w:pPr>
        <w:autoSpaceDE w:val="0"/>
        <w:autoSpaceDN w:val="0"/>
        <w:adjustRightInd w:val="0"/>
        <w:ind w:firstLineChars="160" w:firstLine="448"/>
        <w:jc w:val="both"/>
        <w:rPr>
          <w:rFonts w:eastAsia="Calibri"/>
          <w:sz w:val="28"/>
          <w:szCs w:val="28"/>
          <w:lang w:eastAsia="en-US"/>
        </w:rPr>
      </w:pPr>
      <w:r w:rsidRPr="00DC2F61">
        <w:rPr>
          <w:rFonts w:eastAsia="Calibri"/>
          <w:sz w:val="28"/>
          <w:szCs w:val="28"/>
          <w:lang w:eastAsia="en-US"/>
        </w:rPr>
        <w:t>Предельные индексы (</w:t>
      </w:r>
      <w:r w:rsidRPr="00DC2F61">
        <w:rPr>
          <w:rFonts w:eastAsia="Calibri"/>
          <w:noProof/>
          <w:position w:val="-13"/>
          <w:sz w:val="28"/>
          <w:szCs w:val="28"/>
          <w:lang w:eastAsia="en-US"/>
        </w:rPr>
        <w:drawing>
          <wp:inline distT="0" distB="0" distL="0" distR="0" wp14:anchorId="18D79E6C" wp14:editId="22E5535A">
            <wp:extent cx="790575" cy="342900"/>
            <wp:effectExtent l="0" t="0" r="9525" b="0"/>
            <wp:docPr id="980" name="Рисунок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DC2F61">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1B4B72FE" w14:textId="77777777" w:rsidR="00DC2F61" w:rsidRPr="00DC2F61" w:rsidRDefault="00DC2F61" w:rsidP="00DC2F61">
      <w:pPr>
        <w:autoSpaceDE w:val="0"/>
        <w:autoSpaceDN w:val="0"/>
        <w:adjustRightInd w:val="0"/>
        <w:ind w:firstLine="540"/>
        <w:jc w:val="both"/>
        <w:outlineLvl w:val="0"/>
        <w:rPr>
          <w:rFonts w:eastAsia="Calibri"/>
          <w:sz w:val="28"/>
          <w:szCs w:val="28"/>
          <w:lang w:eastAsia="en-US"/>
        </w:rPr>
      </w:pPr>
    </w:p>
    <w:p w14:paraId="3887371E" w14:textId="77777777" w:rsidR="00DC2F61" w:rsidRPr="00DC2F61" w:rsidRDefault="00DC2F61" w:rsidP="00DC2F61">
      <w:pPr>
        <w:autoSpaceDE w:val="0"/>
        <w:autoSpaceDN w:val="0"/>
        <w:adjustRightInd w:val="0"/>
        <w:jc w:val="center"/>
        <w:rPr>
          <w:rFonts w:eastAsia="Calibri"/>
          <w:sz w:val="28"/>
          <w:szCs w:val="28"/>
          <w:lang w:eastAsia="en-US"/>
        </w:rPr>
      </w:pPr>
      <w:r w:rsidRPr="00DC2F61">
        <w:rPr>
          <w:rFonts w:eastAsia="Calibri"/>
          <w:noProof/>
          <w:position w:val="-40"/>
          <w:sz w:val="28"/>
          <w:szCs w:val="28"/>
          <w:lang w:eastAsia="en-US"/>
        </w:rPr>
        <w:drawing>
          <wp:inline distT="0" distB="0" distL="0" distR="0" wp14:anchorId="52BB6D6D" wp14:editId="7B61BE3E">
            <wp:extent cx="3629025" cy="695325"/>
            <wp:effectExtent l="0" t="0" r="9525" b="9525"/>
            <wp:docPr id="981" name="Рисунок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DC2F61">
        <w:rPr>
          <w:rFonts w:eastAsia="Calibri"/>
          <w:sz w:val="28"/>
          <w:szCs w:val="28"/>
          <w:lang w:eastAsia="en-US"/>
        </w:rPr>
        <w:t>,</w:t>
      </w:r>
    </w:p>
    <w:p w14:paraId="365A4042" w14:textId="77777777" w:rsidR="00DC2F61" w:rsidRPr="00DC2F61" w:rsidRDefault="00DC2F61" w:rsidP="00DC2F61">
      <w:pPr>
        <w:autoSpaceDE w:val="0"/>
        <w:autoSpaceDN w:val="0"/>
        <w:adjustRightInd w:val="0"/>
        <w:jc w:val="center"/>
        <w:rPr>
          <w:rFonts w:eastAsia="Calibri"/>
          <w:sz w:val="28"/>
          <w:szCs w:val="28"/>
          <w:lang w:eastAsia="en-US"/>
        </w:rPr>
      </w:pPr>
    </w:p>
    <w:p w14:paraId="3F5FECF5" w14:textId="77777777" w:rsidR="00DC2F61" w:rsidRPr="00DC2F61" w:rsidRDefault="00DC2F61" w:rsidP="00DC2F61">
      <w:pPr>
        <w:autoSpaceDE w:val="0"/>
        <w:autoSpaceDN w:val="0"/>
        <w:adjustRightInd w:val="0"/>
        <w:ind w:firstLine="540"/>
        <w:jc w:val="both"/>
        <w:rPr>
          <w:rFonts w:eastAsia="Calibri"/>
          <w:sz w:val="28"/>
          <w:szCs w:val="28"/>
          <w:lang w:eastAsia="en-US"/>
        </w:rPr>
      </w:pPr>
      <w:r w:rsidRPr="00DC2F61">
        <w:rPr>
          <w:rFonts w:eastAsia="Calibri"/>
          <w:sz w:val="28"/>
          <w:szCs w:val="28"/>
          <w:lang w:eastAsia="en-US"/>
        </w:rPr>
        <w:t>где:</w:t>
      </w:r>
    </w:p>
    <w:p w14:paraId="5E1249B2" w14:textId="77777777" w:rsidR="00DC2F61" w:rsidRPr="00DC2F61" w:rsidRDefault="00DC2F61" w:rsidP="00DC2F61">
      <w:pPr>
        <w:autoSpaceDE w:val="0"/>
        <w:autoSpaceDN w:val="0"/>
        <w:adjustRightInd w:val="0"/>
        <w:ind w:firstLine="540"/>
        <w:jc w:val="both"/>
        <w:rPr>
          <w:rFonts w:eastAsia="Calibri"/>
          <w:sz w:val="28"/>
          <w:szCs w:val="28"/>
          <w:lang w:eastAsia="en-US"/>
        </w:rPr>
      </w:pPr>
      <w:r w:rsidRPr="00DC2F61">
        <w:rPr>
          <w:rFonts w:eastAsia="Calibri"/>
          <w:noProof/>
          <w:position w:val="-15"/>
          <w:sz w:val="28"/>
          <w:szCs w:val="28"/>
          <w:lang w:eastAsia="en-US"/>
        </w:rPr>
        <w:drawing>
          <wp:inline distT="0" distB="0" distL="0" distR="0" wp14:anchorId="6FCC53F2" wp14:editId="0CBD5BD6">
            <wp:extent cx="561975" cy="371475"/>
            <wp:effectExtent l="0" t="0" r="9525" b="9525"/>
            <wp:docPr id="982" name="Рисунок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DC2F61">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7EA21192" w14:textId="77777777" w:rsidR="00DC2F61" w:rsidRPr="00DC2F61" w:rsidRDefault="00DC2F61" w:rsidP="00DC2F61">
      <w:pPr>
        <w:autoSpaceDE w:val="0"/>
        <w:autoSpaceDN w:val="0"/>
        <w:adjustRightInd w:val="0"/>
        <w:ind w:firstLine="540"/>
        <w:jc w:val="both"/>
        <w:rPr>
          <w:rFonts w:eastAsia="Calibri"/>
          <w:sz w:val="28"/>
          <w:szCs w:val="28"/>
          <w:lang w:eastAsia="en-US"/>
        </w:rPr>
      </w:pPr>
      <w:r w:rsidRPr="00DC2F61">
        <w:rPr>
          <w:rFonts w:eastAsia="Calibri"/>
          <w:noProof/>
          <w:position w:val="-15"/>
          <w:sz w:val="28"/>
          <w:szCs w:val="28"/>
          <w:lang w:eastAsia="en-US"/>
        </w:rPr>
        <w:drawing>
          <wp:inline distT="0" distB="0" distL="0" distR="0" wp14:anchorId="5778CA07" wp14:editId="4FEB4B9A">
            <wp:extent cx="819150" cy="371475"/>
            <wp:effectExtent l="0" t="0" r="0" b="9525"/>
            <wp:docPr id="983" name="Рисунок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DC2F61">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2A88FB10" w14:textId="77777777" w:rsidR="00DC2F61" w:rsidRPr="00DC2F61" w:rsidRDefault="00DC2F61" w:rsidP="00DC2F61">
      <w:pPr>
        <w:autoSpaceDE w:val="0"/>
        <w:autoSpaceDN w:val="0"/>
        <w:adjustRightInd w:val="0"/>
        <w:ind w:firstLine="540"/>
        <w:jc w:val="both"/>
        <w:rPr>
          <w:rFonts w:eastAsia="Calibri"/>
          <w:sz w:val="28"/>
          <w:szCs w:val="28"/>
          <w:lang w:eastAsia="en-US"/>
        </w:rPr>
      </w:pPr>
      <w:r w:rsidRPr="00DC2F61">
        <w:rPr>
          <w:rFonts w:eastAsia="Calibri"/>
          <w:sz w:val="28"/>
          <w:szCs w:val="28"/>
          <w:lang w:eastAsia="en-US"/>
        </w:rPr>
        <w:t>j - месяц года долгосрочного периода.</w:t>
      </w:r>
    </w:p>
    <w:p w14:paraId="64145360" w14:textId="77777777" w:rsidR="00DC2F61" w:rsidRPr="00DC2F61" w:rsidRDefault="00DC2F61" w:rsidP="00DC2F61">
      <w:pPr>
        <w:autoSpaceDE w:val="0"/>
        <w:autoSpaceDN w:val="0"/>
        <w:adjustRightInd w:val="0"/>
        <w:ind w:firstLine="540"/>
        <w:jc w:val="both"/>
        <w:rPr>
          <w:rFonts w:eastAsia="Calibri"/>
          <w:sz w:val="28"/>
          <w:szCs w:val="28"/>
          <w:lang w:eastAsia="en-US"/>
        </w:rPr>
      </w:pPr>
      <w:r w:rsidRPr="00DC2F61">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7ACF7D69" w14:textId="77777777" w:rsidR="00DC2F61" w:rsidRPr="00DC2F61" w:rsidRDefault="00DC2F61" w:rsidP="00DC2F61">
      <w:pPr>
        <w:autoSpaceDE w:val="0"/>
        <w:autoSpaceDN w:val="0"/>
        <w:adjustRightInd w:val="0"/>
        <w:ind w:firstLine="540"/>
        <w:jc w:val="both"/>
        <w:rPr>
          <w:rFonts w:eastAsia="Calibri"/>
          <w:sz w:val="28"/>
          <w:szCs w:val="28"/>
          <w:lang w:eastAsia="en-US"/>
        </w:rPr>
      </w:pPr>
      <w:r w:rsidRPr="00DC2F61">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050B28CC" w14:textId="77777777" w:rsidR="00DC2F61" w:rsidRPr="00DC2F61" w:rsidRDefault="00DC2F61" w:rsidP="00DC2F61">
      <w:pPr>
        <w:autoSpaceDE w:val="0"/>
        <w:autoSpaceDN w:val="0"/>
        <w:adjustRightInd w:val="0"/>
        <w:ind w:firstLine="540"/>
        <w:jc w:val="both"/>
        <w:rPr>
          <w:rFonts w:eastAsia="Calibri"/>
          <w:sz w:val="28"/>
          <w:szCs w:val="28"/>
          <w:lang w:eastAsia="en-US"/>
        </w:rPr>
      </w:pPr>
      <w:r w:rsidRPr="00DC2F61">
        <w:rPr>
          <w:rFonts w:eastAsia="Calibri"/>
          <w:sz w:val="28"/>
          <w:szCs w:val="28"/>
          <w:lang w:eastAsia="en-US"/>
        </w:rPr>
        <w:t xml:space="preserve">Размер вносимой гражданином платы за коммунальные услуги                              на территории муниципального образования (в городах федерального значения </w:t>
      </w:r>
      <w:r w:rsidRPr="00DC2F61">
        <w:rPr>
          <w:rFonts w:eastAsia="Calibri"/>
          <w:sz w:val="28"/>
          <w:szCs w:val="28"/>
          <w:lang w:eastAsia="en-US"/>
        </w:rPr>
        <w:lastRenderedPageBreak/>
        <w:t>-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DC2F61">
        <w:rPr>
          <w:rFonts w:eastAsia="Calibri"/>
          <w:noProof/>
          <w:position w:val="-15"/>
          <w:sz w:val="28"/>
          <w:szCs w:val="28"/>
          <w:lang w:eastAsia="en-US"/>
        </w:rPr>
        <w:drawing>
          <wp:inline distT="0" distB="0" distL="0" distR="0" wp14:anchorId="10C043B7" wp14:editId="3AF2851E">
            <wp:extent cx="542925" cy="371475"/>
            <wp:effectExtent l="0" t="0" r="9525" b="9525"/>
            <wp:docPr id="984" name="Рисунок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DC2F61">
        <w:rPr>
          <w:rFonts w:eastAsia="Calibri"/>
          <w:sz w:val="28"/>
          <w:szCs w:val="28"/>
          <w:lang w:eastAsia="en-US"/>
        </w:rPr>
        <w:t>) определяется по формуле:</w:t>
      </w:r>
    </w:p>
    <w:p w14:paraId="1828D322" w14:textId="77777777" w:rsidR="00DC2F61" w:rsidRPr="00DC2F61" w:rsidRDefault="00DC2F61" w:rsidP="00DC2F61">
      <w:pPr>
        <w:autoSpaceDE w:val="0"/>
        <w:autoSpaceDN w:val="0"/>
        <w:adjustRightInd w:val="0"/>
        <w:ind w:firstLine="540"/>
        <w:jc w:val="both"/>
        <w:outlineLvl w:val="0"/>
        <w:rPr>
          <w:rFonts w:eastAsia="Calibri"/>
          <w:sz w:val="28"/>
          <w:szCs w:val="28"/>
          <w:lang w:eastAsia="en-US"/>
        </w:rPr>
      </w:pPr>
    </w:p>
    <w:p w14:paraId="71387B97" w14:textId="77777777" w:rsidR="00DC2F61" w:rsidRPr="00DC2F61" w:rsidRDefault="00DC2F61" w:rsidP="00DC2F61">
      <w:pPr>
        <w:autoSpaceDE w:val="0"/>
        <w:autoSpaceDN w:val="0"/>
        <w:adjustRightInd w:val="0"/>
        <w:jc w:val="center"/>
        <w:rPr>
          <w:rFonts w:eastAsia="Calibri"/>
          <w:sz w:val="28"/>
          <w:szCs w:val="28"/>
          <w:lang w:eastAsia="en-US"/>
        </w:rPr>
      </w:pPr>
      <w:r w:rsidRPr="00DC2F61">
        <w:rPr>
          <w:rFonts w:eastAsia="Calibri"/>
          <w:noProof/>
          <w:position w:val="-15"/>
          <w:sz w:val="28"/>
          <w:szCs w:val="28"/>
          <w:lang w:eastAsia="en-US"/>
        </w:rPr>
        <w:drawing>
          <wp:inline distT="0" distB="0" distL="0" distR="0" wp14:anchorId="04E9AE3D" wp14:editId="13CE0193">
            <wp:extent cx="2724150" cy="371475"/>
            <wp:effectExtent l="0" t="0" r="0" b="9525"/>
            <wp:docPr id="985" name="Рисунок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DC2F61">
        <w:rPr>
          <w:rFonts w:eastAsia="Calibri"/>
          <w:sz w:val="28"/>
          <w:szCs w:val="28"/>
          <w:lang w:eastAsia="en-US"/>
        </w:rPr>
        <w:t>,</w:t>
      </w:r>
    </w:p>
    <w:p w14:paraId="1EEA518F" w14:textId="77777777" w:rsidR="00DC2F61" w:rsidRPr="00DC2F61" w:rsidRDefault="00DC2F61" w:rsidP="00DC2F61">
      <w:pPr>
        <w:autoSpaceDE w:val="0"/>
        <w:autoSpaceDN w:val="0"/>
        <w:adjustRightInd w:val="0"/>
        <w:ind w:firstLine="540"/>
        <w:jc w:val="both"/>
        <w:rPr>
          <w:rFonts w:eastAsia="Calibri"/>
          <w:sz w:val="28"/>
          <w:szCs w:val="28"/>
          <w:lang w:eastAsia="en-US"/>
        </w:rPr>
      </w:pPr>
    </w:p>
    <w:p w14:paraId="1E479E9D" w14:textId="77777777" w:rsidR="00DC2F61" w:rsidRPr="00DC2F61" w:rsidRDefault="00DC2F61" w:rsidP="00DC2F61">
      <w:pPr>
        <w:autoSpaceDE w:val="0"/>
        <w:autoSpaceDN w:val="0"/>
        <w:adjustRightInd w:val="0"/>
        <w:ind w:firstLine="540"/>
        <w:jc w:val="both"/>
        <w:rPr>
          <w:rFonts w:eastAsia="Calibri"/>
          <w:sz w:val="28"/>
          <w:szCs w:val="28"/>
          <w:lang w:eastAsia="en-US"/>
        </w:rPr>
      </w:pPr>
      <w:r w:rsidRPr="00DC2F61">
        <w:rPr>
          <w:rFonts w:eastAsia="Calibri"/>
          <w:sz w:val="28"/>
          <w:szCs w:val="28"/>
          <w:lang w:eastAsia="en-US"/>
        </w:rPr>
        <w:t>где:</w:t>
      </w:r>
    </w:p>
    <w:p w14:paraId="3C9CA156" w14:textId="77777777" w:rsidR="00DC2F61" w:rsidRPr="00DC2F61" w:rsidRDefault="00DC2F61" w:rsidP="00DC2F61">
      <w:pPr>
        <w:autoSpaceDE w:val="0"/>
        <w:autoSpaceDN w:val="0"/>
        <w:adjustRightInd w:val="0"/>
        <w:ind w:firstLine="540"/>
        <w:jc w:val="both"/>
        <w:rPr>
          <w:rFonts w:eastAsia="Calibri"/>
          <w:sz w:val="28"/>
          <w:szCs w:val="28"/>
          <w:lang w:eastAsia="en-US"/>
        </w:rPr>
      </w:pPr>
      <w:r w:rsidRPr="00DC2F61">
        <w:rPr>
          <w:rFonts w:eastAsia="Calibri"/>
          <w:noProof/>
          <w:position w:val="-15"/>
          <w:sz w:val="28"/>
          <w:szCs w:val="28"/>
          <w:lang w:eastAsia="en-US"/>
        </w:rPr>
        <w:drawing>
          <wp:inline distT="0" distB="0" distL="0" distR="0" wp14:anchorId="611F2CB5" wp14:editId="04030076">
            <wp:extent cx="561975" cy="371475"/>
            <wp:effectExtent l="0" t="0" r="9525" b="9525"/>
            <wp:docPr id="986" name="Рисунок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DC2F61">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5FE631D6" w14:textId="77777777" w:rsidR="00DC2F61" w:rsidRPr="00DC2F61" w:rsidRDefault="00DC2F61" w:rsidP="00DC2F61">
      <w:pPr>
        <w:autoSpaceDE w:val="0"/>
        <w:autoSpaceDN w:val="0"/>
        <w:adjustRightInd w:val="0"/>
        <w:ind w:firstLine="540"/>
        <w:jc w:val="both"/>
        <w:rPr>
          <w:rFonts w:eastAsia="Calibri"/>
          <w:sz w:val="28"/>
          <w:szCs w:val="28"/>
          <w:lang w:eastAsia="en-US"/>
        </w:rPr>
      </w:pPr>
      <w:r w:rsidRPr="00DC2F61">
        <w:rPr>
          <w:rFonts w:eastAsia="Calibri"/>
          <w:noProof/>
          <w:position w:val="-15"/>
          <w:sz w:val="28"/>
          <w:szCs w:val="28"/>
          <w:lang w:eastAsia="en-US"/>
        </w:rPr>
        <w:drawing>
          <wp:inline distT="0" distB="0" distL="0" distR="0" wp14:anchorId="02356724" wp14:editId="55C2935D">
            <wp:extent cx="504825" cy="371475"/>
            <wp:effectExtent l="0" t="0" r="9525" b="9525"/>
            <wp:docPr id="987" name="Рисунок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DC2F61">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1D12D787" w14:textId="77777777" w:rsidR="00DC2F61" w:rsidRPr="00DC2F61" w:rsidRDefault="00DC2F61" w:rsidP="00DC2F61">
      <w:pPr>
        <w:autoSpaceDE w:val="0"/>
        <w:autoSpaceDN w:val="0"/>
        <w:adjustRightInd w:val="0"/>
        <w:ind w:firstLine="539"/>
        <w:jc w:val="both"/>
        <w:rPr>
          <w:rFonts w:eastAsia="Calibri"/>
          <w:sz w:val="28"/>
          <w:szCs w:val="28"/>
          <w:lang w:eastAsia="en-US"/>
        </w:rPr>
      </w:pPr>
      <w:r w:rsidRPr="00DC2F61">
        <w:rPr>
          <w:rFonts w:eastAsia="Calibri"/>
          <w:noProof/>
          <w:position w:val="-11"/>
          <w:sz w:val="28"/>
          <w:szCs w:val="28"/>
          <w:lang w:eastAsia="en-US"/>
        </w:rPr>
        <w:drawing>
          <wp:inline distT="0" distB="0" distL="0" distR="0" wp14:anchorId="249C34F9" wp14:editId="17A90B4D">
            <wp:extent cx="466725" cy="323850"/>
            <wp:effectExtent l="0" t="0" r="9525" b="0"/>
            <wp:docPr id="988" name="Рисунок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DC2F61">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76E32863" w14:textId="77777777" w:rsidR="00DC2F61" w:rsidRPr="00DC2F61" w:rsidRDefault="00DC2F61" w:rsidP="00DC2F61">
      <w:pPr>
        <w:autoSpaceDE w:val="0"/>
        <w:autoSpaceDN w:val="0"/>
        <w:adjustRightInd w:val="0"/>
        <w:ind w:firstLine="539"/>
        <w:jc w:val="both"/>
        <w:rPr>
          <w:rFonts w:eastAsia="Calibri"/>
          <w:sz w:val="28"/>
          <w:szCs w:val="28"/>
          <w:lang w:eastAsia="en-US"/>
        </w:rPr>
      </w:pPr>
      <w:r w:rsidRPr="00DC2F61">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DC2F61">
        <w:rPr>
          <w:rFonts w:eastAsia="Calibri"/>
          <w:noProof/>
          <w:position w:val="-15"/>
          <w:sz w:val="28"/>
          <w:szCs w:val="28"/>
          <w:lang w:eastAsia="en-US"/>
        </w:rPr>
        <w:drawing>
          <wp:inline distT="0" distB="0" distL="0" distR="0" wp14:anchorId="4B235074" wp14:editId="24D256EC">
            <wp:extent cx="561975" cy="371475"/>
            <wp:effectExtent l="0" t="0" r="9525" b="9525"/>
            <wp:docPr id="989" name="Рисунок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DC2F61">
        <w:rPr>
          <w:rFonts w:eastAsia="Calibri"/>
          <w:sz w:val="28"/>
          <w:szCs w:val="28"/>
          <w:lang w:eastAsia="en-US"/>
        </w:rPr>
        <w:t>) определяется по формуле:</w:t>
      </w:r>
    </w:p>
    <w:p w14:paraId="03914FB6" w14:textId="77777777" w:rsidR="00DC2F61" w:rsidRPr="00DC2F61" w:rsidRDefault="00DC2F61" w:rsidP="00DC2F61">
      <w:pPr>
        <w:autoSpaceDE w:val="0"/>
        <w:autoSpaceDN w:val="0"/>
        <w:adjustRightInd w:val="0"/>
        <w:jc w:val="center"/>
        <w:rPr>
          <w:rFonts w:eastAsia="Calibri"/>
          <w:sz w:val="28"/>
          <w:szCs w:val="28"/>
          <w:lang w:eastAsia="en-US"/>
        </w:rPr>
      </w:pPr>
      <w:r w:rsidRPr="00DC2F61">
        <w:rPr>
          <w:rFonts w:eastAsia="Calibri"/>
          <w:noProof/>
          <w:position w:val="-19"/>
          <w:sz w:val="28"/>
          <w:szCs w:val="28"/>
          <w:lang w:eastAsia="en-US"/>
        </w:rPr>
        <w:drawing>
          <wp:inline distT="0" distB="0" distL="0" distR="0" wp14:anchorId="345D5AFA" wp14:editId="7C77E7FB">
            <wp:extent cx="5153025" cy="428625"/>
            <wp:effectExtent l="0" t="0" r="0" b="0"/>
            <wp:docPr id="990" name="Рисунок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DC2F61">
        <w:rPr>
          <w:rFonts w:eastAsia="Calibri"/>
          <w:sz w:val="28"/>
          <w:szCs w:val="28"/>
          <w:lang w:eastAsia="en-US"/>
        </w:rPr>
        <w:t>,</w:t>
      </w:r>
    </w:p>
    <w:p w14:paraId="78ABA266" w14:textId="77777777" w:rsidR="00DC2F61" w:rsidRPr="00DC2F61" w:rsidRDefault="00DC2F61" w:rsidP="00DC2F61">
      <w:pPr>
        <w:autoSpaceDE w:val="0"/>
        <w:autoSpaceDN w:val="0"/>
        <w:adjustRightInd w:val="0"/>
        <w:ind w:firstLine="540"/>
        <w:jc w:val="both"/>
        <w:rPr>
          <w:rFonts w:eastAsia="Calibri"/>
          <w:sz w:val="28"/>
          <w:szCs w:val="28"/>
          <w:lang w:eastAsia="en-US"/>
        </w:rPr>
      </w:pPr>
    </w:p>
    <w:p w14:paraId="6B82267A" w14:textId="77777777" w:rsidR="00DC2F61" w:rsidRPr="00DC2F61" w:rsidRDefault="00DC2F61" w:rsidP="00DC2F61">
      <w:pPr>
        <w:autoSpaceDE w:val="0"/>
        <w:autoSpaceDN w:val="0"/>
        <w:adjustRightInd w:val="0"/>
        <w:ind w:firstLine="540"/>
        <w:jc w:val="both"/>
        <w:rPr>
          <w:rFonts w:eastAsia="Calibri"/>
          <w:sz w:val="28"/>
          <w:szCs w:val="28"/>
          <w:lang w:eastAsia="en-US"/>
        </w:rPr>
      </w:pPr>
      <w:r w:rsidRPr="00DC2F61">
        <w:rPr>
          <w:rFonts w:eastAsia="Calibri"/>
          <w:sz w:val="28"/>
          <w:szCs w:val="28"/>
          <w:lang w:eastAsia="en-US"/>
        </w:rPr>
        <w:t>где:</w:t>
      </w:r>
    </w:p>
    <w:p w14:paraId="7B0B073C" w14:textId="77777777" w:rsidR="00DC2F61" w:rsidRPr="00DC2F61" w:rsidRDefault="00DC2F61" w:rsidP="00DC2F61">
      <w:pPr>
        <w:autoSpaceDE w:val="0"/>
        <w:autoSpaceDN w:val="0"/>
        <w:adjustRightInd w:val="0"/>
        <w:ind w:firstLine="540"/>
        <w:jc w:val="both"/>
        <w:rPr>
          <w:rFonts w:eastAsia="Calibri"/>
          <w:sz w:val="28"/>
          <w:szCs w:val="28"/>
          <w:lang w:eastAsia="en-US"/>
        </w:rPr>
      </w:pPr>
      <w:r w:rsidRPr="00DC2F61">
        <w:rPr>
          <w:rFonts w:eastAsia="Calibri"/>
          <w:sz w:val="28"/>
          <w:szCs w:val="28"/>
          <w:lang w:eastAsia="en-US"/>
        </w:rPr>
        <w:t>s - количество видов коммунальных услуг;</w:t>
      </w:r>
    </w:p>
    <w:p w14:paraId="71217ECE" w14:textId="77777777" w:rsidR="00DC2F61" w:rsidRPr="00DC2F61" w:rsidRDefault="00DC2F61" w:rsidP="00DC2F61">
      <w:pPr>
        <w:autoSpaceDE w:val="0"/>
        <w:autoSpaceDN w:val="0"/>
        <w:adjustRightInd w:val="0"/>
        <w:ind w:firstLine="540"/>
        <w:jc w:val="both"/>
        <w:rPr>
          <w:rFonts w:eastAsia="Calibri"/>
          <w:sz w:val="28"/>
          <w:szCs w:val="28"/>
          <w:lang w:eastAsia="en-US"/>
        </w:rPr>
      </w:pPr>
      <w:r w:rsidRPr="00DC2F61">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2D0AA856" w14:textId="77777777" w:rsidR="00DC2F61" w:rsidRPr="00DC2F61" w:rsidRDefault="00DC2F61" w:rsidP="00DC2F61">
      <w:pPr>
        <w:autoSpaceDE w:val="0"/>
        <w:autoSpaceDN w:val="0"/>
        <w:adjustRightInd w:val="0"/>
        <w:ind w:firstLine="540"/>
        <w:jc w:val="both"/>
        <w:rPr>
          <w:rFonts w:eastAsia="Calibri"/>
          <w:sz w:val="28"/>
          <w:szCs w:val="28"/>
          <w:lang w:eastAsia="en-US"/>
        </w:rPr>
      </w:pPr>
      <w:r w:rsidRPr="00DC2F61">
        <w:rPr>
          <w:rFonts w:eastAsia="Calibri"/>
          <w:noProof/>
          <w:position w:val="-13"/>
          <w:sz w:val="28"/>
          <w:szCs w:val="28"/>
          <w:lang w:eastAsia="en-US"/>
        </w:rPr>
        <w:drawing>
          <wp:inline distT="0" distB="0" distL="0" distR="0" wp14:anchorId="1F0B8D1C" wp14:editId="193127A4">
            <wp:extent cx="542925" cy="342900"/>
            <wp:effectExtent l="0" t="0" r="9525" b="0"/>
            <wp:docPr id="991" name="Рисунок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DC2F61">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0CE8BCB1" w14:textId="77777777" w:rsidR="00DC2F61" w:rsidRPr="00DC2F61" w:rsidRDefault="00DC2F61" w:rsidP="00DC2F61">
      <w:pPr>
        <w:autoSpaceDE w:val="0"/>
        <w:autoSpaceDN w:val="0"/>
        <w:adjustRightInd w:val="0"/>
        <w:ind w:firstLine="539"/>
        <w:jc w:val="both"/>
        <w:rPr>
          <w:rFonts w:eastAsia="Calibri"/>
          <w:sz w:val="28"/>
          <w:szCs w:val="28"/>
          <w:lang w:eastAsia="en-US"/>
        </w:rPr>
      </w:pPr>
      <w:r w:rsidRPr="00DC2F61">
        <w:rPr>
          <w:rFonts w:eastAsia="Calibri"/>
          <w:noProof/>
          <w:position w:val="-13"/>
          <w:sz w:val="28"/>
          <w:szCs w:val="28"/>
          <w:lang w:eastAsia="en-US"/>
        </w:rPr>
        <w:lastRenderedPageBreak/>
        <w:drawing>
          <wp:inline distT="0" distB="0" distL="0" distR="0" wp14:anchorId="0DCA8876" wp14:editId="2DE1CE17">
            <wp:extent cx="590550" cy="342900"/>
            <wp:effectExtent l="0" t="0" r="0" b="0"/>
            <wp:docPr id="992" name="Рисунок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DC2F61">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579B96C9" w14:textId="77777777" w:rsidR="00DC2F61" w:rsidRPr="00DC2F61" w:rsidRDefault="00DC2F61" w:rsidP="00DC2F61">
      <w:pPr>
        <w:autoSpaceDE w:val="0"/>
        <w:autoSpaceDN w:val="0"/>
        <w:adjustRightInd w:val="0"/>
        <w:ind w:firstLine="539"/>
        <w:jc w:val="both"/>
        <w:rPr>
          <w:rFonts w:eastAsia="Calibri"/>
          <w:sz w:val="28"/>
          <w:szCs w:val="28"/>
          <w:lang w:eastAsia="en-US"/>
        </w:rPr>
      </w:pPr>
      <w:r w:rsidRPr="00DC2F61">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DC2F61">
        <w:rPr>
          <w:rFonts w:eastAsia="Calibri"/>
          <w:noProof/>
          <w:position w:val="-15"/>
          <w:sz w:val="28"/>
          <w:szCs w:val="28"/>
          <w:lang w:eastAsia="en-US"/>
        </w:rPr>
        <w:drawing>
          <wp:inline distT="0" distB="0" distL="0" distR="0" wp14:anchorId="4AAC1D2D" wp14:editId="47E81280">
            <wp:extent cx="504825" cy="371475"/>
            <wp:effectExtent l="0" t="0" r="9525" b="9525"/>
            <wp:docPr id="993" name="Рисунок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DC2F61">
        <w:rPr>
          <w:rFonts w:eastAsia="Calibri"/>
          <w:sz w:val="28"/>
          <w:szCs w:val="28"/>
          <w:lang w:eastAsia="en-US"/>
        </w:rPr>
        <w:t>) определяется по формуле:</w:t>
      </w:r>
    </w:p>
    <w:p w14:paraId="06F4779D" w14:textId="77777777" w:rsidR="00DC2F61" w:rsidRPr="00DC2F61" w:rsidRDefault="00DC2F61" w:rsidP="00DC2F61">
      <w:pPr>
        <w:autoSpaceDE w:val="0"/>
        <w:autoSpaceDN w:val="0"/>
        <w:adjustRightInd w:val="0"/>
        <w:ind w:firstLine="540"/>
        <w:jc w:val="both"/>
        <w:rPr>
          <w:rFonts w:eastAsia="Calibri"/>
          <w:sz w:val="28"/>
          <w:szCs w:val="28"/>
          <w:lang w:eastAsia="en-US"/>
        </w:rPr>
      </w:pPr>
    </w:p>
    <w:p w14:paraId="6B9D664C" w14:textId="77777777" w:rsidR="00DC2F61" w:rsidRPr="00DC2F61" w:rsidRDefault="00DC2F61" w:rsidP="00DC2F61">
      <w:pPr>
        <w:autoSpaceDE w:val="0"/>
        <w:autoSpaceDN w:val="0"/>
        <w:adjustRightInd w:val="0"/>
        <w:jc w:val="center"/>
        <w:rPr>
          <w:rFonts w:eastAsia="Calibri"/>
          <w:sz w:val="28"/>
          <w:szCs w:val="28"/>
          <w:lang w:eastAsia="en-US"/>
        </w:rPr>
      </w:pPr>
      <w:r w:rsidRPr="00DC2F61">
        <w:rPr>
          <w:rFonts w:eastAsia="Calibri"/>
          <w:noProof/>
          <w:position w:val="-15"/>
          <w:sz w:val="28"/>
          <w:szCs w:val="28"/>
          <w:lang w:eastAsia="en-US"/>
        </w:rPr>
        <w:drawing>
          <wp:inline distT="0" distB="0" distL="0" distR="0" wp14:anchorId="2D1A9975" wp14:editId="707DF8FD">
            <wp:extent cx="1781175" cy="371475"/>
            <wp:effectExtent l="0" t="0" r="9525" b="9525"/>
            <wp:docPr id="994" name="Рисунок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DC2F61">
        <w:rPr>
          <w:rFonts w:eastAsia="Calibri"/>
          <w:sz w:val="28"/>
          <w:szCs w:val="28"/>
          <w:lang w:eastAsia="en-US"/>
        </w:rPr>
        <w:t>,</w:t>
      </w:r>
    </w:p>
    <w:p w14:paraId="106A6E85" w14:textId="77777777" w:rsidR="00DC2F61" w:rsidRPr="00DC2F61" w:rsidRDefault="00DC2F61" w:rsidP="00DC2F61">
      <w:pPr>
        <w:autoSpaceDE w:val="0"/>
        <w:autoSpaceDN w:val="0"/>
        <w:adjustRightInd w:val="0"/>
        <w:ind w:firstLine="540"/>
        <w:jc w:val="both"/>
        <w:rPr>
          <w:rFonts w:eastAsia="Calibri"/>
          <w:sz w:val="28"/>
          <w:szCs w:val="28"/>
          <w:lang w:eastAsia="en-US"/>
        </w:rPr>
      </w:pPr>
      <w:r w:rsidRPr="00DC2F61">
        <w:rPr>
          <w:rFonts w:eastAsia="Calibri"/>
          <w:sz w:val="28"/>
          <w:szCs w:val="28"/>
          <w:lang w:eastAsia="en-US"/>
        </w:rPr>
        <w:t>где:</w:t>
      </w:r>
    </w:p>
    <w:p w14:paraId="5E1E9000" w14:textId="77777777" w:rsidR="00DC2F61" w:rsidRPr="00DC2F61" w:rsidRDefault="00DC2F61" w:rsidP="00DC2F61">
      <w:pPr>
        <w:autoSpaceDE w:val="0"/>
        <w:autoSpaceDN w:val="0"/>
        <w:adjustRightInd w:val="0"/>
        <w:ind w:firstLine="540"/>
        <w:jc w:val="both"/>
        <w:rPr>
          <w:rFonts w:eastAsia="Calibri"/>
          <w:sz w:val="28"/>
          <w:szCs w:val="28"/>
          <w:lang w:eastAsia="en-US"/>
        </w:rPr>
      </w:pPr>
      <w:r w:rsidRPr="00DC2F61">
        <w:rPr>
          <w:rFonts w:eastAsia="Calibri"/>
          <w:noProof/>
          <w:position w:val="-11"/>
          <w:sz w:val="28"/>
          <w:szCs w:val="28"/>
          <w:lang w:eastAsia="en-US"/>
        </w:rPr>
        <w:drawing>
          <wp:inline distT="0" distB="0" distL="0" distR="0" wp14:anchorId="2BC5F9CC" wp14:editId="650CD28F">
            <wp:extent cx="257175" cy="323850"/>
            <wp:effectExtent l="0" t="0" r="9525" b="0"/>
            <wp:docPr id="995" name="Рисунок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DC2F61">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558725DE" w14:textId="77777777" w:rsidR="00DC2F61" w:rsidRPr="00DC2F61" w:rsidRDefault="00DC2F61" w:rsidP="00DC2F61">
      <w:pPr>
        <w:autoSpaceDE w:val="0"/>
        <w:autoSpaceDN w:val="0"/>
        <w:adjustRightInd w:val="0"/>
        <w:ind w:firstLine="540"/>
        <w:jc w:val="both"/>
        <w:rPr>
          <w:rFonts w:eastAsia="Calibri"/>
          <w:sz w:val="28"/>
          <w:szCs w:val="28"/>
          <w:lang w:eastAsia="en-US"/>
        </w:rPr>
      </w:pPr>
      <w:r w:rsidRPr="00DC2F61">
        <w:rPr>
          <w:rFonts w:eastAsia="Calibri"/>
          <w:noProof/>
          <w:position w:val="-11"/>
          <w:sz w:val="28"/>
          <w:szCs w:val="28"/>
          <w:lang w:eastAsia="en-US"/>
        </w:rPr>
        <w:drawing>
          <wp:inline distT="0" distB="0" distL="0" distR="0" wp14:anchorId="37F6B4C8" wp14:editId="0E8227AA">
            <wp:extent cx="276225" cy="323850"/>
            <wp:effectExtent l="0" t="0" r="9525" b="0"/>
            <wp:docPr id="996" name="Рисунок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DC2F61">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3CC495A2" w14:textId="77777777" w:rsidR="00DC2F61" w:rsidRPr="00DC2F61" w:rsidRDefault="00DC2F61" w:rsidP="00DC2F61">
      <w:pPr>
        <w:autoSpaceDE w:val="0"/>
        <w:autoSpaceDN w:val="0"/>
        <w:adjustRightInd w:val="0"/>
        <w:ind w:firstLine="540"/>
        <w:jc w:val="center"/>
        <w:rPr>
          <w:rFonts w:eastAsia="Calibri"/>
          <w:b/>
          <w:bCs/>
          <w:sz w:val="28"/>
          <w:szCs w:val="28"/>
          <w:lang w:eastAsia="en-US"/>
        </w:rPr>
      </w:pPr>
    </w:p>
    <w:p w14:paraId="5CAD357A" w14:textId="77777777" w:rsidR="00DC2F61" w:rsidRPr="00DC2F61" w:rsidRDefault="00DC2F61" w:rsidP="00DC2F61">
      <w:pPr>
        <w:autoSpaceDE w:val="0"/>
        <w:autoSpaceDN w:val="0"/>
        <w:adjustRightInd w:val="0"/>
        <w:jc w:val="center"/>
        <w:rPr>
          <w:rFonts w:eastAsia="Calibri"/>
          <w:b/>
          <w:bCs/>
          <w:sz w:val="28"/>
          <w:szCs w:val="28"/>
          <w:lang w:eastAsia="en-US"/>
        </w:rPr>
      </w:pPr>
      <w:r w:rsidRPr="00DC2F61">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7BE96A0D" w14:textId="77777777" w:rsidR="00DC2F61" w:rsidRPr="00DC2F61" w:rsidRDefault="00DC2F61" w:rsidP="00DC2F61">
      <w:pPr>
        <w:autoSpaceDE w:val="0"/>
        <w:autoSpaceDN w:val="0"/>
        <w:adjustRightInd w:val="0"/>
        <w:ind w:firstLine="540"/>
        <w:jc w:val="center"/>
        <w:rPr>
          <w:rFonts w:eastAsia="Calibri"/>
          <w:b/>
          <w:bCs/>
          <w:sz w:val="28"/>
          <w:szCs w:val="28"/>
          <w:lang w:eastAsia="en-US"/>
        </w:rPr>
      </w:pPr>
    </w:p>
    <w:p w14:paraId="449661AB" w14:textId="77777777" w:rsidR="00DC2F61" w:rsidRPr="00DC2F61" w:rsidRDefault="00DC2F61" w:rsidP="00DC2F61">
      <w:pPr>
        <w:widowControl w:val="0"/>
        <w:autoSpaceDE w:val="0"/>
        <w:autoSpaceDN w:val="0"/>
        <w:adjustRightInd w:val="0"/>
        <w:ind w:firstLine="567"/>
        <w:jc w:val="both"/>
        <w:rPr>
          <w:sz w:val="28"/>
          <w:szCs w:val="28"/>
        </w:rPr>
      </w:pPr>
      <w:r w:rsidRPr="00DC2F61">
        <w:rPr>
          <w:sz w:val="28"/>
          <w:szCs w:val="28"/>
        </w:rPr>
        <w:t>В ноябре 2022 года для населения Крапивинского муниципального округа действуют льготные тарифы, установленные постановлением РЭК Кузбасса             от 20.12.2021 № 872 «</w:t>
      </w:r>
      <w:r w:rsidRPr="00DC2F61">
        <w:rPr>
          <w:rFonts w:eastAsia="Calibri"/>
          <w:snapToGrid w:val="0"/>
          <w:sz w:val="28"/>
          <w:szCs w:val="28"/>
          <w:lang w:eastAsia="en-US"/>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Крапивинского муниципального округа</w:t>
      </w:r>
      <w:r w:rsidRPr="00DC2F61">
        <w:rPr>
          <w:sz w:val="28"/>
          <w:szCs w:val="28"/>
        </w:rPr>
        <w:t>»</w:t>
      </w:r>
      <w:r w:rsidRPr="00DC2F61">
        <w:rPr>
          <w:rFonts w:ascii="Calibri" w:eastAsia="Calibri" w:hAnsi="Calibri"/>
          <w:sz w:val="22"/>
          <w:szCs w:val="22"/>
          <w:lang w:eastAsia="en-US"/>
        </w:rPr>
        <w:t xml:space="preserve"> </w:t>
      </w:r>
      <w:r w:rsidRPr="00DC2F61">
        <w:rPr>
          <w:sz w:val="28"/>
          <w:szCs w:val="28"/>
        </w:rPr>
        <w:t>(в редакции постановления РЭК Кузбасса от 13.01.2022 № 5).</w:t>
      </w:r>
    </w:p>
    <w:p w14:paraId="582DBB28" w14:textId="77777777" w:rsidR="00DC2F61" w:rsidRPr="00DC2F61" w:rsidRDefault="00DC2F61" w:rsidP="00DC2F61">
      <w:pPr>
        <w:widowControl w:val="0"/>
        <w:autoSpaceDE w:val="0"/>
        <w:autoSpaceDN w:val="0"/>
        <w:adjustRightInd w:val="0"/>
        <w:ind w:firstLine="567"/>
        <w:jc w:val="both"/>
        <w:rPr>
          <w:sz w:val="28"/>
          <w:szCs w:val="28"/>
        </w:rPr>
      </w:pPr>
      <w:r w:rsidRPr="00DC2F61">
        <w:rPr>
          <w:sz w:val="28"/>
          <w:szCs w:val="28"/>
        </w:rPr>
        <w:t>Проведя анализ соблюдения предельного (максимального) индекса изменения платы граждан за коммунальные услуги, установленного                             для Крапивинского 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6D71C5CB" w14:textId="77777777" w:rsidR="00DC2F61" w:rsidRPr="00DC2F61" w:rsidRDefault="00DC2F61" w:rsidP="00DC2F61">
      <w:pPr>
        <w:widowControl w:val="0"/>
        <w:autoSpaceDE w:val="0"/>
        <w:autoSpaceDN w:val="0"/>
        <w:adjustRightInd w:val="0"/>
        <w:ind w:firstLine="567"/>
        <w:jc w:val="both"/>
        <w:rPr>
          <w:sz w:val="28"/>
          <w:szCs w:val="28"/>
        </w:rPr>
      </w:pPr>
      <w:r w:rsidRPr="00DC2F61">
        <w:rPr>
          <w:sz w:val="28"/>
          <w:szCs w:val="28"/>
        </w:rPr>
        <w:t xml:space="preserve">Специалистом проведен расчет индексов изменения платы граждан                      </w:t>
      </w:r>
      <w:r w:rsidRPr="00DC2F61">
        <w:rPr>
          <w:sz w:val="28"/>
          <w:szCs w:val="28"/>
        </w:rPr>
        <w:lastRenderedPageBreak/>
        <w:t xml:space="preserve">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Крапивинского муниципального округа, специалистом принималось во внимание, что размер максимального индекса платы граждан за коммунальные услуги на период с 01.12.2022 по 31.12.2022 не должен превысить 12,0 %, на период с 01.01.2023 по 31.12.2023 не должен превысить 0%. </w:t>
      </w:r>
    </w:p>
    <w:p w14:paraId="40BDFBE6" w14:textId="77777777" w:rsidR="00DC2F61" w:rsidRPr="00DC2F61" w:rsidRDefault="00DC2F61" w:rsidP="00DC2F61">
      <w:pPr>
        <w:widowControl w:val="0"/>
        <w:autoSpaceDE w:val="0"/>
        <w:autoSpaceDN w:val="0"/>
        <w:adjustRightInd w:val="0"/>
        <w:ind w:firstLine="567"/>
        <w:jc w:val="both"/>
        <w:rPr>
          <w:sz w:val="28"/>
          <w:szCs w:val="28"/>
        </w:rPr>
      </w:pPr>
    </w:p>
    <w:p w14:paraId="537589D5" w14:textId="77777777" w:rsidR="00DC2F61" w:rsidRPr="00DC2F61" w:rsidRDefault="00DC2F61" w:rsidP="00DC2F61">
      <w:pPr>
        <w:widowControl w:val="0"/>
        <w:autoSpaceDE w:val="0"/>
        <w:autoSpaceDN w:val="0"/>
        <w:adjustRightInd w:val="0"/>
        <w:ind w:firstLine="567"/>
        <w:jc w:val="both"/>
        <w:rPr>
          <w:color w:val="FF0000"/>
          <w:sz w:val="28"/>
          <w:szCs w:val="28"/>
        </w:rPr>
      </w:pPr>
      <w:r w:rsidRPr="00DC2F61">
        <w:rPr>
          <w:sz w:val="28"/>
          <w:szCs w:val="28"/>
        </w:rPr>
        <w:t>Результаты расчетов приведены в таблице № 1.</w:t>
      </w:r>
    </w:p>
    <w:p w14:paraId="5F35A411" w14:textId="77777777" w:rsidR="00DC2F61" w:rsidRPr="00DC2F61" w:rsidRDefault="00DC2F61" w:rsidP="00DC2F61">
      <w:pPr>
        <w:widowControl w:val="0"/>
        <w:autoSpaceDE w:val="0"/>
        <w:autoSpaceDN w:val="0"/>
        <w:adjustRightInd w:val="0"/>
        <w:ind w:left="-284" w:firstLine="851"/>
        <w:jc w:val="both"/>
        <w:rPr>
          <w:sz w:val="28"/>
          <w:szCs w:val="28"/>
        </w:rPr>
      </w:pPr>
    </w:p>
    <w:p w14:paraId="27E40B66" w14:textId="77777777" w:rsidR="00DC2F61" w:rsidRPr="00DC2F61" w:rsidRDefault="00DC2F61" w:rsidP="00DC2F61">
      <w:pPr>
        <w:widowControl w:val="0"/>
        <w:autoSpaceDE w:val="0"/>
        <w:autoSpaceDN w:val="0"/>
        <w:adjustRightInd w:val="0"/>
        <w:ind w:left="-284" w:firstLine="851"/>
        <w:jc w:val="both"/>
        <w:rPr>
          <w:sz w:val="28"/>
          <w:szCs w:val="28"/>
        </w:rPr>
        <w:sectPr w:rsidR="00DC2F61" w:rsidRPr="00DC2F61" w:rsidSect="004B4F6B">
          <w:headerReference w:type="default" r:id="rId53"/>
          <w:pgSz w:w="11906" w:h="16838"/>
          <w:pgMar w:top="1134" w:right="850" w:bottom="1134" w:left="1560" w:header="708" w:footer="708" w:gutter="0"/>
          <w:cols w:space="708"/>
          <w:titlePg/>
          <w:docGrid w:linePitch="360"/>
        </w:sectPr>
      </w:pPr>
    </w:p>
    <w:p w14:paraId="72961F1E" w14:textId="77777777" w:rsidR="00DC2F61" w:rsidRPr="00DC2F61" w:rsidRDefault="00DC2F61" w:rsidP="00DC2F61">
      <w:pPr>
        <w:widowControl w:val="0"/>
        <w:autoSpaceDE w:val="0"/>
        <w:autoSpaceDN w:val="0"/>
        <w:adjustRightInd w:val="0"/>
        <w:ind w:left="-284" w:firstLine="851"/>
        <w:jc w:val="right"/>
        <w:rPr>
          <w:sz w:val="28"/>
          <w:szCs w:val="28"/>
        </w:rPr>
      </w:pPr>
      <w:r w:rsidRPr="00DC2F61">
        <w:rPr>
          <w:sz w:val="28"/>
          <w:szCs w:val="28"/>
        </w:rPr>
        <w:lastRenderedPageBreak/>
        <w:t>Таблица № 1</w:t>
      </w:r>
    </w:p>
    <w:p w14:paraId="0434C4A7" w14:textId="77777777" w:rsidR="00DC2F61" w:rsidRPr="00DC2F61" w:rsidRDefault="00DC2F61" w:rsidP="00DC2F61">
      <w:pPr>
        <w:widowControl w:val="0"/>
        <w:autoSpaceDE w:val="0"/>
        <w:autoSpaceDN w:val="0"/>
        <w:adjustRightInd w:val="0"/>
        <w:ind w:left="-284"/>
        <w:jc w:val="right"/>
        <w:rPr>
          <w:sz w:val="28"/>
          <w:szCs w:val="28"/>
        </w:rPr>
      </w:pPr>
    </w:p>
    <w:p w14:paraId="7768ECCB" w14:textId="77777777" w:rsidR="00DC2F61" w:rsidRPr="00DC2F61" w:rsidRDefault="00DC2F61" w:rsidP="00DC2F61">
      <w:pPr>
        <w:widowControl w:val="0"/>
        <w:autoSpaceDE w:val="0"/>
        <w:autoSpaceDN w:val="0"/>
        <w:adjustRightInd w:val="0"/>
        <w:ind w:left="-284" w:firstLine="851"/>
        <w:jc w:val="right"/>
        <w:rPr>
          <w:sz w:val="28"/>
          <w:szCs w:val="28"/>
        </w:rPr>
      </w:pPr>
      <w:r w:rsidRPr="00DC2F61">
        <w:rPr>
          <w:rFonts w:ascii="Calibri" w:eastAsia="Calibri" w:hAnsi="Calibri"/>
          <w:noProof/>
          <w:sz w:val="22"/>
          <w:szCs w:val="22"/>
          <w:lang w:eastAsia="en-US"/>
        </w:rPr>
        <w:drawing>
          <wp:inline distT="0" distB="0" distL="0" distR="0" wp14:anchorId="3238516B" wp14:editId="3598333D">
            <wp:extent cx="8886307" cy="6067425"/>
            <wp:effectExtent l="0" t="0" r="0" b="0"/>
            <wp:docPr id="997" name="Рисунок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889941" cy="6069906"/>
                    </a:xfrm>
                    <a:prstGeom prst="rect">
                      <a:avLst/>
                    </a:prstGeom>
                    <a:noFill/>
                    <a:ln>
                      <a:noFill/>
                    </a:ln>
                  </pic:spPr>
                </pic:pic>
              </a:graphicData>
            </a:graphic>
          </wp:inline>
        </w:drawing>
      </w:r>
    </w:p>
    <w:p w14:paraId="0F511572" w14:textId="77777777" w:rsidR="00DC2F61" w:rsidRPr="00DC2F61" w:rsidRDefault="00DC2F61" w:rsidP="00DC2F61">
      <w:pPr>
        <w:widowControl w:val="0"/>
        <w:autoSpaceDE w:val="0"/>
        <w:autoSpaceDN w:val="0"/>
        <w:adjustRightInd w:val="0"/>
        <w:ind w:left="-284" w:firstLine="851"/>
        <w:jc w:val="right"/>
        <w:rPr>
          <w:sz w:val="28"/>
          <w:szCs w:val="28"/>
        </w:rPr>
        <w:sectPr w:rsidR="00DC2F61" w:rsidRPr="00DC2F61" w:rsidSect="001C3563">
          <w:pgSz w:w="16838" w:h="11906" w:orient="landscape"/>
          <w:pgMar w:top="568" w:right="1134" w:bottom="426" w:left="1134" w:header="709" w:footer="709" w:gutter="0"/>
          <w:cols w:space="708"/>
          <w:docGrid w:linePitch="360"/>
        </w:sectPr>
      </w:pPr>
    </w:p>
    <w:p w14:paraId="34B066E5" w14:textId="77777777" w:rsidR="00DC2F61" w:rsidRPr="00DC2F61" w:rsidRDefault="00DC2F61" w:rsidP="00DC2F61">
      <w:pPr>
        <w:widowControl w:val="0"/>
        <w:autoSpaceDE w:val="0"/>
        <w:autoSpaceDN w:val="0"/>
        <w:adjustRightInd w:val="0"/>
        <w:ind w:left="-142" w:firstLine="142"/>
        <w:jc w:val="center"/>
        <w:rPr>
          <w:b/>
          <w:bCs/>
          <w:sz w:val="28"/>
          <w:szCs w:val="28"/>
        </w:rPr>
      </w:pPr>
      <w:r w:rsidRPr="00DC2F61">
        <w:rPr>
          <w:b/>
          <w:bCs/>
          <w:sz w:val="28"/>
          <w:szCs w:val="28"/>
        </w:rPr>
        <w:lastRenderedPageBreak/>
        <w:t>Льготные тарифы на коммунальные услуги</w:t>
      </w:r>
    </w:p>
    <w:p w14:paraId="6E6826AC" w14:textId="77777777" w:rsidR="00DC2F61" w:rsidRPr="00DC2F61" w:rsidRDefault="00DC2F61" w:rsidP="00DC2F61">
      <w:pPr>
        <w:widowControl w:val="0"/>
        <w:autoSpaceDE w:val="0"/>
        <w:autoSpaceDN w:val="0"/>
        <w:adjustRightInd w:val="0"/>
        <w:ind w:left="851" w:right="424" w:firstLine="567"/>
        <w:jc w:val="both"/>
        <w:rPr>
          <w:sz w:val="28"/>
          <w:szCs w:val="28"/>
        </w:rPr>
      </w:pPr>
    </w:p>
    <w:p w14:paraId="2CA07944" w14:textId="77777777" w:rsidR="00DC2F61" w:rsidRPr="00DC2F61" w:rsidRDefault="00DC2F61" w:rsidP="00DC2F61">
      <w:pPr>
        <w:widowControl w:val="0"/>
        <w:autoSpaceDE w:val="0"/>
        <w:autoSpaceDN w:val="0"/>
        <w:adjustRightInd w:val="0"/>
        <w:jc w:val="both"/>
        <w:rPr>
          <w:sz w:val="28"/>
          <w:szCs w:val="28"/>
        </w:rPr>
      </w:pPr>
      <w:r w:rsidRPr="00DC2F61">
        <w:rPr>
          <w:sz w:val="28"/>
          <w:szCs w:val="28"/>
        </w:rPr>
        <w:t xml:space="preserve">         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тарифы на коммунальные услуги на период                         с 01.12.2022 по 31.12.2023, позволяющие соблюсти предельный индекс изменения платы граждан за коммунальные услуги на период с 01.12.2022                      по 31.12.2022  в размере 12,0%, с 01.01.2023 по 31.12.2023 – в размере 0%.</w:t>
      </w:r>
    </w:p>
    <w:p w14:paraId="2358E505" w14:textId="77777777" w:rsidR="00DC2F61" w:rsidRPr="00DC2F61" w:rsidRDefault="00DC2F61" w:rsidP="00DC2F61">
      <w:pPr>
        <w:widowControl w:val="0"/>
        <w:autoSpaceDE w:val="0"/>
        <w:autoSpaceDN w:val="0"/>
        <w:adjustRightInd w:val="0"/>
        <w:jc w:val="both"/>
        <w:rPr>
          <w:color w:val="FF0000"/>
          <w:sz w:val="28"/>
          <w:szCs w:val="28"/>
        </w:rPr>
      </w:pPr>
      <w:r w:rsidRPr="00DC2F61">
        <w:rPr>
          <w:sz w:val="28"/>
          <w:szCs w:val="28"/>
        </w:rPr>
        <w:t xml:space="preserve">        Размер льготных тарифов на коммунальные услуги приведены в таблицах № 2-3.</w:t>
      </w:r>
    </w:p>
    <w:p w14:paraId="2456B6F4" w14:textId="77777777" w:rsidR="00DC2F61" w:rsidRPr="00DC2F61" w:rsidRDefault="00DC2F61" w:rsidP="00DC2F61">
      <w:pPr>
        <w:widowControl w:val="0"/>
        <w:autoSpaceDE w:val="0"/>
        <w:autoSpaceDN w:val="0"/>
        <w:adjustRightInd w:val="0"/>
        <w:ind w:left="851" w:firstLine="850"/>
        <w:jc w:val="both"/>
        <w:rPr>
          <w:color w:val="FF0000"/>
          <w:sz w:val="28"/>
          <w:szCs w:val="28"/>
        </w:rPr>
      </w:pPr>
    </w:p>
    <w:p w14:paraId="2DB562B8" w14:textId="77777777" w:rsidR="00DC2F61" w:rsidRPr="00DC2F61" w:rsidRDefault="00DC2F61" w:rsidP="00DC2F61">
      <w:pPr>
        <w:widowControl w:val="0"/>
        <w:autoSpaceDE w:val="0"/>
        <w:autoSpaceDN w:val="0"/>
        <w:adjustRightInd w:val="0"/>
        <w:ind w:left="851" w:firstLine="850"/>
        <w:jc w:val="both"/>
        <w:rPr>
          <w:color w:val="FF0000"/>
          <w:sz w:val="28"/>
          <w:szCs w:val="28"/>
        </w:rPr>
      </w:pPr>
    </w:p>
    <w:p w14:paraId="2298E98A" w14:textId="77777777" w:rsidR="00DC2F61" w:rsidRPr="00DC2F61" w:rsidRDefault="00DC2F61" w:rsidP="00DC2F61">
      <w:pPr>
        <w:tabs>
          <w:tab w:val="left" w:pos="0"/>
        </w:tabs>
        <w:ind w:right="142"/>
        <w:jc w:val="right"/>
        <w:rPr>
          <w:bCs/>
          <w:sz w:val="28"/>
          <w:szCs w:val="28"/>
        </w:rPr>
      </w:pPr>
      <w:bookmarkStart w:id="65" w:name="_Hlk90976652"/>
      <w:r w:rsidRPr="00DC2F61">
        <w:rPr>
          <w:bCs/>
          <w:sz w:val="28"/>
          <w:szCs w:val="28"/>
        </w:rPr>
        <w:t xml:space="preserve">   Таблица № </w:t>
      </w:r>
      <w:bookmarkEnd w:id="65"/>
      <w:r w:rsidRPr="00DC2F61">
        <w:rPr>
          <w:bCs/>
          <w:sz w:val="28"/>
          <w:szCs w:val="28"/>
        </w:rPr>
        <w:t>2</w:t>
      </w:r>
    </w:p>
    <w:p w14:paraId="5F440B8D" w14:textId="77777777" w:rsidR="00DC2F61" w:rsidRPr="00DC2F61" w:rsidRDefault="00DC2F61" w:rsidP="00DC2F61">
      <w:pPr>
        <w:tabs>
          <w:tab w:val="left" w:pos="426"/>
        </w:tabs>
        <w:ind w:left="851"/>
        <w:rPr>
          <w:sz w:val="28"/>
          <w:szCs w:val="28"/>
        </w:rPr>
      </w:pPr>
    </w:p>
    <w:p w14:paraId="507C17CF" w14:textId="77777777" w:rsidR="00DC2F61" w:rsidRPr="00DC2F61" w:rsidRDefault="00DC2F61" w:rsidP="00DC2F61">
      <w:pPr>
        <w:tabs>
          <w:tab w:val="left" w:pos="0"/>
        </w:tabs>
        <w:jc w:val="center"/>
        <w:rPr>
          <w:bCs/>
          <w:sz w:val="28"/>
          <w:szCs w:val="28"/>
        </w:rPr>
      </w:pPr>
      <w:r w:rsidRPr="00DC2F61">
        <w:rPr>
          <w:bCs/>
          <w:sz w:val="28"/>
          <w:szCs w:val="28"/>
        </w:rPr>
        <w:t>Льготные тарифы*</w:t>
      </w:r>
    </w:p>
    <w:p w14:paraId="43AA3624" w14:textId="77777777" w:rsidR="00DC2F61" w:rsidRPr="00DC2F61" w:rsidRDefault="00DC2F61" w:rsidP="00DC2F61">
      <w:pPr>
        <w:tabs>
          <w:tab w:val="left" w:pos="0"/>
        </w:tabs>
        <w:jc w:val="center"/>
        <w:rPr>
          <w:bCs/>
          <w:sz w:val="28"/>
          <w:szCs w:val="28"/>
        </w:rPr>
      </w:pPr>
      <w:r w:rsidRPr="00DC2F61">
        <w:rPr>
          <w:bCs/>
          <w:sz w:val="28"/>
          <w:szCs w:val="28"/>
        </w:rPr>
        <w:t xml:space="preserve">на 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                       </w:t>
      </w:r>
    </w:p>
    <w:p w14:paraId="73EBEA07" w14:textId="77777777" w:rsidR="00DC2F61" w:rsidRPr="00DC2F61" w:rsidRDefault="00DC2F61" w:rsidP="00DC2F61">
      <w:pPr>
        <w:tabs>
          <w:tab w:val="left" w:pos="0"/>
        </w:tabs>
        <w:jc w:val="center"/>
        <w:rPr>
          <w:bCs/>
          <w:sz w:val="28"/>
          <w:szCs w:val="28"/>
        </w:rPr>
      </w:pPr>
      <w:r w:rsidRPr="00DC2F61">
        <w:rPr>
          <w:bCs/>
          <w:sz w:val="28"/>
          <w:szCs w:val="28"/>
        </w:rPr>
        <w:t xml:space="preserve">                                                                                              </w:t>
      </w:r>
    </w:p>
    <w:tbl>
      <w:tblPr>
        <w:tblStyle w:val="800"/>
        <w:tblpPr w:leftFromText="180" w:rightFromText="180" w:vertAnchor="text" w:horzAnchor="page" w:tblpX="1108" w:tblpY="203"/>
        <w:tblW w:w="10060" w:type="dxa"/>
        <w:tblLayout w:type="fixed"/>
        <w:tblLook w:val="04A0" w:firstRow="1" w:lastRow="0" w:firstColumn="1" w:lastColumn="0" w:noHBand="0" w:noVBand="1"/>
      </w:tblPr>
      <w:tblGrid>
        <w:gridCol w:w="703"/>
        <w:gridCol w:w="2411"/>
        <w:gridCol w:w="2693"/>
        <w:gridCol w:w="1418"/>
        <w:gridCol w:w="2835"/>
      </w:tblGrid>
      <w:tr w:rsidR="00DC2F61" w:rsidRPr="00DC2F61" w14:paraId="5541BD98" w14:textId="77777777" w:rsidTr="00293CC7">
        <w:trPr>
          <w:trHeight w:val="324"/>
        </w:trPr>
        <w:tc>
          <w:tcPr>
            <w:tcW w:w="703" w:type="dxa"/>
            <w:vMerge w:val="restart"/>
            <w:vAlign w:val="center"/>
          </w:tcPr>
          <w:p w14:paraId="3C7DFE69" w14:textId="77777777" w:rsidR="00DC2F61" w:rsidRPr="00DC2F61" w:rsidRDefault="00DC2F61" w:rsidP="00DC2F61">
            <w:pPr>
              <w:jc w:val="center"/>
              <w:rPr>
                <w:bCs/>
              </w:rPr>
            </w:pPr>
            <w:r w:rsidRPr="00DC2F61">
              <w:rPr>
                <w:bCs/>
              </w:rPr>
              <w:t>№ п/п</w:t>
            </w:r>
          </w:p>
        </w:tc>
        <w:tc>
          <w:tcPr>
            <w:tcW w:w="2411" w:type="dxa"/>
            <w:vMerge w:val="restart"/>
            <w:vAlign w:val="center"/>
          </w:tcPr>
          <w:p w14:paraId="4895E354" w14:textId="77777777" w:rsidR="00DC2F61" w:rsidRPr="00DC2F61" w:rsidRDefault="00DC2F61" w:rsidP="00DC2F61">
            <w:pPr>
              <w:tabs>
                <w:tab w:val="left" w:pos="0"/>
              </w:tabs>
              <w:jc w:val="center"/>
              <w:rPr>
                <w:bCs/>
              </w:rPr>
            </w:pPr>
            <w:r w:rsidRPr="00DC2F61">
              <w:rPr>
                <w:bCs/>
              </w:rPr>
              <w:t>Наименование регулируемой организации</w:t>
            </w:r>
          </w:p>
        </w:tc>
        <w:tc>
          <w:tcPr>
            <w:tcW w:w="2693" w:type="dxa"/>
            <w:vMerge w:val="restart"/>
            <w:vAlign w:val="center"/>
          </w:tcPr>
          <w:p w14:paraId="393ED78C" w14:textId="77777777" w:rsidR="00DC2F61" w:rsidRPr="00DC2F61" w:rsidRDefault="00DC2F61" w:rsidP="00DC2F61">
            <w:pPr>
              <w:tabs>
                <w:tab w:val="left" w:pos="0"/>
              </w:tabs>
              <w:jc w:val="center"/>
              <w:rPr>
                <w:bCs/>
              </w:rPr>
            </w:pPr>
            <w:r w:rsidRPr="00DC2F61">
              <w:rPr>
                <w:bCs/>
              </w:rPr>
              <w:t>Территория оказания услуги</w:t>
            </w:r>
          </w:p>
        </w:tc>
        <w:tc>
          <w:tcPr>
            <w:tcW w:w="1418" w:type="dxa"/>
            <w:vMerge w:val="restart"/>
            <w:vAlign w:val="center"/>
          </w:tcPr>
          <w:p w14:paraId="3ADFDB05" w14:textId="77777777" w:rsidR="00DC2F61" w:rsidRPr="00DC2F61" w:rsidRDefault="00DC2F61" w:rsidP="00DC2F61">
            <w:pPr>
              <w:tabs>
                <w:tab w:val="left" w:pos="0"/>
              </w:tabs>
              <w:jc w:val="center"/>
              <w:rPr>
                <w:bCs/>
              </w:rPr>
            </w:pPr>
            <w:r w:rsidRPr="00DC2F61">
              <w:rPr>
                <w:bCs/>
              </w:rPr>
              <w:t xml:space="preserve">Единицы измерения </w:t>
            </w:r>
          </w:p>
        </w:tc>
        <w:tc>
          <w:tcPr>
            <w:tcW w:w="2835" w:type="dxa"/>
            <w:vAlign w:val="center"/>
          </w:tcPr>
          <w:p w14:paraId="38E21B65" w14:textId="77777777" w:rsidR="00DC2F61" w:rsidRPr="00DC2F61" w:rsidRDefault="00DC2F61" w:rsidP="00DC2F61">
            <w:pPr>
              <w:tabs>
                <w:tab w:val="left" w:pos="0"/>
              </w:tabs>
              <w:jc w:val="center"/>
              <w:rPr>
                <w:bCs/>
              </w:rPr>
            </w:pPr>
            <w:r w:rsidRPr="00DC2F61">
              <w:rPr>
                <w:bCs/>
              </w:rPr>
              <w:t>Льготный тариф</w:t>
            </w:r>
          </w:p>
        </w:tc>
      </w:tr>
      <w:tr w:rsidR="00DC2F61" w:rsidRPr="00DC2F61" w14:paraId="2532CBCD" w14:textId="77777777" w:rsidTr="00293CC7">
        <w:trPr>
          <w:trHeight w:val="499"/>
        </w:trPr>
        <w:tc>
          <w:tcPr>
            <w:tcW w:w="703" w:type="dxa"/>
            <w:vMerge/>
            <w:vAlign w:val="center"/>
          </w:tcPr>
          <w:p w14:paraId="56134A22" w14:textId="77777777" w:rsidR="00DC2F61" w:rsidRPr="00DC2F61" w:rsidRDefault="00DC2F61" w:rsidP="00DC2F61">
            <w:pPr>
              <w:tabs>
                <w:tab w:val="left" w:pos="0"/>
              </w:tabs>
              <w:jc w:val="center"/>
              <w:rPr>
                <w:bCs/>
              </w:rPr>
            </w:pPr>
          </w:p>
        </w:tc>
        <w:tc>
          <w:tcPr>
            <w:tcW w:w="2411" w:type="dxa"/>
            <w:vMerge/>
            <w:vAlign w:val="center"/>
          </w:tcPr>
          <w:p w14:paraId="3D0FD2FE" w14:textId="77777777" w:rsidR="00DC2F61" w:rsidRPr="00DC2F61" w:rsidRDefault="00DC2F61" w:rsidP="00DC2F61">
            <w:pPr>
              <w:tabs>
                <w:tab w:val="left" w:pos="0"/>
              </w:tabs>
              <w:jc w:val="center"/>
              <w:rPr>
                <w:bCs/>
              </w:rPr>
            </w:pPr>
          </w:p>
        </w:tc>
        <w:tc>
          <w:tcPr>
            <w:tcW w:w="2693" w:type="dxa"/>
            <w:vMerge/>
            <w:vAlign w:val="center"/>
          </w:tcPr>
          <w:p w14:paraId="231E2F8B" w14:textId="77777777" w:rsidR="00DC2F61" w:rsidRPr="00DC2F61" w:rsidRDefault="00DC2F61" w:rsidP="00DC2F61">
            <w:pPr>
              <w:tabs>
                <w:tab w:val="left" w:pos="0"/>
              </w:tabs>
              <w:jc w:val="center"/>
              <w:rPr>
                <w:bCs/>
              </w:rPr>
            </w:pPr>
          </w:p>
        </w:tc>
        <w:tc>
          <w:tcPr>
            <w:tcW w:w="1418" w:type="dxa"/>
            <w:vMerge/>
            <w:vAlign w:val="center"/>
          </w:tcPr>
          <w:p w14:paraId="5812B618" w14:textId="77777777" w:rsidR="00DC2F61" w:rsidRPr="00DC2F61" w:rsidRDefault="00DC2F61" w:rsidP="00DC2F61">
            <w:pPr>
              <w:tabs>
                <w:tab w:val="left" w:pos="0"/>
              </w:tabs>
              <w:jc w:val="center"/>
              <w:rPr>
                <w:bCs/>
              </w:rPr>
            </w:pPr>
          </w:p>
        </w:tc>
        <w:tc>
          <w:tcPr>
            <w:tcW w:w="2835" w:type="dxa"/>
            <w:vAlign w:val="center"/>
          </w:tcPr>
          <w:p w14:paraId="60E0A550" w14:textId="77777777" w:rsidR="00DC2F61" w:rsidRPr="00DC2F61" w:rsidRDefault="00DC2F61" w:rsidP="00DC2F61">
            <w:pPr>
              <w:tabs>
                <w:tab w:val="left" w:pos="0"/>
              </w:tabs>
              <w:jc w:val="center"/>
              <w:rPr>
                <w:bCs/>
              </w:rPr>
            </w:pPr>
            <w:r w:rsidRPr="00DC2F61">
              <w:rPr>
                <w:bCs/>
              </w:rPr>
              <w:t xml:space="preserve">с 01.12.2022   по 31.12.2023 </w:t>
            </w:r>
          </w:p>
        </w:tc>
      </w:tr>
      <w:tr w:rsidR="00DC2F61" w:rsidRPr="00DC2F61" w14:paraId="7F7125B4" w14:textId="77777777" w:rsidTr="00293CC7">
        <w:trPr>
          <w:trHeight w:val="114"/>
        </w:trPr>
        <w:tc>
          <w:tcPr>
            <w:tcW w:w="703" w:type="dxa"/>
            <w:vAlign w:val="center"/>
          </w:tcPr>
          <w:p w14:paraId="28C133DE" w14:textId="77777777" w:rsidR="00DC2F61" w:rsidRPr="00DC2F61" w:rsidRDefault="00DC2F61" w:rsidP="00DC2F61">
            <w:pPr>
              <w:tabs>
                <w:tab w:val="left" w:pos="0"/>
              </w:tabs>
              <w:jc w:val="center"/>
              <w:rPr>
                <w:bCs/>
              </w:rPr>
            </w:pPr>
            <w:r w:rsidRPr="00DC2F61">
              <w:rPr>
                <w:bCs/>
              </w:rPr>
              <w:t>1</w:t>
            </w:r>
          </w:p>
        </w:tc>
        <w:tc>
          <w:tcPr>
            <w:tcW w:w="2411" w:type="dxa"/>
            <w:vAlign w:val="center"/>
          </w:tcPr>
          <w:p w14:paraId="16EF8E90" w14:textId="77777777" w:rsidR="00DC2F61" w:rsidRPr="00DC2F61" w:rsidRDefault="00DC2F61" w:rsidP="00DC2F61">
            <w:pPr>
              <w:tabs>
                <w:tab w:val="left" w:pos="0"/>
              </w:tabs>
              <w:jc w:val="center"/>
              <w:rPr>
                <w:bCs/>
              </w:rPr>
            </w:pPr>
            <w:r w:rsidRPr="00DC2F61">
              <w:rPr>
                <w:bCs/>
              </w:rPr>
              <w:t>2</w:t>
            </w:r>
          </w:p>
        </w:tc>
        <w:tc>
          <w:tcPr>
            <w:tcW w:w="2693" w:type="dxa"/>
            <w:vAlign w:val="center"/>
          </w:tcPr>
          <w:p w14:paraId="7F3CE5A7" w14:textId="77777777" w:rsidR="00DC2F61" w:rsidRPr="00DC2F61" w:rsidRDefault="00DC2F61" w:rsidP="00DC2F61">
            <w:pPr>
              <w:tabs>
                <w:tab w:val="left" w:pos="0"/>
              </w:tabs>
              <w:jc w:val="center"/>
              <w:rPr>
                <w:bCs/>
              </w:rPr>
            </w:pPr>
            <w:r w:rsidRPr="00DC2F61">
              <w:rPr>
                <w:bCs/>
              </w:rPr>
              <w:t>3</w:t>
            </w:r>
          </w:p>
        </w:tc>
        <w:tc>
          <w:tcPr>
            <w:tcW w:w="1418" w:type="dxa"/>
            <w:vAlign w:val="center"/>
          </w:tcPr>
          <w:p w14:paraId="5E433279" w14:textId="77777777" w:rsidR="00DC2F61" w:rsidRPr="00DC2F61" w:rsidRDefault="00DC2F61" w:rsidP="00DC2F61">
            <w:pPr>
              <w:tabs>
                <w:tab w:val="left" w:pos="0"/>
              </w:tabs>
              <w:jc w:val="center"/>
              <w:rPr>
                <w:bCs/>
              </w:rPr>
            </w:pPr>
            <w:r w:rsidRPr="00DC2F61">
              <w:rPr>
                <w:bCs/>
              </w:rPr>
              <w:t>4</w:t>
            </w:r>
          </w:p>
        </w:tc>
        <w:tc>
          <w:tcPr>
            <w:tcW w:w="2835" w:type="dxa"/>
            <w:vAlign w:val="center"/>
          </w:tcPr>
          <w:p w14:paraId="52F44112" w14:textId="77777777" w:rsidR="00DC2F61" w:rsidRPr="00DC2F61" w:rsidRDefault="00DC2F61" w:rsidP="00DC2F61">
            <w:pPr>
              <w:tabs>
                <w:tab w:val="left" w:pos="0"/>
              </w:tabs>
              <w:jc w:val="center"/>
              <w:rPr>
                <w:bCs/>
              </w:rPr>
            </w:pPr>
            <w:r w:rsidRPr="00DC2F61">
              <w:rPr>
                <w:bCs/>
              </w:rPr>
              <w:t>5</w:t>
            </w:r>
          </w:p>
        </w:tc>
      </w:tr>
      <w:tr w:rsidR="00DC2F61" w:rsidRPr="00DC2F61" w14:paraId="1A1F6278" w14:textId="77777777" w:rsidTr="00293CC7">
        <w:trPr>
          <w:trHeight w:val="225"/>
        </w:trPr>
        <w:tc>
          <w:tcPr>
            <w:tcW w:w="10060" w:type="dxa"/>
            <w:gridSpan w:val="5"/>
            <w:vAlign w:val="center"/>
          </w:tcPr>
          <w:p w14:paraId="32C06640" w14:textId="77777777" w:rsidR="00DC2F61" w:rsidRPr="00DC2F61" w:rsidRDefault="00DC2F61" w:rsidP="0046506A">
            <w:pPr>
              <w:numPr>
                <w:ilvl w:val="0"/>
                <w:numId w:val="27"/>
              </w:numPr>
              <w:tabs>
                <w:tab w:val="left" w:pos="0"/>
              </w:tabs>
              <w:contextualSpacing/>
              <w:jc w:val="center"/>
              <w:rPr>
                <w:bCs/>
              </w:rPr>
            </w:pPr>
            <w:r w:rsidRPr="00DC2F61">
              <w:rPr>
                <w:bCs/>
              </w:rPr>
              <w:t>Холодное водоснабжение</w:t>
            </w:r>
          </w:p>
        </w:tc>
      </w:tr>
      <w:tr w:rsidR="00DC2F61" w:rsidRPr="00DC2F61" w14:paraId="6FD9AAAA" w14:textId="77777777" w:rsidTr="00293CC7">
        <w:trPr>
          <w:trHeight w:val="1114"/>
        </w:trPr>
        <w:tc>
          <w:tcPr>
            <w:tcW w:w="703" w:type="dxa"/>
            <w:vAlign w:val="center"/>
          </w:tcPr>
          <w:p w14:paraId="4111586E" w14:textId="77777777" w:rsidR="00DC2F61" w:rsidRPr="00DC2F61" w:rsidRDefault="00DC2F61" w:rsidP="00DC2F61">
            <w:pPr>
              <w:tabs>
                <w:tab w:val="left" w:pos="0"/>
              </w:tabs>
              <w:jc w:val="center"/>
              <w:rPr>
                <w:bCs/>
              </w:rPr>
            </w:pPr>
            <w:r w:rsidRPr="00DC2F61">
              <w:rPr>
                <w:bCs/>
              </w:rPr>
              <w:t>1.1.</w:t>
            </w:r>
          </w:p>
        </w:tc>
        <w:tc>
          <w:tcPr>
            <w:tcW w:w="2411" w:type="dxa"/>
            <w:vAlign w:val="center"/>
          </w:tcPr>
          <w:p w14:paraId="517A4EB3" w14:textId="77777777" w:rsidR="00DC2F61" w:rsidRPr="00DC2F61" w:rsidRDefault="00DC2F61" w:rsidP="00DC2F61">
            <w:pPr>
              <w:tabs>
                <w:tab w:val="left" w:pos="0"/>
              </w:tabs>
              <w:rPr>
                <w:bCs/>
              </w:rPr>
            </w:pPr>
            <w:r w:rsidRPr="00DC2F61">
              <w:rPr>
                <w:bCs/>
              </w:rPr>
              <w:t xml:space="preserve">ООО «Тепло-энергетические предприятия»,  </w:t>
            </w:r>
          </w:p>
          <w:p w14:paraId="5C2A0197" w14:textId="77777777" w:rsidR="00DC2F61" w:rsidRPr="00DC2F61" w:rsidRDefault="00DC2F61" w:rsidP="00DC2F61">
            <w:pPr>
              <w:tabs>
                <w:tab w:val="left" w:pos="0"/>
              </w:tabs>
              <w:rPr>
                <w:bCs/>
              </w:rPr>
            </w:pPr>
            <w:r w:rsidRPr="00DC2F61">
              <w:rPr>
                <w:bCs/>
              </w:rPr>
              <w:t xml:space="preserve"> ИНН 4212427497</w:t>
            </w:r>
          </w:p>
        </w:tc>
        <w:tc>
          <w:tcPr>
            <w:tcW w:w="2693" w:type="dxa"/>
            <w:vAlign w:val="center"/>
          </w:tcPr>
          <w:p w14:paraId="528BF285" w14:textId="77777777" w:rsidR="00DC2F61" w:rsidRPr="00DC2F61" w:rsidRDefault="00DC2F61" w:rsidP="00DC2F61">
            <w:pPr>
              <w:tabs>
                <w:tab w:val="left" w:pos="0"/>
              </w:tabs>
              <w:rPr>
                <w:bCs/>
              </w:rPr>
            </w:pPr>
            <w:r w:rsidRPr="00DC2F61">
              <w:rPr>
                <w:bCs/>
              </w:rPr>
              <w:t xml:space="preserve">пгт. Зеленогорский, пгт. Крапивинский                  </w:t>
            </w:r>
          </w:p>
        </w:tc>
        <w:tc>
          <w:tcPr>
            <w:tcW w:w="1418" w:type="dxa"/>
            <w:vAlign w:val="center"/>
          </w:tcPr>
          <w:p w14:paraId="5DE3AB09"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/м</w:t>
            </w:r>
            <w:r w:rsidRPr="00DC2F61">
              <w:rPr>
                <w:bCs/>
                <w:vertAlign w:val="superscript"/>
              </w:rPr>
              <w:t>3</w:t>
            </w:r>
            <w:r w:rsidRPr="00DC2F61">
              <w:rPr>
                <w:bCs/>
              </w:rPr>
              <w:t xml:space="preserve"> </w:t>
            </w:r>
          </w:p>
        </w:tc>
        <w:tc>
          <w:tcPr>
            <w:tcW w:w="2835" w:type="dxa"/>
            <w:vAlign w:val="center"/>
          </w:tcPr>
          <w:p w14:paraId="0225667E" w14:textId="77777777" w:rsidR="00DC2F61" w:rsidRPr="00DC2F61" w:rsidRDefault="00DC2F61" w:rsidP="00DC2F61">
            <w:pPr>
              <w:tabs>
                <w:tab w:val="left" w:pos="0"/>
              </w:tabs>
              <w:jc w:val="center"/>
              <w:rPr>
                <w:bCs/>
              </w:rPr>
            </w:pPr>
            <w:r w:rsidRPr="00DC2F61">
              <w:rPr>
                <w:bCs/>
              </w:rPr>
              <w:t>24,45</w:t>
            </w:r>
          </w:p>
        </w:tc>
      </w:tr>
      <w:tr w:rsidR="00DC2F61" w:rsidRPr="00DC2F61" w14:paraId="69DD6D51" w14:textId="77777777" w:rsidTr="00293CC7">
        <w:trPr>
          <w:trHeight w:val="1145"/>
        </w:trPr>
        <w:tc>
          <w:tcPr>
            <w:tcW w:w="703" w:type="dxa"/>
            <w:vAlign w:val="center"/>
          </w:tcPr>
          <w:p w14:paraId="0C753320" w14:textId="77777777" w:rsidR="00DC2F61" w:rsidRPr="00DC2F61" w:rsidRDefault="00DC2F61" w:rsidP="00DC2F61">
            <w:pPr>
              <w:tabs>
                <w:tab w:val="left" w:pos="0"/>
              </w:tabs>
              <w:jc w:val="center"/>
              <w:rPr>
                <w:bCs/>
              </w:rPr>
            </w:pPr>
            <w:r w:rsidRPr="00DC2F61">
              <w:rPr>
                <w:bCs/>
              </w:rPr>
              <w:t>1.2.</w:t>
            </w:r>
          </w:p>
        </w:tc>
        <w:tc>
          <w:tcPr>
            <w:tcW w:w="2411" w:type="dxa"/>
            <w:vAlign w:val="center"/>
          </w:tcPr>
          <w:p w14:paraId="0737044E" w14:textId="77777777" w:rsidR="00DC2F61" w:rsidRPr="00DC2F61" w:rsidRDefault="00DC2F61" w:rsidP="00DC2F61">
            <w:pPr>
              <w:tabs>
                <w:tab w:val="left" w:pos="0"/>
              </w:tabs>
              <w:rPr>
                <w:bCs/>
              </w:rPr>
            </w:pPr>
            <w:r w:rsidRPr="00DC2F61">
              <w:rPr>
                <w:bCs/>
              </w:rPr>
              <w:t xml:space="preserve">ООО «Тепло-энергетические предприятия»,  </w:t>
            </w:r>
          </w:p>
          <w:p w14:paraId="64ACE838" w14:textId="77777777" w:rsidR="00DC2F61" w:rsidRPr="00DC2F61" w:rsidRDefault="00DC2F61" w:rsidP="00DC2F61">
            <w:pPr>
              <w:tabs>
                <w:tab w:val="left" w:pos="0"/>
              </w:tabs>
              <w:rPr>
                <w:bCs/>
              </w:rPr>
            </w:pPr>
            <w:r w:rsidRPr="00DC2F61">
              <w:rPr>
                <w:bCs/>
              </w:rPr>
              <w:t xml:space="preserve"> ИНН 4212427497</w:t>
            </w:r>
          </w:p>
        </w:tc>
        <w:tc>
          <w:tcPr>
            <w:tcW w:w="2693" w:type="dxa"/>
            <w:vAlign w:val="center"/>
          </w:tcPr>
          <w:p w14:paraId="58559BE9" w14:textId="77777777" w:rsidR="00DC2F61" w:rsidRPr="00DC2F61" w:rsidRDefault="00DC2F61" w:rsidP="00DC2F61">
            <w:pPr>
              <w:tabs>
                <w:tab w:val="left" w:pos="0"/>
              </w:tabs>
              <w:rPr>
                <w:bCs/>
              </w:rPr>
            </w:pPr>
            <w:r w:rsidRPr="00DC2F61">
              <w:rPr>
                <w:bCs/>
              </w:rPr>
              <w:t>с. Борисово,            ул. Санаторий д.1,2</w:t>
            </w:r>
          </w:p>
        </w:tc>
        <w:tc>
          <w:tcPr>
            <w:tcW w:w="1418" w:type="dxa"/>
            <w:vAlign w:val="center"/>
          </w:tcPr>
          <w:p w14:paraId="674B253D"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/м</w:t>
            </w:r>
            <w:r w:rsidRPr="00DC2F61">
              <w:rPr>
                <w:bCs/>
                <w:vertAlign w:val="superscript"/>
              </w:rPr>
              <w:t>3</w:t>
            </w:r>
          </w:p>
        </w:tc>
        <w:tc>
          <w:tcPr>
            <w:tcW w:w="2835" w:type="dxa"/>
            <w:vAlign w:val="center"/>
          </w:tcPr>
          <w:p w14:paraId="48E08F11" w14:textId="77777777" w:rsidR="00DC2F61" w:rsidRPr="00DC2F61" w:rsidRDefault="00DC2F61" w:rsidP="00DC2F61">
            <w:pPr>
              <w:tabs>
                <w:tab w:val="left" w:pos="0"/>
              </w:tabs>
              <w:jc w:val="center"/>
              <w:rPr>
                <w:bCs/>
              </w:rPr>
            </w:pPr>
            <w:r w:rsidRPr="00DC2F61">
              <w:rPr>
                <w:bCs/>
              </w:rPr>
              <w:t>28,45</w:t>
            </w:r>
          </w:p>
        </w:tc>
      </w:tr>
      <w:tr w:rsidR="00DC2F61" w:rsidRPr="00DC2F61" w14:paraId="7328C4E4" w14:textId="77777777" w:rsidTr="00293CC7">
        <w:trPr>
          <w:trHeight w:val="1119"/>
        </w:trPr>
        <w:tc>
          <w:tcPr>
            <w:tcW w:w="703" w:type="dxa"/>
            <w:vAlign w:val="center"/>
          </w:tcPr>
          <w:p w14:paraId="6EB7BD13" w14:textId="77777777" w:rsidR="00DC2F61" w:rsidRPr="00DC2F61" w:rsidRDefault="00DC2F61" w:rsidP="00DC2F61">
            <w:pPr>
              <w:tabs>
                <w:tab w:val="left" w:pos="0"/>
              </w:tabs>
              <w:jc w:val="center"/>
              <w:rPr>
                <w:bCs/>
              </w:rPr>
            </w:pPr>
            <w:r w:rsidRPr="00DC2F61">
              <w:rPr>
                <w:bCs/>
              </w:rPr>
              <w:t>1.3.</w:t>
            </w:r>
          </w:p>
        </w:tc>
        <w:tc>
          <w:tcPr>
            <w:tcW w:w="2411" w:type="dxa"/>
            <w:vAlign w:val="center"/>
          </w:tcPr>
          <w:p w14:paraId="19DD7D63" w14:textId="77777777" w:rsidR="00DC2F61" w:rsidRPr="00DC2F61" w:rsidRDefault="00DC2F61" w:rsidP="00DC2F61">
            <w:pPr>
              <w:tabs>
                <w:tab w:val="left" w:pos="0"/>
              </w:tabs>
              <w:rPr>
                <w:bCs/>
              </w:rPr>
            </w:pPr>
            <w:r w:rsidRPr="00DC2F61">
              <w:rPr>
                <w:bCs/>
              </w:rPr>
              <w:t xml:space="preserve">ООО «Тепло-энергетические предприятия»,  </w:t>
            </w:r>
          </w:p>
          <w:p w14:paraId="611FFFA0" w14:textId="77777777" w:rsidR="00DC2F61" w:rsidRPr="00DC2F61" w:rsidRDefault="00DC2F61" w:rsidP="00DC2F61">
            <w:pPr>
              <w:tabs>
                <w:tab w:val="left" w:pos="0"/>
              </w:tabs>
              <w:rPr>
                <w:bCs/>
              </w:rPr>
            </w:pPr>
            <w:r w:rsidRPr="00DC2F61">
              <w:rPr>
                <w:bCs/>
              </w:rPr>
              <w:t xml:space="preserve"> ИНН 4212427497</w:t>
            </w:r>
          </w:p>
        </w:tc>
        <w:tc>
          <w:tcPr>
            <w:tcW w:w="2693" w:type="dxa"/>
            <w:vAlign w:val="center"/>
          </w:tcPr>
          <w:p w14:paraId="239E93F7" w14:textId="77777777" w:rsidR="00DC2F61" w:rsidRPr="00DC2F61" w:rsidRDefault="00DC2F61" w:rsidP="00DC2F61">
            <w:pPr>
              <w:tabs>
                <w:tab w:val="left" w:pos="0"/>
              </w:tabs>
              <w:rPr>
                <w:bCs/>
              </w:rPr>
            </w:pPr>
            <w:r w:rsidRPr="00DC2F61">
              <w:rPr>
                <w:bCs/>
              </w:rPr>
              <w:t>с. Борисово</w:t>
            </w:r>
          </w:p>
        </w:tc>
        <w:tc>
          <w:tcPr>
            <w:tcW w:w="1418" w:type="dxa"/>
            <w:vAlign w:val="center"/>
          </w:tcPr>
          <w:p w14:paraId="159F215B"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/м</w:t>
            </w:r>
            <w:r w:rsidRPr="00DC2F61">
              <w:rPr>
                <w:bCs/>
                <w:vertAlign w:val="superscript"/>
              </w:rPr>
              <w:t>3</w:t>
            </w:r>
          </w:p>
        </w:tc>
        <w:tc>
          <w:tcPr>
            <w:tcW w:w="2835" w:type="dxa"/>
            <w:vAlign w:val="center"/>
          </w:tcPr>
          <w:p w14:paraId="14CF637F" w14:textId="77777777" w:rsidR="00DC2F61" w:rsidRPr="00DC2F61" w:rsidRDefault="00DC2F61" w:rsidP="00DC2F61">
            <w:pPr>
              <w:tabs>
                <w:tab w:val="left" w:pos="0"/>
              </w:tabs>
              <w:jc w:val="center"/>
              <w:rPr>
                <w:bCs/>
              </w:rPr>
            </w:pPr>
            <w:r w:rsidRPr="00DC2F61">
              <w:rPr>
                <w:bCs/>
              </w:rPr>
              <w:t>22,33</w:t>
            </w:r>
          </w:p>
        </w:tc>
      </w:tr>
      <w:tr w:rsidR="00DC2F61" w:rsidRPr="00DC2F61" w14:paraId="714375B3" w14:textId="77777777" w:rsidTr="00293CC7">
        <w:trPr>
          <w:trHeight w:val="1121"/>
        </w:trPr>
        <w:tc>
          <w:tcPr>
            <w:tcW w:w="703" w:type="dxa"/>
            <w:vAlign w:val="center"/>
          </w:tcPr>
          <w:p w14:paraId="7E166326" w14:textId="77777777" w:rsidR="00DC2F61" w:rsidRPr="00DC2F61" w:rsidRDefault="00DC2F61" w:rsidP="00DC2F61">
            <w:pPr>
              <w:tabs>
                <w:tab w:val="left" w:pos="0"/>
              </w:tabs>
              <w:jc w:val="center"/>
              <w:rPr>
                <w:bCs/>
              </w:rPr>
            </w:pPr>
            <w:r w:rsidRPr="00DC2F61">
              <w:rPr>
                <w:bCs/>
              </w:rPr>
              <w:t>1.4.</w:t>
            </w:r>
          </w:p>
        </w:tc>
        <w:tc>
          <w:tcPr>
            <w:tcW w:w="2411" w:type="dxa"/>
            <w:vAlign w:val="center"/>
          </w:tcPr>
          <w:p w14:paraId="3BE6A09E" w14:textId="77777777" w:rsidR="00DC2F61" w:rsidRPr="00DC2F61" w:rsidRDefault="00DC2F61" w:rsidP="00DC2F61">
            <w:pPr>
              <w:tabs>
                <w:tab w:val="left" w:pos="0"/>
              </w:tabs>
              <w:rPr>
                <w:bCs/>
              </w:rPr>
            </w:pPr>
            <w:r w:rsidRPr="00DC2F61">
              <w:rPr>
                <w:bCs/>
              </w:rPr>
              <w:t xml:space="preserve">ООО «Тепло-энергетические предприятия»,  </w:t>
            </w:r>
          </w:p>
          <w:p w14:paraId="19AC91F6" w14:textId="77777777" w:rsidR="00DC2F61" w:rsidRPr="00DC2F61" w:rsidRDefault="00DC2F61" w:rsidP="00DC2F61">
            <w:pPr>
              <w:tabs>
                <w:tab w:val="left" w:pos="0"/>
              </w:tabs>
              <w:rPr>
                <w:bCs/>
              </w:rPr>
            </w:pPr>
            <w:r w:rsidRPr="00DC2F61">
              <w:rPr>
                <w:bCs/>
              </w:rPr>
              <w:t xml:space="preserve"> ИНН 4212427497</w:t>
            </w:r>
          </w:p>
        </w:tc>
        <w:tc>
          <w:tcPr>
            <w:tcW w:w="2693" w:type="dxa"/>
            <w:vAlign w:val="center"/>
          </w:tcPr>
          <w:p w14:paraId="0C684590" w14:textId="77777777" w:rsidR="00DC2F61" w:rsidRPr="00DC2F61" w:rsidRDefault="00DC2F61" w:rsidP="00DC2F61">
            <w:pPr>
              <w:tabs>
                <w:tab w:val="left" w:pos="0"/>
              </w:tabs>
              <w:rPr>
                <w:bCs/>
              </w:rPr>
            </w:pPr>
            <w:r w:rsidRPr="00DC2F61">
              <w:rPr>
                <w:bCs/>
              </w:rPr>
              <w:t xml:space="preserve">д. </w:t>
            </w:r>
            <w:proofErr w:type="spellStart"/>
            <w:r w:rsidRPr="00DC2F61">
              <w:rPr>
                <w:bCs/>
              </w:rPr>
              <w:t>Максимово</w:t>
            </w:r>
            <w:proofErr w:type="spellEnd"/>
            <w:r w:rsidRPr="00DC2F61">
              <w:rPr>
                <w:bCs/>
              </w:rPr>
              <w:t xml:space="preserve">,                     с. </w:t>
            </w:r>
            <w:proofErr w:type="spellStart"/>
            <w:r w:rsidRPr="00DC2F61">
              <w:rPr>
                <w:bCs/>
              </w:rPr>
              <w:t>Арсеново</w:t>
            </w:r>
            <w:proofErr w:type="spellEnd"/>
            <w:r w:rsidRPr="00DC2F61">
              <w:rPr>
                <w:bCs/>
              </w:rPr>
              <w:t>,                        д. Ключи с. Каменка</w:t>
            </w:r>
          </w:p>
        </w:tc>
        <w:tc>
          <w:tcPr>
            <w:tcW w:w="1418" w:type="dxa"/>
            <w:vAlign w:val="center"/>
          </w:tcPr>
          <w:p w14:paraId="17416BD3" w14:textId="77777777" w:rsidR="00DC2F61" w:rsidRPr="00DC2F61" w:rsidRDefault="00DC2F61" w:rsidP="00DC2F61">
            <w:pPr>
              <w:tabs>
                <w:tab w:val="left" w:pos="0"/>
              </w:tabs>
              <w:jc w:val="center"/>
              <w:rPr>
                <w:bCs/>
              </w:rPr>
            </w:pPr>
            <w:proofErr w:type="spellStart"/>
            <w:r w:rsidRPr="00DC2F61">
              <w:rPr>
                <w:lang w:eastAsia="en-US"/>
              </w:rPr>
              <w:t>руб</w:t>
            </w:r>
            <w:proofErr w:type="spellEnd"/>
            <w:r w:rsidRPr="00DC2F61">
              <w:rPr>
                <w:lang w:eastAsia="en-US"/>
              </w:rPr>
              <w:t>/м</w:t>
            </w:r>
            <w:r w:rsidRPr="00DC2F61">
              <w:rPr>
                <w:bCs/>
                <w:vertAlign w:val="superscript"/>
              </w:rPr>
              <w:t>3</w:t>
            </w:r>
          </w:p>
        </w:tc>
        <w:tc>
          <w:tcPr>
            <w:tcW w:w="2835" w:type="dxa"/>
            <w:vAlign w:val="center"/>
          </w:tcPr>
          <w:p w14:paraId="43D22E35" w14:textId="77777777" w:rsidR="00DC2F61" w:rsidRPr="00DC2F61" w:rsidRDefault="00DC2F61" w:rsidP="00DC2F61">
            <w:pPr>
              <w:tabs>
                <w:tab w:val="left" w:pos="0"/>
              </w:tabs>
              <w:jc w:val="center"/>
              <w:rPr>
                <w:bCs/>
              </w:rPr>
            </w:pPr>
            <w:r w:rsidRPr="00DC2F61">
              <w:rPr>
                <w:bCs/>
              </w:rPr>
              <w:t>22,06</w:t>
            </w:r>
          </w:p>
        </w:tc>
      </w:tr>
      <w:tr w:rsidR="00DC2F61" w:rsidRPr="00DC2F61" w14:paraId="5CCE05E0" w14:textId="77777777" w:rsidTr="00293CC7">
        <w:trPr>
          <w:trHeight w:val="1266"/>
        </w:trPr>
        <w:tc>
          <w:tcPr>
            <w:tcW w:w="703" w:type="dxa"/>
            <w:vAlign w:val="center"/>
          </w:tcPr>
          <w:p w14:paraId="44075B0C" w14:textId="77777777" w:rsidR="00DC2F61" w:rsidRPr="00DC2F61" w:rsidRDefault="00DC2F61" w:rsidP="00DC2F61">
            <w:pPr>
              <w:tabs>
                <w:tab w:val="left" w:pos="0"/>
              </w:tabs>
              <w:jc w:val="center"/>
              <w:rPr>
                <w:bCs/>
              </w:rPr>
            </w:pPr>
            <w:r w:rsidRPr="00DC2F61">
              <w:rPr>
                <w:lang w:eastAsia="en-US"/>
              </w:rPr>
              <w:t>1.5.</w:t>
            </w:r>
          </w:p>
        </w:tc>
        <w:tc>
          <w:tcPr>
            <w:tcW w:w="2411" w:type="dxa"/>
            <w:vAlign w:val="center"/>
          </w:tcPr>
          <w:p w14:paraId="693CC17C" w14:textId="77777777" w:rsidR="00DC2F61" w:rsidRPr="00DC2F61" w:rsidRDefault="00DC2F61" w:rsidP="00DC2F61">
            <w:pPr>
              <w:tabs>
                <w:tab w:val="left" w:pos="0"/>
              </w:tabs>
              <w:rPr>
                <w:bCs/>
              </w:rPr>
            </w:pPr>
            <w:r w:rsidRPr="00DC2F61">
              <w:rPr>
                <w:bCs/>
              </w:rPr>
              <w:t xml:space="preserve">ООО «Тепло-энергетические предприятия»,  </w:t>
            </w:r>
          </w:p>
          <w:p w14:paraId="5AD7A1FD" w14:textId="77777777" w:rsidR="00DC2F61" w:rsidRPr="00DC2F61" w:rsidRDefault="00DC2F61" w:rsidP="00DC2F61">
            <w:pPr>
              <w:tabs>
                <w:tab w:val="left" w:pos="0"/>
              </w:tabs>
              <w:rPr>
                <w:bCs/>
              </w:rPr>
            </w:pPr>
            <w:r w:rsidRPr="00DC2F61">
              <w:rPr>
                <w:bCs/>
              </w:rPr>
              <w:t xml:space="preserve"> ИНН 4212427497</w:t>
            </w:r>
          </w:p>
        </w:tc>
        <w:tc>
          <w:tcPr>
            <w:tcW w:w="2693" w:type="dxa"/>
            <w:vAlign w:val="center"/>
          </w:tcPr>
          <w:p w14:paraId="1D6E4EFD" w14:textId="77777777" w:rsidR="00DC2F61" w:rsidRPr="00DC2F61" w:rsidRDefault="00DC2F61" w:rsidP="00DC2F61">
            <w:pPr>
              <w:tabs>
                <w:tab w:val="left" w:pos="0"/>
              </w:tabs>
              <w:rPr>
                <w:bCs/>
              </w:rPr>
            </w:pPr>
            <w:r w:rsidRPr="00DC2F61">
              <w:rPr>
                <w:bCs/>
              </w:rPr>
              <w:t xml:space="preserve">с. </w:t>
            </w:r>
            <w:proofErr w:type="spellStart"/>
            <w:r w:rsidRPr="00DC2F61">
              <w:rPr>
                <w:bCs/>
              </w:rPr>
              <w:t>Банново</w:t>
            </w:r>
            <w:proofErr w:type="spellEnd"/>
            <w:r w:rsidRPr="00DC2F61">
              <w:rPr>
                <w:bCs/>
              </w:rPr>
              <w:t>,                          п. Михайловский</w:t>
            </w:r>
          </w:p>
        </w:tc>
        <w:tc>
          <w:tcPr>
            <w:tcW w:w="1418" w:type="dxa"/>
            <w:vAlign w:val="center"/>
          </w:tcPr>
          <w:p w14:paraId="2BD8FEDA"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/м</w:t>
            </w:r>
            <w:r w:rsidRPr="00DC2F61">
              <w:rPr>
                <w:bCs/>
                <w:vertAlign w:val="superscript"/>
              </w:rPr>
              <w:t>3</w:t>
            </w:r>
          </w:p>
        </w:tc>
        <w:tc>
          <w:tcPr>
            <w:tcW w:w="2835" w:type="dxa"/>
            <w:vAlign w:val="center"/>
          </w:tcPr>
          <w:p w14:paraId="3EB5BADA" w14:textId="77777777" w:rsidR="00DC2F61" w:rsidRPr="00DC2F61" w:rsidRDefault="00DC2F61" w:rsidP="00DC2F61">
            <w:pPr>
              <w:tabs>
                <w:tab w:val="left" w:pos="0"/>
              </w:tabs>
              <w:jc w:val="center"/>
              <w:rPr>
                <w:bCs/>
              </w:rPr>
            </w:pPr>
            <w:r w:rsidRPr="00DC2F61">
              <w:rPr>
                <w:bCs/>
              </w:rPr>
              <w:t>16,86</w:t>
            </w:r>
          </w:p>
        </w:tc>
      </w:tr>
      <w:tr w:rsidR="00DC2F61" w:rsidRPr="00DC2F61" w14:paraId="38C7B4C1" w14:textId="77777777" w:rsidTr="00293CC7">
        <w:trPr>
          <w:trHeight w:val="273"/>
        </w:trPr>
        <w:tc>
          <w:tcPr>
            <w:tcW w:w="703" w:type="dxa"/>
            <w:vAlign w:val="center"/>
          </w:tcPr>
          <w:p w14:paraId="66C4438E" w14:textId="77777777" w:rsidR="00DC2F61" w:rsidRPr="00DC2F61" w:rsidRDefault="00DC2F61" w:rsidP="00DC2F61">
            <w:pPr>
              <w:tabs>
                <w:tab w:val="left" w:pos="0"/>
              </w:tabs>
              <w:jc w:val="center"/>
              <w:rPr>
                <w:lang w:eastAsia="en-US"/>
              </w:rPr>
            </w:pPr>
            <w:r w:rsidRPr="00DC2F61">
              <w:rPr>
                <w:bCs/>
              </w:rPr>
              <w:t>1</w:t>
            </w:r>
          </w:p>
        </w:tc>
        <w:tc>
          <w:tcPr>
            <w:tcW w:w="2411" w:type="dxa"/>
            <w:vAlign w:val="center"/>
          </w:tcPr>
          <w:p w14:paraId="12608EFB" w14:textId="77777777" w:rsidR="00DC2F61" w:rsidRPr="00DC2F61" w:rsidRDefault="00DC2F61" w:rsidP="00DC2F61">
            <w:pPr>
              <w:tabs>
                <w:tab w:val="left" w:pos="0"/>
              </w:tabs>
              <w:jc w:val="center"/>
              <w:rPr>
                <w:bCs/>
              </w:rPr>
            </w:pPr>
            <w:r w:rsidRPr="00DC2F61">
              <w:rPr>
                <w:bCs/>
              </w:rPr>
              <w:t>2</w:t>
            </w:r>
          </w:p>
        </w:tc>
        <w:tc>
          <w:tcPr>
            <w:tcW w:w="2693" w:type="dxa"/>
            <w:vAlign w:val="center"/>
          </w:tcPr>
          <w:p w14:paraId="1D59F858" w14:textId="77777777" w:rsidR="00DC2F61" w:rsidRPr="00DC2F61" w:rsidRDefault="00DC2F61" w:rsidP="00DC2F61">
            <w:pPr>
              <w:tabs>
                <w:tab w:val="left" w:pos="0"/>
              </w:tabs>
              <w:jc w:val="center"/>
              <w:rPr>
                <w:bCs/>
              </w:rPr>
            </w:pPr>
            <w:r w:rsidRPr="00DC2F61">
              <w:rPr>
                <w:bCs/>
              </w:rPr>
              <w:t>3</w:t>
            </w:r>
          </w:p>
        </w:tc>
        <w:tc>
          <w:tcPr>
            <w:tcW w:w="1418" w:type="dxa"/>
            <w:vAlign w:val="center"/>
          </w:tcPr>
          <w:p w14:paraId="1F99148C" w14:textId="77777777" w:rsidR="00DC2F61" w:rsidRPr="00DC2F61" w:rsidRDefault="00DC2F61" w:rsidP="00DC2F61">
            <w:pPr>
              <w:tabs>
                <w:tab w:val="left" w:pos="0"/>
              </w:tabs>
              <w:jc w:val="center"/>
              <w:rPr>
                <w:bCs/>
              </w:rPr>
            </w:pPr>
            <w:r w:rsidRPr="00DC2F61">
              <w:rPr>
                <w:bCs/>
              </w:rPr>
              <w:t>4</w:t>
            </w:r>
          </w:p>
        </w:tc>
        <w:tc>
          <w:tcPr>
            <w:tcW w:w="2835" w:type="dxa"/>
            <w:vAlign w:val="center"/>
          </w:tcPr>
          <w:p w14:paraId="4EB60AC3" w14:textId="77777777" w:rsidR="00DC2F61" w:rsidRPr="00DC2F61" w:rsidRDefault="00DC2F61" w:rsidP="00DC2F61">
            <w:pPr>
              <w:tabs>
                <w:tab w:val="left" w:pos="0"/>
              </w:tabs>
              <w:jc w:val="center"/>
              <w:rPr>
                <w:bCs/>
              </w:rPr>
            </w:pPr>
            <w:r w:rsidRPr="00DC2F61">
              <w:rPr>
                <w:bCs/>
              </w:rPr>
              <w:t>5</w:t>
            </w:r>
          </w:p>
        </w:tc>
      </w:tr>
      <w:tr w:rsidR="00DC2F61" w:rsidRPr="00DC2F61" w14:paraId="6B24ED04" w14:textId="77777777" w:rsidTr="00293CC7">
        <w:trPr>
          <w:trHeight w:val="2685"/>
        </w:trPr>
        <w:tc>
          <w:tcPr>
            <w:tcW w:w="703" w:type="dxa"/>
            <w:vAlign w:val="center"/>
          </w:tcPr>
          <w:p w14:paraId="606E28C0" w14:textId="77777777" w:rsidR="00DC2F61" w:rsidRPr="00DC2F61" w:rsidRDefault="00DC2F61" w:rsidP="00DC2F61">
            <w:pPr>
              <w:tabs>
                <w:tab w:val="left" w:pos="0"/>
              </w:tabs>
              <w:jc w:val="center"/>
              <w:rPr>
                <w:bCs/>
              </w:rPr>
            </w:pPr>
            <w:r w:rsidRPr="00DC2F61">
              <w:rPr>
                <w:bCs/>
              </w:rPr>
              <w:lastRenderedPageBreak/>
              <w:t>1.6.</w:t>
            </w:r>
          </w:p>
        </w:tc>
        <w:tc>
          <w:tcPr>
            <w:tcW w:w="2411" w:type="dxa"/>
            <w:vAlign w:val="center"/>
          </w:tcPr>
          <w:p w14:paraId="7D1E4961" w14:textId="77777777" w:rsidR="00DC2F61" w:rsidRPr="00DC2F61" w:rsidRDefault="00DC2F61" w:rsidP="00DC2F61">
            <w:pPr>
              <w:tabs>
                <w:tab w:val="left" w:pos="0"/>
              </w:tabs>
              <w:rPr>
                <w:bCs/>
              </w:rPr>
            </w:pPr>
            <w:r w:rsidRPr="00DC2F61">
              <w:rPr>
                <w:bCs/>
              </w:rPr>
              <w:t xml:space="preserve">ООО «Тепло-энергетические предприятия»,  </w:t>
            </w:r>
          </w:p>
          <w:p w14:paraId="0DF20334" w14:textId="77777777" w:rsidR="00DC2F61" w:rsidRPr="00DC2F61" w:rsidRDefault="00DC2F61" w:rsidP="00DC2F61">
            <w:pPr>
              <w:tabs>
                <w:tab w:val="left" w:pos="0"/>
              </w:tabs>
              <w:rPr>
                <w:bCs/>
              </w:rPr>
            </w:pPr>
            <w:r w:rsidRPr="00DC2F61">
              <w:rPr>
                <w:bCs/>
              </w:rPr>
              <w:t xml:space="preserve"> ИНН</w:t>
            </w:r>
            <w:r w:rsidRPr="00DC2F61">
              <w:rPr>
                <w:lang w:eastAsia="en-US"/>
              </w:rPr>
              <w:t xml:space="preserve"> </w:t>
            </w:r>
            <w:r w:rsidRPr="00DC2F61">
              <w:rPr>
                <w:bCs/>
              </w:rPr>
              <w:t>4212427497</w:t>
            </w:r>
          </w:p>
        </w:tc>
        <w:tc>
          <w:tcPr>
            <w:tcW w:w="2693" w:type="dxa"/>
            <w:vAlign w:val="center"/>
          </w:tcPr>
          <w:p w14:paraId="1871AA33" w14:textId="77777777" w:rsidR="00DC2F61" w:rsidRPr="00DC2F61" w:rsidRDefault="00DC2F61" w:rsidP="00DC2F61">
            <w:pPr>
              <w:tabs>
                <w:tab w:val="left" w:pos="0"/>
              </w:tabs>
              <w:rPr>
                <w:bCs/>
              </w:rPr>
            </w:pPr>
            <w:r w:rsidRPr="00DC2F61">
              <w:rPr>
                <w:bCs/>
              </w:rPr>
              <w:t xml:space="preserve">с. </w:t>
            </w:r>
            <w:proofErr w:type="spellStart"/>
            <w:r w:rsidRPr="00DC2F61">
              <w:rPr>
                <w:bCs/>
              </w:rPr>
              <w:t>Барачаты</w:t>
            </w:r>
            <w:proofErr w:type="spellEnd"/>
            <w:r w:rsidRPr="00DC2F61">
              <w:rPr>
                <w:bCs/>
              </w:rPr>
              <w:t xml:space="preserve">,                       д. </w:t>
            </w:r>
            <w:proofErr w:type="spellStart"/>
            <w:r w:rsidRPr="00DC2F61">
              <w:rPr>
                <w:bCs/>
              </w:rPr>
              <w:t>Кабаново</w:t>
            </w:r>
            <w:proofErr w:type="spellEnd"/>
            <w:r w:rsidRPr="00DC2F61">
              <w:rPr>
                <w:bCs/>
              </w:rPr>
              <w:t xml:space="preserve">,                       п. Красные Ключи, д. </w:t>
            </w:r>
            <w:proofErr w:type="spellStart"/>
            <w:r w:rsidRPr="00DC2F61">
              <w:rPr>
                <w:bCs/>
              </w:rPr>
              <w:t>Скарюпино</w:t>
            </w:r>
            <w:proofErr w:type="spellEnd"/>
            <w:r w:rsidRPr="00DC2F61">
              <w:rPr>
                <w:bCs/>
              </w:rPr>
              <w:t xml:space="preserve">,                    п. </w:t>
            </w:r>
            <w:proofErr w:type="spellStart"/>
            <w:r w:rsidRPr="00DC2F61">
              <w:rPr>
                <w:bCs/>
              </w:rPr>
              <w:t>Зеленовский</w:t>
            </w:r>
            <w:proofErr w:type="spellEnd"/>
            <w:r w:rsidRPr="00DC2F61">
              <w:rPr>
                <w:bCs/>
              </w:rPr>
              <w:t xml:space="preserve">,                 п. </w:t>
            </w:r>
            <w:proofErr w:type="spellStart"/>
            <w:r w:rsidRPr="00DC2F61">
              <w:rPr>
                <w:bCs/>
              </w:rPr>
              <w:t>Плотниковский</w:t>
            </w:r>
            <w:proofErr w:type="spellEnd"/>
            <w:r w:rsidRPr="00DC2F61">
              <w:rPr>
                <w:bCs/>
              </w:rPr>
              <w:t xml:space="preserve">,    </w:t>
            </w:r>
          </w:p>
          <w:p w14:paraId="5B9B24DE" w14:textId="77777777" w:rsidR="00DC2F61" w:rsidRPr="00DC2F61" w:rsidRDefault="00DC2F61" w:rsidP="00DC2F61">
            <w:pPr>
              <w:tabs>
                <w:tab w:val="left" w:pos="0"/>
              </w:tabs>
              <w:rPr>
                <w:bCs/>
              </w:rPr>
            </w:pPr>
            <w:r w:rsidRPr="00DC2F61">
              <w:rPr>
                <w:bCs/>
              </w:rPr>
              <w:t xml:space="preserve"> п. Каменный,       </w:t>
            </w:r>
          </w:p>
          <w:p w14:paraId="69E23748" w14:textId="77777777" w:rsidR="00DC2F61" w:rsidRPr="00DC2F61" w:rsidRDefault="00DC2F61" w:rsidP="00DC2F61">
            <w:pPr>
              <w:tabs>
                <w:tab w:val="left" w:pos="0"/>
              </w:tabs>
              <w:rPr>
                <w:bCs/>
              </w:rPr>
            </w:pPr>
            <w:r w:rsidRPr="00DC2F61">
              <w:rPr>
                <w:bCs/>
              </w:rPr>
              <w:t>с. Междугорное,                 с. Поперечное.</w:t>
            </w:r>
          </w:p>
        </w:tc>
        <w:tc>
          <w:tcPr>
            <w:tcW w:w="1418" w:type="dxa"/>
            <w:vAlign w:val="center"/>
          </w:tcPr>
          <w:p w14:paraId="266FAECF"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/м</w:t>
            </w:r>
            <w:r w:rsidRPr="00DC2F61">
              <w:rPr>
                <w:bCs/>
                <w:vertAlign w:val="superscript"/>
              </w:rPr>
              <w:t>3</w:t>
            </w:r>
          </w:p>
        </w:tc>
        <w:tc>
          <w:tcPr>
            <w:tcW w:w="2835" w:type="dxa"/>
            <w:vAlign w:val="center"/>
          </w:tcPr>
          <w:p w14:paraId="2591F306" w14:textId="77777777" w:rsidR="00DC2F61" w:rsidRPr="00DC2F61" w:rsidRDefault="00DC2F61" w:rsidP="00DC2F61">
            <w:pPr>
              <w:tabs>
                <w:tab w:val="left" w:pos="0"/>
              </w:tabs>
              <w:jc w:val="center"/>
              <w:rPr>
                <w:bCs/>
              </w:rPr>
            </w:pPr>
            <w:r w:rsidRPr="00DC2F61">
              <w:rPr>
                <w:bCs/>
              </w:rPr>
              <w:t>15,69</w:t>
            </w:r>
          </w:p>
        </w:tc>
      </w:tr>
      <w:tr w:rsidR="00DC2F61" w:rsidRPr="00DC2F61" w14:paraId="2C187A5A" w14:textId="77777777" w:rsidTr="00293CC7">
        <w:trPr>
          <w:trHeight w:val="130"/>
        </w:trPr>
        <w:tc>
          <w:tcPr>
            <w:tcW w:w="703" w:type="dxa"/>
            <w:vAlign w:val="center"/>
          </w:tcPr>
          <w:p w14:paraId="02A5A95E" w14:textId="77777777" w:rsidR="00DC2F61" w:rsidRPr="00DC2F61" w:rsidRDefault="00DC2F61" w:rsidP="00DC2F61">
            <w:pPr>
              <w:tabs>
                <w:tab w:val="left" w:pos="0"/>
              </w:tabs>
              <w:jc w:val="center"/>
              <w:rPr>
                <w:bCs/>
              </w:rPr>
            </w:pPr>
            <w:r w:rsidRPr="00DC2F61">
              <w:rPr>
                <w:bCs/>
              </w:rPr>
              <w:t>1.7.</w:t>
            </w:r>
          </w:p>
        </w:tc>
        <w:tc>
          <w:tcPr>
            <w:tcW w:w="2411" w:type="dxa"/>
            <w:vAlign w:val="center"/>
          </w:tcPr>
          <w:p w14:paraId="285F38D1" w14:textId="77777777" w:rsidR="00DC2F61" w:rsidRPr="00DC2F61" w:rsidRDefault="00DC2F61" w:rsidP="00DC2F61">
            <w:pPr>
              <w:tabs>
                <w:tab w:val="left" w:pos="0"/>
              </w:tabs>
              <w:rPr>
                <w:bCs/>
              </w:rPr>
            </w:pPr>
            <w:r w:rsidRPr="00DC2F61">
              <w:rPr>
                <w:bCs/>
              </w:rPr>
              <w:t xml:space="preserve">ООО «Тепло-энергетические предприятия», </w:t>
            </w:r>
          </w:p>
          <w:p w14:paraId="68137035" w14:textId="77777777" w:rsidR="00DC2F61" w:rsidRPr="00DC2F61" w:rsidRDefault="00DC2F61" w:rsidP="00DC2F61">
            <w:pPr>
              <w:tabs>
                <w:tab w:val="left" w:pos="0"/>
              </w:tabs>
              <w:rPr>
                <w:bCs/>
              </w:rPr>
            </w:pPr>
            <w:r w:rsidRPr="00DC2F61">
              <w:rPr>
                <w:bCs/>
              </w:rPr>
              <w:t xml:space="preserve"> ИНН 4212427497</w:t>
            </w:r>
          </w:p>
        </w:tc>
        <w:tc>
          <w:tcPr>
            <w:tcW w:w="2693" w:type="dxa"/>
            <w:vAlign w:val="center"/>
          </w:tcPr>
          <w:p w14:paraId="4CC4A0A2" w14:textId="77777777" w:rsidR="00DC2F61" w:rsidRPr="00DC2F61" w:rsidRDefault="00DC2F61" w:rsidP="00DC2F61">
            <w:pPr>
              <w:tabs>
                <w:tab w:val="left" w:pos="0"/>
              </w:tabs>
              <w:rPr>
                <w:bCs/>
              </w:rPr>
            </w:pPr>
            <w:r w:rsidRPr="00DC2F61">
              <w:rPr>
                <w:bCs/>
              </w:rPr>
              <w:t xml:space="preserve">п. </w:t>
            </w:r>
            <w:proofErr w:type="spellStart"/>
            <w:r w:rsidRPr="00DC2F61">
              <w:rPr>
                <w:bCs/>
              </w:rPr>
              <w:t>Перехляй</w:t>
            </w:r>
            <w:proofErr w:type="spellEnd"/>
            <w:r w:rsidRPr="00DC2F61">
              <w:rPr>
                <w:bCs/>
              </w:rPr>
              <w:t xml:space="preserve">,                   д. </w:t>
            </w:r>
            <w:proofErr w:type="spellStart"/>
            <w:r w:rsidRPr="00DC2F61">
              <w:rPr>
                <w:bCs/>
              </w:rPr>
              <w:t>Бердюгино</w:t>
            </w:r>
            <w:proofErr w:type="spellEnd"/>
            <w:r w:rsidRPr="00DC2F61">
              <w:rPr>
                <w:bCs/>
              </w:rPr>
              <w:t xml:space="preserve">,                   п. Ленинка,                        с. </w:t>
            </w:r>
            <w:proofErr w:type="spellStart"/>
            <w:r w:rsidRPr="00DC2F61">
              <w:rPr>
                <w:bCs/>
              </w:rPr>
              <w:t>Тараданово</w:t>
            </w:r>
            <w:proofErr w:type="spellEnd"/>
            <w:r w:rsidRPr="00DC2F61">
              <w:rPr>
                <w:bCs/>
              </w:rPr>
              <w:t xml:space="preserve">,                 д. </w:t>
            </w:r>
            <w:proofErr w:type="spellStart"/>
            <w:r w:rsidRPr="00DC2F61">
              <w:rPr>
                <w:bCs/>
              </w:rPr>
              <w:t>Долгополово</w:t>
            </w:r>
            <w:proofErr w:type="spellEnd"/>
            <w:r w:rsidRPr="00DC2F61">
              <w:rPr>
                <w:bCs/>
              </w:rPr>
              <w:t xml:space="preserve">,              д. Шевели,       </w:t>
            </w:r>
          </w:p>
          <w:p w14:paraId="2E53389A" w14:textId="77777777" w:rsidR="00DC2F61" w:rsidRPr="00DC2F61" w:rsidRDefault="00DC2F61" w:rsidP="00DC2F61">
            <w:pPr>
              <w:tabs>
                <w:tab w:val="left" w:pos="0"/>
              </w:tabs>
              <w:rPr>
                <w:bCs/>
              </w:rPr>
            </w:pPr>
            <w:r w:rsidRPr="00DC2F61">
              <w:rPr>
                <w:bCs/>
              </w:rPr>
              <w:t xml:space="preserve">п. Березовка,       </w:t>
            </w:r>
          </w:p>
          <w:p w14:paraId="49AF25F1" w14:textId="77777777" w:rsidR="00DC2F61" w:rsidRPr="00DC2F61" w:rsidRDefault="00DC2F61" w:rsidP="00DC2F61">
            <w:pPr>
              <w:tabs>
                <w:tab w:val="left" w:pos="0"/>
              </w:tabs>
              <w:rPr>
                <w:bCs/>
              </w:rPr>
            </w:pPr>
            <w:r w:rsidRPr="00DC2F61">
              <w:rPr>
                <w:bCs/>
              </w:rPr>
              <w:t xml:space="preserve">д. </w:t>
            </w:r>
            <w:proofErr w:type="spellStart"/>
            <w:r w:rsidRPr="00DC2F61">
              <w:rPr>
                <w:bCs/>
              </w:rPr>
              <w:t>Новобарачаты</w:t>
            </w:r>
            <w:proofErr w:type="spellEnd"/>
            <w:r w:rsidRPr="00DC2F61">
              <w:rPr>
                <w:bCs/>
              </w:rPr>
              <w:t xml:space="preserve">,              д. </w:t>
            </w:r>
            <w:proofErr w:type="spellStart"/>
            <w:r w:rsidRPr="00DC2F61">
              <w:rPr>
                <w:bCs/>
              </w:rPr>
              <w:t>Сарапки</w:t>
            </w:r>
            <w:proofErr w:type="spellEnd"/>
          </w:p>
        </w:tc>
        <w:tc>
          <w:tcPr>
            <w:tcW w:w="1418" w:type="dxa"/>
            <w:vAlign w:val="center"/>
          </w:tcPr>
          <w:p w14:paraId="5F4F58A7"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/м</w:t>
            </w:r>
            <w:r w:rsidRPr="00DC2F61">
              <w:rPr>
                <w:bCs/>
                <w:vertAlign w:val="superscript"/>
              </w:rPr>
              <w:t>3</w:t>
            </w:r>
          </w:p>
        </w:tc>
        <w:tc>
          <w:tcPr>
            <w:tcW w:w="2835" w:type="dxa"/>
            <w:vAlign w:val="center"/>
          </w:tcPr>
          <w:p w14:paraId="0208F12A" w14:textId="77777777" w:rsidR="00DC2F61" w:rsidRPr="00DC2F61" w:rsidRDefault="00DC2F61" w:rsidP="00DC2F61">
            <w:pPr>
              <w:tabs>
                <w:tab w:val="left" w:pos="0"/>
              </w:tabs>
              <w:jc w:val="center"/>
              <w:rPr>
                <w:bCs/>
              </w:rPr>
            </w:pPr>
            <w:r w:rsidRPr="00DC2F61">
              <w:rPr>
                <w:bCs/>
              </w:rPr>
              <w:t>20,96</w:t>
            </w:r>
          </w:p>
        </w:tc>
      </w:tr>
      <w:tr w:rsidR="00DC2F61" w:rsidRPr="00DC2F61" w14:paraId="11B82FDB" w14:textId="77777777" w:rsidTr="00293CC7">
        <w:trPr>
          <w:trHeight w:val="413"/>
        </w:trPr>
        <w:tc>
          <w:tcPr>
            <w:tcW w:w="10060" w:type="dxa"/>
            <w:gridSpan w:val="5"/>
            <w:vAlign w:val="center"/>
          </w:tcPr>
          <w:p w14:paraId="421A9AFA" w14:textId="77777777" w:rsidR="00DC2F61" w:rsidRPr="00DC2F61" w:rsidRDefault="00DC2F61" w:rsidP="0046506A">
            <w:pPr>
              <w:numPr>
                <w:ilvl w:val="0"/>
                <w:numId w:val="27"/>
              </w:numPr>
              <w:tabs>
                <w:tab w:val="left" w:pos="0"/>
              </w:tabs>
              <w:contextualSpacing/>
              <w:jc w:val="center"/>
              <w:rPr>
                <w:bCs/>
              </w:rPr>
            </w:pPr>
            <w:r w:rsidRPr="00DC2F61">
              <w:rPr>
                <w:bCs/>
              </w:rPr>
              <w:t>Водоотведение</w:t>
            </w:r>
          </w:p>
        </w:tc>
      </w:tr>
      <w:tr w:rsidR="00DC2F61" w:rsidRPr="00DC2F61" w14:paraId="112CBDDF" w14:textId="77777777" w:rsidTr="00293CC7">
        <w:trPr>
          <w:trHeight w:val="1333"/>
        </w:trPr>
        <w:tc>
          <w:tcPr>
            <w:tcW w:w="703" w:type="dxa"/>
            <w:vAlign w:val="center"/>
          </w:tcPr>
          <w:p w14:paraId="62109F87" w14:textId="77777777" w:rsidR="00DC2F61" w:rsidRPr="00DC2F61" w:rsidRDefault="00DC2F61" w:rsidP="00DC2F61">
            <w:pPr>
              <w:tabs>
                <w:tab w:val="left" w:pos="0"/>
              </w:tabs>
              <w:jc w:val="center"/>
              <w:rPr>
                <w:bCs/>
              </w:rPr>
            </w:pPr>
            <w:r w:rsidRPr="00DC2F61">
              <w:rPr>
                <w:bCs/>
              </w:rPr>
              <w:t>2.1.</w:t>
            </w:r>
          </w:p>
        </w:tc>
        <w:tc>
          <w:tcPr>
            <w:tcW w:w="2411" w:type="dxa"/>
            <w:vAlign w:val="center"/>
          </w:tcPr>
          <w:p w14:paraId="32C4D603" w14:textId="77777777" w:rsidR="00DC2F61" w:rsidRPr="00DC2F61" w:rsidRDefault="00DC2F61" w:rsidP="00DC2F61">
            <w:pPr>
              <w:tabs>
                <w:tab w:val="left" w:pos="0"/>
              </w:tabs>
              <w:rPr>
                <w:bCs/>
              </w:rPr>
            </w:pPr>
            <w:r w:rsidRPr="00DC2F61">
              <w:rPr>
                <w:bCs/>
              </w:rPr>
              <w:t>ООО «Тепло-энергетические предприятия»,</w:t>
            </w:r>
          </w:p>
          <w:p w14:paraId="4452EE02" w14:textId="77777777" w:rsidR="00DC2F61" w:rsidRPr="00DC2F61" w:rsidRDefault="00DC2F61" w:rsidP="00DC2F61">
            <w:pPr>
              <w:tabs>
                <w:tab w:val="left" w:pos="0"/>
              </w:tabs>
              <w:rPr>
                <w:bCs/>
              </w:rPr>
            </w:pPr>
            <w:r w:rsidRPr="00DC2F61">
              <w:rPr>
                <w:bCs/>
              </w:rPr>
              <w:t xml:space="preserve">   ИНН 4212427497</w:t>
            </w:r>
          </w:p>
        </w:tc>
        <w:tc>
          <w:tcPr>
            <w:tcW w:w="2693" w:type="dxa"/>
            <w:vAlign w:val="center"/>
          </w:tcPr>
          <w:p w14:paraId="3C81900E" w14:textId="77777777" w:rsidR="00DC2F61" w:rsidRPr="00DC2F61" w:rsidRDefault="00DC2F61" w:rsidP="00DC2F61">
            <w:pPr>
              <w:tabs>
                <w:tab w:val="left" w:pos="0"/>
              </w:tabs>
              <w:rPr>
                <w:bCs/>
              </w:rPr>
            </w:pPr>
            <w:r w:rsidRPr="00DC2F61">
              <w:rPr>
                <w:bCs/>
              </w:rPr>
              <w:t xml:space="preserve">пгт. Зеленогорский, пгт. Крапивинский,  </w:t>
            </w:r>
          </w:p>
          <w:p w14:paraId="51802DF2" w14:textId="77777777" w:rsidR="00DC2F61" w:rsidRPr="00DC2F61" w:rsidRDefault="00DC2F61" w:rsidP="00DC2F61">
            <w:pPr>
              <w:tabs>
                <w:tab w:val="left" w:pos="0"/>
              </w:tabs>
              <w:rPr>
                <w:bCs/>
              </w:rPr>
            </w:pPr>
            <w:r w:rsidRPr="00DC2F61">
              <w:rPr>
                <w:bCs/>
              </w:rPr>
              <w:t xml:space="preserve">с. Борисово,      </w:t>
            </w:r>
          </w:p>
          <w:p w14:paraId="3D6F73FB" w14:textId="77777777" w:rsidR="00DC2F61" w:rsidRPr="00DC2F61" w:rsidRDefault="00DC2F61" w:rsidP="00DC2F61">
            <w:pPr>
              <w:tabs>
                <w:tab w:val="left" w:pos="0"/>
              </w:tabs>
              <w:rPr>
                <w:bCs/>
              </w:rPr>
            </w:pPr>
            <w:r w:rsidRPr="00DC2F61">
              <w:rPr>
                <w:bCs/>
              </w:rPr>
              <w:t xml:space="preserve">ул. Санаторий д.1,2                </w:t>
            </w:r>
          </w:p>
        </w:tc>
        <w:tc>
          <w:tcPr>
            <w:tcW w:w="1418" w:type="dxa"/>
            <w:vAlign w:val="center"/>
          </w:tcPr>
          <w:p w14:paraId="77C14091"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/м</w:t>
            </w:r>
            <w:r w:rsidRPr="00DC2F61">
              <w:rPr>
                <w:bCs/>
                <w:vertAlign w:val="superscript"/>
              </w:rPr>
              <w:t>3</w:t>
            </w:r>
            <w:r w:rsidRPr="00DC2F61">
              <w:rPr>
                <w:bCs/>
              </w:rPr>
              <w:t xml:space="preserve"> </w:t>
            </w:r>
          </w:p>
        </w:tc>
        <w:tc>
          <w:tcPr>
            <w:tcW w:w="2835" w:type="dxa"/>
            <w:vAlign w:val="center"/>
          </w:tcPr>
          <w:p w14:paraId="4BD6F974" w14:textId="77777777" w:rsidR="00DC2F61" w:rsidRPr="00DC2F61" w:rsidRDefault="00DC2F61" w:rsidP="00DC2F61">
            <w:pPr>
              <w:tabs>
                <w:tab w:val="left" w:pos="0"/>
              </w:tabs>
              <w:jc w:val="center"/>
              <w:rPr>
                <w:bCs/>
              </w:rPr>
            </w:pPr>
            <w:r w:rsidRPr="00DC2F61">
              <w:rPr>
                <w:bCs/>
              </w:rPr>
              <w:t>26,00</w:t>
            </w:r>
          </w:p>
        </w:tc>
      </w:tr>
      <w:tr w:rsidR="00DC2F61" w:rsidRPr="00DC2F61" w14:paraId="5A28F624" w14:textId="77777777" w:rsidTr="00293CC7">
        <w:trPr>
          <w:trHeight w:val="345"/>
        </w:trPr>
        <w:tc>
          <w:tcPr>
            <w:tcW w:w="10060" w:type="dxa"/>
            <w:gridSpan w:val="5"/>
            <w:vAlign w:val="center"/>
          </w:tcPr>
          <w:p w14:paraId="7C7CC89C" w14:textId="77777777" w:rsidR="00DC2F61" w:rsidRPr="00DC2F61" w:rsidRDefault="00DC2F61" w:rsidP="0046506A">
            <w:pPr>
              <w:numPr>
                <w:ilvl w:val="0"/>
                <w:numId w:val="27"/>
              </w:numPr>
              <w:tabs>
                <w:tab w:val="left" w:pos="0"/>
              </w:tabs>
              <w:contextualSpacing/>
              <w:jc w:val="center"/>
              <w:rPr>
                <w:bCs/>
              </w:rPr>
            </w:pPr>
            <w:r w:rsidRPr="00DC2F61">
              <w:rPr>
                <w:bCs/>
              </w:rPr>
              <w:t>Горячее водоснабжение в открытой системе горячего водоснабжения</w:t>
            </w:r>
          </w:p>
        </w:tc>
      </w:tr>
      <w:tr w:rsidR="00DC2F61" w:rsidRPr="00DC2F61" w14:paraId="778D9CC3" w14:textId="77777777" w:rsidTr="00293CC7">
        <w:trPr>
          <w:trHeight w:val="506"/>
        </w:trPr>
        <w:tc>
          <w:tcPr>
            <w:tcW w:w="703" w:type="dxa"/>
            <w:vAlign w:val="center"/>
          </w:tcPr>
          <w:p w14:paraId="7077AB73" w14:textId="77777777" w:rsidR="00DC2F61" w:rsidRPr="00DC2F61" w:rsidRDefault="00DC2F61" w:rsidP="00DC2F61">
            <w:pPr>
              <w:tabs>
                <w:tab w:val="left" w:pos="0"/>
              </w:tabs>
              <w:jc w:val="center"/>
              <w:rPr>
                <w:bCs/>
              </w:rPr>
            </w:pPr>
            <w:r w:rsidRPr="00DC2F61">
              <w:rPr>
                <w:bCs/>
              </w:rPr>
              <w:t>3.1.</w:t>
            </w:r>
          </w:p>
        </w:tc>
        <w:tc>
          <w:tcPr>
            <w:tcW w:w="2411" w:type="dxa"/>
            <w:vAlign w:val="center"/>
          </w:tcPr>
          <w:p w14:paraId="39F95BF4" w14:textId="77777777" w:rsidR="00DC2F61" w:rsidRPr="00DC2F61" w:rsidRDefault="00DC2F61" w:rsidP="00DC2F61">
            <w:pPr>
              <w:tabs>
                <w:tab w:val="left" w:pos="0"/>
              </w:tabs>
              <w:rPr>
                <w:bCs/>
              </w:rPr>
            </w:pPr>
            <w:r w:rsidRPr="00DC2F61">
              <w:rPr>
                <w:bCs/>
              </w:rPr>
              <w:t xml:space="preserve">ООО «Тепло-энергетические предприятия», </w:t>
            </w:r>
          </w:p>
          <w:p w14:paraId="2E497F2D" w14:textId="77777777" w:rsidR="00DC2F61" w:rsidRPr="00DC2F61" w:rsidRDefault="00DC2F61" w:rsidP="00DC2F61">
            <w:pPr>
              <w:tabs>
                <w:tab w:val="left" w:pos="0"/>
              </w:tabs>
              <w:rPr>
                <w:bCs/>
              </w:rPr>
            </w:pPr>
            <w:r w:rsidRPr="00DC2F61">
              <w:rPr>
                <w:bCs/>
              </w:rPr>
              <w:t xml:space="preserve">  ИНН 4212427497</w:t>
            </w:r>
          </w:p>
        </w:tc>
        <w:tc>
          <w:tcPr>
            <w:tcW w:w="2693" w:type="dxa"/>
            <w:vAlign w:val="center"/>
          </w:tcPr>
          <w:p w14:paraId="54A0AB87" w14:textId="77777777" w:rsidR="00DC2F61" w:rsidRPr="00DC2F61" w:rsidRDefault="00DC2F61" w:rsidP="00DC2F61">
            <w:pPr>
              <w:tabs>
                <w:tab w:val="left" w:pos="0"/>
              </w:tabs>
              <w:rPr>
                <w:bCs/>
              </w:rPr>
            </w:pPr>
            <w:r w:rsidRPr="00DC2F61">
              <w:rPr>
                <w:bCs/>
              </w:rPr>
              <w:t xml:space="preserve">пгт. Крапивинский, </w:t>
            </w:r>
          </w:p>
          <w:p w14:paraId="32E12D24" w14:textId="77777777" w:rsidR="00DC2F61" w:rsidRPr="00DC2F61" w:rsidRDefault="00DC2F61" w:rsidP="00DC2F61">
            <w:pPr>
              <w:tabs>
                <w:tab w:val="left" w:pos="0"/>
              </w:tabs>
              <w:rPr>
                <w:bCs/>
              </w:rPr>
            </w:pPr>
            <w:r w:rsidRPr="00DC2F61">
              <w:rPr>
                <w:lang w:eastAsia="en-US"/>
              </w:rPr>
              <w:t xml:space="preserve"> </w:t>
            </w:r>
            <w:r w:rsidRPr="00DC2F61">
              <w:rPr>
                <w:bCs/>
              </w:rPr>
              <w:t>с. Борисово</w:t>
            </w:r>
          </w:p>
        </w:tc>
        <w:tc>
          <w:tcPr>
            <w:tcW w:w="1418" w:type="dxa"/>
            <w:vAlign w:val="center"/>
          </w:tcPr>
          <w:p w14:paraId="038D826B"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/м</w:t>
            </w:r>
            <w:r w:rsidRPr="00DC2F61">
              <w:rPr>
                <w:bCs/>
                <w:vertAlign w:val="superscript"/>
              </w:rPr>
              <w:t>3</w:t>
            </w:r>
          </w:p>
        </w:tc>
        <w:tc>
          <w:tcPr>
            <w:tcW w:w="2835" w:type="dxa"/>
            <w:vAlign w:val="center"/>
          </w:tcPr>
          <w:p w14:paraId="66D0E928" w14:textId="77777777" w:rsidR="00DC2F61" w:rsidRPr="00DC2F61" w:rsidRDefault="00DC2F61" w:rsidP="00DC2F61">
            <w:pPr>
              <w:tabs>
                <w:tab w:val="left" w:pos="0"/>
              </w:tabs>
              <w:jc w:val="center"/>
              <w:rPr>
                <w:bCs/>
              </w:rPr>
            </w:pPr>
            <w:r w:rsidRPr="00DC2F61">
              <w:rPr>
                <w:bCs/>
              </w:rPr>
              <w:t>61,47</w:t>
            </w:r>
          </w:p>
        </w:tc>
      </w:tr>
      <w:tr w:rsidR="00DC2F61" w:rsidRPr="00DC2F61" w14:paraId="71F6A29D" w14:textId="77777777" w:rsidTr="00293CC7">
        <w:trPr>
          <w:trHeight w:val="506"/>
        </w:trPr>
        <w:tc>
          <w:tcPr>
            <w:tcW w:w="703" w:type="dxa"/>
            <w:vAlign w:val="center"/>
          </w:tcPr>
          <w:p w14:paraId="0EC3E100" w14:textId="77777777" w:rsidR="00DC2F61" w:rsidRPr="00DC2F61" w:rsidRDefault="00DC2F61" w:rsidP="00DC2F61">
            <w:pPr>
              <w:tabs>
                <w:tab w:val="left" w:pos="0"/>
              </w:tabs>
              <w:jc w:val="center"/>
              <w:rPr>
                <w:bCs/>
              </w:rPr>
            </w:pPr>
            <w:r w:rsidRPr="00DC2F61">
              <w:rPr>
                <w:bCs/>
              </w:rPr>
              <w:t>3.2.</w:t>
            </w:r>
          </w:p>
        </w:tc>
        <w:tc>
          <w:tcPr>
            <w:tcW w:w="2411" w:type="dxa"/>
            <w:vAlign w:val="center"/>
          </w:tcPr>
          <w:p w14:paraId="0B9B6FBB" w14:textId="77777777" w:rsidR="00DC2F61" w:rsidRPr="00DC2F61" w:rsidRDefault="00DC2F61" w:rsidP="00DC2F61">
            <w:pPr>
              <w:tabs>
                <w:tab w:val="left" w:pos="0"/>
              </w:tabs>
              <w:rPr>
                <w:bCs/>
              </w:rPr>
            </w:pPr>
            <w:r w:rsidRPr="00DC2F61">
              <w:rPr>
                <w:bCs/>
              </w:rPr>
              <w:t xml:space="preserve">ООО «Тепло-энергетические предприятия»,  </w:t>
            </w:r>
          </w:p>
          <w:p w14:paraId="651A0B49" w14:textId="77777777" w:rsidR="00DC2F61" w:rsidRPr="00DC2F61" w:rsidRDefault="00DC2F61" w:rsidP="00DC2F61">
            <w:pPr>
              <w:tabs>
                <w:tab w:val="left" w:pos="0"/>
              </w:tabs>
              <w:rPr>
                <w:bCs/>
              </w:rPr>
            </w:pPr>
            <w:r w:rsidRPr="00DC2F61">
              <w:rPr>
                <w:bCs/>
              </w:rPr>
              <w:t xml:space="preserve"> ИНН 4212427497</w:t>
            </w:r>
          </w:p>
        </w:tc>
        <w:tc>
          <w:tcPr>
            <w:tcW w:w="2693" w:type="dxa"/>
            <w:vAlign w:val="center"/>
          </w:tcPr>
          <w:p w14:paraId="332FCBC2" w14:textId="77777777" w:rsidR="00DC2F61" w:rsidRPr="00DC2F61" w:rsidRDefault="00DC2F61" w:rsidP="00DC2F61">
            <w:pPr>
              <w:tabs>
                <w:tab w:val="left" w:pos="0"/>
              </w:tabs>
              <w:rPr>
                <w:lang w:eastAsia="en-US"/>
              </w:rPr>
            </w:pPr>
            <w:r w:rsidRPr="00DC2F61">
              <w:rPr>
                <w:bCs/>
              </w:rPr>
              <w:t>пгт. Зеленогорский,</w:t>
            </w:r>
            <w:r w:rsidRPr="00DC2F61">
              <w:rPr>
                <w:lang w:eastAsia="en-US"/>
              </w:rPr>
              <w:t xml:space="preserve"> </w:t>
            </w:r>
            <w:r w:rsidRPr="00DC2F61">
              <w:rPr>
                <w:bCs/>
              </w:rPr>
              <w:t>с. Борисово</w:t>
            </w:r>
            <w:r w:rsidRPr="00DC2F61">
              <w:rPr>
                <w:lang w:eastAsia="en-US"/>
              </w:rPr>
              <w:t xml:space="preserve"> </w:t>
            </w:r>
          </w:p>
          <w:p w14:paraId="4BA89BF4" w14:textId="77777777" w:rsidR="00DC2F61" w:rsidRPr="00DC2F61" w:rsidRDefault="00DC2F61" w:rsidP="00DC2F61">
            <w:pPr>
              <w:tabs>
                <w:tab w:val="left" w:pos="0"/>
              </w:tabs>
              <w:rPr>
                <w:bCs/>
              </w:rPr>
            </w:pPr>
            <w:r w:rsidRPr="00DC2F61">
              <w:rPr>
                <w:bCs/>
              </w:rPr>
              <w:t xml:space="preserve">ул. Санаторий д.1,2,             </w:t>
            </w:r>
            <w:r w:rsidRPr="00DC2F61">
              <w:rPr>
                <w:lang w:eastAsia="en-US"/>
              </w:rPr>
              <w:t xml:space="preserve"> </w:t>
            </w:r>
            <w:r w:rsidRPr="00DC2F61">
              <w:rPr>
                <w:bCs/>
              </w:rPr>
              <w:t>д. Шевели</w:t>
            </w:r>
          </w:p>
        </w:tc>
        <w:tc>
          <w:tcPr>
            <w:tcW w:w="1418" w:type="dxa"/>
            <w:vAlign w:val="center"/>
          </w:tcPr>
          <w:p w14:paraId="1E73CE9D"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/м</w:t>
            </w:r>
            <w:r w:rsidRPr="00DC2F61">
              <w:rPr>
                <w:bCs/>
                <w:vertAlign w:val="superscript"/>
              </w:rPr>
              <w:t>3</w:t>
            </w:r>
          </w:p>
        </w:tc>
        <w:tc>
          <w:tcPr>
            <w:tcW w:w="2835" w:type="dxa"/>
            <w:vAlign w:val="center"/>
          </w:tcPr>
          <w:p w14:paraId="5BCA10E2" w14:textId="77777777" w:rsidR="00DC2F61" w:rsidRPr="00DC2F61" w:rsidRDefault="00DC2F61" w:rsidP="00DC2F61">
            <w:pPr>
              <w:tabs>
                <w:tab w:val="left" w:pos="0"/>
              </w:tabs>
              <w:jc w:val="center"/>
              <w:rPr>
                <w:bCs/>
              </w:rPr>
            </w:pPr>
            <w:r w:rsidRPr="00DC2F61">
              <w:rPr>
                <w:bCs/>
              </w:rPr>
              <w:t>68,36</w:t>
            </w:r>
          </w:p>
        </w:tc>
      </w:tr>
      <w:tr w:rsidR="00DC2F61" w:rsidRPr="00DC2F61" w14:paraId="4E7C7752" w14:textId="77777777" w:rsidTr="00293CC7">
        <w:trPr>
          <w:trHeight w:val="439"/>
        </w:trPr>
        <w:tc>
          <w:tcPr>
            <w:tcW w:w="10060" w:type="dxa"/>
            <w:gridSpan w:val="5"/>
            <w:vAlign w:val="center"/>
          </w:tcPr>
          <w:p w14:paraId="1DC94C2F" w14:textId="77777777" w:rsidR="00DC2F61" w:rsidRPr="00DC2F61" w:rsidRDefault="00DC2F61" w:rsidP="0046506A">
            <w:pPr>
              <w:numPr>
                <w:ilvl w:val="0"/>
                <w:numId w:val="27"/>
              </w:numPr>
              <w:tabs>
                <w:tab w:val="left" w:pos="0"/>
              </w:tabs>
              <w:contextualSpacing/>
              <w:jc w:val="center"/>
              <w:rPr>
                <w:bCs/>
              </w:rPr>
            </w:pPr>
            <w:r w:rsidRPr="00DC2F61">
              <w:rPr>
                <w:bCs/>
              </w:rPr>
              <w:t>Тепловая энергия (мощность)**</w:t>
            </w:r>
          </w:p>
        </w:tc>
      </w:tr>
      <w:tr w:rsidR="00DC2F61" w:rsidRPr="00DC2F61" w14:paraId="7E239498" w14:textId="77777777" w:rsidTr="00293CC7">
        <w:trPr>
          <w:trHeight w:val="408"/>
        </w:trPr>
        <w:tc>
          <w:tcPr>
            <w:tcW w:w="10060" w:type="dxa"/>
            <w:gridSpan w:val="5"/>
            <w:vAlign w:val="center"/>
          </w:tcPr>
          <w:p w14:paraId="17FA733C" w14:textId="77777777" w:rsidR="00DC2F61" w:rsidRPr="00DC2F61" w:rsidRDefault="00DC2F61" w:rsidP="00DC2F61">
            <w:pPr>
              <w:tabs>
                <w:tab w:val="left" w:pos="0"/>
              </w:tabs>
              <w:jc w:val="center"/>
              <w:rPr>
                <w:bCs/>
              </w:rPr>
            </w:pPr>
            <w:r w:rsidRPr="00DC2F61">
              <w:rPr>
                <w:bCs/>
              </w:rPr>
              <w:t>пгт. Крапивинский</w:t>
            </w:r>
          </w:p>
        </w:tc>
      </w:tr>
      <w:tr w:rsidR="00DC2F61" w:rsidRPr="00DC2F61" w14:paraId="59B49A7C" w14:textId="77777777" w:rsidTr="00293CC7">
        <w:trPr>
          <w:trHeight w:val="668"/>
        </w:trPr>
        <w:tc>
          <w:tcPr>
            <w:tcW w:w="703" w:type="dxa"/>
            <w:vAlign w:val="center"/>
          </w:tcPr>
          <w:p w14:paraId="36087638" w14:textId="77777777" w:rsidR="00DC2F61" w:rsidRPr="00DC2F61" w:rsidRDefault="00DC2F61" w:rsidP="00DC2F61">
            <w:pPr>
              <w:tabs>
                <w:tab w:val="left" w:pos="0"/>
              </w:tabs>
              <w:jc w:val="center"/>
              <w:rPr>
                <w:bCs/>
              </w:rPr>
            </w:pPr>
            <w:r w:rsidRPr="00DC2F61">
              <w:rPr>
                <w:bCs/>
              </w:rPr>
              <w:t>4.1.</w:t>
            </w:r>
          </w:p>
        </w:tc>
        <w:tc>
          <w:tcPr>
            <w:tcW w:w="2411" w:type="dxa"/>
            <w:vMerge w:val="restart"/>
            <w:vAlign w:val="center"/>
          </w:tcPr>
          <w:p w14:paraId="7DAC0481" w14:textId="77777777" w:rsidR="00DC2F61" w:rsidRPr="00DC2F61" w:rsidRDefault="00DC2F61" w:rsidP="00DC2F61">
            <w:pPr>
              <w:tabs>
                <w:tab w:val="left" w:pos="0"/>
              </w:tabs>
              <w:rPr>
                <w:bCs/>
              </w:rPr>
            </w:pPr>
            <w:r w:rsidRPr="00DC2F61">
              <w:rPr>
                <w:bCs/>
              </w:rPr>
              <w:t xml:space="preserve">ООО «Тепло-энергетические предприятия», </w:t>
            </w:r>
          </w:p>
          <w:p w14:paraId="4B35B19D" w14:textId="77777777" w:rsidR="00DC2F61" w:rsidRPr="00DC2F61" w:rsidRDefault="00DC2F61" w:rsidP="00DC2F61">
            <w:pPr>
              <w:tabs>
                <w:tab w:val="left" w:pos="0"/>
              </w:tabs>
              <w:rPr>
                <w:bCs/>
              </w:rPr>
            </w:pPr>
            <w:r w:rsidRPr="00DC2F61">
              <w:rPr>
                <w:bCs/>
              </w:rPr>
              <w:t xml:space="preserve">  ИНН 4212427497</w:t>
            </w:r>
          </w:p>
        </w:tc>
        <w:tc>
          <w:tcPr>
            <w:tcW w:w="2693" w:type="dxa"/>
            <w:vAlign w:val="center"/>
          </w:tcPr>
          <w:p w14:paraId="65EBAB79" w14:textId="77777777" w:rsidR="00DC2F61" w:rsidRPr="00DC2F61" w:rsidRDefault="00DC2F61" w:rsidP="00DC2F61">
            <w:pPr>
              <w:tabs>
                <w:tab w:val="left" w:pos="0"/>
              </w:tabs>
              <w:rPr>
                <w:bCs/>
              </w:rPr>
            </w:pPr>
            <w:r w:rsidRPr="00DC2F61">
              <w:rPr>
                <w:bCs/>
              </w:rPr>
              <w:t>дома объемом до 5000 м</w:t>
            </w:r>
            <w:r w:rsidRPr="00DC2F61">
              <w:rPr>
                <w:bCs/>
                <w:vertAlign w:val="superscript"/>
              </w:rPr>
              <w:t>3</w:t>
            </w:r>
          </w:p>
        </w:tc>
        <w:tc>
          <w:tcPr>
            <w:tcW w:w="1418" w:type="dxa"/>
            <w:vAlign w:val="center"/>
          </w:tcPr>
          <w:p w14:paraId="1D1E4030"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/Гкал</w:t>
            </w:r>
          </w:p>
        </w:tc>
        <w:tc>
          <w:tcPr>
            <w:tcW w:w="2835" w:type="dxa"/>
            <w:vAlign w:val="center"/>
          </w:tcPr>
          <w:p w14:paraId="2C913540" w14:textId="77777777" w:rsidR="00DC2F61" w:rsidRPr="00DC2F61" w:rsidRDefault="00DC2F61" w:rsidP="00DC2F61">
            <w:pPr>
              <w:tabs>
                <w:tab w:val="left" w:pos="0"/>
              </w:tabs>
              <w:jc w:val="center"/>
              <w:rPr>
                <w:bCs/>
              </w:rPr>
            </w:pPr>
            <w:r w:rsidRPr="00DC2F61">
              <w:rPr>
                <w:bCs/>
              </w:rPr>
              <w:t>1458,13</w:t>
            </w:r>
          </w:p>
        </w:tc>
      </w:tr>
      <w:tr w:rsidR="00DC2F61" w:rsidRPr="00DC2F61" w14:paraId="0EAAF51D" w14:textId="77777777" w:rsidTr="00293CC7">
        <w:trPr>
          <w:trHeight w:val="675"/>
        </w:trPr>
        <w:tc>
          <w:tcPr>
            <w:tcW w:w="703" w:type="dxa"/>
            <w:vAlign w:val="center"/>
          </w:tcPr>
          <w:p w14:paraId="009776C5" w14:textId="77777777" w:rsidR="00DC2F61" w:rsidRPr="00DC2F61" w:rsidRDefault="00DC2F61" w:rsidP="00DC2F61">
            <w:pPr>
              <w:tabs>
                <w:tab w:val="left" w:pos="0"/>
              </w:tabs>
              <w:jc w:val="center"/>
              <w:rPr>
                <w:bCs/>
              </w:rPr>
            </w:pPr>
            <w:r w:rsidRPr="00DC2F61">
              <w:rPr>
                <w:bCs/>
              </w:rPr>
              <w:t>4.2.</w:t>
            </w:r>
          </w:p>
        </w:tc>
        <w:tc>
          <w:tcPr>
            <w:tcW w:w="2411" w:type="dxa"/>
            <w:vMerge/>
            <w:vAlign w:val="center"/>
          </w:tcPr>
          <w:p w14:paraId="4DB4105F" w14:textId="77777777" w:rsidR="00DC2F61" w:rsidRPr="00DC2F61" w:rsidRDefault="00DC2F61" w:rsidP="00DC2F61">
            <w:pPr>
              <w:tabs>
                <w:tab w:val="left" w:pos="0"/>
              </w:tabs>
              <w:rPr>
                <w:bCs/>
              </w:rPr>
            </w:pPr>
          </w:p>
        </w:tc>
        <w:tc>
          <w:tcPr>
            <w:tcW w:w="2693" w:type="dxa"/>
            <w:vAlign w:val="center"/>
          </w:tcPr>
          <w:p w14:paraId="0FE4FE2F" w14:textId="77777777" w:rsidR="00DC2F61" w:rsidRPr="00DC2F61" w:rsidRDefault="00DC2F61" w:rsidP="00DC2F61">
            <w:pPr>
              <w:tabs>
                <w:tab w:val="left" w:pos="0"/>
              </w:tabs>
              <w:rPr>
                <w:bCs/>
              </w:rPr>
            </w:pPr>
            <w:r w:rsidRPr="00DC2F61">
              <w:rPr>
                <w:bCs/>
              </w:rPr>
              <w:t>дома объемом от 5000 до 10000 м</w:t>
            </w:r>
            <w:r w:rsidRPr="00DC2F61">
              <w:rPr>
                <w:bCs/>
                <w:vertAlign w:val="superscript"/>
              </w:rPr>
              <w:t>3</w:t>
            </w:r>
          </w:p>
        </w:tc>
        <w:tc>
          <w:tcPr>
            <w:tcW w:w="1418" w:type="dxa"/>
            <w:vAlign w:val="center"/>
          </w:tcPr>
          <w:p w14:paraId="5EF7FEB4"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/Гкал</w:t>
            </w:r>
          </w:p>
        </w:tc>
        <w:tc>
          <w:tcPr>
            <w:tcW w:w="2835" w:type="dxa"/>
            <w:vAlign w:val="center"/>
          </w:tcPr>
          <w:p w14:paraId="6AF330FB" w14:textId="77777777" w:rsidR="00DC2F61" w:rsidRPr="00DC2F61" w:rsidRDefault="00DC2F61" w:rsidP="00DC2F61">
            <w:pPr>
              <w:tabs>
                <w:tab w:val="left" w:pos="0"/>
              </w:tabs>
              <w:jc w:val="center"/>
              <w:rPr>
                <w:bCs/>
              </w:rPr>
            </w:pPr>
            <w:r w:rsidRPr="00DC2F61">
              <w:rPr>
                <w:bCs/>
              </w:rPr>
              <w:t>1735,88</w:t>
            </w:r>
          </w:p>
        </w:tc>
      </w:tr>
      <w:tr w:rsidR="00DC2F61" w:rsidRPr="00DC2F61" w14:paraId="7DC601E6" w14:textId="77777777" w:rsidTr="00293CC7">
        <w:trPr>
          <w:trHeight w:val="261"/>
        </w:trPr>
        <w:tc>
          <w:tcPr>
            <w:tcW w:w="10060" w:type="dxa"/>
            <w:gridSpan w:val="5"/>
            <w:vAlign w:val="center"/>
          </w:tcPr>
          <w:p w14:paraId="4F8A0A9D" w14:textId="77777777" w:rsidR="00DC2F61" w:rsidRPr="00DC2F61" w:rsidRDefault="00DC2F61" w:rsidP="00DC2F61">
            <w:pPr>
              <w:tabs>
                <w:tab w:val="left" w:pos="0"/>
              </w:tabs>
              <w:jc w:val="center"/>
              <w:rPr>
                <w:bCs/>
              </w:rPr>
            </w:pPr>
            <w:r w:rsidRPr="00DC2F61">
              <w:rPr>
                <w:bCs/>
              </w:rPr>
              <w:t>пгт. Зеленогорский</w:t>
            </w:r>
          </w:p>
        </w:tc>
      </w:tr>
      <w:tr w:rsidR="00DC2F61" w:rsidRPr="00DC2F61" w14:paraId="0EAC04B1" w14:textId="77777777" w:rsidTr="00293CC7">
        <w:trPr>
          <w:trHeight w:val="625"/>
        </w:trPr>
        <w:tc>
          <w:tcPr>
            <w:tcW w:w="703" w:type="dxa"/>
            <w:vAlign w:val="center"/>
          </w:tcPr>
          <w:p w14:paraId="3043BEBB" w14:textId="77777777" w:rsidR="00DC2F61" w:rsidRPr="00DC2F61" w:rsidRDefault="00DC2F61" w:rsidP="00DC2F61">
            <w:pPr>
              <w:tabs>
                <w:tab w:val="left" w:pos="0"/>
              </w:tabs>
              <w:jc w:val="center"/>
              <w:rPr>
                <w:bCs/>
              </w:rPr>
            </w:pPr>
            <w:r w:rsidRPr="00DC2F61">
              <w:rPr>
                <w:bCs/>
              </w:rPr>
              <w:t>4.3.</w:t>
            </w:r>
          </w:p>
        </w:tc>
        <w:tc>
          <w:tcPr>
            <w:tcW w:w="2411" w:type="dxa"/>
            <w:vMerge w:val="restart"/>
            <w:vAlign w:val="center"/>
          </w:tcPr>
          <w:p w14:paraId="31F8CE3F" w14:textId="77777777" w:rsidR="00DC2F61" w:rsidRPr="00DC2F61" w:rsidRDefault="00DC2F61" w:rsidP="00DC2F61">
            <w:pPr>
              <w:tabs>
                <w:tab w:val="left" w:pos="0"/>
              </w:tabs>
              <w:rPr>
                <w:bCs/>
              </w:rPr>
            </w:pPr>
            <w:r w:rsidRPr="00DC2F61">
              <w:rPr>
                <w:bCs/>
              </w:rPr>
              <w:t xml:space="preserve">ООО «Тепло-энергетические предприятия», </w:t>
            </w:r>
          </w:p>
          <w:p w14:paraId="310D1736" w14:textId="77777777" w:rsidR="00DC2F61" w:rsidRPr="00DC2F61" w:rsidRDefault="00DC2F61" w:rsidP="00DC2F61">
            <w:pPr>
              <w:tabs>
                <w:tab w:val="left" w:pos="0"/>
              </w:tabs>
              <w:rPr>
                <w:bCs/>
              </w:rPr>
            </w:pPr>
            <w:r w:rsidRPr="00DC2F61">
              <w:rPr>
                <w:bCs/>
              </w:rPr>
              <w:t xml:space="preserve">  ИНН 4212427497</w:t>
            </w:r>
          </w:p>
        </w:tc>
        <w:tc>
          <w:tcPr>
            <w:tcW w:w="2693" w:type="dxa"/>
            <w:vAlign w:val="center"/>
          </w:tcPr>
          <w:p w14:paraId="5E4041AA" w14:textId="77777777" w:rsidR="00DC2F61" w:rsidRPr="00DC2F61" w:rsidRDefault="00DC2F61" w:rsidP="00DC2F61">
            <w:pPr>
              <w:tabs>
                <w:tab w:val="left" w:pos="0"/>
              </w:tabs>
              <w:rPr>
                <w:bCs/>
              </w:rPr>
            </w:pPr>
            <w:r w:rsidRPr="00DC2F61">
              <w:rPr>
                <w:bCs/>
              </w:rPr>
              <w:t>дома объемом до 5000 м</w:t>
            </w:r>
            <w:r w:rsidRPr="00DC2F61">
              <w:rPr>
                <w:bCs/>
                <w:vertAlign w:val="superscript"/>
              </w:rPr>
              <w:t>3</w:t>
            </w:r>
          </w:p>
        </w:tc>
        <w:tc>
          <w:tcPr>
            <w:tcW w:w="1418" w:type="dxa"/>
            <w:vAlign w:val="center"/>
          </w:tcPr>
          <w:p w14:paraId="622408CC"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/Гкал</w:t>
            </w:r>
          </w:p>
        </w:tc>
        <w:tc>
          <w:tcPr>
            <w:tcW w:w="2835" w:type="dxa"/>
            <w:vAlign w:val="center"/>
          </w:tcPr>
          <w:p w14:paraId="1B72657C" w14:textId="77777777" w:rsidR="00DC2F61" w:rsidRPr="00DC2F61" w:rsidRDefault="00DC2F61" w:rsidP="00DC2F61">
            <w:pPr>
              <w:tabs>
                <w:tab w:val="left" w:pos="0"/>
              </w:tabs>
              <w:jc w:val="center"/>
              <w:rPr>
                <w:bCs/>
              </w:rPr>
            </w:pPr>
            <w:r w:rsidRPr="00DC2F61">
              <w:rPr>
                <w:bCs/>
              </w:rPr>
              <w:t>1153,29</w:t>
            </w:r>
          </w:p>
        </w:tc>
      </w:tr>
      <w:tr w:rsidR="00DC2F61" w:rsidRPr="00DC2F61" w14:paraId="69A5BDC0" w14:textId="77777777" w:rsidTr="00293CC7">
        <w:trPr>
          <w:trHeight w:val="691"/>
        </w:trPr>
        <w:tc>
          <w:tcPr>
            <w:tcW w:w="703" w:type="dxa"/>
            <w:vAlign w:val="center"/>
          </w:tcPr>
          <w:p w14:paraId="783CA814" w14:textId="77777777" w:rsidR="00DC2F61" w:rsidRPr="00DC2F61" w:rsidRDefault="00DC2F61" w:rsidP="00DC2F61">
            <w:pPr>
              <w:tabs>
                <w:tab w:val="left" w:pos="0"/>
              </w:tabs>
              <w:jc w:val="center"/>
              <w:rPr>
                <w:bCs/>
              </w:rPr>
            </w:pPr>
            <w:r w:rsidRPr="00DC2F61">
              <w:rPr>
                <w:bCs/>
              </w:rPr>
              <w:t>4.4.</w:t>
            </w:r>
          </w:p>
        </w:tc>
        <w:tc>
          <w:tcPr>
            <w:tcW w:w="2411" w:type="dxa"/>
            <w:vMerge/>
            <w:vAlign w:val="center"/>
          </w:tcPr>
          <w:p w14:paraId="4A0906CB" w14:textId="77777777" w:rsidR="00DC2F61" w:rsidRPr="00DC2F61" w:rsidRDefault="00DC2F61" w:rsidP="00DC2F61">
            <w:pPr>
              <w:tabs>
                <w:tab w:val="left" w:pos="0"/>
              </w:tabs>
              <w:rPr>
                <w:bCs/>
              </w:rPr>
            </w:pPr>
          </w:p>
        </w:tc>
        <w:tc>
          <w:tcPr>
            <w:tcW w:w="2693" w:type="dxa"/>
            <w:vAlign w:val="center"/>
          </w:tcPr>
          <w:p w14:paraId="57567994" w14:textId="77777777" w:rsidR="00DC2F61" w:rsidRPr="00DC2F61" w:rsidRDefault="00DC2F61" w:rsidP="00DC2F61">
            <w:pPr>
              <w:tabs>
                <w:tab w:val="left" w:pos="0"/>
              </w:tabs>
              <w:rPr>
                <w:bCs/>
              </w:rPr>
            </w:pPr>
            <w:r w:rsidRPr="00DC2F61">
              <w:rPr>
                <w:bCs/>
              </w:rPr>
              <w:t>дома объемом от 5000 до 10000 м</w:t>
            </w:r>
            <w:r w:rsidRPr="00DC2F61">
              <w:rPr>
                <w:bCs/>
                <w:vertAlign w:val="superscript"/>
              </w:rPr>
              <w:t>3</w:t>
            </w:r>
          </w:p>
        </w:tc>
        <w:tc>
          <w:tcPr>
            <w:tcW w:w="1418" w:type="dxa"/>
            <w:vAlign w:val="center"/>
          </w:tcPr>
          <w:p w14:paraId="2B8308D2"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/Гкал</w:t>
            </w:r>
          </w:p>
        </w:tc>
        <w:tc>
          <w:tcPr>
            <w:tcW w:w="2835" w:type="dxa"/>
            <w:vAlign w:val="center"/>
          </w:tcPr>
          <w:p w14:paraId="5CF622E6" w14:textId="77777777" w:rsidR="00DC2F61" w:rsidRPr="00DC2F61" w:rsidRDefault="00DC2F61" w:rsidP="00DC2F61">
            <w:pPr>
              <w:tabs>
                <w:tab w:val="left" w:pos="0"/>
              </w:tabs>
              <w:jc w:val="center"/>
              <w:rPr>
                <w:bCs/>
              </w:rPr>
            </w:pPr>
            <w:r w:rsidRPr="00DC2F61">
              <w:rPr>
                <w:bCs/>
              </w:rPr>
              <w:t>1373,03</w:t>
            </w:r>
          </w:p>
        </w:tc>
      </w:tr>
      <w:tr w:rsidR="00DC2F61" w:rsidRPr="00DC2F61" w14:paraId="58E104C9" w14:textId="77777777" w:rsidTr="00293CC7">
        <w:trPr>
          <w:trHeight w:val="699"/>
        </w:trPr>
        <w:tc>
          <w:tcPr>
            <w:tcW w:w="703" w:type="dxa"/>
            <w:vAlign w:val="center"/>
          </w:tcPr>
          <w:p w14:paraId="166D53AE" w14:textId="77777777" w:rsidR="00DC2F61" w:rsidRPr="00DC2F61" w:rsidRDefault="00DC2F61" w:rsidP="00DC2F61">
            <w:pPr>
              <w:tabs>
                <w:tab w:val="left" w:pos="0"/>
              </w:tabs>
              <w:jc w:val="center"/>
              <w:rPr>
                <w:bCs/>
              </w:rPr>
            </w:pPr>
            <w:r w:rsidRPr="00DC2F61">
              <w:rPr>
                <w:bCs/>
              </w:rPr>
              <w:t>4.5.</w:t>
            </w:r>
          </w:p>
        </w:tc>
        <w:tc>
          <w:tcPr>
            <w:tcW w:w="2411" w:type="dxa"/>
            <w:vMerge/>
            <w:vAlign w:val="center"/>
          </w:tcPr>
          <w:p w14:paraId="7B300762" w14:textId="77777777" w:rsidR="00DC2F61" w:rsidRPr="00DC2F61" w:rsidRDefault="00DC2F61" w:rsidP="00DC2F61">
            <w:pPr>
              <w:tabs>
                <w:tab w:val="left" w:pos="0"/>
              </w:tabs>
              <w:rPr>
                <w:bCs/>
              </w:rPr>
            </w:pPr>
          </w:p>
        </w:tc>
        <w:tc>
          <w:tcPr>
            <w:tcW w:w="2693" w:type="dxa"/>
            <w:vAlign w:val="center"/>
          </w:tcPr>
          <w:p w14:paraId="7C983E3F" w14:textId="77777777" w:rsidR="00DC2F61" w:rsidRPr="00DC2F61" w:rsidRDefault="00DC2F61" w:rsidP="00DC2F61">
            <w:pPr>
              <w:tabs>
                <w:tab w:val="left" w:pos="0"/>
              </w:tabs>
              <w:rPr>
                <w:bCs/>
              </w:rPr>
            </w:pPr>
            <w:r w:rsidRPr="00DC2F61">
              <w:rPr>
                <w:bCs/>
              </w:rPr>
              <w:t>дома объемом свыше 10000 м</w:t>
            </w:r>
            <w:r w:rsidRPr="00DC2F61">
              <w:rPr>
                <w:bCs/>
                <w:vertAlign w:val="superscript"/>
              </w:rPr>
              <w:t>3</w:t>
            </w:r>
          </w:p>
        </w:tc>
        <w:tc>
          <w:tcPr>
            <w:tcW w:w="1418" w:type="dxa"/>
            <w:vAlign w:val="center"/>
          </w:tcPr>
          <w:p w14:paraId="7798FCA1"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/Гкал</w:t>
            </w:r>
          </w:p>
        </w:tc>
        <w:tc>
          <w:tcPr>
            <w:tcW w:w="2835" w:type="dxa"/>
            <w:vAlign w:val="center"/>
          </w:tcPr>
          <w:p w14:paraId="4320B588" w14:textId="77777777" w:rsidR="00DC2F61" w:rsidRPr="00DC2F61" w:rsidRDefault="00DC2F61" w:rsidP="00DC2F61">
            <w:pPr>
              <w:tabs>
                <w:tab w:val="left" w:pos="0"/>
              </w:tabs>
              <w:jc w:val="center"/>
              <w:rPr>
                <w:bCs/>
              </w:rPr>
            </w:pPr>
            <w:r w:rsidRPr="00DC2F61">
              <w:rPr>
                <w:bCs/>
              </w:rPr>
              <w:t>1601,91</w:t>
            </w:r>
          </w:p>
        </w:tc>
      </w:tr>
      <w:tr w:rsidR="00DC2F61" w:rsidRPr="00DC2F61" w14:paraId="36B76C02" w14:textId="77777777" w:rsidTr="00293CC7">
        <w:trPr>
          <w:trHeight w:val="273"/>
        </w:trPr>
        <w:tc>
          <w:tcPr>
            <w:tcW w:w="703" w:type="dxa"/>
            <w:vAlign w:val="center"/>
          </w:tcPr>
          <w:p w14:paraId="4B817FD1" w14:textId="77777777" w:rsidR="00DC2F61" w:rsidRPr="00DC2F61" w:rsidRDefault="00DC2F61" w:rsidP="00DC2F61">
            <w:pPr>
              <w:tabs>
                <w:tab w:val="left" w:pos="0"/>
              </w:tabs>
              <w:jc w:val="center"/>
              <w:rPr>
                <w:bCs/>
              </w:rPr>
            </w:pPr>
            <w:r w:rsidRPr="00DC2F61">
              <w:rPr>
                <w:bCs/>
              </w:rPr>
              <w:t>1</w:t>
            </w:r>
          </w:p>
        </w:tc>
        <w:tc>
          <w:tcPr>
            <w:tcW w:w="2411" w:type="dxa"/>
            <w:vAlign w:val="center"/>
          </w:tcPr>
          <w:p w14:paraId="421144E0" w14:textId="77777777" w:rsidR="00DC2F61" w:rsidRPr="00DC2F61" w:rsidRDefault="00DC2F61" w:rsidP="00DC2F61">
            <w:pPr>
              <w:tabs>
                <w:tab w:val="left" w:pos="0"/>
              </w:tabs>
              <w:jc w:val="center"/>
              <w:rPr>
                <w:bCs/>
              </w:rPr>
            </w:pPr>
            <w:r w:rsidRPr="00DC2F61">
              <w:rPr>
                <w:bCs/>
              </w:rPr>
              <w:t>2</w:t>
            </w:r>
          </w:p>
        </w:tc>
        <w:tc>
          <w:tcPr>
            <w:tcW w:w="2693" w:type="dxa"/>
            <w:vAlign w:val="center"/>
          </w:tcPr>
          <w:p w14:paraId="2B8C17F3" w14:textId="77777777" w:rsidR="00DC2F61" w:rsidRPr="00DC2F61" w:rsidRDefault="00DC2F61" w:rsidP="00DC2F61">
            <w:pPr>
              <w:tabs>
                <w:tab w:val="left" w:pos="0"/>
              </w:tabs>
              <w:jc w:val="center"/>
              <w:rPr>
                <w:bCs/>
              </w:rPr>
            </w:pPr>
            <w:r w:rsidRPr="00DC2F61">
              <w:rPr>
                <w:bCs/>
              </w:rPr>
              <w:t>3</w:t>
            </w:r>
          </w:p>
        </w:tc>
        <w:tc>
          <w:tcPr>
            <w:tcW w:w="1418" w:type="dxa"/>
            <w:vAlign w:val="center"/>
          </w:tcPr>
          <w:p w14:paraId="387F7F33" w14:textId="77777777" w:rsidR="00DC2F61" w:rsidRPr="00DC2F61" w:rsidRDefault="00DC2F61" w:rsidP="00DC2F61">
            <w:pPr>
              <w:tabs>
                <w:tab w:val="left" w:pos="0"/>
              </w:tabs>
              <w:jc w:val="center"/>
              <w:rPr>
                <w:bCs/>
              </w:rPr>
            </w:pPr>
            <w:r w:rsidRPr="00DC2F61">
              <w:rPr>
                <w:bCs/>
              </w:rPr>
              <w:t>4</w:t>
            </w:r>
          </w:p>
        </w:tc>
        <w:tc>
          <w:tcPr>
            <w:tcW w:w="2835" w:type="dxa"/>
            <w:vAlign w:val="center"/>
          </w:tcPr>
          <w:p w14:paraId="0E3F8AAB" w14:textId="77777777" w:rsidR="00DC2F61" w:rsidRPr="00DC2F61" w:rsidRDefault="00DC2F61" w:rsidP="00DC2F61">
            <w:pPr>
              <w:tabs>
                <w:tab w:val="left" w:pos="0"/>
              </w:tabs>
              <w:jc w:val="center"/>
              <w:rPr>
                <w:bCs/>
              </w:rPr>
            </w:pPr>
            <w:r w:rsidRPr="00DC2F61">
              <w:rPr>
                <w:bCs/>
              </w:rPr>
              <w:t>5</w:t>
            </w:r>
          </w:p>
        </w:tc>
      </w:tr>
      <w:tr w:rsidR="00DC2F61" w:rsidRPr="00DC2F61" w14:paraId="54A3E4FF" w14:textId="77777777" w:rsidTr="00293CC7">
        <w:trPr>
          <w:trHeight w:val="370"/>
        </w:trPr>
        <w:tc>
          <w:tcPr>
            <w:tcW w:w="10060" w:type="dxa"/>
            <w:gridSpan w:val="5"/>
            <w:vAlign w:val="center"/>
          </w:tcPr>
          <w:p w14:paraId="35B750CF" w14:textId="77777777" w:rsidR="00DC2F61" w:rsidRPr="00DC2F61" w:rsidRDefault="00DC2F61" w:rsidP="00DC2F61">
            <w:pPr>
              <w:tabs>
                <w:tab w:val="left" w:pos="0"/>
              </w:tabs>
              <w:jc w:val="center"/>
              <w:rPr>
                <w:bCs/>
              </w:rPr>
            </w:pPr>
            <w:r w:rsidRPr="00DC2F61">
              <w:rPr>
                <w:bCs/>
              </w:rPr>
              <w:lastRenderedPageBreak/>
              <w:t>с. Борисово</w:t>
            </w:r>
          </w:p>
        </w:tc>
      </w:tr>
      <w:tr w:rsidR="00DC2F61" w:rsidRPr="00DC2F61" w14:paraId="36F25B88" w14:textId="77777777" w:rsidTr="00293CC7">
        <w:trPr>
          <w:trHeight w:val="954"/>
        </w:trPr>
        <w:tc>
          <w:tcPr>
            <w:tcW w:w="703" w:type="dxa"/>
            <w:vAlign w:val="center"/>
          </w:tcPr>
          <w:p w14:paraId="2E94F5A3" w14:textId="77777777" w:rsidR="00DC2F61" w:rsidRPr="00DC2F61" w:rsidRDefault="00DC2F61" w:rsidP="00DC2F61">
            <w:pPr>
              <w:tabs>
                <w:tab w:val="left" w:pos="0"/>
              </w:tabs>
              <w:jc w:val="center"/>
              <w:rPr>
                <w:bCs/>
              </w:rPr>
            </w:pPr>
            <w:r w:rsidRPr="00DC2F61">
              <w:rPr>
                <w:bCs/>
              </w:rPr>
              <w:t>4.6.</w:t>
            </w:r>
          </w:p>
        </w:tc>
        <w:tc>
          <w:tcPr>
            <w:tcW w:w="2411" w:type="dxa"/>
            <w:vMerge w:val="restart"/>
            <w:vAlign w:val="center"/>
          </w:tcPr>
          <w:p w14:paraId="23A03061" w14:textId="77777777" w:rsidR="00DC2F61" w:rsidRPr="00DC2F61" w:rsidRDefault="00DC2F61" w:rsidP="00DC2F61">
            <w:pPr>
              <w:tabs>
                <w:tab w:val="left" w:pos="0"/>
              </w:tabs>
              <w:rPr>
                <w:bCs/>
              </w:rPr>
            </w:pPr>
            <w:r w:rsidRPr="00DC2F61">
              <w:rPr>
                <w:bCs/>
              </w:rPr>
              <w:t xml:space="preserve">ООО «Тепло-энергетические предприятия»,  </w:t>
            </w:r>
          </w:p>
          <w:p w14:paraId="536CBBA0" w14:textId="77777777" w:rsidR="00DC2F61" w:rsidRPr="00DC2F61" w:rsidRDefault="00DC2F61" w:rsidP="00DC2F61">
            <w:pPr>
              <w:tabs>
                <w:tab w:val="left" w:pos="0"/>
              </w:tabs>
              <w:rPr>
                <w:bCs/>
              </w:rPr>
            </w:pPr>
            <w:r w:rsidRPr="00DC2F61">
              <w:rPr>
                <w:bCs/>
              </w:rPr>
              <w:t xml:space="preserve"> ИНН 4212427497</w:t>
            </w:r>
          </w:p>
        </w:tc>
        <w:tc>
          <w:tcPr>
            <w:tcW w:w="2693" w:type="dxa"/>
            <w:vAlign w:val="center"/>
          </w:tcPr>
          <w:p w14:paraId="0D66C06B" w14:textId="77777777" w:rsidR="00DC2F61" w:rsidRPr="00DC2F61" w:rsidRDefault="00DC2F61" w:rsidP="00DC2F61">
            <w:pPr>
              <w:tabs>
                <w:tab w:val="left" w:pos="0"/>
              </w:tabs>
              <w:rPr>
                <w:bCs/>
              </w:rPr>
            </w:pPr>
            <w:r w:rsidRPr="00DC2F61">
              <w:rPr>
                <w:lang w:eastAsia="en-US"/>
              </w:rPr>
              <w:t>дома объемом до 5000 м</w:t>
            </w:r>
            <w:r w:rsidRPr="00DC2F61">
              <w:rPr>
                <w:vertAlign w:val="superscript"/>
                <w:lang w:eastAsia="en-US"/>
              </w:rPr>
              <w:t>3</w:t>
            </w:r>
          </w:p>
        </w:tc>
        <w:tc>
          <w:tcPr>
            <w:tcW w:w="1418" w:type="dxa"/>
            <w:vAlign w:val="center"/>
          </w:tcPr>
          <w:p w14:paraId="39F093CD"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/Гкал</w:t>
            </w:r>
          </w:p>
        </w:tc>
        <w:tc>
          <w:tcPr>
            <w:tcW w:w="2835" w:type="dxa"/>
            <w:vAlign w:val="center"/>
          </w:tcPr>
          <w:p w14:paraId="5D62EB86" w14:textId="77777777" w:rsidR="00DC2F61" w:rsidRPr="00DC2F61" w:rsidRDefault="00DC2F61" w:rsidP="00DC2F61">
            <w:pPr>
              <w:tabs>
                <w:tab w:val="left" w:pos="0"/>
              </w:tabs>
              <w:jc w:val="center"/>
              <w:rPr>
                <w:bCs/>
              </w:rPr>
            </w:pPr>
            <w:r w:rsidRPr="00DC2F61">
              <w:rPr>
                <w:bCs/>
              </w:rPr>
              <w:t>1128,39</w:t>
            </w:r>
          </w:p>
        </w:tc>
      </w:tr>
      <w:tr w:rsidR="00DC2F61" w:rsidRPr="00DC2F61" w14:paraId="12BA071F" w14:textId="77777777" w:rsidTr="00293CC7">
        <w:trPr>
          <w:trHeight w:val="982"/>
        </w:trPr>
        <w:tc>
          <w:tcPr>
            <w:tcW w:w="703" w:type="dxa"/>
            <w:vAlign w:val="center"/>
          </w:tcPr>
          <w:p w14:paraId="0AAE40CF" w14:textId="77777777" w:rsidR="00DC2F61" w:rsidRPr="00DC2F61" w:rsidRDefault="00DC2F61" w:rsidP="00DC2F61">
            <w:pPr>
              <w:tabs>
                <w:tab w:val="left" w:pos="0"/>
              </w:tabs>
              <w:jc w:val="center"/>
              <w:rPr>
                <w:bCs/>
              </w:rPr>
            </w:pPr>
            <w:r w:rsidRPr="00DC2F61">
              <w:rPr>
                <w:bCs/>
              </w:rPr>
              <w:t>4.7.</w:t>
            </w:r>
          </w:p>
        </w:tc>
        <w:tc>
          <w:tcPr>
            <w:tcW w:w="2411" w:type="dxa"/>
            <w:vMerge/>
            <w:vAlign w:val="center"/>
          </w:tcPr>
          <w:p w14:paraId="59F8F4DA" w14:textId="77777777" w:rsidR="00DC2F61" w:rsidRPr="00DC2F61" w:rsidRDefault="00DC2F61" w:rsidP="00DC2F61">
            <w:pPr>
              <w:tabs>
                <w:tab w:val="left" w:pos="0"/>
              </w:tabs>
              <w:rPr>
                <w:bCs/>
              </w:rPr>
            </w:pPr>
          </w:p>
        </w:tc>
        <w:tc>
          <w:tcPr>
            <w:tcW w:w="2693" w:type="dxa"/>
            <w:vAlign w:val="center"/>
          </w:tcPr>
          <w:p w14:paraId="3ED63D1E" w14:textId="77777777" w:rsidR="00DC2F61" w:rsidRPr="00DC2F61" w:rsidRDefault="00DC2F61" w:rsidP="00DC2F61">
            <w:pPr>
              <w:tabs>
                <w:tab w:val="left" w:pos="0"/>
              </w:tabs>
              <w:rPr>
                <w:bCs/>
              </w:rPr>
            </w:pPr>
            <w:r w:rsidRPr="00DC2F61">
              <w:rPr>
                <w:bCs/>
              </w:rPr>
              <w:t>дома объемом свыше 10000 м</w:t>
            </w:r>
            <w:r w:rsidRPr="00DC2F61">
              <w:rPr>
                <w:bCs/>
                <w:vertAlign w:val="superscript"/>
              </w:rPr>
              <w:t>3</w:t>
            </w:r>
          </w:p>
        </w:tc>
        <w:tc>
          <w:tcPr>
            <w:tcW w:w="1418" w:type="dxa"/>
            <w:vAlign w:val="center"/>
          </w:tcPr>
          <w:p w14:paraId="3BF36D48"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/Гкал</w:t>
            </w:r>
          </w:p>
        </w:tc>
        <w:tc>
          <w:tcPr>
            <w:tcW w:w="2835" w:type="dxa"/>
            <w:vAlign w:val="center"/>
          </w:tcPr>
          <w:p w14:paraId="04B444A4" w14:textId="77777777" w:rsidR="00DC2F61" w:rsidRPr="00DC2F61" w:rsidRDefault="00DC2F61" w:rsidP="00DC2F61">
            <w:pPr>
              <w:tabs>
                <w:tab w:val="left" w:pos="0"/>
              </w:tabs>
              <w:jc w:val="center"/>
              <w:rPr>
                <w:bCs/>
              </w:rPr>
            </w:pPr>
            <w:r w:rsidRPr="00DC2F61">
              <w:rPr>
                <w:bCs/>
              </w:rPr>
              <w:t>1601,91</w:t>
            </w:r>
          </w:p>
        </w:tc>
      </w:tr>
      <w:tr w:rsidR="00DC2F61" w:rsidRPr="00DC2F61" w14:paraId="47EE9943" w14:textId="77777777" w:rsidTr="00293CC7">
        <w:trPr>
          <w:trHeight w:val="341"/>
        </w:trPr>
        <w:tc>
          <w:tcPr>
            <w:tcW w:w="10060" w:type="dxa"/>
            <w:gridSpan w:val="5"/>
            <w:vAlign w:val="center"/>
          </w:tcPr>
          <w:p w14:paraId="05AFE4F1" w14:textId="77777777" w:rsidR="00DC2F61" w:rsidRPr="00DC2F61" w:rsidRDefault="00DC2F61" w:rsidP="00DC2F61">
            <w:pPr>
              <w:tabs>
                <w:tab w:val="left" w:pos="0"/>
              </w:tabs>
              <w:jc w:val="center"/>
              <w:rPr>
                <w:bCs/>
              </w:rPr>
            </w:pPr>
            <w:r w:rsidRPr="00DC2F61">
              <w:rPr>
                <w:bCs/>
              </w:rPr>
              <w:t xml:space="preserve">с. </w:t>
            </w:r>
            <w:proofErr w:type="spellStart"/>
            <w:r w:rsidRPr="00DC2F61">
              <w:rPr>
                <w:bCs/>
              </w:rPr>
              <w:t>Банново</w:t>
            </w:r>
            <w:proofErr w:type="spellEnd"/>
          </w:p>
        </w:tc>
      </w:tr>
      <w:tr w:rsidR="00DC2F61" w:rsidRPr="00DC2F61" w14:paraId="0C458428" w14:textId="77777777" w:rsidTr="00293CC7">
        <w:trPr>
          <w:trHeight w:val="1338"/>
        </w:trPr>
        <w:tc>
          <w:tcPr>
            <w:tcW w:w="703" w:type="dxa"/>
            <w:vAlign w:val="center"/>
          </w:tcPr>
          <w:p w14:paraId="277A8385" w14:textId="77777777" w:rsidR="00DC2F61" w:rsidRPr="00DC2F61" w:rsidRDefault="00DC2F61" w:rsidP="00DC2F61">
            <w:pPr>
              <w:tabs>
                <w:tab w:val="left" w:pos="0"/>
              </w:tabs>
              <w:jc w:val="center"/>
              <w:rPr>
                <w:bCs/>
              </w:rPr>
            </w:pPr>
            <w:r w:rsidRPr="00DC2F61">
              <w:rPr>
                <w:bCs/>
              </w:rPr>
              <w:t>4.8.</w:t>
            </w:r>
          </w:p>
          <w:p w14:paraId="2214598A" w14:textId="77777777" w:rsidR="00DC2F61" w:rsidRPr="00DC2F61" w:rsidRDefault="00DC2F61" w:rsidP="00DC2F61">
            <w:pPr>
              <w:tabs>
                <w:tab w:val="left" w:pos="0"/>
              </w:tabs>
              <w:jc w:val="center"/>
              <w:rPr>
                <w:bCs/>
              </w:rPr>
            </w:pPr>
          </w:p>
        </w:tc>
        <w:tc>
          <w:tcPr>
            <w:tcW w:w="2411" w:type="dxa"/>
            <w:vAlign w:val="center"/>
          </w:tcPr>
          <w:p w14:paraId="01BBBCE8" w14:textId="77777777" w:rsidR="00DC2F61" w:rsidRPr="00DC2F61" w:rsidRDefault="00DC2F61" w:rsidP="00DC2F61">
            <w:pPr>
              <w:tabs>
                <w:tab w:val="left" w:pos="0"/>
              </w:tabs>
              <w:rPr>
                <w:bCs/>
              </w:rPr>
            </w:pPr>
            <w:r w:rsidRPr="00DC2F61">
              <w:rPr>
                <w:bCs/>
              </w:rPr>
              <w:t>ООО «Тепло-энергетические предприятия»,</w:t>
            </w:r>
          </w:p>
          <w:p w14:paraId="1A4AC57C" w14:textId="77777777" w:rsidR="00DC2F61" w:rsidRPr="00DC2F61" w:rsidRDefault="00DC2F61" w:rsidP="00DC2F61">
            <w:pPr>
              <w:tabs>
                <w:tab w:val="left" w:pos="0"/>
              </w:tabs>
              <w:rPr>
                <w:bCs/>
              </w:rPr>
            </w:pPr>
            <w:r w:rsidRPr="00DC2F61">
              <w:rPr>
                <w:bCs/>
              </w:rPr>
              <w:t xml:space="preserve">   ИНН 4212427497</w:t>
            </w:r>
          </w:p>
        </w:tc>
        <w:tc>
          <w:tcPr>
            <w:tcW w:w="2693" w:type="dxa"/>
            <w:vAlign w:val="center"/>
          </w:tcPr>
          <w:p w14:paraId="4186D82D" w14:textId="77777777" w:rsidR="00DC2F61" w:rsidRPr="00DC2F61" w:rsidRDefault="00DC2F61" w:rsidP="00DC2F61">
            <w:pPr>
              <w:tabs>
                <w:tab w:val="left" w:pos="0"/>
              </w:tabs>
              <w:rPr>
                <w:bCs/>
              </w:rPr>
            </w:pPr>
            <w:r w:rsidRPr="00DC2F61">
              <w:rPr>
                <w:lang w:eastAsia="en-US"/>
              </w:rPr>
              <w:t>дома объемом до 5000 м</w:t>
            </w:r>
            <w:r w:rsidRPr="00DC2F61">
              <w:rPr>
                <w:vertAlign w:val="superscript"/>
                <w:lang w:eastAsia="en-US"/>
              </w:rPr>
              <w:t>3</w:t>
            </w:r>
          </w:p>
        </w:tc>
        <w:tc>
          <w:tcPr>
            <w:tcW w:w="1418" w:type="dxa"/>
            <w:vAlign w:val="center"/>
          </w:tcPr>
          <w:p w14:paraId="6D2014AE"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/Гкал</w:t>
            </w:r>
          </w:p>
        </w:tc>
        <w:tc>
          <w:tcPr>
            <w:tcW w:w="2835" w:type="dxa"/>
            <w:vAlign w:val="center"/>
          </w:tcPr>
          <w:p w14:paraId="02C64B5B" w14:textId="77777777" w:rsidR="00DC2F61" w:rsidRPr="00DC2F61" w:rsidRDefault="00DC2F61" w:rsidP="00DC2F61">
            <w:pPr>
              <w:tabs>
                <w:tab w:val="left" w:pos="0"/>
              </w:tabs>
              <w:jc w:val="center"/>
              <w:rPr>
                <w:bCs/>
              </w:rPr>
            </w:pPr>
            <w:r w:rsidRPr="00DC2F61">
              <w:rPr>
                <w:bCs/>
              </w:rPr>
              <w:t>1001,85</w:t>
            </w:r>
          </w:p>
        </w:tc>
      </w:tr>
      <w:tr w:rsidR="00DC2F61" w:rsidRPr="00DC2F61" w14:paraId="26443ACD" w14:textId="77777777" w:rsidTr="00293CC7">
        <w:trPr>
          <w:trHeight w:val="421"/>
        </w:trPr>
        <w:tc>
          <w:tcPr>
            <w:tcW w:w="10060" w:type="dxa"/>
            <w:gridSpan w:val="5"/>
            <w:vAlign w:val="center"/>
          </w:tcPr>
          <w:p w14:paraId="61EB9872" w14:textId="77777777" w:rsidR="00DC2F61" w:rsidRPr="00DC2F61" w:rsidRDefault="00DC2F61" w:rsidP="00DC2F61">
            <w:pPr>
              <w:tabs>
                <w:tab w:val="left" w:pos="0"/>
              </w:tabs>
              <w:jc w:val="center"/>
              <w:rPr>
                <w:bCs/>
              </w:rPr>
            </w:pPr>
            <w:r w:rsidRPr="00DC2F61">
              <w:rPr>
                <w:lang w:eastAsia="en-US"/>
              </w:rPr>
              <w:t xml:space="preserve">с. </w:t>
            </w:r>
            <w:proofErr w:type="spellStart"/>
            <w:r w:rsidRPr="00DC2F61">
              <w:rPr>
                <w:lang w:eastAsia="en-US"/>
              </w:rPr>
              <w:t>Барачаты</w:t>
            </w:r>
            <w:proofErr w:type="spellEnd"/>
            <w:r w:rsidRPr="00DC2F61">
              <w:rPr>
                <w:lang w:eastAsia="en-US"/>
              </w:rPr>
              <w:t xml:space="preserve">, п. Красные Ключи, п. </w:t>
            </w:r>
            <w:proofErr w:type="spellStart"/>
            <w:r w:rsidRPr="00DC2F61">
              <w:rPr>
                <w:lang w:eastAsia="en-US"/>
              </w:rPr>
              <w:t>Зеленовский</w:t>
            </w:r>
            <w:proofErr w:type="spellEnd"/>
            <w:r w:rsidRPr="00DC2F61">
              <w:rPr>
                <w:lang w:eastAsia="en-US"/>
              </w:rPr>
              <w:t xml:space="preserve">, с. </w:t>
            </w:r>
            <w:proofErr w:type="spellStart"/>
            <w:r w:rsidRPr="00DC2F61">
              <w:rPr>
                <w:lang w:eastAsia="en-US"/>
              </w:rPr>
              <w:t>Тараданово</w:t>
            </w:r>
            <w:proofErr w:type="spellEnd"/>
            <w:r w:rsidRPr="00DC2F61">
              <w:rPr>
                <w:lang w:eastAsia="en-US"/>
              </w:rPr>
              <w:t xml:space="preserve"> </w:t>
            </w:r>
          </w:p>
        </w:tc>
      </w:tr>
      <w:tr w:rsidR="00DC2F61" w:rsidRPr="00DC2F61" w14:paraId="2E9603FF" w14:textId="77777777" w:rsidTr="00293CC7">
        <w:trPr>
          <w:trHeight w:val="915"/>
        </w:trPr>
        <w:tc>
          <w:tcPr>
            <w:tcW w:w="703" w:type="dxa"/>
            <w:vAlign w:val="center"/>
          </w:tcPr>
          <w:p w14:paraId="22909C85" w14:textId="77777777" w:rsidR="00DC2F61" w:rsidRPr="00DC2F61" w:rsidRDefault="00DC2F61" w:rsidP="00DC2F61">
            <w:pPr>
              <w:tabs>
                <w:tab w:val="left" w:pos="0"/>
              </w:tabs>
              <w:jc w:val="center"/>
              <w:rPr>
                <w:bCs/>
              </w:rPr>
            </w:pPr>
            <w:r w:rsidRPr="00DC2F61">
              <w:rPr>
                <w:bCs/>
              </w:rPr>
              <w:t>4.9.</w:t>
            </w:r>
          </w:p>
        </w:tc>
        <w:tc>
          <w:tcPr>
            <w:tcW w:w="2411" w:type="dxa"/>
            <w:vAlign w:val="center"/>
          </w:tcPr>
          <w:p w14:paraId="20D17030" w14:textId="77777777" w:rsidR="00DC2F61" w:rsidRPr="00DC2F61" w:rsidRDefault="00DC2F61" w:rsidP="00DC2F61">
            <w:pPr>
              <w:tabs>
                <w:tab w:val="left" w:pos="0"/>
              </w:tabs>
              <w:rPr>
                <w:bCs/>
              </w:rPr>
            </w:pPr>
            <w:r w:rsidRPr="00DC2F61">
              <w:rPr>
                <w:bCs/>
              </w:rPr>
              <w:t xml:space="preserve">ООО «Тепло-энергетические предприятия»,  </w:t>
            </w:r>
          </w:p>
          <w:p w14:paraId="1DC99B0F" w14:textId="77777777" w:rsidR="00DC2F61" w:rsidRPr="00DC2F61" w:rsidRDefault="00DC2F61" w:rsidP="00DC2F61">
            <w:pPr>
              <w:tabs>
                <w:tab w:val="left" w:pos="0"/>
              </w:tabs>
              <w:rPr>
                <w:bCs/>
              </w:rPr>
            </w:pPr>
            <w:r w:rsidRPr="00DC2F61">
              <w:rPr>
                <w:bCs/>
              </w:rPr>
              <w:t xml:space="preserve"> ИНН 4212427497</w:t>
            </w:r>
          </w:p>
        </w:tc>
        <w:tc>
          <w:tcPr>
            <w:tcW w:w="2693" w:type="dxa"/>
            <w:vAlign w:val="center"/>
          </w:tcPr>
          <w:p w14:paraId="5A4E5C13" w14:textId="77777777" w:rsidR="00DC2F61" w:rsidRPr="00DC2F61" w:rsidRDefault="00DC2F61" w:rsidP="00DC2F61">
            <w:pPr>
              <w:tabs>
                <w:tab w:val="left" w:pos="0"/>
              </w:tabs>
              <w:rPr>
                <w:lang w:eastAsia="en-US"/>
              </w:rPr>
            </w:pPr>
            <w:r w:rsidRPr="00DC2F61">
              <w:rPr>
                <w:lang w:eastAsia="en-US"/>
              </w:rPr>
              <w:t>дома объемом до 5000 м</w:t>
            </w:r>
            <w:r w:rsidRPr="00DC2F61">
              <w:rPr>
                <w:vertAlign w:val="superscript"/>
                <w:lang w:eastAsia="en-US"/>
              </w:rPr>
              <w:t>3</w:t>
            </w:r>
          </w:p>
        </w:tc>
        <w:tc>
          <w:tcPr>
            <w:tcW w:w="1418" w:type="dxa"/>
            <w:vAlign w:val="center"/>
          </w:tcPr>
          <w:p w14:paraId="0B2F25A3"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/Гкал</w:t>
            </w:r>
          </w:p>
        </w:tc>
        <w:tc>
          <w:tcPr>
            <w:tcW w:w="2835" w:type="dxa"/>
            <w:vAlign w:val="center"/>
          </w:tcPr>
          <w:p w14:paraId="2AC3A4CD" w14:textId="77777777" w:rsidR="00DC2F61" w:rsidRPr="00DC2F61" w:rsidRDefault="00DC2F61" w:rsidP="00DC2F61">
            <w:pPr>
              <w:tabs>
                <w:tab w:val="left" w:pos="0"/>
              </w:tabs>
              <w:jc w:val="center"/>
              <w:rPr>
                <w:bCs/>
              </w:rPr>
            </w:pPr>
            <w:r w:rsidRPr="00DC2F61">
              <w:rPr>
                <w:bCs/>
              </w:rPr>
              <w:t>1111,71</w:t>
            </w:r>
          </w:p>
        </w:tc>
      </w:tr>
      <w:tr w:rsidR="00DC2F61" w:rsidRPr="00DC2F61" w14:paraId="1FB83FC4" w14:textId="77777777" w:rsidTr="00293CC7">
        <w:trPr>
          <w:trHeight w:val="441"/>
        </w:trPr>
        <w:tc>
          <w:tcPr>
            <w:tcW w:w="10060" w:type="dxa"/>
            <w:gridSpan w:val="5"/>
            <w:vAlign w:val="center"/>
          </w:tcPr>
          <w:p w14:paraId="4C2417F7" w14:textId="77777777" w:rsidR="00DC2F61" w:rsidRPr="00DC2F61" w:rsidRDefault="00DC2F61" w:rsidP="00DC2F61">
            <w:pPr>
              <w:tabs>
                <w:tab w:val="left" w:pos="0"/>
              </w:tabs>
              <w:jc w:val="center"/>
              <w:rPr>
                <w:bCs/>
              </w:rPr>
            </w:pPr>
            <w:r w:rsidRPr="00DC2F61">
              <w:rPr>
                <w:bCs/>
              </w:rPr>
              <w:t>д. Шевели</w:t>
            </w:r>
          </w:p>
        </w:tc>
      </w:tr>
      <w:tr w:rsidR="00DC2F61" w:rsidRPr="00DC2F61" w14:paraId="25038F5F" w14:textId="77777777" w:rsidTr="00293CC7">
        <w:trPr>
          <w:trHeight w:val="915"/>
        </w:trPr>
        <w:tc>
          <w:tcPr>
            <w:tcW w:w="703" w:type="dxa"/>
            <w:vAlign w:val="center"/>
          </w:tcPr>
          <w:p w14:paraId="7A72FE4B" w14:textId="77777777" w:rsidR="00DC2F61" w:rsidRPr="00DC2F61" w:rsidRDefault="00DC2F61" w:rsidP="00DC2F61">
            <w:pPr>
              <w:tabs>
                <w:tab w:val="left" w:pos="0"/>
              </w:tabs>
              <w:jc w:val="center"/>
              <w:rPr>
                <w:bCs/>
              </w:rPr>
            </w:pPr>
            <w:r w:rsidRPr="00DC2F61">
              <w:rPr>
                <w:bCs/>
              </w:rPr>
              <w:t>4.10.</w:t>
            </w:r>
          </w:p>
        </w:tc>
        <w:tc>
          <w:tcPr>
            <w:tcW w:w="2411" w:type="dxa"/>
            <w:vAlign w:val="center"/>
          </w:tcPr>
          <w:p w14:paraId="28927703" w14:textId="77777777" w:rsidR="00DC2F61" w:rsidRPr="00DC2F61" w:rsidRDefault="00DC2F61" w:rsidP="00DC2F61">
            <w:pPr>
              <w:tabs>
                <w:tab w:val="left" w:pos="0"/>
              </w:tabs>
              <w:rPr>
                <w:bCs/>
              </w:rPr>
            </w:pPr>
            <w:r w:rsidRPr="00DC2F61">
              <w:rPr>
                <w:bCs/>
              </w:rPr>
              <w:t xml:space="preserve">ООО «Тепло-энергетические предприятия», </w:t>
            </w:r>
          </w:p>
          <w:p w14:paraId="15EC79FF" w14:textId="77777777" w:rsidR="00DC2F61" w:rsidRPr="00DC2F61" w:rsidRDefault="00DC2F61" w:rsidP="00DC2F61">
            <w:pPr>
              <w:tabs>
                <w:tab w:val="left" w:pos="0"/>
              </w:tabs>
              <w:rPr>
                <w:bCs/>
              </w:rPr>
            </w:pPr>
            <w:r w:rsidRPr="00DC2F61">
              <w:rPr>
                <w:bCs/>
              </w:rPr>
              <w:t xml:space="preserve">  ИНН 4212427497</w:t>
            </w:r>
          </w:p>
        </w:tc>
        <w:tc>
          <w:tcPr>
            <w:tcW w:w="2693" w:type="dxa"/>
            <w:vAlign w:val="center"/>
          </w:tcPr>
          <w:p w14:paraId="2C10DF30" w14:textId="77777777" w:rsidR="00DC2F61" w:rsidRPr="00DC2F61" w:rsidRDefault="00DC2F61" w:rsidP="00DC2F61">
            <w:pPr>
              <w:tabs>
                <w:tab w:val="left" w:pos="0"/>
              </w:tabs>
              <w:rPr>
                <w:lang w:eastAsia="en-US"/>
              </w:rPr>
            </w:pPr>
            <w:r w:rsidRPr="00DC2F61">
              <w:rPr>
                <w:lang w:eastAsia="en-US"/>
              </w:rPr>
              <w:t>дома объемом до 5000 м</w:t>
            </w:r>
            <w:r w:rsidRPr="00DC2F61">
              <w:rPr>
                <w:vertAlign w:val="superscript"/>
                <w:lang w:eastAsia="en-US"/>
              </w:rPr>
              <w:t>3</w:t>
            </w:r>
          </w:p>
        </w:tc>
        <w:tc>
          <w:tcPr>
            <w:tcW w:w="1418" w:type="dxa"/>
            <w:vAlign w:val="center"/>
          </w:tcPr>
          <w:p w14:paraId="1E4F0D14"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/Гкал</w:t>
            </w:r>
          </w:p>
        </w:tc>
        <w:tc>
          <w:tcPr>
            <w:tcW w:w="2835" w:type="dxa"/>
            <w:vAlign w:val="center"/>
          </w:tcPr>
          <w:p w14:paraId="59B58D88" w14:textId="77777777" w:rsidR="00DC2F61" w:rsidRPr="00DC2F61" w:rsidRDefault="00DC2F61" w:rsidP="00DC2F61">
            <w:pPr>
              <w:tabs>
                <w:tab w:val="left" w:pos="0"/>
              </w:tabs>
              <w:jc w:val="center"/>
              <w:rPr>
                <w:bCs/>
              </w:rPr>
            </w:pPr>
            <w:r w:rsidRPr="00DC2F61">
              <w:rPr>
                <w:bCs/>
              </w:rPr>
              <w:t>1128,39</w:t>
            </w:r>
          </w:p>
        </w:tc>
      </w:tr>
      <w:tr w:rsidR="00DC2F61" w:rsidRPr="00DC2F61" w14:paraId="57F011C2" w14:textId="77777777" w:rsidTr="00293CC7">
        <w:trPr>
          <w:trHeight w:val="245"/>
        </w:trPr>
        <w:tc>
          <w:tcPr>
            <w:tcW w:w="10060" w:type="dxa"/>
            <w:gridSpan w:val="5"/>
            <w:vAlign w:val="center"/>
          </w:tcPr>
          <w:p w14:paraId="149FF7BF" w14:textId="77777777" w:rsidR="00DC2F61" w:rsidRPr="00DC2F61" w:rsidRDefault="00DC2F61" w:rsidP="0046506A">
            <w:pPr>
              <w:numPr>
                <w:ilvl w:val="0"/>
                <w:numId w:val="27"/>
              </w:numPr>
              <w:tabs>
                <w:tab w:val="left" w:pos="0"/>
              </w:tabs>
              <w:contextualSpacing/>
              <w:jc w:val="center"/>
              <w:rPr>
                <w:bCs/>
              </w:rPr>
            </w:pPr>
            <w:r w:rsidRPr="00DC2F61">
              <w:rPr>
                <w:lang w:eastAsia="en-US"/>
              </w:rPr>
              <w:t>Т</w:t>
            </w:r>
            <w:r w:rsidRPr="00DC2F61">
              <w:rPr>
                <w:bCs/>
              </w:rPr>
              <w:t>вердое топливо (уголь)</w:t>
            </w:r>
            <w:r w:rsidRPr="00DC2F61">
              <w:rPr>
                <w:lang w:eastAsia="en-US"/>
              </w:rPr>
              <w:t xml:space="preserve"> </w:t>
            </w:r>
            <w:r w:rsidRPr="00DC2F61">
              <w:rPr>
                <w:bCs/>
              </w:rPr>
              <w:t>в пределах норматива потребления**</w:t>
            </w:r>
          </w:p>
        </w:tc>
      </w:tr>
      <w:tr w:rsidR="00DC2F61" w:rsidRPr="00DC2F61" w14:paraId="4EC2ADBD" w14:textId="77777777" w:rsidTr="00293CC7">
        <w:trPr>
          <w:trHeight w:val="359"/>
        </w:trPr>
        <w:tc>
          <w:tcPr>
            <w:tcW w:w="703" w:type="dxa"/>
            <w:vMerge w:val="restart"/>
            <w:vAlign w:val="center"/>
          </w:tcPr>
          <w:p w14:paraId="2FE6223C" w14:textId="77777777" w:rsidR="00DC2F61" w:rsidRPr="00DC2F61" w:rsidRDefault="00DC2F61" w:rsidP="00DC2F61">
            <w:pPr>
              <w:tabs>
                <w:tab w:val="left" w:pos="0"/>
              </w:tabs>
              <w:jc w:val="center"/>
              <w:rPr>
                <w:bCs/>
              </w:rPr>
            </w:pPr>
            <w:r w:rsidRPr="00DC2F61">
              <w:rPr>
                <w:bCs/>
              </w:rPr>
              <w:t>5.1.</w:t>
            </w:r>
          </w:p>
        </w:tc>
        <w:tc>
          <w:tcPr>
            <w:tcW w:w="2411" w:type="dxa"/>
            <w:vMerge w:val="restart"/>
            <w:vAlign w:val="center"/>
          </w:tcPr>
          <w:p w14:paraId="2ABC1AB6" w14:textId="77777777" w:rsidR="00DC2F61" w:rsidRPr="00DC2F61" w:rsidRDefault="00DC2F61" w:rsidP="00DC2F61">
            <w:pPr>
              <w:tabs>
                <w:tab w:val="left" w:pos="0"/>
              </w:tabs>
              <w:ind w:right="-120"/>
              <w:rPr>
                <w:bCs/>
              </w:rPr>
            </w:pPr>
            <w:r w:rsidRPr="00DC2F61">
              <w:rPr>
                <w:bCs/>
              </w:rPr>
              <w:t>ООО «Тепло-энергетические предприятия»,                ИНН 4212427497</w:t>
            </w:r>
          </w:p>
        </w:tc>
        <w:tc>
          <w:tcPr>
            <w:tcW w:w="2693" w:type="dxa"/>
            <w:vMerge w:val="restart"/>
            <w:vAlign w:val="center"/>
          </w:tcPr>
          <w:p w14:paraId="0D597377" w14:textId="77777777" w:rsidR="00DC2F61" w:rsidRPr="00DC2F61" w:rsidRDefault="00DC2F61" w:rsidP="00DC2F61">
            <w:pPr>
              <w:tabs>
                <w:tab w:val="left" w:pos="0"/>
              </w:tabs>
              <w:rPr>
                <w:bCs/>
              </w:rPr>
            </w:pPr>
            <w:r w:rsidRPr="00DC2F61">
              <w:rPr>
                <w:bCs/>
              </w:rPr>
              <w:t>Крапивинский муниципальный округ</w:t>
            </w:r>
          </w:p>
        </w:tc>
        <w:tc>
          <w:tcPr>
            <w:tcW w:w="4253" w:type="dxa"/>
            <w:gridSpan w:val="2"/>
            <w:vAlign w:val="center"/>
          </w:tcPr>
          <w:p w14:paraId="3BAF4A50" w14:textId="77777777" w:rsidR="00DC2F61" w:rsidRPr="00DC2F61" w:rsidRDefault="00DC2F61" w:rsidP="00DC2F61">
            <w:pPr>
              <w:tabs>
                <w:tab w:val="left" w:pos="0"/>
              </w:tabs>
              <w:jc w:val="center"/>
              <w:rPr>
                <w:bCs/>
              </w:rPr>
            </w:pPr>
            <w:r w:rsidRPr="00DC2F61">
              <w:rPr>
                <w:bCs/>
              </w:rPr>
              <w:t>Марка ДР (0-300)</w:t>
            </w:r>
          </w:p>
        </w:tc>
      </w:tr>
      <w:tr w:rsidR="00DC2F61" w:rsidRPr="00DC2F61" w14:paraId="1401EFCB" w14:textId="77777777" w:rsidTr="00293CC7">
        <w:trPr>
          <w:trHeight w:val="481"/>
        </w:trPr>
        <w:tc>
          <w:tcPr>
            <w:tcW w:w="703" w:type="dxa"/>
            <w:vMerge/>
            <w:vAlign w:val="center"/>
          </w:tcPr>
          <w:p w14:paraId="1D8FFADD" w14:textId="77777777" w:rsidR="00DC2F61" w:rsidRPr="00DC2F61" w:rsidRDefault="00DC2F61" w:rsidP="00DC2F61">
            <w:pPr>
              <w:tabs>
                <w:tab w:val="left" w:pos="0"/>
              </w:tabs>
              <w:jc w:val="center"/>
              <w:rPr>
                <w:bCs/>
              </w:rPr>
            </w:pPr>
          </w:p>
        </w:tc>
        <w:tc>
          <w:tcPr>
            <w:tcW w:w="2411" w:type="dxa"/>
            <w:vMerge/>
            <w:vAlign w:val="center"/>
          </w:tcPr>
          <w:p w14:paraId="3797A389" w14:textId="77777777" w:rsidR="00DC2F61" w:rsidRPr="00DC2F61" w:rsidRDefault="00DC2F61" w:rsidP="00DC2F61">
            <w:pPr>
              <w:tabs>
                <w:tab w:val="left" w:pos="0"/>
              </w:tabs>
              <w:ind w:right="-120"/>
              <w:rPr>
                <w:bCs/>
              </w:rPr>
            </w:pPr>
          </w:p>
        </w:tc>
        <w:tc>
          <w:tcPr>
            <w:tcW w:w="2693" w:type="dxa"/>
            <w:vMerge/>
            <w:vAlign w:val="center"/>
          </w:tcPr>
          <w:p w14:paraId="4F69A1E6" w14:textId="77777777" w:rsidR="00DC2F61" w:rsidRPr="00DC2F61" w:rsidRDefault="00DC2F61" w:rsidP="00DC2F61">
            <w:pPr>
              <w:tabs>
                <w:tab w:val="left" w:pos="0"/>
              </w:tabs>
              <w:jc w:val="center"/>
              <w:rPr>
                <w:bCs/>
              </w:rPr>
            </w:pPr>
          </w:p>
        </w:tc>
        <w:tc>
          <w:tcPr>
            <w:tcW w:w="1418" w:type="dxa"/>
            <w:vAlign w:val="center"/>
          </w:tcPr>
          <w:p w14:paraId="2274DA4F"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 xml:space="preserve">/т </w:t>
            </w:r>
          </w:p>
        </w:tc>
        <w:tc>
          <w:tcPr>
            <w:tcW w:w="2835" w:type="dxa"/>
            <w:vAlign w:val="center"/>
          </w:tcPr>
          <w:p w14:paraId="77E7D5CC" w14:textId="77777777" w:rsidR="00DC2F61" w:rsidRPr="00DC2F61" w:rsidRDefault="00DC2F61" w:rsidP="00DC2F61">
            <w:pPr>
              <w:tabs>
                <w:tab w:val="left" w:pos="0"/>
              </w:tabs>
              <w:jc w:val="center"/>
              <w:rPr>
                <w:bCs/>
              </w:rPr>
            </w:pPr>
            <w:r w:rsidRPr="00DC2F61">
              <w:rPr>
                <w:bCs/>
              </w:rPr>
              <w:t>1080,88</w:t>
            </w:r>
          </w:p>
        </w:tc>
      </w:tr>
      <w:tr w:rsidR="00DC2F61" w:rsidRPr="00DC2F61" w14:paraId="3772AD77" w14:textId="77777777" w:rsidTr="00293CC7">
        <w:trPr>
          <w:trHeight w:val="324"/>
        </w:trPr>
        <w:tc>
          <w:tcPr>
            <w:tcW w:w="703" w:type="dxa"/>
            <w:vMerge w:val="restart"/>
            <w:tcBorders>
              <w:top w:val="single" w:sz="4" w:space="0" w:color="auto"/>
              <w:left w:val="single" w:sz="4" w:space="0" w:color="auto"/>
            </w:tcBorders>
            <w:vAlign w:val="center"/>
          </w:tcPr>
          <w:p w14:paraId="2958FBD0" w14:textId="77777777" w:rsidR="00DC2F61" w:rsidRPr="00DC2F61" w:rsidRDefault="00DC2F61" w:rsidP="00DC2F61">
            <w:pPr>
              <w:tabs>
                <w:tab w:val="left" w:pos="0"/>
              </w:tabs>
              <w:jc w:val="center"/>
              <w:rPr>
                <w:bCs/>
              </w:rPr>
            </w:pPr>
            <w:r w:rsidRPr="00DC2F61">
              <w:rPr>
                <w:bCs/>
              </w:rPr>
              <w:t>5.2.</w:t>
            </w:r>
          </w:p>
        </w:tc>
        <w:tc>
          <w:tcPr>
            <w:tcW w:w="2411" w:type="dxa"/>
            <w:vMerge/>
            <w:vAlign w:val="center"/>
          </w:tcPr>
          <w:p w14:paraId="55C135D3" w14:textId="77777777" w:rsidR="00DC2F61" w:rsidRPr="00DC2F61" w:rsidRDefault="00DC2F61" w:rsidP="00DC2F61">
            <w:pPr>
              <w:tabs>
                <w:tab w:val="left" w:pos="0"/>
              </w:tabs>
              <w:ind w:right="-120"/>
              <w:rPr>
                <w:bCs/>
              </w:rPr>
            </w:pPr>
          </w:p>
        </w:tc>
        <w:tc>
          <w:tcPr>
            <w:tcW w:w="2693" w:type="dxa"/>
            <w:vMerge/>
            <w:vAlign w:val="center"/>
          </w:tcPr>
          <w:p w14:paraId="703AC2A1" w14:textId="77777777" w:rsidR="00DC2F61" w:rsidRPr="00DC2F61" w:rsidRDefault="00DC2F61" w:rsidP="00DC2F61">
            <w:pPr>
              <w:tabs>
                <w:tab w:val="left" w:pos="0"/>
              </w:tabs>
              <w:rPr>
                <w:bCs/>
              </w:rPr>
            </w:pPr>
          </w:p>
        </w:tc>
        <w:tc>
          <w:tcPr>
            <w:tcW w:w="4253" w:type="dxa"/>
            <w:gridSpan w:val="2"/>
            <w:vAlign w:val="center"/>
          </w:tcPr>
          <w:p w14:paraId="194998AC" w14:textId="77777777" w:rsidR="00DC2F61" w:rsidRPr="00DC2F61" w:rsidRDefault="00DC2F61" w:rsidP="00DC2F61">
            <w:pPr>
              <w:tabs>
                <w:tab w:val="left" w:pos="0"/>
              </w:tabs>
              <w:jc w:val="center"/>
              <w:rPr>
                <w:bCs/>
              </w:rPr>
            </w:pPr>
            <w:r w:rsidRPr="00DC2F61">
              <w:rPr>
                <w:bCs/>
              </w:rPr>
              <w:t>Марка ДПКО (25-200)</w:t>
            </w:r>
          </w:p>
        </w:tc>
      </w:tr>
      <w:tr w:rsidR="00DC2F61" w:rsidRPr="00DC2F61" w14:paraId="6A921FDF" w14:textId="77777777" w:rsidTr="00293CC7">
        <w:trPr>
          <w:trHeight w:val="324"/>
        </w:trPr>
        <w:tc>
          <w:tcPr>
            <w:tcW w:w="703" w:type="dxa"/>
            <w:vMerge/>
            <w:tcBorders>
              <w:left w:val="single" w:sz="4" w:space="0" w:color="auto"/>
            </w:tcBorders>
            <w:vAlign w:val="center"/>
          </w:tcPr>
          <w:p w14:paraId="457583CC" w14:textId="77777777" w:rsidR="00DC2F61" w:rsidRPr="00DC2F61" w:rsidRDefault="00DC2F61" w:rsidP="00DC2F61">
            <w:pPr>
              <w:tabs>
                <w:tab w:val="left" w:pos="0"/>
              </w:tabs>
              <w:jc w:val="center"/>
              <w:rPr>
                <w:bCs/>
              </w:rPr>
            </w:pPr>
          </w:p>
        </w:tc>
        <w:tc>
          <w:tcPr>
            <w:tcW w:w="2411" w:type="dxa"/>
            <w:vMerge/>
            <w:vAlign w:val="center"/>
          </w:tcPr>
          <w:p w14:paraId="484E1395" w14:textId="77777777" w:rsidR="00DC2F61" w:rsidRPr="00DC2F61" w:rsidRDefault="00DC2F61" w:rsidP="00DC2F61">
            <w:pPr>
              <w:tabs>
                <w:tab w:val="left" w:pos="0"/>
              </w:tabs>
              <w:ind w:right="-120"/>
              <w:rPr>
                <w:bCs/>
              </w:rPr>
            </w:pPr>
          </w:p>
        </w:tc>
        <w:tc>
          <w:tcPr>
            <w:tcW w:w="2693" w:type="dxa"/>
            <w:vMerge/>
            <w:vAlign w:val="center"/>
          </w:tcPr>
          <w:p w14:paraId="7652193C" w14:textId="77777777" w:rsidR="00DC2F61" w:rsidRPr="00DC2F61" w:rsidRDefault="00DC2F61" w:rsidP="00DC2F61">
            <w:pPr>
              <w:tabs>
                <w:tab w:val="left" w:pos="0"/>
              </w:tabs>
              <w:jc w:val="center"/>
              <w:rPr>
                <w:bCs/>
              </w:rPr>
            </w:pPr>
          </w:p>
        </w:tc>
        <w:tc>
          <w:tcPr>
            <w:tcW w:w="1418" w:type="dxa"/>
            <w:vAlign w:val="center"/>
          </w:tcPr>
          <w:p w14:paraId="469F1865" w14:textId="77777777" w:rsidR="00DC2F61" w:rsidRPr="00DC2F61" w:rsidRDefault="00DC2F61" w:rsidP="00DC2F61">
            <w:pPr>
              <w:tabs>
                <w:tab w:val="left" w:pos="0"/>
              </w:tabs>
              <w:jc w:val="center"/>
              <w:rPr>
                <w:bCs/>
              </w:rPr>
            </w:pPr>
            <w:proofErr w:type="spellStart"/>
            <w:r w:rsidRPr="00DC2F61">
              <w:rPr>
                <w:bCs/>
              </w:rPr>
              <w:t>руб</w:t>
            </w:r>
            <w:proofErr w:type="spellEnd"/>
            <w:r w:rsidRPr="00DC2F61">
              <w:rPr>
                <w:bCs/>
              </w:rPr>
              <w:t xml:space="preserve">/т </w:t>
            </w:r>
          </w:p>
        </w:tc>
        <w:tc>
          <w:tcPr>
            <w:tcW w:w="2835" w:type="dxa"/>
            <w:vAlign w:val="center"/>
          </w:tcPr>
          <w:p w14:paraId="6077AF6F" w14:textId="77777777" w:rsidR="00DC2F61" w:rsidRPr="00DC2F61" w:rsidRDefault="00DC2F61" w:rsidP="00DC2F61">
            <w:pPr>
              <w:tabs>
                <w:tab w:val="left" w:pos="0"/>
              </w:tabs>
              <w:jc w:val="center"/>
              <w:rPr>
                <w:bCs/>
              </w:rPr>
            </w:pPr>
            <w:r w:rsidRPr="00DC2F61">
              <w:rPr>
                <w:bCs/>
              </w:rPr>
              <w:t>1746,88</w:t>
            </w:r>
          </w:p>
        </w:tc>
      </w:tr>
    </w:tbl>
    <w:p w14:paraId="02DD9318" w14:textId="77777777" w:rsidR="00DC2F61" w:rsidRPr="00DC2F61" w:rsidRDefault="00DC2F61" w:rsidP="00DC2F61">
      <w:pPr>
        <w:tabs>
          <w:tab w:val="left" w:pos="1985"/>
        </w:tabs>
        <w:ind w:left="-284"/>
        <w:jc w:val="both"/>
        <w:rPr>
          <w:sz w:val="28"/>
          <w:szCs w:val="28"/>
        </w:rPr>
      </w:pPr>
      <w:r w:rsidRPr="00DC2F61">
        <w:rPr>
          <w:sz w:val="28"/>
          <w:szCs w:val="28"/>
        </w:rPr>
        <w:t xml:space="preserve">        </w:t>
      </w:r>
    </w:p>
    <w:p w14:paraId="0960B479" w14:textId="77777777" w:rsidR="00DC2F61" w:rsidRPr="00DC2F61" w:rsidRDefault="00DC2F61" w:rsidP="00DC2F61">
      <w:pPr>
        <w:tabs>
          <w:tab w:val="left" w:pos="1985"/>
        </w:tabs>
        <w:ind w:left="-284" w:firstLine="568"/>
        <w:jc w:val="both"/>
        <w:rPr>
          <w:sz w:val="28"/>
          <w:szCs w:val="28"/>
        </w:rPr>
      </w:pPr>
      <w:bookmarkStart w:id="66" w:name="_Hlk88572548"/>
      <w:r w:rsidRPr="00DC2F61">
        <w:rPr>
          <w:sz w:val="28"/>
          <w:szCs w:val="28"/>
        </w:rPr>
        <w:t xml:space="preserve">* Льготные тарифы установлены с учетом пункта 6 статьи 168 Налогового кодекса Российской Федерации (часть вторая).  </w:t>
      </w:r>
    </w:p>
    <w:bookmarkEnd w:id="66"/>
    <w:p w14:paraId="5DF834A3" w14:textId="77777777" w:rsidR="00DC2F61" w:rsidRPr="00DC2F61" w:rsidRDefault="00DC2F61" w:rsidP="00DC2F61">
      <w:pPr>
        <w:tabs>
          <w:tab w:val="left" w:pos="1985"/>
        </w:tabs>
        <w:ind w:left="-284" w:right="-284" w:firstLine="568"/>
        <w:jc w:val="both"/>
        <w:rPr>
          <w:sz w:val="28"/>
          <w:szCs w:val="28"/>
        </w:rPr>
      </w:pPr>
      <w:r w:rsidRPr="00DC2F61">
        <w:rPr>
          <w:sz w:val="28"/>
          <w:szCs w:val="28"/>
        </w:rPr>
        <w:t>**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130 «Об установлении норматива потребления коммунальной услуги по отоплению на территории Крапивинского муниципального округа».</w:t>
      </w:r>
    </w:p>
    <w:p w14:paraId="16084845" w14:textId="77777777" w:rsidR="00DC2F61" w:rsidRPr="00DC2F61" w:rsidRDefault="00DC2F61" w:rsidP="00DC2F61">
      <w:pPr>
        <w:tabs>
          <w:tab w:val="left" w:pos="1985"/>
        </w:tabs>
        <w:ind w:left="709" w:right="-284" w:firstLine="568"/>
        <w:jc w:val="both"/>
        <w:rPr>
          <w:sz w:val="28"/>
          <w:szCs w:val="28"/>
        </w:rPr>
      </w:pPr>
    </w:p>
    <w:p w14:paraId="56C93B4F" w14:textId="77777777" w:rsidR="00DC2F61" w:rsidRPr="00DC2F61" w:rsidRDefault="00DC2F61" w:rsidP="00DC2F61">
      <w:pPr>
        <w:tabs>
          <w:tab w:val="left" w:pos="1985"/>
        </w:tabs>
        <w:ind w:left="709" w:right="-284" w:firstLine="568"/>
        <w:jc w:val="both"/>
        <w:rPr>
          <w:sz w:val="28"/>
          <w:szCs w:val="28"/>
        </w:rPr>
      </w:pPr>
    </w:p>
    <w:p w14:paraId="00F5210A" w14:textId="77777777" w:rsidR="00DC2F61" w:rsidRPr="00DC2F61" w:rsidRDefault="00DC2F61" w:rsidP="00DC2F61">
      <w:pPr>
        <w:tabs>
          <w:tab w:val="left" w:pos="1985"/>
        </w:tabs>
        <w:ind w:left="709" w:right="-284" w:firstLine="568"/>
        <w:jc w:val="both"/>
        <w:rPr>
          <w:sz w:val="28"/>
          <w:szCs w:val="28"/>
        </w:rPr>
      </w:pPr>
    </w:p>
    <w:p w14:paraId="57014038" w14:textId="77777777" w:rsidR="00DC2F61" w:rsidRPr="00DC2F61" w:rsidRDefault="00DC2F61" w:rsidP="00DC2F61">
      <w:pPr>
        <w:tabs>
          <w:tab w:val="left" w:pos="1985"/>
        </w:tabs>
        <w:ind w:left="709" w:right="-284" w:firstLine="568"/>
        <w:jc w:val="both"/>
        <w:rPr>
          <w:sz w:val="28"/>
          <w:szCs w:val="28"/>
        </w:rPr>
      </w:pPr>
    </w:p>
    <w:p w14:paraId="6609780A" w14:textId="77777777" w:rsidR="00DC2F61" w:rsidRPr="00DC2F61" w:rsidRDefault="00DC2F61" w:rsidP="00DC2F61">
      <w:pPr>
        <w:tabs>
          <w:tab w:val="left" w:pos="1985"/>
        </w:tabs>
        <w:ind w:left="709" w:right="-284" w:firstLine="568"/>
        <w:jc w:val="both"/>
        <w:rPr>
          <w:sz w:val="28"/>
          <w:szCs w:val="28"/>
        </w:rPr>
      </w:pPr>
    </w:p>
    <w:p w14:paraId="144EF8D1" w14:textId="77777777" w:rsidR="00DC2F61" w:rsidRPr="00DC2F61" w:rsidRDefault="00DC2F61" w:rsidP="00DC2F61">
      <w:pPr>
        <w:tabs>
          <w:tab w:val="left" w:pos="1985"/>
        </w:tabs>
        <w:ind w:left="709" w:right="-284" w:firstLine="568"/>
        <w:jc w:val="both"/>
        <w:rPr>
          <w:sz w:val="28"/>
          <w:szCs w:val="28"/>
        </w:rPr>
      </w:pPr>
    </w:p>
    <w:p w14:paraId="34AC33F5" w14:textId="77777777" w:rsidR="00DC2F61" w:rsidRPr="00DC2F61" w:rsidRDefault="00DC2F61" w:rsidP="00DC2F61">
      <w:pPr>
        <w:tabs>
          <w:tab w:val="left" w:pos="1985"/>
        </w:tabs>
        <w:ind w:left="709" w:right="-284" w:firstLine="568"/>
        <w:jc w:val="both"/>
        <w:rPr>
          <w:sz w:val="28"/>
          <w:szCs w:val="28"/>
        </w:rPr>
      </w:pPr>
    </w:p>
    <w:p w14:paraId="4D52032A" w14:textId="77777777" w:rsidR="00DC2F61" w:rsidRPr="00DC2F61" w:rsidRDefault="00DC2F61" w:rsidP="00DC2F61">
      <w:pPr>
        <w:tabs>
          <w:tab w:val="left" w:pos="1985"/>
        </w:tabs>
        <w:ind w:left="709" w:right="-284" w:firstLine="568"/>
        <w:jc w:val="both"/>
        <w:rPr>
          <w:sz w:val="28"/>
          <w:szCs w:val="28"/>
        </w:rPr>
      </w:pPr>
    </w:p>
    <w:p w14:paraId="5E502ED5" w14:textId="77777777" w:rsidR="00DC2F61" w:rsidRPr="00DC2F61" w:rsidRDefault="00DC2F61" w:rsidP="00DC2F61">
      <w:pPr>
        <w:tabs>
          <w:tab w:val="left" w:pos="1985"/>
        </w:tabs>
        <w:ind w:left="709" w:right="-284" w:firstLine="568"/>
        <w:jc w:val="right"/>
        <w:rPr>
          <w:sz w:val="28"/>
          <w:szCs w:val="28"/>
        </w:rPr>
      </w:pPr>
      <w:r w:rsidRPr="00DC2F61">
        <w:rPr>
          <w:bCs/>
          <w:sz w:val="28"/>
          <w:szCs w:val="28"/>
        </w:rPr>
        <w:lastRenderedPageBreak/>
        <w:t xml:space="preserve">   Таблица № 3</w:t>
      </w:r>
    </w:p>
    <w:p w14:paraId="49897C33" w14:textId="77777777" w:rsidR="00DC2F61" w:rsidRPr="00DC2F61" w:rsidRDefault="00DC2F61" w:rsidP="00DC2F61">
      <w:pPr>
        <w:tabs>
          <w:tab w:val="left" w:pos="0"/>
        </w:tabs>
        <w:jc w:val="center"/>
        <w:rPr>
          <w:bCs/>
          <w:sz w:val="28"/>
          <w:szCs w:val="28"/>
        </w:rPr>
      </w:pPr>
      <w:r w:rsidRPr="00DC2F61">
        <w:rPr>
          <w:bCs/>
          <w:sz w:val="28"/>
          <w:szCs w:val="28"/>
        </w:rPr>
        <w:t>Льготные* тарифы на сжиженный газ</w:t>
      </w:r>
    </w:p>
    <w:p w14:paraId="3A6E85CC" w14:textId="77777777" w:rsidR="00DC2F61" w:rsidRPr="00DC2F61" w:rsidRDefault="00DC2F61" w:rsidP="00DC2F61">
      <w:pPr>
        <w:tabs>
          <w:tab w:val="left" w:pos="0"/>
        </w:tabs>
        <w:jc w:val="center"/>
        <w:rPr>
          <w:bCs/>
          <w:sz w:val="32"/>
          <w:szCs w:val="32"/>
        </w:rPr>
      </w:pPr>
    </w:p>
    <w:tbl>
      <w:tblPr>
        <w:tblStyle w:val="800"/>
        <w:tblW w:w="10201" w:type="dxa"/>
        <w:jc w:val="center"/>
        <w:tblLayout w:type="fixed"/>
        <w:tblLook w:val="04A0" w:firstRow="1" w:lastRow="0" w:firstColumn="1" w:lastColumn="0" w:noHBand="0" w:noVBand="1"/>
      </w:tblPr>
      <w:tblGrid>
        <w:gridCol w:w="703"/>
        <w:gridCol w:w="4395"/>
        <w:gridCol w:w="1843"/>
        <w:gridCol w:w="3260"/>
      </w:tblGrid>
      <w:tr w:rsidR="00DC2F61" w:rsidRPr="00DC2F61" w14:paraId="4CD524BC" w14:textId="77777777" w:rsidTr="00293CC7">
        <w:trPr>
          <w:trHeight w:val="324"/>
          <w:jc w:val="center"/>
        </w:trPr>
        <w:tc>
          <w:tcPr>
            <w:tcW w:w="703" w:type="dxa"/>
            <w:vMerge w:val="restart"/>
            <w:vAlign w:val="center"/>
          </w:tcPr>
          <w:p w14:paraId="3D0FB1B6" w14:textId="77777777" w:rsidR="00DC2F61" w:rsidRPr="00DC2F61" w:rsidRDefault="00DC2F61" w:rsidP="00DC2F61">
            <w:pPr>
              <w:jc w:val="center"/>
              <w:rPr>
                <w:bCs/>
              </w:rPr>
            </w:pPr>
            <w:r w:rsidRPr="00DC2F61">
              <w:rPr>
                <w:bCs/>
              </w:rPr>
              <w:t>№ п/п</w:t>
            </w:r>
          </w:p>
        </w:tc>
        <w:tc>
          <w:tcPr>
            <w:tcW w:w="4395" w:type="dxa"/>
            <w:vMerge w:val="restart"/>
            <w:vAlign w:val="center"/>
          </w:tcPr>
          <w:p w14:paraId="1E215B5A" w14:textId="77777777" w:rsidR="00DC2F61" w:rsidRPr="00DC2F61" w:rsidRDefault="00DC2F61" w:rsidP="00DC2F61">
            <w:pPr>
              <w:tabs>
                <w:tab w:val="left" w:pos="0"/>
              </w:tabs>
              <w:jc w:val="center"/>
              <w:rPr>
                <w:bCs/>
              </w:rPr>
            </w:pPr>
            <w:r w:rsidRPr="00DC2F61">
              <w:rPr>
                <w:bCs/>
              </w:rPr>
              <w:t>Наименование регулируемой организации</w:t>
            </w:r>
          </w:p>
        </w:tc>
        <w:tc>
          <w:tcPr>
            <w:tcW w:w="1843" w:type="dxa"/>
            <w:vMerge w:val="restart"/>
            <w:vAlign w:val="center"/>
          </w:tcPr>
          <w:p w14:paraId="00BA4312" w14:textId="77777777" w:rsidR="00DC2F61" w:rsidRPr="00DC2F61" w:rsidRDefault="00DC2F61" w:rsidP="00DC2F61">
            <w:pPr>
              <w:tabs>
                <w:tab w:val="left" w:pos="0"/>
              </w:tabs>
              <w:jc w:val="center"/>
              <w:rPr>
                <w:bCs/>
              </w:rPr>
            </w:pPr>
            <w:r w:rsidRPr="00DC2F61">
              <w:rPr>
                <w:bCs/>
              </w:rPr>
              <w:t>Единицы измерения</w:t>
            </w:r>
          </w:p>
        </w:tc>
        <w:tc>
          <w:tcPr>
            <w:tcW w:w="3260" w:type="dxa"/>
            <w:vAlign w:val="center"/>
          </w:tcPr>
          <w:p w14:paraId="04ABC5EF" w14:textId="77777777" w:rsidR="00DC2F61" w:rsidRPr="00DC2F61" w:rsidRDefault="00DC2F61" w:rsidP="00DC2F61">
            <w:pPr>
              <w:tabs>
                <w:tab w:val="left" w:pos="0"/>
              </w:tabs>
              <w:jc w:val="center"/>
              <w:rPr>
                <w:bCs/>
              </w:rPr>
            </w:pPr>
            <w:r w:rsidRPr="00DC2F61">
              <w:rPr>
                <w:bCs/>
              </w:rPr>
              <w:t>Льготный тариф</w:t>
            </w:r>
          </w:p>
        </w:tc>
      </w:tr>
      <w:tr w:rsidR="00DC2F61" w:rsidRPr="00DC2F61" w14:paraId="15F3FEC3" w14:textId="77777777" w:rsidTr="00293CC7">
        <w:trPr>
          <w:trHeight w:val="515"/>
          <w:jc w:val="center"/>
        </w:trPr>
        <w:tc>
          <w:tcPr>
            <w:tcW w:w="703" w:type="dxa"/>
            <w:vMerge/>
            <w:vAlign w:val="center"/>
          </w:tcPr>
          <w:p w14:paraId="27EF2D81" w14:textId="77777777" w:rsidR="00DC2F61" w:rsidRPr="00DC2F61" w:rsidRDefault="00DC2F61" w:rsidP="00DC2F61">
            <w:pPr>
              <w:tabs>
                <w:tab w:val="left" w:pos="0"/>
              </w:tabs>
              <w:jc w:val="center"/>
              <w:rPr>
                <w:bCs/>
              </w:rPr>
            </w:pPr>
          </w:p>
        </w:tc>
        <w:tc>
          <w:tcPr>
            <w:tcW w:w="4395" w:type="dxa"/>
            <w:vMerge/>
            <w:vAlign w:val="center"/>
          </w:tcPr>
          <w:p w14:paraId="1DB162FD" w14:textId="77777777" w:rsidR="00DC2F61" w:rsidRPr="00DC2F61" w:rsidRDefault="00DC2F61" w:rsidP="00DC2F61">
            <w:pPr>
              <w:tabs>
                <w:tab w:val="left" w:pos="0"/>
              </w:tabs>
              <w:jc w:val="center"/>
              <w:rPr>
                <w:bCs/>
              </w:rPr>
            </w:pPr>
          </w:p>
        </w:tc>
        <w:tc>
          <w:tcPr>
            <w:tcW w:w="1843" w:type="dxa"/>
            <w:vMerge/>
            <w:vAlign w:val="center"/>
          </w:tcPr>
          <w:p w14:paraId="392F556F" w14:textId="77777777" w:rsidR="00DC2F61" w:rsidRPr="00DC2F61" w:rsidRDefault="00DC2F61" w:rsidP="00DC2F61">
            <w:pPr>
              <w:tabs>
                <w:tab w:val="left" w:pos="0"/>
              </w:tabs>
              <w:jc w:val="center"/>
              <w:rPr>
                <w:bCs/>
              </w:rPr>
            </w:pPr>
          </w:p>
        </w:tc>
        <w:tc>
          <w:tcPr>
            <w:tcW w:w="3260" w:type="dxa"/>
            <w:vAlign w:val="center"/>
          </w:tcPr>
          <w:p w14:paraId="67ED4EC6" w14:textId="77777777" w:rsidR="00DC2F61" w:rsidRPr="00DC2F61" w:rsidRDefault="00DC2F61" w:rsidP="00DC2F61">
            <w:pPr>
              <w:tabs>
                <w:tab w:val="left" w:pos="0"/>
              </w:tabs>
              <w:jc w:val="center"/>
              <w:rPr>
                <w:bCs/>
              </w:rPr>
            </w:pPr>
            <w:r w:rsidRPr="00DC2F61">
              <w:rPr>
                <w:bCs/>
              </w:rPr>
              <w:t>с 01.12.2022 по 31.12.2023</w:t>
            </w:r>
          </w:p>
        </w:tc>
      </w:tr>
      <w:tr w:rsidR="00DC2F61" w:rsidRPr="00DC2F61" w14:paraId="3CF523B1" w14:textId="77777777" w:rsidTr="00293CC7">
        <w:trPr>
          <w:trHeight w:val="114"/>
          <w:jc w:val="center"/>
        </w:trPr>
        <w:tc>
          <w:tcPr>
            <w:tcW w:w="703" w:type="dxa"/>
            <w:vAlign w:val="center"/>
          </w:tcPr>
          <w:p w14:paraId="4C8149D8" w14:textId="77777777" w:rsidR="00DC2F61" w:rsidRPr="00DC2F61" w:rsidRDefault="00DC2F61" w:rsidP="00DC2F61">
            <w:pPr>
              <w:tabs>
                <w:tab w:val="left" w:pos="0"/>
              </w:tabs>
              <w:jc w:val="center"/>
              <w:rPr>
                <w:bCs/>
              </w:rPr>
            </w:pPr>
            <w:r w:rsidRPr="00DC2F61">
              <w:rPr>
                <w:bCs/>
              </w:rPr>
              <w:t>1</w:t>
            </w:r>
          </w:p>
        </w:tc>
        <w:tc>
          <w:tcPr>
            <w:tcW w:w="4395" w:type="dxa"/>
            <w:vAlign w:val="center"/>
          </w:tcPr>
          <w:p w14:paraId="16FAB67E" w14:textId="77777777" w:rsidR="00DC2F61" w:rsidRPr="00DC2F61" w:rsidRDefault="00DC2F61" w:rsidP="00DC2F61">
            <w:pPr>
              <w:tabs>
                <w:tab w:val="left" w:pos="0"/>
              </w:tabs>
              <w:jc w:val="center"/>
              <w:rPr>
                <w:bCs/>
              </w:rPr>
            </w:pPr>
            <w:r w:rsidRPr="00DC2F61">
              <w:rPr>
                <w:bCs/>
              </w:rPr>
              <w:t>2</w:t>
            </w:r>
          </w:p>
        </w:tc>
        <w:tc>
          <w:tcPr>
            <w:tcW w:w="1843" w:type="dxa"/>
            <w:vAlign w:val="center"/>
          </w:tcPr>
          <w:p w14:paraId="2B37BD24" w14:textId="77777777" w:rsidR="00DC2F61" w:rsidRPr="00DC2F61" w:rsidRDefault="00DC2F61" w:rsidP="00DC2F61">
            <w:pPr>
              <w:tabs>
                <w:tab w:val="left" w:pos="0"/>
              </w:tabs>
              <w:jc w:val="center"/>
              <w:rPr>
                <w:bCs/>
              </w:rPr>
            </w:pPr>
            <w:r w:rsidRPr="00DC2F61">
              <w:rPr>
                <w:bCs/>
              </w:rPr>
              <w:t>3</w:t>
            </w:r>
          </w:p>
        </w:tc>
        <w:tc>
          <w:tcPr>
            <w:tcW w:w="3260" w:type="dxa"/>
            <w:vAlign w:val="center"/>
          </w:tcPr>
          <w:p w14:paraId="145FDEDB" w14:textId="77777777" w:rsidR="00DC2F61" w:rsidRPr="00DC2F61" w:rsidRDefault="00DC2F61" w:rsidP="00DC2F61">
            <w:pPr>
              <w:tabs>
                <w:tab w:val="left" w:pos="0"/>
              </w:tabs>
              <w:jc w:val="center"/>
              <w:rPr>
                <w:bCs/>
              </w:rPr>
            </w:pPr>
            <w:r w:rsidRPr="00DC2F61">
              <w:rPr>
                <w:bCs/>
              </w:rPr>
              <w:t>4</w:t>
            </w:r>
          </w:p>
        </w:tc>
      </w:tr>
      <w:tr w:rsidR="00DC2F61" w:rsidRPr="00DC2F61" w14:paraId="44DB72A8" w14:textId="77777777" w:rsidTr="00293CC7">
        <w:trPr>
          <w:trHeight w:val="324"/>
          <w:jc w:val="center"/>
        </w:trPr>
        <w:tc>
          <w:tcPr>
            <w:tcW w:w="10201" w:type="dxa"/>
            <w:gridSpan w:val="4"/>
            <w:vAlign w:val="center"/>
          </w:tcPr>
          <w:p w14:paraId="2367169E" w14:textId="77777777" w:rsidR="00DC2F61" w:rsidRPr="00DC2F61" w:rsidRDefault="00DC2F61" w:rsidP="00DC2F61">
            <w:pPr>
              <w:tabs>
                <w:tab w:val="left" w:pos="0"/>
              </w:tabs>
              <w:contextualSpacing/>
              <w:jc w:val="center"/>
              <w:rPr>
                <w:bCs/>
              </w:rPr>
            </w:pPr>
            <w:r w:rsidRPr="00DC2F61">
              <w:rPr>
                <w:bCs/>
              </w:rPr>
              <w:t>Сжиженный газ</w:t>
            </w:r>
          </w:p>
        </w:tc>
      </w:tr>
      <w:tr w:rsidR="00DC2F61" w:rsidRPr="00DC2F61" w14:paraId="5A1B74E5" w14:textId="77777777" w:rsidTr="00293CC7">
        <w:trPr>
          <w:trHeight w:val="324"/>
          <w:jc w:val="center"/>
        </w:trPr>
        <w:tc>
          <w:tcPr>
            <w:tcW w:w="703" w:type="dxa"/>
            <w:vAlign w:val="center"/>
          </w:tcPr>
          <w:p w14:paraId="31CA66E8" w14:textId="77777777" w:rsidR="00DC2F61" w:rsidRPr="00DC2F61" w:rsidRDefault="00DC2F61" w:rsidP="00DC2F61">
            <w:pPr>
              <w:tabs>
                <w:tab w:val="left" w:pos="0"/>
              </w:tabs>
              <w:jc w:val="center"/>
              <w:rPr>
                <w:bCs/>
              </w:rPr>
            </w:pPr>
            <w:r w:rsidRPr="00DC2F61">
              <w:rPr>
                <w:bCs/>
              </w:rPr>
              <w:t>1.</w:t>
            </w:r>
          </w:p>
        </w:tc>
        <w:tc>
          <w:tcPr>
            <w:tcW w:w="4395" w:type="dxa"/>
            <w:vAlign w:val="center"/>
          </w:tcPr>
          <w:p w14:paraId="3CDA9DE2" w14:textId="77777777" w:rsidR="00DC2F61" w:rsidRPr="00DC2F61" w:rsidRDefault="00DC2F61" w:rsidP="00DC2F61">
            <w:pPr>
              <w:tabs>
                <w:tab w:val="left" w:pos="0"/>
              </w:tabs>
              <w:rPr>
                <w:bCs/>
              </w:rPr>
            </w:pPr>
            <w:r w:rsidRPr="00DC2F61">
              <w:rPr>
                <w:bCs/>
              </w:rPr>
              <w:t>АО «</w:t>
            </w:r>
            <w:proofErr w:type="spellStart"/>
            <w:r w:rsidRPr="00DC2F61">
              <w:rPr>
                <w:bCs/>
              </w:rPr>
              <w:t>Кузбассгазификация</w:t>
            </w:r>
            <w:proofErr w:type="spellEnd"/>
            <w:r w:rsidRPr="00DC2F61">
              <w:rPr>
                <w:bCs/>
              </w:rPr>
              <w:t>»,</w:t>
            </w:r>
          </w:p>
          <w:p w14:paraId="29E7CB82" w14:textId="77777777" w:rsidR="00DC2F61" w:rsidRPr="00DC2F61" w:rsidRDefault="00DC2F61" w:rsidP="00DC2F61">
            <w:pPr>
              <w:tabs>
                <w:tab w:val="left" w:pos="0"/>
              </w:tabs>
              <w:rPr>
                <w:bCs/>
              </w:rPr>
            </w:pPr>
            <w:r w:rsidRPr="00DC2F61">
              <w:rPr>
                <w:bCs/>
              </w:rPr>
              <w:t>ИНН 4205001919</w:t>
            </w:r>
          </w:p>
        </w:tc>
        <w:tc>
          <w:tcPr>
            <w:tcW w:w="1843" w:type="dxa"/>
            <w:vAlign w:val="center"/>
          </w:tcPr>
          <w:p w14:paraId="3C76FCFD" w14:textId="77777777" w:rsidR="00DC2F61" w:rsidRPr="00DC2F61" w:rsidRDefault="00DC2F61" w:rsidP="00DC2F61">
            <w:pPr>
              <w:tabs>
                <w:tab w:val="left" w:pos="0"/>
              </w:tabs>
              <w:jc w:val="center"/>
              <w:rPr>
                <w:bCs/>
              </w:rPr>
            </w:pPr>
            <w:proofErr w:type="spellStart"/>
            <w:r w:rsidRPr="00DC2F61">
              <w:t>руб</w:t>
            </w:r>
            <w:proofErr w:type="spellEnd"/>
            <w:r w:rsidRPr="00DC2F61">
              <w:rPr>
                <w:bCs/>
              </w:rPr>
              <w:t xml:space="preserve">/кг </w:t>
            </w:r>
          </w:p>
        </w:tc>
        <w:tc>
          <w:tcPr>
            <w:tcW w:w="3260" w:type="dxa"/>
            <w:vAlign w:val="center"/>
          </w:tcPr>
          <w:p w14:paraId="3BD449AE" w14:textId="77777777" w:rsidR="00DC2F61" w:rsidRPr="00DC2F61" w:rsidRDefault="00DC2F61" w:rsidP="00DC2F61">
            <w:pPr>
              <w:tabs>
                <w:tab w:val="left" w:pos="0"/>
              </w:tabs>
              <w:jc w:val="center"/>
              <w:rPr>
                <w:bCs/>
              </w:rPr>
            </w:pPr>
            <w:r w:rsidRPr="00DC2F61">
              <w:rPr>
                <w:bCs/>
              </w:rPr>
              <w:t>45,67</w:t>
            </w:r>
          </w:p>
        </w:tc>
      </w:tr>
    </w:tbl>
    <w:p w14:paraId="6A60697A" w14:textId="77777777" w:rsidR="00DC2F61" w:rsidRPr="00DC2F61" w:rsidRDefault="00DC2F61" w:rsidP="00DC2F61">
      <w:pPr>
        <w:tabs>
          <w:tab w:val="left" w:pos="1985"/>
        </w:tabs>
        <w:ind w:left="-284" w:right="-284" w:firstLine="568"/>
        <w:jc w:val="both"/>
        <w:rPr>
          <w:sz w:val="28"/>
          <w:szCs w:val="28"/>
        </w:rPr>
      </w:pPr>
    </w:p>
    <w:p w14:paraId="0FBB69EE" w14:textId="77777777" w:rsidR="00DC2F61" w:rsidRPr="00DC2F61" w:rsidRDefault="00DC2F61" w:rsidP="00DC2F61">
      <w:pPr>
        <w:tabs>
          <w:tab w:val="left" w:pos="1985"/>
        </w:tabs>
        <w:ind w:left="-284" w:right="-284" w:firstLine="568"/>
        <w:jc w:val="both"/>
        <w:rPr>
          <w:sz w:val="28"/>
          <w:szCs w:val="28"/>
        </w:rPr>
      </w:pPr>
      <w:r w:rsidRPr="00DC2F61">
        <w:rPr>
          <w:sz w:val="28"/>
          <w:szCs w:val="28"/>
        </w:rPr>
        <w:t>* Льготные тарифы установлены с учетом пункта 6 статьи 168 Налогового кодекса Российской Федерации (часть вторая</w:t>
      </w:r>
    </w:p>
    <w:p w14:paraId="23DB8590" w14:textId="77777777" w:rsidR="00DC2F61" w:rsidRPr="00DC2F61" w:rsidRDefault="00DC2F61" w:rsidP="00DC2F61">
      <w:pPr>
        <w:tabs>
          <w:tab w:val="left" w:pos="1985"/>
        </w:tabs>
        <w:ind w:left="4962"/>
        <w:jc w:val="center"/>
        <w:rPr>
          <w:sz w:val="28"/>
          <w:szCs w:val="28"/>
        </w:rPr>
      </w:pPr>
    </w:p>
    <w:p w14:paraId="379F9E55" w14:textId="77777777" w:rsidR="00DC2F61" w:rsidRPr="00DC2F61" w:rsidRDefault="00DC2F61" w:rsidP="00DC2F61">
      <w:pPr>
        <w:tabs>
          <w:tab w:val="left" w:pos="1985"/>
        </w:tabs>
        <w:ind w:left="4962"/>
        <w:jc w:val="center"/>
        <w:rPr>
          <w:sz w:val="28"/>
          <w:szCs w:val="28"/>
        </w:rPr>
      </w:pPr>
    </w:p>
    <w:p w14:paraId="256D4F29" w14:textId="77777777" w:rsidR="00DC2F61" w:rsidRDefault="00DC2F61" w:rsidP="003360B5">
      <w:pPr>
        <w:tabs>
          <w:tab w:val="left" w:pos="5580"/>
          <w:tab w:val="left" w:pos="9498"/>
        </w:tabs>
        <w:ind w:left="-709" w:right="-569"/>
        <w:sectPr w:rsidR="00DC2F61" w:rsidSect="00E74334">
          <w:pgSz w:w="11906" w:h="16838"/>
          <w:pgMar w:top="992" w:right="851" w:bottom="1134" w:left="1701" w:header="720" w:footer="720" w:gutter="0"/>
          <w:cols w:space="720"/>
          <w:titlePg/>
          <w:docGrid w:linePitch="326"/>
        </w:sectPr>
      </w:pPr>
    </w:p>
    <w:p w14:paraId="05CB936C" w14:textId="145F408B" w:rsidR="00386103" w:rsidRPr="00D00103" w:rsidRDefault="00386103" w:rsidP="00386103">
      <w:pPr>
        <w:tabs>
          <w:tab w:val="left" w:pos="5580"/>
          <w:tab w:val="left" w:pos="9498"/>
        </w:tabs>
        <w:ind w:left="-2884" w:right="-569" w:firstLine="8129"/>
      </w:pPr>
      <w:r w:rsidRPr="00D00103">
        <w:lastRenderedPageBreak/>
        <w:t xml:space="preserve">Приложение № </w:t>
      </w:r>
      <w:r>
        <w:t>15</w:t>
      </w:r>
      <w:r>
        <w:t>8</w:t>
      </w:r>
      <w:r>
        <w:t xml:space="preserve"> </w:t>
      </w:r>
      <w:r w:rsidRPr="00D00103">
        <w:t xml:space="preserve">к протоколу № </w:t>
      </w:r>
      <w:r>
        <w:t>88</w:t>
      </w:r>
    </w:p>
    <w:p w14:paraId="6DE34ECE" w14:textId="77777777" w:rsidR="00386103" w:rsidRPr="00D00103" w:rsidRDefault="00386103" w:rsidP="00386103">
      <w:pPr>
        <w:tabs>
          <w:tab w:val="left" w:pos="5580"/>
          <w:tab w:val="left" w:pos="9498"/>
        </w:tabs>
        <w:ind w:left="-2884" w:right="-569" w:firstLine="8129"/>
      </w:pPr>
      <w:r w:rsidRPr="00D00103">
        <w:t>заседания правления Региональной</w:t>
      </w:r>
    </w:p>
    <w:p w14:paraId="445313FF" w14:textId="77777777" w:rsidR="00386103" w:rsidRPr="00D00103" w:rsidRDefault="00386103" w:rsidP="00386103">
      <w:pPr>
        <w:tabs>
          <w:tab w:val="left" w:pos="5580"/>
          <w:tab w:val="left" w:pos="9498"/>
        </w:tabs>
        <w:ind w:left="-2884" w:right="-569" w:firstLine="8129"/>
      </w:pPr>
      <w:r w:rsidRPr="00D00103">
        <w:t>энергетической комиссии</w:t>
      </w:r>
    </w:p>
    <w:p w14:paraId="4232EB7D" w14:textId="77777777" w:rsidR="00386103" w:rsidRDefault="00386103" w:rsidP="00386103">
      <w:pPr>
        <w:tabs>
          <w:tab w:val="left" w:pos="5580"/>
          <w:tab w:val="left" w:pos="9498"/>
        </w:tabs>
        <w:ind w:left="-2884" w:right="-569" w:firstLine="8129"/>
      </w:pPr>
      <w:r w:rsidRPr="00D00103">
        <w:t xml:space="preserve">Кузбасса от </w:t>
      </w:r>
      <w:r>
        <w:t>28</w:t>
      </w:r>
      <w:r w:rsidRPr="00D00103">
        <w:t>.</w:t>
      </w:r>
      <w:r>
        <w:t>11</w:t>
      </w:r>
      <w:r w:rsidRPr="00D00103">
        <w:t>.2022</w:t>
      </w:r>
    </w:p>
    <w:p w14:paraId="3680E9AF" w14:textId="77777777" w:rsidR="00386103" w:rsidRDefault="00386103" w:rsidP="00386103">
      <w:pPr>
        <w:tabs>
          <w:tab w:val="left" w:pos="5580"/>
          <w:tab w:val="left" w:pos="9498"/>
        </w:tabs>
        <w:ind w:left="-2884" w:right="-569" w:firstLine="8129"/>
      </w:pPr>
    </w:p>
    <w:p w14:paraId="26DDD86E" w14:textId="77777777" w:rsidR="00386103" w:rsidRPr="00386103" w:rsidRDefault="00386103" w:rsidP="00386103">
      <w:pPr>
        <w:keepNext/>
        <w:jc w:val="center"/>
        <w:outlineLvl w:val="0"/>
        <w:rPr>
          <w:b/>
          <w:iCs/>
          <w:sz w:val="28"/>
          <w:szCs w:val="28"/>
        </w:rPr>
      </w:pPr>
      <w:r w:rsidRPr="00386103">
        <w:rPr>
          <w:b/>
          <w:iCs/>
          <w:sz w:val="28"/>
          <w:szCs w:val="28"/>
        </w:rPr>
        <w:t>Экспертное заключение</w:t>
      </w:r>
    </w:p>
    <w:p w14:paraId="27C4B1A1" w14:textId="77777777" w:rsidR="00386103" w:rsidRPr="00386103" w:rsidRDefault="00386103" w:rsidP="00386103">
      <w:pPr>
        <w:keepNext/>
        <w:jc w:val="center"/>
        <w:outlineLvl w:val="0"/>
        <w:rPr>
          <w:b/>
          <w:iCs/>
          <w:sz w:val="28"/>
          <w:szCs w:val="28"/>
        </w:rPr>
      </w:pPr>
      <w:r w:rsidRPr="00386103">
        <w:rPr>
          <w:b/>
          <w:iCs/>
          <w:sz w:val="28"/>
          <w:szCs w:val="28"/>
        </w:rPr>
        <w:t>Региональной энергетической комиссии Кузбасса</w:t>
      </w:r>
    </w:p>
    <w:p w14:paraId="3FDF33C5" w14:textId="77777777" w:rsidR="00386103" w:rsidRPr="00386103" w:rsidRDefault="00386103" w:rsidP="00386103">
      <w:pPr>
        <w:jc w:val="center"/>
        <w:rPr>
          <w:snapToGrid w:val="0"/>
          <w:sz w:val="28"/>
          <w:szCs w:val="28"/>
        </w:rPr>
      </w:pPr>
      <w:r w:rsidRPr="00386103">
        <w:rPr>
          <w:sz w:val="28"/>
          <w:szCs w:val="28"/>
        </w:rPr>
        <w:t xml:space="preserve">для </w:t>
      </w:r>
      <w:r w:rsidRPr="00386103">
        <w:rPr>
          <w:snapToGrid w:val="0"/>
          <w:sz w:val="28"/>
          <w:szCs w:val="28"/>
        </w:rPr>
        <w:t xml:space="preserve">установления льготных тарифов на холодное водоснабжение, тепловую энергию (мощность), твердое топливо, сжиженный газ, водоотведение </w:t>
      </w:r>
    </w:p>
    <w:p w14:paraId="70D1F4F0" w14:textId="77777777" w:rsidR="00386103" w:rsidRPr="00386103" w:rsidRDefault="00386103" w:rsidP="00386103">
      <w:pPr>
        <w:tabs>
          <w:tab w:val="left" w:pos="10206"/>
        </w:tabs>
        <w:jc w:val="center"/>
        <w:rPr>
          <w:snapToGrid w:val="0"/>
          <w:sz w:val="28"/>
          <w:szCs w:val="28"/>
        </w:rPr>
      </w:pPr>
      <w:r w:rsidRPr="00386103">
        <w:rPr>
          <w:snapToGrid w:val="0"/>
          <w:sz w:val="28"/>
          <w:szCs w:val="28"/>
        </w:rPr>
        <w:t>на территории Ленинск-Кузнецкого муниципального округа</w:t>
      </w:r>
    </w:p>
    <w:p w14:paraId="4CEB4239" w14:textId="77777777" w:rsidR="00386103" w:rsidRDefault="00386103" w:rsidP="00386103">
      <w:pPr>
        <w:shd w:val="clear" w:color="auto" w:fill="FFFFFF"/>
        <w:jc w:val="center"/>
        <w:rPr>
          <w:i/>
          <w:sz w:val="28"/>
          <w:szCs w:val="28"/>
        </w:rPr>
      </w:pPr>
    </w:p>
    <w:p w14:paraId="55115722" w14:textId="28D9F726" w:rsidR="00386103" w:rsidRPr="00386103" w:rsidRDefault="00386103" w:rsidP="00386103">
      <w:pPr>
        <w:shd w:val="clear" w:color="auto" w:fill="FFFFFF"/>
        <w:jc w:val="center"/>
        <w:rPr>
          <w:b/>
          <w:bCs/>
          <w:color w:val="000000"/>
          <w:sz w:val="28"/>
          <w:szCs w:val="28"/>
        </w:rPr>
      </w:pPr>
      <w:r w:rsidRPr="00386103">
        <w:rPr>
          <w:b/>
          <w:bCs/>
          <w:color w:val="000000"/>
          <w:sz w:val="28"/>
          <w:szCs w:val="28"/>
        </w:rPr>
        <w:t>Нормативно методическая база</w:t>
      </w:r>
    </w:p>
    <w:p w14:paraId="1548A65F" w14:textId="77777777" w:rsidR="00386103" w:rsidRPr="00386103" w:rsidRDefault="00386103" w:rsidP="00386103">
      <w:pPr>
        <w:widowControl w:val="0"/>
        <w:autoSpaceDE w:val="0"/>
        <w:autoSpaceDN w:val="0"/>
        <w:adjustRightInd w:val="0"/>
        <w:ind w:firstLine="709"/>
        <w:jc w:val="both"/>
      </w:pPr>
    </w:p>
    <w:p w14:paraId="1F233705" w14:textId="77777777" w:rsidR="00386103" w:rsidRPr="00386103" w:rsidRDefault="00386103" w:rsidP="00386103">
      <w:pPr>
        <w:ind w:firstLineChars="160" w:firstLine="448"/>
        <w:jc w:val="both"/>
        <w:rPr>
          <w:sz w:val="28"/>
          <w:szCs w:val="28"/>
        </w:rPr>
      </w:pPr>
      <w:r w:rsidRPr="00386103">
        <w:rPr>
          <w:sz w:val="28"/>
          <w:szCs w:val="28"/>
        </w:rPr>
        <w:t xml:space="preserve">Тарифы подлежат регулированию в соответствии </w:t>
      </w:r>
      <w:r w:rsidRPr="00386103">
        <w:rPr>
          <w:sz w:val="28"/>
          <w:szCs w:val="28"/>
          <w:lang w:val="en-US"/>
        </w:rPr>
        <w:t>c</w:t>
      </w:r>
      <w:r w:rsidRPr="00386103">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2502909C" w14:textId="77777777" w:rsidR="00386103" w:rsidRPr="00386103" w:rsidRDefault="00386103" w:rsidP="00386103">
      <w:pPr>
        <w:ind w:firstLineChars="160" w:firstLine="448"/>
        <w:jc w:val="both"/>
        <w:rPr>
          <w:sz w:val="28"/>
          <w:szCs w:val="28"/>
        </w:rPr>
      </w:pPr>
      <w:r w:rsidRPr="00386103">
        <w:rPr>
          <w:rFonts w:hint="eastAsia"/>
          <w:sz w:val="28"/>
          <w:szCs w:val="28"/>
        </w:rPr>
        <w:t>Средний</w:t>
      </w:r>
      <w:r w:rsidRPr="00386103">
        <w:rPr>
          <w:sz w:val="28"/>
          <w:szCs w:val="28"/>
        </w:rPr>
        <w:t xml:space="preserve"> </w:t>
      </w:r>
      <w:r w:rsidRPr="00386103">
        <w:rPr>
          <w:rFonts w:hint="eastAsia"/>
          <w:sz w:val="28"/>
          <w:szCs w:val="28"/>
        </w:rPr>
        <w:t>индекс</w:t>
      </w:r>
      <w:r w:rsidRPr="00386103">
        <w:rPr>
          <w:sz w:val="28"/>
          <w:szCs w:val="28"/>
        </w:rPr>
        <w:t xml:space="preserve"> </w:t>
      </w:r>
      <w:r w:rsidRPr="00386103">
        <w:rPr>
          <w:rFonts w:hint="eastAsia"/>
          <w:sz w:val="28"/>
          <w:szCs w:val="28"/>
        </w:rPr>
        <w:t>изменения</w:t>
      </w:r>
      <w:r w:rsidRPr="00386103">
        <w:rPr>
          <w:sz w:val="28"/>
          <w:szCs w:val="28"/>
        </w:rPr>
        <w:t xml:space="preserve"> </w:t>
      </w:r>
      <w:r w:rsidRPr="00386103">
        <w:rPr>
          <w:rFonts w:hint="eastAsia"/>
          <w:sz w:val="28"/>
          <w:szCs w:val="28"/>
        </w:rPr>
        <w:t>размера</w:t>
      </w:r>
      <w:r w:rsidRPr="00386103">
        <w:rPr>
          <w:sz w:val="28"/>
          <w:szCs w:val="28"/>
        </w:rPr>
        <w:t xml:space="preserve"> </w:t>
      </w:r>
      <w:r w:rsidRPr="00386103">
        <w:rPr>
          <w:rFonts w:hint="eastAsia"/>
          <w:sz w:val="28"/>
          <w:szCs w:val="28"/>
        </w:rPr>
        <w:t>вносимой</w:t>
      </w:r>
      <w:r w:rsidRPr="00386103">
        <w:rPr>
          <w:sz w:val="28"/>
          <w:szCs w:val="28"/>
        </w:rPr>
        <w:t xml:space="preserve"> </w:t>
      </w:r>
      <w:r w:rsidRPr="00386103">
        <w:rPr>
          <w:rFonts w:hint="eastAsia"/>
          <w:sz w:val="28"/>
          <w:szCs w:val="28"/>
        </w:rPr>
        <w:t>гражданами</w:t>
      </w:r>
      <w:r w:rsidRPr="00386103">
        <w:rPr>
          <w:sz w:val="28"/>
          <w:szCs w:val="28"/>
        </w:rPr>
        <w:t xml:space="preserve"> </w:t>
      </w:r>
      <w:r w:rsidRPr="00386103">
        <w:rPr>
          <w:rFonts w:hint="eastAsia"/>
          <w:sz w:val="28"/>
          <w:szCs w:val="28"/>
        </w:rPr>
        <w:t>платы</w:t>
      </w:r>
      <w:r w:rsidRPr="00386103">
        <w:rPr>
          <w:sz w:val="28"/>
          <w:szCs w:val="28"/>
        </w:rPr>
        <w:t xml:space="preserve">                          </w:t>
      </w:r>
      <w:r w:rsidRPr="00386103">
        <w:rPr>
          <w:rFonts w:hint="eastAsia"/>
          <w:sz w:val="28"/>
          <w:szCs w:val="28"/>
        </w:rPr>
        <w:t>за</w:t>
      </w:r>
      <w:r w:rsidRPr="00386103">
        <w:rPr>
          <w:sz w:val="28"/>
          <w:szCs w:val="28"/>
        </w:rPr>
        <w:t xml:space="preserve"> </w:t>
      </w:r>
      <w:r w:rsidRPr="00386103">
        <w:rPr>
          <w:rFonts w:hint="eastAsia"/>
          <w:sz w:val="28"/>
          <w:szCs w:val="28"/>
        </w:rPr>
        <w:t>коммунальные</w:t>
      </w:r>
      <w:r w:rsidRPr="00386103">
        <w:rPr>
          <w:sz w:val="28"/>
          <w:szCs w:val="28"/>
        </w:rPr>
        <w:t xml:space="preserve"> </w:t>
      </w:r>
      <w:r w:rsidRPr="00386103">
        <w:rPr>
          <w:rFonts w:hint="eastAsia"/>
          <w:sz w:val="28"/>
          <w:szCs w:val="28"/>
        </w:rPr>
        <w:t>услуги</w:t>
      </w:r>
      <w:r w:rsidRPr="00386103">
        <w:rPr>
          <w:sz w:val="28"/>
          <w:szCs w:val="28"/>
        </w:rPr>
        <w:t xml:space="preserve"> </w:t>
      </w:r>
      <w:r w:rsidRPr="00386103">
        <w:rPr>
          <w:rFonts w:hint="eastAsia"/>
          <w:sz w:val="28"/>
          <w:szCs w:val="28"/>
        </w:rPr>
        <w:t>для</w:t>
      </w:r>
      <w:r w:rsidRPr="00386103">
        <w:rPr>
          <w:sz w:val="28"/>
          <w:szCs w:val="28"/>
        </w:rPr>
        <w:t xml:space="preserve"> </w:t>
      </w:r>
      <w:r w:rsidRPr="00386103">
        <w:rPr>
          <w:rFonts w:hint="eastAsia"/>
          <w:sz w:val="28"/>
          <w:szCs w:val="28"/>
        </w:rPr>
        <w:t>Кемеровской</w:t>
      </w:r>
      <w:r w:rsidRPr="00386103">
        <w:rPr>
          <w:sz w:val="28"/>
          <w:szCs w:val="28"/>
        </w:rPr>
        <w:t xml:space="preserve"> </w:t>
      </w:r>
      <w:r w:rsidRPr="00386103">
        <w:rPr>
          <w:rFonts w:hint="eastAsia"/>
          <w:sz w:val="28"/>
          <w:szCs w:val="28"/>
        </w:rPr>
        <w:t>области</w:t>
      </w:r>
      <w:r w:rsidRPr="00386103">
        <w:rPr>
          <w:sz w:val="28"/>
          <w:szCs w:val="28"/>
        </w:rPr>
        <w:t xml:space="preserve"> - Кузбасса установлен постановлением </w:t>
      </w:r>
      <w:r w:rsidRPr="00386103">
        <w:rPr>
          <w:rFonts w:hint="eastAsia"/>
          <w:sz w:val="28"/>
          <w:szCs w:val="28"/>
        </w:rPr>
        <w:t>Правительства</w:t>
      </w:r>
      <w:r w:rsidRPr="00386103">
        <w:rPr>
          <w:sz w:val="28"/>
          <w:szCs w:val="28"/>
        </w:rPr>
        <w:t xml:space="preserve"> </w:t>
      </w:r>
      <w:r w:rsidRPr="00386103">
        <w:rPr>
          <w:rFonts w:hint="eastAsia"/>
          <w:sz w:val="28"/>
          <w:szCs w:val="28"/>
        </w:rPr>
        <w:t>Российской</w:t>
      </w:r>
      <w:r w:rsidRPr="00386103">
        <w:rPr>
          <w:sz w:val="28"/>
          <w:szCs w:val="28"/>
        </w:rPr>
        <w:t xml:space="preserve"> </w:t>
      </w:r>
      <w:r w:rsidRPr="00386103">
        <w:rPr>
          <w:rFonts w:hint="eastAsia"/>
          <w:sz w:val="28"/>
          <w:szCs w:val="28"/>
        </w:rPr>
        <w:t>Федерации</w:t>
      </w:r>
      <w:r w:rsidRPr="00386103">
        <w:rPr>
          <w:sz w:val="28"/>
          <w:szCs w:val="28"/>
        </w:rPr>
        <w:t xml:space="preserve"> </w:t>
      </w:r>
      <w:r w:rsidRPr="00386103">
        <w:rPr>
          <w:rFonts w:eastAsia="Calibri"/>
          <w:sz w:val="28"/>
          <w:szCs w:val="28"/>
          <w:lang w:eastAsia="en-US"/>
        </w:rPr>
        <w:t>от 14.11.2022 № 2053 «Об особенностях индексации регулируемых цен (тарифов) с 1 декабря 2022 г. по  31 декабря 2023 г. и внесении изменений в некоторые акты Правительства Российской Федерации»</w:t>
      </w:r>
      <w:r w:rsidRPr="00386103">
        <w:rPr>
          <w:sz w:val="28"/>
          <w:szCs w:val="28"/>
        </w:rPr>
        <w:t>. Н</w:t>
      </w:r>
      <w:r w:rsidRPr="00386103">
        <w:rPr>
          <w:rFonts w:hint="eastAsia"/>
          <w:sz w:val="28"/>
          <w:szCs w:val="28"/>
        </w:rPr>
        <w:t>а</w:t>
      </w:r>
      <w:r w:rsidRPr="00386103">
        <w:rPr>
          <w:sz w:val="28"/>
          <w:szCs w:val="28"/>
        </w:rPr>
        <w:t xml:space="preserve"> декабрь 2022 года </w:t>
      </w:r>
      <w:r w:rsidRPr="00386103">
        <w:rPr>
          <w:rFonts w:hint="eastAsia"/>
          <w:sz w:val="28"/>
          <w:szCs w:val="28"/>
        </w:rPr>
        <w:t>установлен</w:t>
      </w:r>
      <w:r w:rsidRPr="00386103">
        <w:rPr>
          <w:sz w:val="28"/>
          <w:szCs w:val="28"/>
        </w:rPr>
        <w:t xml:space="preserve"> </w:t>
      </w:r>
      <w:r w:rsidRPr="00386103">
        <w:rPr>
          <w:rFonts w:hint="eastAsia"/>
          <w:sz w:val="28"/>
          <w:szCs w:val="28"/>
        </w:rPr>
        <w:t>средний</w:t>
      </w:r>
      <w:r w:rsidRPr="00386103">
        <w:rPr>
          <w:sz w:val="28"/>
          <w:szCs w:val="28"/>
        </w:rPr>
        <w:t xml:space="preserve"> </w:t>
      </w:r>
      <w:r w:rsidRPr="00386103">
        <w:rPr>
          <w:rFonts w:hint="eastAsia"/>
          <w:sz w:val="28"/>
          <w:szCs w:val="28"/>
        </w:rPr>
        <w:t>индекс</w:t>
      </w:r>
      <w:r w:rsidRPr="00386103">
        <w:rPr>
          <w:sz w:val="28"/>
          <w:szCs w:val="28"/>
        </w:rPr>
        <w:t xml:space="preserve"> </w:t>
      </w:r>
      <w:r w:rsidRPr="00386103">
        <w:rPr>
          <w:rFonts w:hint="eastAsia"/>
          <w:sz w:val="28"/>
          <w:szCs w:val="28"/>
        </w:rPr>
        <w:t>изменения</w:t>
      </w:r>
      <w:r w:rsidRPr="00386103">
        <w:rPr>
          <w:sz w:val="28"/>
          <w:szCs w:val="28"/>
        </w:rPr>
        <w:t xml:space="preserve"> </w:t>
      </w:r>
      <w:r w:rsidRPr="00386103">
        <w:rPr>
          <w:rFonts w:hint="eastAsia"/>
          <w:sz w:val="28"/>
          <w:szCs w:val="28"/>
        </w:rPr>
        <w:t>размера</w:t>
      </w:r>
      <w:r w:rsidRPr="00386103">
        <w:rPr>
          <w:sz w:val="28"/>
          <w:szCs w:val="28"/>
        </w:rPr>
        <w:t xml:space="preserve"> </w:t>
      </w:r>
      <w:r w:rsidRPr="00386103">
        <w:rPr>
          <w:rFonts w:hint="eastAsia"/>
          <w:sz w:val="28"/>
          <w:szCs w:val="28"/>
        </w:rPr>
        <w:t>вносимой</w:t>
      </w:r>
      <w:r w:rsidRPr="00386103">
        <w:rPr>
          <w:sz w:val="28"/>
          <w:szCs w:val="28"/>
        </w:rPr>
        <w:t xml:space="preserve"> </w:t>
      </w:r>
      <w:r w:rsidRPr="00386103">
        <w:rPr>
          <w:rFonts w:hint="eastAsia"/>
          <w:sz w:val="28"/>
          <w:szCs w:val="28"/>
        </w:rPr>
        <w:t>гражданами</w:t>
      </w:r>
      <w:r w:rsidRPr="00386103">
        <w:rPr>
          <w:sz w:val="28"/>
          <w:szCs w:val="28"/>
        </w:rPr>
        <w:t xml:space="preserve"> </w:t>
      </w:r>
      <w:r w:rsidRPr="00386103">
        <w:rPr>
          <w:rFonts w:hint="eastAsia"/>
          <w:sz w:val="28"/>
          <w:szCs w:val="28"/>
        </w:rPr>
        <w:t>платы</w:t>
      </w:r>
      <w:r w:rsidRPr="00386103">
        <w:rPr>
          <w:sz w:val="28"/>
          <w:szCs w:val="28"/>
        </w:rPr>
        <w:t xml:space="preserve"> </w:t>
      </w:r>
      <w:r w:rsidRPr="00386103">
        <w:rPr>
          <w:rFonts w:hint="eastAsia"/>
          <w:sz w:val="28"/>
          <w:szCs w:val="28"/>
        </w:rPr>
        <w:t>за</w:t>
      </w:r>
      <w:r w:rsidRPr="00386103">
        <w:rPr>
          <w:sz w:val="28"/>
          <w:szCs w:val="28"/>
        </w:rPr>
        <w:t xml:space="preserve"> </w:t>
      </w:r>
      <w:r w:rsidRPr="00386103">
        <w:rPr>
          <w:rFonts w:hint="eastAsia"/>
          <w:sz w:val="28"/>
          <w:szCs w:val="28"/>
        </w:rPr>
        <w:t>коммунальные</w:t>
      </w:r>
      <w:r w:rsidRPr="00386103">
        <w:rPr>
          <w:sz w:val="28"/>
          <w:szCs w:val="28"/>
        </w:rPr>
        <w:t xml:space="preserve"> </w:t>
      </w:r>
      <w:r w:rsidRPr="00386103">
        <w:rPr>
          <w:rFonts w:hint="eastAsia"/>
          <w:sz w:val="28"/>
          <w:szCs w:val="28"/>
        </w:rPr>
        <w:t>услуги</w:t>
      </w:r>
      <w:r w:rsidRPr="00386103">
        <w:rPr>
          <w:sz w:val="28"/>
          <w:szCs w:val="28"/>
        </w:rPr>
        <w:t xml:space="preserve"> – 9%, с 01.01.2023 по 31.12.2023 средний индекс</w:t>
      </w:r>
      <w:r w:rsidRPr="00386103">
        <w:rPr>
          <w:rFonts w:hint="eastAsia"/>
          <w:sz w:val="28"/>
          <w:szCs w:val="28"/>
        </w:rPr>
        <w:t xml:space="preserve"> изменения</w:t>
      </w:r>
      <w:r w:rsidRPr="00386103">
        <w:rPr>
          <w:sz w:val="28"/>
          <w:szCs w:val="28"/>
        </w:rPr>
        <w:t xml:space="preserve"> </w:t>
      </w:r>
      <w:r w:rsidRPr="00386103">
        <w:rPr>
          <w:rFonts w:hint="eastAsia"/>
          <w:sz w:val="28"/>
          <w:szCs w:val="28"/>
        </w:rPr>
        <w:t>размера</w:t>
      </w:r>
      <w:r w:rsidRPr="00386103">
        <w:rPr>
          <w:sz w:val="28"/>
          <w:szCs w:val="28"/>
        </w:rPr>
        <w:t xml:space="preserve"> </w:t>
      </w:r>
      <w:r w:rsidRPr="00386103">
        <w:rPr>
          <w:rFonts w:hint="eastAsia"/>
          <w:sz w:val="28"/>
          <w:szCs w:val="28"/>
        </w:rPr>
        <w:t>вносимой</w:t>
      </w:r>
      <w:r w:rsidRPr="00386103">
        <w:rPr>
          <w:sz w:val="28"/>
          <w:szCs w:val="28"/>
        </w:rPr>
        <w:t xml:space="preserve"> </w:t>
      </w:r>
      <w:r w:rsidRPr="00386103">
        <w:rPr>
          <w:rFonts w:hint="eastAsia"/>
          <w:sz w:val="28"/>
          <w:szCs w:val="28"/>
        </w:rPr>
        <w:t>гражданами</w:t>
      </w:r>
      <w:r w:rsidRPr="00386103">
        <w:rPr>
          <w:sz w:val="28"/>
          <w:szCs w:val="28"/>
        </w:rPr>
        <w:t xml:space="preserve"> </w:t>
      </w:r>
      <w:r w:rsidRPr="00386103">
        <w:rPr>
          <w:rFonts w:hint="eastAsia"/>
          <w:sz w:val="28"/>
          <w:szCs w:val="28"/>
        </w:rPr>
        <w:t>платы</w:t>
      </w:r>
      <w:r w:rsidRPr="00386103">
        <w:rPr>
          <w:sz w:val="28"/>
          <w:szCs w:val="28"/>
        </w:rPr>
        <w:t xml:space="preserve"> </w:t>
      </w:r>
      <w:r w:rsidRPr="00386103">
        <w:rPr>
          <w:rFonts w:hint="eastAsia"/>
          <w:sz w:val="28"/>
          <w:szCs w:val="28"/>
        </w:rPr>
        <w:t>за</w:t>
      </w:r>
      <w:r w:rsidRPr="00386103">
        <w:rPr>
          <w:sz w:val="28"/>
          <w:szCs w:val="28"/>
        </w:rPr>
        <w:t xml:space="preserve"> </w:t>
      </w:r>
      <w:r w:rsidRPr="00386103">
        <w:rPr>
          <w:rFonts w:hint="eastAsia"/>
          <w:sz w:val="28"/>
          <w:szCs w:val="28"/>
        </w:rPr>
        <w:t>коммунальные</w:t>
      </w:r>
      <w:r w:rsidRPr="00386103">
        <w:rPr>
          <w:sz w:val="28"/>
          <w:szCs w:val="28"/>
        </w:rPr>
        <w:t xml:space="preserve"> </w:t>
      </w:r>
      <w:r w:rsidRPr="00386103">
        <w:rPr>
          <w:rFonts w:hint="eastAsia"/>
          <w:sz w:val="28"/>
          <w:szCs w:val="28"/>
        </w:rPr>
        <w:t>услуги</w:t>
      </w:r>
      <w:r w:rsidRPr="00386103">
        <w:rPr>
          <w:sz w:val="28"/>
          <w:szCs w:val="28"/>
        </w:rPr>
        <w:t xml:space="preserve"> и предельно допустимое отклонение по отдельным муниципальным образованиям - 0%. </w:t>
      </w:r>
    </w:p>
    <w:p w14:paraId="6E7289AF" w14:textId="77777777" w:rsidR="00386103" w:rsidRPr="00386103" w:rsidRDefault="00386103" w:rsidP="00386103">
      <w:pPr>
        <w:ind w:firstLineChars="160" w:firstLine="448"/>
        <w:jc w:val="both"/>
        <w:rPr>
          <w:sz w:val="28"/>
          <w:szCs w:val="28"/>
        </w:rPr>
      </w:pPr>
      <w:r w:rsidRPr="00386103">
        <w:rPr>
          <w:rFonts w:hint="eastAsia"/>
          <w:sz w:val="28"/>
          <w:szCs w:val="28"/>
        </w:rPr>
        <w:t>Распоряжением</w:t>
      </w:r>
      <w:r w:rsidRPr="00386103">
        <w:rPr>
          <w:sz w:val="28"/>
          <w:szCs w:val="28"/>
        </w:rPr>
        <w:t xml:space="preserve"> </w:t>
      </w:r>
      <w:r w:rsidRPr="00386103">
        <w:rPr>
          <w:rFonts w:hint="eastAsia"/>
          <w:sz w:val="28"/>
          <w:szCs w:val="28"/>
        </w:rPr>
        <w:t>Правительства</w:t>
      </w:r>
      <w:r w:rsidRPr="00386103">
        <w:rPr>
          <w:sz w:val="28"/>
          <w:szCs w:val="28"/>
        </w:rPr>
        <w:t xml:space="preserve"> </w:t>
      </w:r>
      <w:r w:rsidRPr="00386103">
        <w:rPr>
          <w:rFonts w:hint="eastAsia"/>
          <w:sz w:val="28"/>
          <w:szCs w:val="28"/>
        </w:rPr>
        <w:t>Российской</w:t>
      </w:r>
      <w:r w:rsidRPr="00386103">
        <w:rPr>
          <w:sz w:val="28"/>
          <w:szCs w:val="28"/>
        </w:rPr>
        <w:t xml:space="preserve"> </w:t>
      </w:r>
      <w:r w:rsidRPr="00386103">
        <w:rPr>
          <w:rFonts w:hint="eastAsia"/>
          <w:sz w:val="28"/>
          <w:szCs w:val="28"/>
        </w:rPr>
        <w:t>Федерации</w:t>
      </w:r>
      <w:r w:rsidRPr="00386103">
        <w:rPr>
          <w:sz w:val="28"/>
          <w:szCs w:val="28"/>
        </w:rPr>
        <w:t xml:space="preserve"> </w:t>
      </w:r>
      <w:r w:rsidRPr="00386103">
        <w:rPr>
          <w:rFonts w:hint="eastAsia"/>
          <w:sz w:val="28"/>
          <w:szCs w:val="28"/>
        </w:rPr>
        <w:t>от</w:t>
      </w:r>
      <w:r w:rsidRPr="00386103">
        <w:rPr>
          <w:sz w:val="28"/>
          <w:szCs w:val="28"/>
        </w:rPr>
        <w:t xml:space="preserve"> 15.11.2018                  </w:t>
      </w:r>
      <w:r w:rsidRPr="00386103">
        <w:rPr>
          <w:rFonts w:hint="eastAsia"/>
          <w:sz w:val="28"/>
          <w:szCs w:val="28"/>
        </w:rPr>
        <w:t>№</w:t>
      </w:r>
      <w:r w:rsidRPr="00386103">
        <w:rPr>
          <w:sz w:val="28"/>
          <w:szCs w:val="28"/>
        </w:rPr>
        <w:t xml:space="preserve"> 2490-</w:t>
      </w:r>
      <w:r w:rsidRPr="00386103">
        <w:rPr>
          <w:rFonts w:hint="eastAsia"/>
          <w:sz w:val="28"/>
          <w:szCs w:val="28"/>
        </w:rPr>
        <w:t>р</w:t>
      </w:r>
      <w:r w:rsidRPr="00386103">
        <w:rPr>
          <w:sz w:val="28"/>
          <w:szCs w:val="28"/>
        </w:rPr>
        <w:t xml:space="preserve"> </w:t>
      </w:r>
      <w:r w:rsidRPr="00386103">
        <w:rPr>
          <w:rFonts w:hint="eastAsia"/>
          <w:sz w:val="28"/>
          <w:szCs w:val="28"/>
        </w:rPr>
        <w:t>установлен</w:t>
      </w:r>
      <w:r w:rsidRPr="00386103">
        <w:rPr>
          <w:sz w:val="28"/>
          <w:szCs w:val="28"/>
        </w:rPr>
        <w:t xml:space="preserve"> </w:t>
      </w:r>
      <w:r w:rsidRPr="00386103">
        <w:rPr>
          <w:rFonts w:hint="eastAsia"/>
          <w:sz w:val="28"/>
          <w:szCs w:val="28"/>
        </w:rPr>
        <w:t>размер</w:t>
      </w:r>
      <w:r w:rsidRPr="00386103">
        <w:rPr>
          <w:sz w:val="28"/>
          <w:szCs w:val="28"/>
        </w:rPr>
        <w:t xml:space="preserve"> </w:t>
      </w:r>
      <w:r w:rsidRPr="00386103">
        <w:rPr>
          <w:rFonts w:hint="eastAsia"/>
          <w:sz w:val="28"/>
          <w:szCs w:val="28"/>
        </w:rPr>
        <w:t>предельно</w:t>
      </w:r>
      <w:r w:rsidRPr="00386103">
        <w:rPr>
          <w:sz w:val="28"/>
          <w:szCs w:val="28"/>
        </w:rPr>
        <w:t xml:space="preserve"> </w:t>
      </w:r>
      <w:r w:rsidRPr="00386103">
        <w:rPr>
          <w:rFonts w:hint="eastAsia"/>
          <w:sz w:val="28"/>
          <w:szCs w:val="28"/>
        </w:rPr>
        <w:t>допустимого</w:t>
      </w:r>
      <w:r w:rsidRPr="00386103">
        <w:rPr>
          <w:sz w:val="28"/>
          <w:szCs w:val="28"/>
        </w:rPr>
        <w:t xml:space="preserve"> </w:t>
      </w:r>
      <w:r w:rsidRPr="00386103">
        <w:rPr>
          <w:rFonts w:hint="eastAsia"/>
          <w:sz w:val="28"/>
          <w:szCs w:val="28"/>
        </w:rPr>
        <w:t>отклонения</w:t>
      </w:r>
      <w:r w:rsidRPr="00386103">
        <w:rPr>
          <w:sz w:val="28"/>
          <w:szCs w:val="28"/>
        </w:rPr>
        <w:t xml:space="preserve"> </w:t>
      </w:r>
      <w:r w:rsidRPr="00386103">
        <w:rPr>
          <w:rFonts w:hint="eastAsia"/>
          <w:sz w:val="28"/>
          <w:szCs w:val="28"/>
        </w:rPr>
        <w:t>по</w:t>
      </w:r>
      <w:r w:rsidRPr="00386103">
        <w:rPr>
          <w:sz w:val="28"/>
          <w:szCs w:val="28"/>
        </w:rPr>
        <w:t xml:space="preserve"> </w:t>
      </w:r>
      <w:r w:rsidRPr="00386103">
        <w:rPr>
          <w:rFonts w:hint="eastAsia"/>
          <w:sz w:val="28"/>
          <w:szCs w:val="28"/>
        </w:rPr>
        <w:t>отдельным</w:t>
      </w:r>
      <w:r w:rsidRPr="00386103">
        <w:rPr>
          <w:sz w:val="28"/>
          <w:szCs w:val="28"/>
        </w:rPr>
        <w:t xml:space="preserve"> </w:t>
      </w:r>
      <w:r w:rsidRPr="00386103">
        <w:rPr>
          <w:rFonts w:hint="eastAsia"/>
          <w:sz w:val="28"/>
          <w:szCs w:val="28"/>
        </w:rPr>
        <w:t>муниципальным</w:t>
      </w:r>
      <w:r w:rsidRPr="00386103">
        <w:rPr>
          <w:sz w:val="28"/>
          <w:szCs w:val="28"/>
        </w:rPr>
        <w:t xml:space="preserve"> </w:t>
      </w:r>
      <w:r w:rsidRPr="00386103">
        <w:rPr>
          <w:rFonts w:hint="eastAsia"/>
          <w:sz w:val="28"/>
          <w:szCs w:val="28"/>
        </w:rPr>
        <w:t>образованиям</w:t>
      </w:r>
      <w:r w:rsidRPr="00386103">
        <w:rPr>
          <w:sz w:val="28"/>
          <w:szCs w:val="28"/>
        </w:rPr>
        <w:t xml:space="preserve"> </w:t>
      </w:r>
      <w:r w:rsidRPr="00386103">
        <w:rPr>
          <w:rFonts w:hint="eastAsia"/>
          <w:sz w:val="28"/>
          <w:szCs w:val="28"/>
        </w:rPr>
        <w:t>Кемеровской</w:t>
      </w:r>
      <w:r w:rsidRPr="00386103">
        <w:rPr>
          <w:sz w:val="28"/>
          <w:szCs w:val="28"/>
        </w:rPr>
        <w:t xml:space="preserve"> </w:t>
      </w:r>
      <w:r w:rsidRPr="00386103">
        <w:rPr>
          <w:rFonts w:hint="eastAsia"/>
          <w:sz w:val="28"/>
          <w:szCs w:val="28"/>
        </w:rPr>
        <w:t>области</w:t>
      </w:r>
      <w:r w:rsidRPr="00386103">
        <w:rPr>
          <w:sz w:val="28"/>
          <w:szCs w:val="28"/>
        </w:rPr>
        <w:t xml:space="preserve"> - Кузбасса </w:t>
      </w:r>
      <w:r w:rsidRPr="00386103">
        <w:rPr>
          <w:rFonts w:hint="eastAsia"/>
          <w:sz w:val="28"/>
          <w:szCs w:val="28"/>
        </w:rPr>
        <w:t>от</w:t>
      </w:r>
      <w:r w:rsidRPr="00386103">
        <w:rPr>
          <w:sz w:val="28"/>
          <w:szCs w:val="28"/>
        </w:rPr>
        <w:t xml:space="preserve"> </w:t>
      </w:r>
      <w:r w:rsidRPr="00386103">
        <w:rPr>
          <w:rFonts w:hint="eastAsia"/>
          <w:sz w:val="28"/>
          <w:szCs w:val="28"/>
        </w:rPr>
        <w:t>величины</w:t>
      </w:r>
      <w:r w:rsidRPr="00386103">
        <w:rPr>
          <w:sz w:val="28"/>
          <w:szCs w:val="28"/>
        </w:rPr>
        <w:t xml:space="preserve"> </w:t>
      </w:r>
      <w:r w:rsidRPr="00386103">
        <w:rPr>
          <w:rFonts w:hint="eastAsia"/>
          <w:sz w:val="28"/>
          <w:szCs w:val="28"/>
        </w:rPr>
        <w:t>указанных</w:t>
      </w:r>
      <w:r w:rsidRPr="00386103">
        <w:rPr>
          <w:sz w:val="28"/>
          <w:szCs w:val="28"/>
        </w:rPr>
        <w:t xml:space="preserve"> </w:t>
      </w:r>
      <w:r w:rsidRPr="00386103">
        <w:rPr>
          <w:rFonts w:hint="eastAsia"/>
          <w:sz w:val="28"/>
          <w:szCs w:val="28"/>
        </w:rPr>
        <w:t>индексов</w:t>
      </w:r>
      <w:r w:rsidRPr="00386103">
        <w:rPr>
          <w:sz w:val="28"/>
          <w:szCs w:val="28"/>
        </w:rPr>
        <w:t xml:space="preserve"> </w:t>
      </w:r>
      <w:r w:rsidRPr="00386103">
        <w:rPr>
          <w:rFonts w:hint="eastAsia"/>
          <w:sz w:val="28"/>
          <w:szCs w:val="28"/>
        </w:rPr>
        <w:t>на</w:t>
      </w:r>
      <w:r w:rsidRPr="00386103">
        <w:rPr>
          <w:sz w:val="28"/>
          <w:szCs w:val="28"/>
        </w:rPr>
        <w:t xml:space="preserve"> 2022 </w:t>
      </w:r>
      <w:r w:rsidRPr="00386103">
        <w:rPr>
          <w:rFonts w:hint="eastAsia"/>
          <w:sz w:val="28"/>
          <w:szCs w:val="28"/>
        </w:rPr>
        <w:t>год</w:t>
      </w:r>
      <w:r w:rsidRPr="00386103">
        <w:rPr>
          <w:sz w:val="28"/>
          <w:szCs w:val="28"/>
        </w:rPr>
        <w:t xml:space="preserve"> </w:t>
      </w:r>
      <w:r w:rsidRPr="00386103">
        <w:rPr>
          <w:rFonts w:hint="eastAsia"/>
          <w:sz w:val="28"/>
          <w:szCs w:val="28"/>
        </w:rPr>
        <w:t>в</w:t>
      </w:r>
      <w:r w:rsidRPr="00386103">
        <w:rPr>
          <w:sz w:val="28"/>
          <w:szCs w:val="28"/>
        </w:rPr>
        <w:t xml:space="preserve"> </w:t>
      </w:r>
      <w:r w:rsidRPr="00386103">
        <w:rPr>
          <w:rFonts w:hint="eastAsia"/>
          <w:sz w:val="28"/>
          <w:szCs w:val="28"/>
        </w:rPr>
        <w:t>размере</w:t>
      </w:r>
      <w:r w:rsidRPr="00386103">
        <w:rPr>
          <w:sz w:val="28"/>
          <w:szCs w:val="28"/>
        </w:rPr>
        <w:t xml:space="preserve"> 3%.</w:t>
      </w:r>
    </w:p>
    <w:p w14:paraId="3B18F6AF"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 xml:space="preserve">В соответствии с утвержденными параметрами постановлениями Губернатора Кемеровской области – Кузбасса от 25.11.2022 № 110 - </w:t>
      </w:r>
      <w:proofErr w:type="spellStart"/>
      <w:r w:rsidRPr="00386103">
        <w:rPr>
          <w:sz w:val="28"/>
          <w:szCs w:val="28"/>
        </w:rPr>
        <w:t>пг</w:t>
      </w:r>
      <w:proofErr w:type="spellEnd"/>
      <w:r w:rsidRPr="00386103">
        <w:rPr>
          <w:sz w:val="28"/>
          <w:szCs w:val="28"/>
        </w:rPr>
        <w:t xml:space="preserve">                           «О внесении изменений в постановление Губернатора Кемеровской области - Кузбасса от 20.12.2021 № 109-пг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2022 год», от 25.11.2022 № 111 - </w:t>
      </w:r>
      <w:proofErr w:type="spellStart"/>
      <w:r w:rsidRPr="00386103">
        <w:rPr>
          <w:sz w:val="28"/>
          <w:szCs w:val="28"/>
        </w:rPr>
        <w:t>пг</w:t>
      </w:r>
      <w:proofErr w:type="spellEnd"/>
      <w:r w:rsidRPr="00386103">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2023 год» утверждены предельные (максимальные) индексы </w:t>
      </w:r>
      <w:r w:rsidRPr="00386103">
        <w:rPr>
          <w:sz w:val="28"/>
          <w:szCs w:val="28"/>
        </w:rPr>
        <w:lastRenderedPageBreak/>
        <w:t>изменения размера вносимой гражданами платы за коммунальные услуги.</w:t>
      </w:r>
    </w:p>
    <w:p w14:paraId="47BC7802"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По Ленинск-Кузнецкому муниципальному округу предельный (максимальный) индекс изменения размера вносимой гражданами платы                         за коммунальные услуги на декабрь 2022 года утвержден в размере 12%,                        на 2023 год – 0%.</w:t>
      </w:r>
    </w:p>
    <w:p w14:paraId="2454B5CD"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Экономически обоснованные тарифы на питьевую воду, водоотведение для населения установлены постановлениями Региональной энергетической комиссии Кузбасса (далее РЭК Кузбасса):</w:t>
      </w:r>
    </w:p>
    <w:p w14:paraId="60CF417A" w14:textId="77777777" w:rsidR="00386103" w:rsidRPr="00386103" w:rsidRDefault="00386103" w:rsidP="00386103">
      <w:pPr>
        <w:widowControl w:val="0"/>
        <w:autoSpaceDE w:val="0"/>
        <w:autoSpaceDN w:val="0"/>
        <w:adjustRightInd w:val="0"/>
        <w:ind w:firstLineChars="160" w:firstLine="448"/>
        <w:jc w:val="both"/>
        <w:rPr>
          <w:color w:val="000000"/>
          <w:sz w:val="28"/>
          <w:szCs w:val="28"/>
        </w:rPr>
      </w:pPr>
      <w:r w:rsidRPr="00386103">
        <w:rPr>
          <w:color w:val="000000"/>
          <w:sz w:val="28"/>
          <w:szCs w:val="28"/>
        </w:rPr>
        <w:t>24.11.2022 № 444 «О внесении изменений в постановление региональной энергетической комиссии Кемеровской области от 29.12.2018 № 758 «Об утверждении производственной программы в сфере холодного водоснабжения и об установлении тарифов на питьевую воду ООО «Энергоресурс» (Ленинск-Кузнецкий муниципальный округ)»».</w:t>
      </w:r>
    </w:p>
    <w:p w14:paraId="0A0FD484" w14:textId="77777777" w:rsidR="00386103" w:rsidRPr="00386103" w:rsidRDefault="00386103" w:rsidP="00386103">
      <w:pPr>
        <w:widowControl w:val="0"/>
        <w:autoSpaceDE w:val="0"/>
        <w:autoSpaceDN w:val="0"/>
        <w:adjustRightInd w:val="0"/>
        <w:ind w:firstLineChars="160" w:firstLine="448"/>
        <w:jc w:val="both"/>
        <w:rPr>
          <w:color w:val="000000"/>
          <w:sz w:val="28"/>
          <w:szCs w:val="28"/>
        </w:rPr>
      </w:pPr>
      <w:r w:rsidRPr="00386103">
        <w:rPr>
          <w:color w:val="000000"/>
          <w:sz w:val="28"/>
          <w:szCs w:val="28"/>
        </w:rPr>
        <w:t xml:space="preserve">28.11.2022 № 732 «О внесении изменений в постановление Региональной энергетической комиссии Кузбасса от  05.05.2022 № 116 «Об утверждении производственной программы в сфере водоотведения и об установлении тарифов на водоотведение ООО «Энергоресурс» (Ленинск-Кузнецкий муниципальный округ, пос. ст. </w:t>
      </w:r>
      <w:proofErr w:type="spellStart"/>
      <w:r w:rsidRPr="00386103">
        <w:rPr>
          <w:color w:val="000000"/>
          <w:sz w:val="28"/>
          <w:szCs w:val="28"/>
        </w:rPr>
        <w:t>Егозово</w:t>
      </w:r>
      <w:proofErr w:type="spellEnd"/>
      <w:r w:rsidRPr="00386103">
        <w:rPr>
          <w:color w:val="000000"/>
          <w:sz w:val="28"/>
          <w:szCs w:val="28"/>
        </w:rPr>
        <w:t>)»».</w:t>
      </w:r>
    </w:p>
    <w:p w14:paraId="1C5894B6"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Экономически обоснованные тарифы на тепловую энергию для населения установлены постановлениями РЭК Кузбасса:</w:t>
      </w:r>
    </w:p>
    <w:p w14:paraId="0D4DCBE8" w14:textId="77777777" w:rsidR="00386103" w:rsidRPr="00386103" w:rsidRDefault="00386103" w:rsidP="00386103">
      <w:pPr>
        <w:widowControl w:val="0"/>
        <w:autoSpaceDE w:val="0"/>
        <w:autoSpaceDN w:val="0"/>
        <w:adjustRightInd w:val="0"/>
        <w:ind w:firstLineChars="160" w:firstLine="448"/>
        <w:jc w:val="both"/>
        <w:rPr>
          <w:color w:val="000000"/>
          <w:sz w:val="28"/>
          <w:szCs w:val="28"/>
        </w:rPr>
      </w:pPr>
      <w:r w:rsidRPr="00386103">
        <w:rPr>
          <w:color w:val="000000"/>
          <w:sz w:val="28"/>
          <w:szCs w:val="28"/>
        </w:rPr>
        <w:t>от 24.11.2022 № 547 «О внесении изменений в постановление региональной</w:t>
      </w:r>
    </w:p>
    <w:p w14:paraId="7C944930" w14:textId="77777777" w:rsidR="00386103" w:rsidRPr="00386103" w:rsidRDefault="00386103" w:rsidP="00386103">
      <w:pPr>
        <w:widowControl w:val="0"/>
        <w:autoSpaceDE w:val="0"/>
        <w:autoSpaceDN w:val="0"/>
        <w:adjustRightInd w:val="0"/>
        <w:jc w:val="both"/>
        <w:rPr>
          <w:color w:val="000000"/>
          <w:sz w:val="28"/>
          <w:szCs w:val="28"/>
        </w:rPr>
      </w:pPr>
      <w:r w:rsidRPr="00386103">
        <w:rPr>
          <w:color w:val="000000"/>
          <w:sz w:val="28"/>
          <w:szCs w:val="28"/>
        </w:rPr>
        <w:t>энергетической комиссии Кемеровской области от 10.08.2017 № 146 «Об установлении 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2017-2026 годы»,             в части периода с 01.12.2022 по 31.12.2023».</w:t>
      </w:r>
    </w:p>
    <w:p w14:paraId="5FC8A255"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от 24.11.2022 № 479 «О внесении изменения в постановление региональной энергетической комиссии Кемеровской области от 12.09.2019 № 268 «Об установлении долгосрочных параметров регулирования и долгосрочных тарифов на тепловую энергию, реализуемую ООО «Шанс» на потребительском рынке Ленинск-Кузнецкого муниципального округа, на 2020 - 2025 годы»                     в части периода с 01.12.2022 по 31.12.2023».</w:t>
      </w:r>
    </w:p>
    <w:p w14:paraId="2F08864C" w14:textId="77777777" w:rsidR="00386103" w:rsidRPr="00386103" w:rsidRDefault="00386103" w:rsidP="00386103">
      <w:pPr>
        <w:widowControl w:val="0"/>
        <w:autoSpaceDE w:val="0"/>
        <w:autoSpaceDN w:val="0"/>
        <w:adjustRightInd w:val="0"/>
        <w:ind w:firstLineChars="160" w:firstLine="448"/>
        <w:jc w:val="both"/>
        <w:rPr>
          <w:sz w:val="28"/>
          <w:szCs w:val="28"/>
          <w:highlight w:val="yellow"/>
        </w:rPr>
      </w:pPr>
      <w:r w:rsidRPr="00386103">
        <w:rPr>
          <w:sz w:val="28"/>
          <w:szCs w:val="28"/>
        </w:rPr>
        <w:t>от 28.11.2022 № 885 «О внесении изменения в постановление региональной энергетической комиссии Кемеровской области от 02.09.2016 № 126 «Об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2016-2025 годы», в части периода с 01.12.2022 по 31.12.2023».</w:t>
      </w:r>
    </w:p>
    <w:p w14:paraId="7514EF44"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 xml:space="preserve">от 24.11.2022 № 560 «О внесении изменения в постановление региональной энергетической комиссии Кемеровской области от 10.06.2016 № 74«Об установлении ООО «Велес»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2016-2025 годы», в части периода с 01.12.2022 по 31.12.2023». </w:t>
      </w:r>
    </w:p>
    <w:p w14:paraId="3F2C05DB"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lastRenderedPageBreak/>
        <w:t xml:space="preserve">от 28.11.2022 № 852 «О внесении изменений в постановление Региональной </w:t>
      </w:r>
    </w:p>
    <w:p w14:paraId="16E969AB" w14:textId="77777777" w:rsidR="00386103" w:rsidRPr="00386103" w:rsidRDefault="00386103" w:rsidP="00386103">
      <w:pPr>
        <w:widowControl w:val="0"/>
        <w:autoSpaceDE w:val="0"/>
        <w:autoSpaceDN w:val="0"/>
        <w:adjustRightInd w:val="0"/>
        <w:jc w:val="both"/>
        <w:rPr>
          <w:sz w:val="28"/>
          <w:szCs w:val="28"/>
        </w:rPr>
      </w:pPr>
      <w:r w:rsidRPr="00386103">
        <w:rPr>
          <w:sz w:val="28"/>
          <w:szCs w:val="28"/>
        </w:rPr>
        <w:t>энергетической комиссии Кузбасса от 25.06.2020 № 115 «Об установлении долгосрочных параметров регулирования и долгосрочных тарифов на тепловую энергию, реализуемую ООО УК «</w:t>
      </w:r>
      <w:proofErr w:type="spellStart"/>
      <w:r w:rsidRPr="00386103">
        <w:rPr>
          <w:sz w:val="28"/>
          <w:szCs w:val="28"/>
        </w:rPr>
        <w:t>Егозово</w:t>
      </w:r>
      <w:proofErr w:type="spellEnd"/>
      <w:r w:rsidRPr="00386103">
        <w:rPr>
          <w:sz w:val="28"/>
          <w:szCs w:val="28"/>
        </w:rPr>
        <w:t>» на потребительском рынке Ленинск-Кузнецкого муниципального округа на 2020 - 2022 годы»».</w:t>
      </w:r>
    </w:p>
    <w:p w14:paraId="13878710"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Цена на твердое топливо для населения установлена постановлениями              РЭК Кузбасса:</w:t>
      </w:r>
    </w:p>
    <w:p w14:paraId="51551E4B"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от 28.11.2022 № 737 «Об установлении цены на топливо твердое, реализуемое ООО «</w:t>
      </w:r>
      <w:proofErr w:type="spellStart"/>
      <w:r w:rsidRPr="00386103">
        <w:rPr>
          <w:sz w:val="28"/>
          <w:szCs w:val="28"/>
        </w:rPr>
        <w:t>Алавеста</w:t>
      </w:r>
      <w:proofErr w:type="spellEnd"/>
      <w:r w:rsidRPr="00386103">
        <w:rPr>
          <w:sz w:val="28"/>
          <w:szCs w:val="28"/>
        </w:rPr>
        <w:t xml:space="preserve">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w:t>
      </w:r>
    </w:p>
    <w:p w14:paraId="497806E7" w14:textId="77777777" w:rsidR="00386103" w:rsidRPr="00386103" w:rsidRDefault="00386103" w:rsidP="00386103">
      <w:pPr>
        <w:widowControl w:val="0"/>
        <w:autoSpaceDE w:val="0"/>
        <w:autoSpaceDN w:val="0"/>
        <w:adjustRightInd w:val="0"/>
        <w:ind w:firstLineChars="160" w:firstLine="448"/>
        <w:jc w:val="both"/>
        <w:rPr>
          <w:sz w:val="28"/>
          <w:szCs w:val="28"/>
        </w:rPr>
      </w:pPr>
      <w:bookmarkStart w:id="67" w:name="_Hlk120699383"/>
      <w:r w:rsidRPr="00386103">
        <w:rPr>
          <w:sz w:val="28"/>
          <w:szCs w:val="28"/>
        </w:rPr>
        <w:t>Розничные цены на сжиженный газ, реализуемый населению для бытовых нужд, установлены постановлением РЭК Кузбасса:</w:t>
      </w:r>
    </w:p>
    <w:p w14:paraId="1CAD95BA"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 xml:space="preserve"> от 24.11.2022 № 584 «Об установлении АО «</w:t>
      </w:r>
      <w:proofErr w:type="spellStart"/>
      <w:r w:rsidRPr="00386103">
        <w:rPr>
          <w:sz w:val="28"/>
          <w:szCs w:val="28"/>
        </w:rPr>
        <w:t>Кузбассгазификация</w:t>
      </w:r>
      <w:proofErr w:type="spellEnd"/>
      <w:r w:rsidRPr="00386103">
        <w:rPr>
          <w:sz w:val="28"/>
          <w:szCs w:val="28"/>
        </w:rPr>
        <w:t>» розничных цен на сжиженный газ, реализуемый населению для бытовых нужд, на период с 01.12.2022 по 31.12.2023».</w:t>
      </w:r>
    </w:p>
    <w:bookmarkEnd w:id="67"/>
    <w:p w14:paraId="4A55B0D3" w14:textId="77777777" w:rsidR="00386103" w:rsidRPr="00386103" w:rsidRDefault="00386103" w:rsidP="00386103">
      <w:pPr>
        <w:widowControl w:val="0"/>
        <w:autoSpaceDE w:val="0"/>
        <w:autoSpaceDN w:val="0"/>
        <w:adjustRightInd w:val="0"/>
        <w:ind w:firstLineChars="160" w:firstLine="448"/>
        <w:jc w:val="both"/>
        <w:rPr>
          <w:color w:val="000000"/>
          <w:sz w:val="28"/>
          <w:szCs w:val="28"/>
        </w:rPr>
      </w:pPr>
      <w:r w:rsidRPr="00386103">
        <w:rPr>
          <w:rFonts w:eastAsia="Calibri"/>
          <w:color w:val="000000"/>
          <w:sz w:val="28"/>
          <w:szCs w:val="28"/>
          <w:lang w:eastAsia="en-US"/>
        </w:rPr>
        <w:t xml:space="preserve">Экспертные заключения размещены на официальном сайте </w:t>
      </w:r>
      <w:hyperlink r:id="rId55" w:history="1">
        <w:r w:rsidRPr="00386103">
          <w:rPr>
            <w:rFonts w:eastAsia="Calibri"/>
            <w:color w:val="000000"/>
            <w:sz w:val="28"/>
            <w:szCs w:val="28"/>
            <w:u w:val="single"/>
            <w:lang w:val="en-US" w:eastAsia="en-US"/>
          </w:rPr>
          <w:t>www</w:t>
        </w:r>
        <w:r w:rsidRPr="00386103">
          <w:rPr>
            <w:rFonts w:eastAsia="Calibri"/>
            <w:color w:val="000000"/>
            <w:sz w:val="28"/>
            <w:szCs w:val="28"/>
            <w:u w:val="single"/>
            <w:lang w:eastAsia="en-US"/>
          </w:rPr>
          <w:t>.</w:t>
        </w:r>
        <w:proofErr w:type="spellStart"/>
        <w:r w:rsidRPr="00386103">
          <w:rPr>
            <w:rFonts w:eastAsia="Calibri"/>
            <w:color w:val="000000"/>
            <w:sz w:val="28"/>
            <w:szCs w:val="28"/>
            <w:u w:val="single"/>
            <w:lang w:val="en-US" w:eastAsia="en-US"/>
          </w:rPr>
          <w:t>recko</w:t>
        </w:r>
        <w:proofErr w:type="spellEnd"/>
        <w:r w:rsidRPr="00386103">
          <w:rPr>
            <w:rFonts w:eastAsia="Calibri"/>
            <w:color w:val="000000"/>
            <w:sz w:val="28"/>
            <w:szCs w:val="28"/>
            <w:u w:val="single"/>
            <w:lang w:eastAsia="en-US"/>
          </w:rPr>
          <w:t>.</w:t>
        </w:r>
        <w:proofErr w:type="spellStart"/>
        <w:r w:rsidRPr="00386103">
          <w:rPr>
            <w:rFonts w:eastAsia="Calibri"/>
            <w:color w:val="000000"/>
            <w:sz w:val="28"/>
            <w:szCs w:val="28"/>
            <w:u w:val="single"/>
            <w:lang w:val="en-US" w:eastAsia="en-US"/>
          </w:rPr>
          <w:t>ru</w:t>
        </w:r>
        <w:proofErr w:type="spellEnd"/>
      </w:hyperlink>
      <w:r w:rsidRPr="00386103">
        <w:rPr>
          <w:rFonts w:eastAsia="Calibri"/>
          <w:color w:val="000000"/>
          <w:sz w:val="28"/>
          <w:szCs w:val="28"/>
          <w:lang w:eastAsia="en-US"/>
        </w:rPr>
        <w:t xml:space="preserve">  во вкладке «Документы», разделе «</w:t>
      </w:r>
      <w:r w:rsidRPr="00386103">
        <w:rPr>
          <w:rFonts w:eastAsia="Calibri"/>
          <w:color w:val="000000"/>
          <w:sz w:val="28"/>
          <w:szCs w:val="28"/>
          <w:shd w:val="clear" w:color="auto" w:fill="FFFFFF"/>
          <w:lang w:eastAsia="en-US"/>
        </w:rPr>
        <w:t>Протоколы заседания Правления РЭК».</w:t>
      </w:r>
    </w:p>
    <w:p w14:paraId="546D6797" w14:textId="77777777" w:rsidR="00386103" w:rsidRPr="00386103" w:rsidRDefault="00386103" w:rsidP="00386103">
      <w:pPr>
        <w:widowControl w:val="0"/>
        <w:autoSpaceDE w:val="0"/>
        <w:autoSpaceDN w:val="0"/>
        <w:adjustRightInd w:val="0"/>
        <w:ind w:firstLineChars="160" w:firstLine="450"/>
        <w:jc w:val="both"/>
        <w:rPr>
          <w:b/>
          <w:bCs/>
          <w:sz w:val="28"/>
          <w:szCs w:val="28"/>
        </w:rPr>
      </w:pPr>
    </w:p>
    <w:p w14:paraId="042BFD00" w14:textId="77777777" w:rsidR="00386103" w:rsidRPr="00386103" w:rsidRDefault="00386103" w:rsidP="00386103">
      <w:pPr>
        <w:widowControl w:val="0"/>
        <w:autoSpaceDE w:val="0"/>
        <w:autoSpaceDN w:val="0"/>
        <w:adjustRightInd w:val="0"/>
        <w:ind w:firstLineChars="160" w:firstLine="450"/>
        <w:jc w:val="center"/>
        <w:rPr>
          <w:b/>
          <w:bCs/>
          <w:sz w:val="28"/>
          <w:szCs w:val="28"/>
        </w:rPr>
      </w:pPr>
    </w:p>
    <w:p w14:paraId="2695A71E" w14:textId="77777777" w:rsidR="00386103" w:rsidRPr="00386103" w:rsidRDefault="00386103" w:rsidP="00386103">
      <w:pPr>
        <w:widowControl w:val="0"/>
        <w:autoSpaceDE w:val="0"/>
        <w:autoSpaceDN w:val="0"/>
        <w:adjustRightInd w:val="0"/>
        <w:ind w:firstLineChars="160" w:firstLine="450"/>
        <w:jc w:val="center"/>
        <w:rPr>
          <w:b/>
          <w:bCs/>
          <w:sz w:val="28"/>
          <w:szCs w:val="28"/>
        </w:rPr>
      </w:pPr>
      <w:r w:rsidRPr="00386103">
        <w:rPr>
          <w:b/>
          <w:bCs/>
          <w:sz w:val="28"/>
          <w:szCs w:val="28"/>
        </w:rPr>
        <w:t>Размер предельных индексов изменения платы граждан                               на коммунальные услуги</w:t>
      </w:r>
    </w:p>
    <w:p w14:paraId="5638F3A0" w14:textId="77777777" w:rsidR="00386103" w:rsidRPr="00386103" w:rsidRDefault="00386103" w:rsidP="00386103">
      <w:pPr>
        <w:autoSpaceDE w:val="0"/>
        <w:autoSpaceDN w:val="0"/>
        <w:adjustRightInd w:val="0"/>
        <w:ind w:firstLineChars="160" w:firstLine="448"/>
        <w:jc w:val="both"/>
        <w:rPr>
          <w:rFonts w:eastAsia="Calibri"/>
          <w:sz w:val="28"/>
          <w:szCs w:val="28"/>
          <w:lang w:eastAsia="en-US"/>
        </w:rPr>
      </w:pPr>
      <w:r w:rsidRPr="00386103">
        <w:rPr>
          <w:rFonts w:eastAsia="Calibri"/>
          <w:sz w:val="28"/>
          <w:szCs w:val="28"/>
          <w:lang w:eastAsia="en-US"/>
        </w:rPr>
        <w:t>Предельные индексы (</w:t>
      </w:r>
      <w:r w:rsidRPr="00386103">
        <w:rPr>
          <w:rFonts w:eastAsia="Calibri"/>
          <w:noProof/>
          <w:position w:val="-13"/>
          <w:sz w:val="28"/>
          <w:szCs w:val="28"/>
          <w:lang w:eastAsia="en-US"/>
        </w:rPr>
        <w:drawing>
          <wp:inline distT="0" distB="0" distL="0" distR="0" wp14:anchorId="47C9C1F1" wp14:editId="22222793">
            <wp:extent cx="790575" cy="342900"/>
            <wp:effectExtent l="0" t="0" r="9525" b="0"/>
            <wp:docPr id="1016" name="Рисунок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386103">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61E73723" w14:textId="77777777" w:rsidR="00386103" w:rsidRPr="00386103" w:rsidRDefault="00386103" w:rsidP="00386103">
      <w:pPr>
        <w:autoSpaceDE w:val="0"/>
        <w:autoSpaceDN w:val="0"/>
        <w:adjustRightInd w:val="0"/>
        <w:ind w:firstLine="540"/>
        <w:jc w:val="both"/>
        <w:outlineLvl w:val="0"/>
        <w:rPr>
          <w:rFonts w:eastAsia="Calibri"/>
          <w:sz w:val="28"/>
          <w:szCs w:val="28"/>
          <w:lang w:eastAsia="en-US"/>
        </w:rPr>
      </w:pPr>
    </w:p>
    <w:p w14:paraId="7E3B16C6" w14:textId="77777777" w:rsidR="00386103" w:rsidRPr="00386103" w:rsidRDefault="00386103" w:rsidP="00386103">
      <w:pPr>
        <w:autoSpaceDE w:val="0"/>
        <w:autoSpaceDN w:val="0"/>
        <w:adjustRightInd w:val="0"/>
        <w:jc w:val="center"/>
        <w:rPr>
          <w:rFonts w:eastAsia="Calibri"/>
          <w:sz w:val="28"/>
          <w:szCs w:val="28"/>
          <w:lang w:eastAsia="en-US"/>
        </w:rPr>
      </w:pPr>
      <w:r w:rsidRPr="00386103">
        <w:rPr>
          <w:rFonts w:eastAsia="Calibri"/>
          <w:noProof/>
          <w:position w:val="-40"/>
          <w:sz w:val="28"/>
          <w:szCs w:val="28"/>
          <w:lang w:eastAsia="en-US"/>
        </w:rPr>
        <w:drawing>
          <wp:inline distT="0" distB="0" distL="0" distR="0" wp14:anchorId="1354F0E5" wp14:editId="3CAA4766">
            <wp:extent cx="3629025" cy="695325"/>
            <wp:effectExtent l="0" t="0" r="9525" b="9525"/>
            <wp:docPr id="1017" name="Рисунок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386103">
        <w:rPr>
          <w:rFonts w:eastAsia="Calibri"/>
          <w:sz w:val="28"/>
          <w:szCs w:val="28"/>
          <w:lang w:eastAsia="en-US"/>
        </w:rPr>
        <w:t>,</w:t>
      </w:r>
    </w:p>
    <w:p w14:paraId="3BE59AB3" w14:textId="77777777" w:rsidR="00386103" w:rsidRPr="00386103" w:rsidRDefault="00386103" w:rsidP="00386103">
      <w:pPr>
        <w:autoSpaceDE w:val="0"/>
        <w:autoSpaceDN w:val="0"/>
        <w:adjustRightInd w:val="0"/>
        <w:jc w:val="center"/>
        <w:rPr>
          <w:rFonts w:eastAsia="Calibri"/>
          <w:sz w:val="28"/>
          <w:szCs w:val="28"/>
          <w:lang w:eastAsia="en-US"/>
        </w:rPr>
      </w:pPr>
    </w:p>
    <w:p w14:paraId="726C86BD" w14:textId="77777777" w:rsidR="00386103" w:rsidRPr="00386103" w:rsidRDefault="00386103" w:rsidP="00386103">
      <w:pPr>
        <w:autoSpaceDE w:val="0"/>
        <w:autoSpaceDN w:val="0"/>
        <w:adjustRightInd w:val="0"/>
        <w:ind w:firstLine="540"/>
        <w:jc w:val="both"/>
        <w:rPr>
          <w:rFonts w:eastAsia="Calibri"/>
          <w:sz w:val="28"/>
          <w:szCs w:val="28"/>
          <w:lang w:eastAsia="en-US"/>
        </w:rPr>
      </w:pPr>
      <w:r w:rsidRPr="00386103">
        <w:rPr>
          <w:rFonts w:eastAsia="Calibri"/>
          <w:sz w:val="28"/>
          <w:szCs w:val="28"/>
          <w:lang w:eastAsia="en-US"/>
        </w:rPr>
        <w:t>где:</w:t>
      </w:r>
    </w:p>
    <w:p w14:paraId="4879E5F7"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noProof/>
          <w:position w:val="-15"/>
          <w:sz w:val="28"/>
          <w:szCs w:val="28"/>
          <w:lang w:eastAsia="en-US"/>
        </w:rPr>
        <w:lastRenderedPageBreak/>
        <w:drawing>
          <wp:inline distT="0" distB="0" distL="0" distR="0" wp14:anchorId="6B81F576" wp14:editId="73B28ECC">
            <wp:extent cx="561975" cy="371475"/>
            <wp:effectExtent l="0" t="0" r="9525" b="9525"/>
            <wp:docPr id="1018" name="Рисунок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386103">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0777FE64"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noProof/>
          <w:position w:val="-15"/>
          <w:sz w:val="28"/>
          <w:szCs w:val="28"/>
          <w:lang w:eastAsia="en-US"/>
        </w:rPr>
        <w:drawing>
          <wp:inline distT="0" distB="0" distL="0" distR="0" wp14:anchorId="241D2DB5" wp14:editId="0E6F4D80">
            <wp:extent cx="819150" cy="371475"/>
            <wp:effectExtent l="0" t="0" r="0" b="9525"/>
            <wp:docPr id="1019" name="Рисунок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386103">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2166E4A6"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sz w:val="28"/>
          <w:szCs w:val="28"/>
          <w:lang w:eastAsia="en-US"/>
        </w:rPr>
        <w:t>j - месяц года долгосрочного периода.</w:t>
      </w:r>
    </w:p>
    <w:p w14:paraId="035E6F21"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58D9E8A7" w14:textId="77777777" w:rsidR="00386103" w:rsidRPr="00386103" w:rsidRDefault="00386103" w:rsidP="00386103">
      <w:pPr>
        <w:autoSpaceDE w:val="0"/>
        <w:autoSpaceDN w:val="0"/>
        <w:adjustRightInd w:val="0"/>
        <w:ind w:firstLine="540"/>
        <w:jc w:val="both"/>
        <w:rPr>
          <w:rFonts w:eastAsia="Calibri"/>
          <w:sz w:val="28"/>
          <w:szCs w:val="28"/>
          <w:lang w:eastAsia="en-US"/>
        </w:rPr>
      </w:pPr>
      <w:r w:rsidRPr="00386103">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3ABF3A31" w14:textId="77777777" w:rsidR="00386103" w:rsidRPr="00386103" w:rsidRDefault="00386103" w:rsidP="00386103">
      <w:pPr>
        <w:autoSpaceDE w:val="0"/>
        <w:autoSpaceDN w:val="0"/>
        <w:adjustRightInd w:val="0"/>
        <w:ind w:firstLine="540"/>
        <w:jc w:val="both"/>
        <w:rPr>
          <w:rFonts w:eastAsia="Calibri"/>
          <w:sz w:val="28"/>
          <w:szCs w:val="28"/>
          <w:lang w:eastAsia="en-US"/>
        </w:rPr>
      </w:pPr>
      <w:r w:rsidRPr="00386103">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386103">
        <w:rPr>
          <w:rFonts w:eastAsia="Calibri"/>
          <w:noProof/>
          <w:position w:val="-15"/>
          <w:sz w:val="28"/>
          <w:szCs w:val="28"/>
          <w:lang w:eastAsia="en-US"/>
        </w:rPr>
        <w:drawing>
          <wp:inline distT="0" distB="0" distL="0" distR="0" wp14:anchorId="5EFCEBAF" wp14:editId="27EA7DA7">
            <wp:extent cx="542925" cy="371475"/>
            <wp:effectExtent l="0" t="0" r="9525" b="9525"/>
            <wp:docPr id="1020" name="Рисунок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386103">
        <w:rPr>
          <w:rFonts w:eastAsia="Calibri"/>
          <w:sz w:val="28"/>
          <w:szCs w:val="28"/>
          <w:lang w:eastAsia="en-US"/>
        </w:rPr>
        <w:t>) определяется по формуле:</w:t>
      </w:r>
    </w:p>
    <w:p w14:paraId="55283660" w14:textId="77777777" w:rsidR="00386103" w:rsidRPr="00386103" w:rsidRDefault="00386103" w:rsidP="00386103">
      <w:pPr>
        <w:autoSpaceDE w:val="0"/>
        <w:autoSpaceDN w:val="0"/>
        <w:adjustRightInd w:val="0"/>
        <w:ind w:firstLine="540"/>
        <w:jc w:val="both"/>
        <w:outlineLvl w:val="0"/>
        <w:rPr>
          <w:rFonts w:eastAsia="Calibri"/>
          <w:sz w:val="28"/>
          <w:szCs w:val="28"/>
          <w:lang w:eastAsia="en-US"/>
        </w:rPr>
      </w:pPr>
    </w:p>
    <w:p w14:paraId="02BAF325" w14:textId="77777777" w:rsidR="00386103" w:rsidRPr="00386103" w:rsidRDefault="00386103" w:rsidP="00386103">
      <w:pPr>
        <w:autoSpaceDE w:val="0"/>
        <w:autoSpaceDN w:val="0"/>
        <w:adjustRightInd w:val="0"/>
        <w:jc w:val="center"/>
        <w:rPr>
          <w:rFonts w:eastAsia="Calibri"/>
          <w:sz w:val="28"/>
          <w:szCs w:val="28"/>
          <w:lang w:eastAsia="en-US"/>
        </w:rPr>
      </w:pPr>
      <w:r w:rsidRPr="00386103">
        <w:rPr>
          <w:rFonts w:eastAsia="Calibri"/>
          <w:noProof/>
          <w:position w:val="-15"/>
          <w:sz w:val="28"/>
          <w:szCs w:val="28"/>
          <w:lang w:eastAsia="en-US"/>
        </w:rPr>
        <w:drawing>
          <wp:inline distT="0" distB="0" distL="0" distR="0" wp14:anchorId="69E34AC7" wp14:editId="4FB8AFB3">
            <wp:extent cx="2724150" cy="371475"/>
            <wp:effectExtent l="0" t="0" r="0" b="9525"/>
            <wp:docPr id="1021" name="Рисунок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386103">
        <w:rPr>
          <w:rFonts w:eastAsia="Calibri"/>
          <w:sz w:val="28"/>
          <w:szCs w:val="28"/>
          <w:lang w:eastAsia="en-US"/>
        </w:rPr>
        <w:t>,</w:t>
      </w:r>
    </w:p>
    <w:p w14:paraId="590E85FE" w14:textId="77777777" w:rsidR="00386103" w:rsidRPr="00386103" w:rsidRDefault="00386103" w:rsidP="00386103">
      <w:pPr>
        <w:autoSpaceDE w:val="0"/>
        <w:autoSpaceDN w:val="0"/>
        <w:adjustRightInd w:val="0"/>
        <w:ind w:firstLine="540"/>
        <w:jc w:val="both"/>
        <w:rPr>
          <w:rFonts w:eastAsia="Calibri"/>
          <w:sz w:val="28"/>
          <w:szCs w:val="28"/>
          <w:lang w:eastAsia="en-US"/>
        </w:rPr>
      </w:pPr>
    </w:p>
    <w:p w14:paraId="1D3739EB" w14:textId="77777777" w:rsidR="00386103" w:rsidRPr="00386103" w:rsidRDefault="00386103" w:rsidP="00386103">
      <w:pPr>
        <w:autoSpaceDE w:val="0"/>
        <w:autoSpaceDN w:val="0"/>
        <w:adjustRightInd w:val="0"/>
        <w:ind w:firstLine="540"/>
        <w:jc w:val="both"/>
        <w:rPr>
          <w:rFonts w:eastAsia="Calibri"/>
          <w:sz w:val="28"/>
          <w:szCs w:val="28"/>
          <w:lang w:eastAsia="en-US"/>
        </w:rPr>
      </w:pPr>
      <w:r w:rsidRPr="00386103">
        <w:rPr>
          <w:rFonts w:eastAsia="Calibri"/>
          <w:sz w:val="28"/>
          <w:szCs w:val="28"/>
          <w:lang w:eastAsia="en-US"/>
        </w:rPr>
        <w:t>где:</w:t>
      </w:r>
    </w:p>
    <w:p w14:paraId="6AB5B247"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noProof/>
          <w:position w:val="-15"/>
          <w:sz w:val="28"/>
          <w:szCs w:val="28"/>
          <w:lang w:eastAsia="en-US"/>
        </w:rPr>
        <w:drawing>
          <wp:inline distT="0" distB="0" distL="0" distR="0" wp14:anchorId="7B394615" wp14:editId="5F428E96">
            <wp:extent cx="561975" cy="371475"/>
            <wp:effectExtent l="0" t="0" r="9525" b="9525"/>
            <wp:docPr id="1022" name="Рисунок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386103">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578539B0"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noProof/>
          <w:position w:val="-15"/>
          <w:sz w:val="28"/>
          <w:szCs w:val="28"/>
          <w:lang w:eastAsia="en-US"/>
        </w:rPr>
        <w:drawing>
          <wp:inline distT="0" distB="0" distL="0" distR="0" wp14:anchorId="1764ED2E" wp14:editId="15EBCBA4">
            <wp:extent cx="504825" cy="371475"/>
            <wp:effectExtent l="0" t="0" r="9525" b="9525"/>
            <wp:docPr id="1023" name="Рисунок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386103">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2D03045B" w14:textId="77777777" w:rsidR="00386103" w:rsidRPr="00386103" w:rsidRDefault="00386103" w:rsidP="00386103">
      <w:pPr>
        <w:autoSpaceDE w:val="0"/>
        <w:autoSpaceDN w:val="0"/>
        <w:adjustRightInd w:val="0"/>
        <w:ind w:firstLine="539"/>
        <w:jc w:val="both"/>
        <w:rPr>
          <w:rFonts w:eastAsia="Calibri"/>
          <w:sz w:val="28"/>
          <w:szCs w:val="28"/>
          <w:lang w:eastAsia="en-US"/>
        </w:rPr>
      </w:pPr>
      <w:r w:rsidRPr="00386103">
        <w:rPr>
          <w:rFonts w:eastAsia="Calibri"/>
          <w:noProof/>
          <w:position w:val="-11"/>
          <w:sz w:val="28"/>
          <w:szCs w:val="28"/>
          <w:lang w:eastAsia="en-US"/>
        </w:rPr>
        <w:drawing>
          <wp:inline distT="0" distB="0" distL="0" distR="0" wp14:anchorId="11F00276" wp14:editId="3F9B1EF7">
            <wp:extent cx="466725" cy="323850"/>
            <wp:effectExtent l="0" t="0" r="9525" b="0"/>
            <wp:docPr id="1024" name="Рисунок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386103">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w:t>
      </w:r>
      <w:r w:rsidRPr="00386103">
        <w:rPr>
          <w:rFonts w:eastAsia="Calibri"/>
          <w:sz w:val="28"/>
          <w:szCs w:val="28"/>
          <w:lang w:eastAsia="en-US"/>
        </w:rPr>
        <w:lastRenderedPageBreak/>
        <w:t>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67CAF4B8" w14:textId="77777777" w:rsidR="00386103" w:rsidRPr="00386103" w:rsidRDefault="00386103" w:rsidP="00386103">
      <w:pPr>
        <w:autoSpaceDE w:val="0"/>
        <w:autoSpaceDN w:val="0"/>
        <w:adjustRightInd w:val="0"/>
        <w:ind w:firstLine="539"/>
        <w:jc w:val="both"/>
        <w:rPr>
          <w:rFonts w:eastAsia="Calibri"/>
          <w:sz w:val="28"/>
          <w:szCs w:val="28"/>
          <w:lang w:eastAsia="en-US"/>
        </w:rPr>
      </w:pPr>
      <w:r w:rsidRPr="00386103">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386103">
        <w:rPr>
          <w:rFonts w:eastAsia="Calibri"/>
          <w:noProof/>
          <w:position w:val="-15"/>
          <w:sz w:val="28"/>
          <w:szCs w:val="28"/>
          <w:lang w:eastAsia="en-US"/>
        </w:rPr>
        <w:drawing>
          <wp:inline distT="0" distB="0" distL="0" distR="0" wp14:anchorId="3CFFC91D" wp14:editId="3BD34024">
            <wp:extent cx="561975" cy="371475"/>
            <wp:effectExtent l="0" t="0" r="9525" b="9525"/>
            <wp:docPr id="1025" name="Рисунок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386103">
        <w:rPr>
          <w:rFonts w:eastAsia="Calibri"/>
          <w:sz w:val="28"/>
          <w:szCs w:val="28"/>
          <w:lang w:eastAsia="en-US"/>
        </w:rPr>
        <w:t>) определяется по формуле:</w:t>
      </w:r>
    </w:p>
    <w:p w14:paraId="701B12A1" w14:textId="77777777" w:rsidR="00386103" w:rsidRPr="00386103" w:rsidRDefault="00386103" w:rsidP="00386103">
      <w:pPr>
        <w:autoSpaceDE w:val="0"/>
        <w:autoSpaceDN w:val="0"/>
        <w:adjustRightInd w:val="0"/>
        <w:jc w:val="center"/>
        <w:rPr>
          <w:rFonts w:eastAsia="Calibri"/>
          <w:sz w:val="28"/>
          <w:szCs w:val="28"/>
          <w:lang w:eastAsia="en-US"/>
        </w:rPr>
      </w:pPr>
      <w:r w:rsidRPr="00386103">
        <w:rPr>
          <w:rFonts w:eastAsia="Calibri"/>
          <w:noProof/>
          <w:position w:val="-19"/>
          <w:sz w:val="28"/>
          <w:szCs w:val="28"/>
          <w:lang w:eastAsia="en-US"/>
        </w:rPr>
        <w:drawing>
          <wp:inline distT="0" distB="0" distL="0" distR="0" wp14:anchorId="3250806B" wp14:editId="555B4C75">
            <wp:extent cx="5153025" cy="428625"/>
            <wp:effectExtent l="0" t="0" r="0" b="0"/>
            <wp:docPr id="1026" name="Рисунок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386103">
        <w:rPr>
          <w:rFonts w:eastAsia="Calibri"/>
          <w:sz w:val="28"/>
          <w:szCs w:val="28"/>
          <w:lang w:eastAsia="en-US"/>
        </w:rPr>
        <w:t>,</w:t>
      </w:r>
    </w:p>
    <w:p w14:paraId="59A697E2" w14:textId="77777777" w:rsidR="00386103" w:rsidRPr="00386103" w:rsidRDefault="00386103" w:rsidP="00386103">
      <w:pPr>
        <w:autoSpaceDE w:val="0"/>
        <w:autoSpaceDN w:val="0"/>
        <w:adjustRightInd w:val="0"/>
        <w:ind w:firstLine="540"/>
        <w:jc w:val="both"/>
        <w:rPr>
          <w:rFonts w:eastAsia="Calibri"/>
          <w:sz w:val="28"/>
          <w:szCs w:val="28"/>
          <w:lang w:eastAsia="en-US"/>
        </w:rPr>
      </w:pPr>
    </w:p>
    <w:p w14:paraId="671D9A6E" w14:textId="77777777" w:rsidR="00386103" w:rsidRPr="00386103" w:rsidRDefault="00386103" w:rsidP="00386103">
      <w:pPr>
        <w:autoSpaceDE w:val="0"/>
        <w:autoSpaceDN w:val="0"/>
        <w:adjustRightInd w:val="0"/>
        <w:ind w:firstLine="540"/>
        <w:jc w:val="both"/>
        <w:rPr>
          <w:rFonts w:eastAsia="Calibri"/>
          <w:sz w:val="28"/>
          <w:szCs w:val="28"/>
          <w:lang w:eastAsia="en-US"/>
        </w:rPr>
      </w:pPr>
      <w:r w:rsidRPr="00386103">
        <w:rPr>
          <w:rFonts w:eastAsia="Calibri"/>
          <w:sz w:val="28"/>
          <w:szCs w:val="28"/>
          <w:lang w:eastAsia="en-US"/>
        </w:rPr>
        <w:t>где:</w:t>
      </w:r>
    </w:p>
    <w:p w14:paraId="75BA6C49"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sz w:val="28"/>
          <w:szCs w:val="28"/>
          <w:lang w:eastAsia="en-US"/>
        </w:rPr>
        <w:t>s - количество видов коммунальных услуг;</w:t>
      </w:r>
    </w:p>
    <w:p w14:paraId="0BD9362B"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26FFB6A9"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noProof/>
          <w:position w:val="-13"/>
          <w:sz w:val="28"/>
          <w:szCs w:val="28"/>
          <w:lang w:eastAsia="en-US"/>
        </w:rPr>
        <w:drawing>
          <wp:inline distT="0" distB="0" distL="0" distR="0" wp14:anchorId="2A90F833" wp14:editId="168E9240">
            <wp:extent cx="542925" cy="342900"/>
            <wp:effectExtent l="0" t="0" r="9525" b="0"/>
            <wp:docPr id="1027" name="Рисунок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386103">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3B0F3D39" w14:textId="77777777" w:rsidR="00386103" w:rsidRPr="00386103" w:rsidRDefault="00386103" w:rsidP="00386103">
      <w:pPr>
        <w:autoSpaceDE w:val="0"/>
        <w:autoSpaceDN w:val="0"/>
        <w:adjustRightInd w:val="0"/>
        <w:ind w:firstLine="539"/>
        <w:jc w:val="both"/>
        <w:rPr>
          <w:rFonts w:eastAsia="Calibri"/>
          <w:sz w:val="28"/>
          <w:szCs w:val="28"/>
          <w:lang w:eastAsia="en-US"/>
        </w:rPr>
      </w:pPr>
      <w:r w:rsidRPr="00386103">
        <w:rPr>
          <w:rFonts w:eastAsia="Calibri"/>
          <w:noProof/>
          <w:position w:val="-13"/>
          <w:sz w:val="28"/>
          <w:szCs w:val="28"/>
          <w:lang w:eastAsia="en-US"/>
        </w:rPr>
        <w:drawing>
          <wp:inline distT="0" distB="0" distL="0" distR="0" wp14:anchorId="768D4CEE" wp14:editId="25CD42B2">
            <wp:extent cx="590550" cy="342900"/>
            <wp:effectExtent l="0" t="0" r="0" b="0"/>
            <wp:docPr id="1028" name="Рисунок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386103">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52AC86A7" w14:textId="77777777" w:rsidR="00386103" w:rsidRPr="00386103" w:rsidRDefault="00386103" w:rsidP="00386103">
      <w:pPr>
        <w:autoSpaceDE w:val="0"/>
        <w:autoSpaceDN w:val="0"/>
        <w:adjustRightInd w:val="0"/>
        <w:ind w:firstLine="539"/>
        <w:jc w:val="both"/>
        <w:rPr>
          <w:rFonts w:eastAsia="Calibri"/>
          <w:sz w:val="28"/>
          <w:szCs w:val="28"/>
          <w:lang w:eastAsia="en-US"/>
        </w:rPr>
      </w:pPr>
      <w:r w:rsidRPr="00386103">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386103">
        <w:rPr>
          <w:rFonts w:eastAsia="Calibri"/>
          <w:noProof/>
          <w:position w:val="-15"/>
          <w:sz w:val="28"/>
          <w:szCs w:val="28"/>
          <w:lang w:eastAsia="en-US"/>
        </w:rPr>
        <w:drawing>
          <wp:inline distT="0" distB="0" distL="0" distR="0" wp14:anchorId="4E84606F" wp14:editId="47745DE3">
            <wp:extent cx="504825" cy="371475"/>
            <wp:effectExtent l="0" t="0" r="9525" b="9525"/>
            <wp:docPr id="1029" name="Рисунок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386103">
        <w:rPr>
          <w:rFonts w:eastAsia="Calibri"/>
          <w:sz w:val="28"/>
          <w:szCs w:val="28"/>
          <w:lang w:eastAsia="en-US"/>
        </w:rPr>
        <w:t>) определяется по формуле:</w:t>
      </w:r>
    </w:p>
    <w:p w14:paraId="3FB6916E" w14:textId="77777777" w:rsidR="00386103" w:rsidRPr="00386103" w:rsidRDefault="00386103" w:rsidP="00386103">
      <w:pPr>
        <w:autoSpaceDE w:val="0"/>
        <w:autoSpaceDN w:val="0"/>
        <w:adjustRightInd w:val="0"/>
        <w:ind w:firstLine="540"/>
        <w:jc w:val="both"/>
        <w:rPr>
          <w:rFonts w:eastAsia="Calibri"/>
          <w:sz w:val="28"/>
          <w:szCs w:val="28"/>
          <w:lang w:eastAsia="en-US"/>
        </w:rPr>
      </w:pPr>
    </w:p>
    <w:p w14:paraId="59F5FDDA" w14:textId="77777777" w:rsidR="00386103" w:rsidRPr="00386103" w:rsidRDefault="00386103" w:rsidP="00386103">
      <w:pPr>
        <w:autoSpaceDE w:val="0"/>
        <w:autoSpaceDN w:val="0"/>
        <w:adjustRightInd w:val="0"/>
        <w:jc w:val="center"/>
        <w:rPr>
          <w:rFonts w:eastAsia="Calibri"/>
          <w:sz w:val="28"/>
          <w:szCs w:val="28"/>
          <w:lang w:eastAsia="en-US"/>
        </w:rPr>
      </w:pPr>
      <w:r w:rsidRPr="00386103">
        <w:rPr>
          <w:rFonts w:eastAsia="Calibri"/>
          <w:noProof/>
          <w:position w:val="-15"/>
          <w:sz w:val="28"/>
          <w:szCs w:val="28"/>
          <w:lang w:eastAsia="en-US"/>
        </w:rPr>
        <w:drawing>
          <wp:inline distT="0" distB="0" distL="0" distR="0" wp14:anchorId="5642A5F4" wp14:editId="55E56F56">
            <wp:extent cx="1781175" cy="371475"/>
            <wp:effectExtent l="0" t="0" r="9525" b="9525"/>
            <wp:docPr id="1030" name="Рисунок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386103">
        <w:rPr>
          <w:rFonts w:eastAsia="Calibri"/>
          <w:sz w:val="28"/>
          <w:szCs w:val="28"/>
          <w:lang w:eastAsia="en-US"/>
        </w:rPr>
        <w:t>,</w:t>
      </w:r>
    </w:p>
    <w:p w14:paraId="4D188CAE" w14:textId="77777777" w:rsidR="00386103" w:rsidRPr="00386103" w:rsidRDefault="00386103" w:rsidP="00386103">
      <w:pPr>
        <w:autoSpaceDE w:val="0"/>
        <w:autoSpaceDN w:val="0"/>
        <w:adjustRightInd w:val="0"/>
        <w:ind w:firstLine="540"/>
        <w:jc w:val="both"/>
        <w:rPr>
          <w:rFonts w:eastAsia="Calibri"/>
          <w:sz w:val="28"/>
          <w:szCs w:val="28"/>
          <w:lang w:eastAsia="en-US"/>
        </w:rPr>
      </w:pPr>
      <w:r w:rsidRPr="00386103">
        <w:rPr>
          <w:rFonts w:eastAsia="Calibri"/>
          <w:sz w:val="28"/>
          <w:szCs w:val="28"/>
          <w:lang w:eastAsia="en-US"/>
        </w:rPr>
        <w:t>где:</w:t>
      </w:r>
    </w:p>
    <w:p w14:paraId="41D9CC0C"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noProof/>
          <w:position w:val="-11"/>
          <w:sz w:val="28"/>
          <w:szCs w:val="28"/>
          <w:lang w:eastAsia="en-US"/>
        </w:rPr>
        <w:drawing>
          <wp:inline distT="0" distB="0" distL="0" distR="0" wp14:anchorId="5DED0D15" wp14:editId="6A1BCC79">
            <wp:extent cx="257175" cy="323850"/>
            <wp:effectExtent l="0" t="0" r="9525" b="0"/>
            <wp:docPr id="1031" name="Рисунок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386103">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w:t>
      </w:r>
      <w:r w:rsidRPr="00386103">
        <w:rPr>
          <w:rFonts w:eastAsia="Calibri"/>
          <w:sz w:val="28"/>
          <w:szCs w:val="28"/>
          <w:lang w:eastAsia="en-US"/>
        </w:rPr>
        <w:lastRenderedPageBreak/>
        <w:t>Федеральным законом «О теплоснабжении») на соответствующий k-й вид коммунального ресурса;</w:t>
      </w:r>
    </w:p>
    <w:p w14:paraId="5B75C438"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noProof/>
          <w:position w:val="-11"/>
          <w:sz w:val="28"/>
          <w:szCs w:val="28"/>
          <w:lang w:eastAsia="en-US"/>
        </w:rPr>
        <w:drawing>
          <wp:inline distT="0" distB="0" distL="0" distR="0" wp14:anchorId="478022BC" wp14:editId="19C16BE7">
            <wp:extent cx="276225" cy="323850"/>
            <wp:effectExtent l="0" t="0" r="9525" b="0"/>
            <wp:docPr id="1032" name="Рисунок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386103">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4FF58CB5" w14:textId="77777777" w:rsidR="00386103" w:rsidRPr="00386103" w:rsidRDefault="00386103" w:rsidP="00386103">
      <w:pPr>
        <w:autoSpaceDE w:val="0"/>
        <w:autoSpaceDN w:val="0"/>
        <w:adjustRightInd w:val="0"/>
        <w:ind w:firstLine="540"/>
        <w:jc w:val="center"/>
        <w:rPr>
          <w:rFonts w:eastAsia="Calibri"/>
          <w:b/>
          <w:bCs/>
          <w:sz w:val="28"/>
          <w:szCs w:val="28"/>
          <w:lang w:eastAsia="en-US"/>
        </w:rPr>
      </w:pPr>
    </w:p>
    <w:p w14:paraId="1A23D8F8" w14:textId="77777777" w:rsidR="00386103" w:rsidRPr="00386103" w:rsidRDefault="00386103" w:rsidP="00386103">
      <w:pPr>
        <w:autoSpaceDE w:val="0"/>
        <w:autoSpaceDN w:val="0"/>
        <w:adjustRightInd w:val="0"/>
        <w:jc w:val="center"/>
        <w:rPr>
          <w:rFonts w:eastAsia="Calibri"/>
          <w:b/>
          <w:bCs/>
          <w:sz w:val="28"/>
          <w:szCs w:val="28"/>
          <w:lang w:eastAsia="en-US"/>
        </w:rPr>
      </w:pPr>
      <w:r w:rsidRPr="00386103">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6C475412" w14:textId="77777777" w:rsidR="00386103" w:rsidRPr="00386103" w:rsidRDefault="00386103" w:rsidP="00386103">
      <w:pPr>
        <w:autoSpaceDE w:val="0"/>
        <w:autoSpaceDN w:val="0"/>
        <w:adjustRightInd w:val="0"/>
        <w:jc w:val="center"/>
        <w:rPr>
          <w:rFonts w:eastAsia="Calibri"/>
          <w:b/>
          <w:bCs/>
          <w:sz w:val="28"/>
          <w:szCs w:val="28"/>
          <w:lang w:eastAsia="en-US"/>
        </w:rPr>
      </w:pPr>
    </w:p>
    <w:p w14:paraId="0771164D" w14:textId="77777777" w:rsidR="00386103" w:rsidRPr="00386103" w:rsidRDefault="00386103" w:rsidP="00386103">
      <w:pPr>
        <w:widowControl w:val="0"/>
        <w:autoSpaceDE w:val="0"/>
        <w:autoSpaceDN w:val="0"/>
        <w:adjustRightInd w:val="0"/>
        <w:ind w:firstLine="567"/>
        <w:jc w:val="both"/>
        <w:rPr>
          <w:sz w:val="28"/>
          <w:szCs w:val="28"/>
        </w:rPr>
      </w:pPr>
      <w:r w:rsidRPr="00386103">
        <w:rPr>
          <w:sz w:val="28"/>
          <w:szCs w:val="28"/>
        </w:rPr>
        <w:t>В ноябре 2022 года для населения Ленинск-Кузнецкого муниципального округа действуют льготные тарифы, установленные постановлением РЭК Кузбасса от 20.12.2021 № 885 «Об установлении льготных тарифов на холодное водоснабжение, тепловую энергию (мощность), твердое топливо, сжиженный газ, водоотведение на территории Ленинск-Кузнецкого муниципального округа»</w:t>
      </w:r>
      <w:r w:rsidRPr="00386103">
        <w:rPr>
          <w:rFonts w:ascii="Calibri" w:eastAsia="Calibri" w:hAnsi="Calibri"/>
          <w:sz w:val="22"/>
          <w:szCs w:val="22"/>
          <w:lang w:eastAsia="en-US"/>
        </w:rPr>
        <w:t xml:space="preserve"> </w:t>
      </w:r>
      <w:r w:rsidRPr="00386103">
        <w:rPr>
          <w:sz w:val="28"/>
          <w:szCs w:val="28"/>
        </w:rPr>
        <w:t>(в редакции постановлений РЭК Кузбасса от 28.12.2021 № 948, 26.05.2022 № 133).</w:t>
      </w:r>
    </w:p>
    <w:p w14:paraId="187140D9" w14:textId="77777777" w:rsidR="00386103" w:rsidRPr="00386103" w:rsidRDefault="00386103" w:rsidP="00386103">
      <w:pPr>
        <w:widowControl w:val="0"/>
        <w:autoSpaceDE w:val="0"/>
        <w:autoSpaceDN w:val="0"/>
        <w:adjustRightInd w:val="0"/>
        <w:ind w:firstLine="567"/>
        <w:jc w:val="both"/>
        <w:rPr>
          <w:sz w:val="28"/>
          <w:szCs w:val="28"/>
        </w:rPr>
      </w:pPr>
      <w:r w:rsidRPr="00386103">
        <w:rPr>
          <w:sz w:val="28"/>
          <w:szCs w:val="28"/>
        </w:rPr>
        <w:t>Проведя анализ соблюдения предельного (максимального) индекса изменения платы граждан за коммунальные услуги, установленного                             для Ленинск-Кузнецкого 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4BD17323" w14:textId="77777777" w:rsidR="00386103" w:rsidRPr="00386103" w:rsidRDefault="00386103" w:rsidP="00386103">
      <w:pPr>
        <w:widowControl w:val="0"/>
        <w:autoSpaceDE w:val="0"/>
        <w:autoSpaceDN w:val="0"/>
        <w:adjustRightInd w:val="0"/>
        <w:ind w:firstLine="567"/>
        <w:jc w:val="both"/>
        <w:rPr>
          <w:sz w:val="28"/>
          <w:szCs w:val="28"/>
        </w:rPr>
      </w:pPr>
      <w:r w:rsidRPr="00386103">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Ленинск-Кузнецкого муниципального округа, специалистом принималось во внимание, что размер максимального индекса платы граждан за коммунальные услуги на период с 01.12.2022 по 31.12.2022 не должен превысить 12%, на период с 01.01.2023 по 31.12.2023 не должен превысить 0%. </w:t>
      </w:r>
    </w:p>
    <w:p w14:paraId="3D3AE94C" w14:textId="77777777" w:rsidR="00386103" w:rsidRPr="00386103" w:rsidRDefault="00386103" w:rsidP="00386103">
      <w:pPr>
        <w:widowControl w:val="0"/>
        <w:autoSpaceDE w:val="0"/>
        <w:autoSpaceDN w:val="0"/>
        <w:adjustRightInd w:val="0"/>
        <w:ind w:firstLine="567"/>
        <w:jc w:val="both"/>
        <w:rPr>
          <w:color w:val="000000"/>
          <w:sz w:val="28"/>
          <w:szCs w:val="28"/>
        </w:rPr>
      </w:pPr>
      <w:r w:rsidRPr="00386103">
        <w:rPr>
          <w:sz w:val="28"/>
          <w:szCs w:val="28"/>
        </w:rPr>
        <w:t xml:space="preserve">Результаты расчетов приведены в таблице № </w:t>
      </w:r>
      <w:r w:rsidRPr="00386103">
        <w:rPr>
          <w:color w:val="000000"/>
          <w:sz w:val="28"/>
          <w:szCs w:val="28"/>
        </w:rPr>
        <w:t>1.</w:t>
      </w:r>
    </w:p>
    <w:p w14:paraId="1814CB73" w14:textId="77777777" w:rsidR="00386103" w:rsidRPr="00386103" w:rsidRDefault="00386103" w:rsidP="00386103">
      <w:pPr>
        <w:widowControl w:val="0"/>
        <w:autoSpaceDE w:val="0"/>
        <w:autoSpaceDN w:val="0"/>
        <w:adjustRightInd w:val="0"/>
        <w:ind w:left="-284" w:firstLine="851"/>
        <w:jc w:val="both"/>
        <w:rPr>
          <w:color w:val="FF0000"/>
          <w:sz w:val="28"/>
          <w:szCs w:val="28"/>
        </w:rPr>
      </w:pPr>
    </w:p>
    <w:p w14:paraId="70CDAF26" w14:textId="77777777" w:rsidR="00386103" w:rsidRPr="00386103" w:rsidRDefault="00386103" w:rsidP="00386103">
      <w:pPr>
        <w:widowControl w:val="0"/>
        <w:autoSpaceDE w:val="0"/>
        <w:autoSpaceDN w:val="0"/>
        <w:adjustRightInd w:val="0"/>
        <w:ind w:left="-284" w:firstLine="851"/>
        <w:jc w:val="both"/>
        <w:rPr>
          <w:sz w:val="28"/>
          <w:szCs w:val="28"/>
        </w:rPr>
      </w:pPr>
    </w:p>
    <w:p w14:paraId="1DC543BC" w14:textId="77777777" w:rsidR="00386103" w:rsidRPr="00386103" w:rsidRDefault="00386103" w:rsidP="00386103">
      <w:pPr>
        <w:widowControl w:val="0"/>
        <w:autoSpaceDE w:val="0"/>
        <w:autoSpaceDN w:val="0"/>
        <w:adjustRightInd w:val="0"/>
        <w:ind w:left="-284" w:firstLine="851"/>
        <w:jc w:val="both"/>
        <w:rPr>
          <w:sz w:val="28"/>
          <w:szCs w:val="28"/>
        </w:rPr>
        <w:sectPr w:rsidR="00386103" w:rsidRPr="00386103" w:rsidSect="002B560B">
          <w:headerReference w:type="default" r:id="rId56"/>
          <w:pgSz w:w="11906" w:h="16838"/>
          <w:pgMar w:top="1134" w:right="850" w:bottom="1134" w:left="1560" w:header="708" w:footer="708" w:gutter="0"/>
          <w:cols w:space="708"/>
          <w:titlePg/>
          <w:docGrid w:linePitch="360"/>
        </w:sectPr>
      </w:pPr>
    </w:p>
    <w:p w14:paraId="33C451BF" w14:textId="77777777" w:rsidR="00386103" w:rsidRPr="00386103" w:rsidRDefault="00386103" w:rsidP="00386103">
      <w:pPr>
        <w:widowControl w:val="0"/>
        <w:autoSpaceDE w:val="0"/>
        <w:autoSpaceDN w:val="0"/>
        <w:adjustRightInd w:val="0"/>
        <w:ind w:left="-284" w:firstLine="851"/>
        <w:jc w:val="right"/>
        <w:rPr>
          <w:sz w:val="28"/>
          <w:szCs w:val="28"/>
        </w:rPr>
      </w:pPr>
      <w:r w:rsidRPr="00386103">
        <w:rPr>
          <w:sz w:val="28"/>
          <w:szCs w:val="28"/>
        </w:rPr>
        <w:lastRenderedPageBreak/>
        <w:t>Таблица № 1</w:t>
      </w:r>
    </w:p>
    <w:p w14:paraId="0D80ED0C" w14:textId="77777777" w:rsidR="00386103" w:rsidRPr="00386103" w:rsidRDefault="00386103" w:rsidP="00386103">
      <w:pPr>
        <w:widowControl w:val="0"/>
        <w:autoSpaceDE w:val="0"/>
        <w:autoSpaceDN w:val="0"/>
        <w:adjustRightInd w:val="0"/>
        <w:ind w:left="-284" w:firstLine="851"/>
        <w:jc w:val="right"/>
        <w:rPr>
          <w:sz w:val="28"/>
          <w:szCs w:val="28"/>
        </w:rPr>
      </w:pPr>
      <w:r w:rsidRPr="00386103">
        <w:rPr>
          <w:rFonts w:ascii="Calibri" w:eastAsia="Calibri" w:hAnsi="Calibri"/>
          <w:noProof/>
          <w:sz w:val="22"/>
          <w:szCs w:val="22"/>
          <w:lang w:eastAsia="en-US"/>
        </w:rPr>
        <w:drawing>
          <wp:inline distT="0" distB="0" distL="0" distR="0" wp14:anchorId="2C553C16" wp14:editId="5CEED030">
            <wp:extent cx="8638540" cy="6134100"/>
            <wp:effectExtent l="0" t="0" r="0" b="0"/>
            <wp:docPr id="1033" name="Рисунок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641912" cy="6136494"/>
                    </a:xfrm>
                    <a:prstGeom prst="rect">
                      <a:avLst/>
                    </a:prstGeom>
                    <a:noFill/>
                    <a:ln>
                      <a:noFill/>
                    </a:ln>
                  </pic:spPr>
                </pic:pic>
              </a:graphicData>
            </a:graphic>
          </wp:inline>
        </w:drawing>
      </w:r>
    </w:p>
    <w:p w14:paraId="2612A4FA" w14:textId="77777777" w:rsidR="00386103" w:rsidRPr="00386103" w:rsidRDefault="00386103" w:rsidP="00386103">
      <w:pPr>
        <w:widowControl w:val="0"/>
        <w:autoSpaceDE w:val="0"/>
        <w:autoSpaceDN w:val="0"/>
        <w:adjustRightInd w:val="0"/>
        <w:ind w:left="-284" w:firstLine="851"/>
        <w:jc w:val="right"/>
        <w:rPr>
          <w:sz w:val="28"/>
          <w:szCs w:val="28"/>
        </w:rPr>
        <w:sectPr w:rsidR="00386103" w:rsidRPr="00386103" w:rsidSect="001C3563">
          <w:pgSz w:w="16838" w:h="11906" w:orient="landscape"/>
          <w:pgMar w:top="568" w:right="1134" w:bottom="426" w:left="1134" w:header="709" w:footer="709" w:gutter="0"/>
          <w:cols w:space="708"/>
          <w:docGrid w:linePitch="360"/>
        </w:sectPr>
      </w:pPr>
    </w:p>
    <w:p w14:paraId="344FC677" w14:textId="77777777" w:rsidR="00386103" w:rsidRPr="00386103" w:rsidRDefault="00386103" w:rsidP="00386103">
      <w:pPr>
        <w:widowControl w:val="0"/>
        <w:autoSpaceDE w:val="0"/>
        <w:autoSpaceDN w:val="0"/>
        <w:adjustRightInd w:val="0"/>
        <w:ind w:left="851"/>
        <w:jc w:val="center"/>
        <w:rPr>
          <w:b/>
          <w:bCs/>
          <w:sz w:val="28"/>
          <w:szCs w:val="28"/>
        </w:rPr>
      </w:pPr>
      <w:r w:rsidRPr="00386103">
        <w:rPr>
          <w:b/>
          <w:bCs/>
          <w:sz w:val="28"/>
          <w:szCs w:val="28"/>
        </w:rPr>
        <w:lastRenderedPageBreak/>
        <w:t>Льготные тарифы на коммунальные услуги</w:t>
      </w:r>
    </w:p>
    <w:p w14:paraId="737D8D2F" w14:textId="19F6D84D" w:rsidR="00386103" w:rsidRPr="00386103" w:rsidRDefault="00386103" w:rsidP="00386103">
      <w:pPr>
        <w:widowControl w:val="0"/>
        <w:autoSpaceDE w:val="0"/>
        <w:autoSpaceDN w:val="0"/>
        <w:adjustRightInd w:val="0"/>
        <w:ind w:left="142" w:firstLine="567"/>
        <w:jc w:val="both"/>
        <w:rPr>
          <w:color w:val="FF0000"/>
          <w:sz w:val="28"/>
          <w:szCs w:val="28"/>
        </w:rPr>
      </w:pPr>
      <w:r w:rsidRPr="00386103">
        <w:rPr>
          <w:sz w:val="28"/>
          <w:szCs w:val="28"/>
        </w:rPr>
        <w:t>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тарифы на коммунальные услуги на период с 01.12.2022 по 31.12.2023, позволяющие соблюсти предельный индекс изменения платы граждан за коммунальные услуги на период с 01.12.2022 по 31.12.2022  в размере 12%, с 01.01.2023 по 31.12.2023 – в размере 0%.  Размер льготных тарифов</w:t>
      </w:r>
      <w:r>
        <w:rPr>
          <w:sz w:val="28"/>
          <w:szCs w:val="28"/>
        </w:rPr>
        <w:t xml:space="preserve"> </w:t>
      </w:r>
      <w:r w:rsidRPr="00386103">
        <w:rPr>
          <w:sz w:val="28"/>
          <w:szCs w:val="28"/>
        </w:rPr>
        <w:t xml:space="preserve">на коммунальные услуги приведены в таблице № 2. </w:t>
      </w:r>
    </w:p>
    <w:p w14:paraId="329E28A1" w14:textId="77777777" w:rsidR="00386103" w:rsidRPr="00386103" w:rsidRDefault="00386103" w:rsidP="00386103">
      <w:pPr>
        <w:widowControl w:val="0"/>
        <w:autoSpaceDE w:val="0"/>
        <w:autoSpaceDN w:val="0"/>
        <w:adjustRightInd w:val="0"/>
        <w:ind w:left="851" w:firstLine="850"/>
        <w:jc w:val="both"/>
        <w:rPr>
          <w:color w:val="FF0000"/>
          <w:sz w:val="28"/>
          <w:szCs w:val="28"/>
        </w:rPr>
      </w:pPr>
    </w:p>
    <w:p w14:paraId="78897955" w14:textId="77777777" w:rsidR="00386103" w:rsidRPr="00386103" w:rsidRDefault="00386103" w:rsidP="00386103">
      <w:pPr>
        <w:tabs>
          <w:tab w:val="left" w:pos="0"/>
        </w:tabs>
        <w:ind w:right="142"/>
        <w:jc w:val="right"/>
        <w:rPr>
          <w:bCs/>
          <w:sz w:val="28"/>
          <w:szCs w:val="28"/>
        </w:rPr>
      </w:pPr>
      <w:r w:rsidRPr="00386103">
        <w:rPr>
          <w:bCs/>
          <w:sz w:val="28"/>
          <w:szCs w:val="28"/>
        </w:rPr>
        <w:t xml:space="preserve">   Таблица № 2</w:t>
      </w:r>
    </w:p>
    <w:p w14:paraId="4D00B1B5" w14:textId="77777777" w:rsidR="00386103" w:rsidRPr="00386103" w:rsidRDefault="00386103" w:rsidP="00386103">
      <w:pPr>
        <w:tabs>
          <w:tab w:val="left" w:pos="0"/>
        </w:tabs>
        <w:ind w:right="424"/>
        <w:jc w:val="right"/>
        <w:rPr>
          <w:bCs/>
          <w:sz w:val="28"/>
          <w:szCs w:val="28"/>
        </w:rPr>
      </w:pPr>
    </w:p>
    <w:p w14:paraId="2EAE4219" w14:textId="77777777" w:rsidR="00386103" w:rsidRPr="00386103" w:rsidRDefault="00386103" w:rsidP="00386103">
      <w:pPr>
        <w:tabs>
          <w:tab w:val="left" w:pos="0"/>
        </w:tabs>
        <w:jc w:val="center"/>
        <w:rPr>
          <w:sz w:val="28"/>
          <w:szCs w:val="28"/>
        </w:rPr>
      </w:pPr>
      <w:r w:rsidRPr="00386103">
        <w:rPr>
          <w:sz w:val="28"/>
          <w:szCs w:val="28"/>
        </w:rPr>
        <w:t>Льготные тарифы*</w:t>
      </w:r>
    </w:p>
    <w:p w14:paraId="6E2A8EA6" w14:textId="77777777" w:rsidR="00386103" w:rsidRPr="00386103" w:rsidRDefault="00386103" w:rsidP="00386103">
      <w:pPr>
        <w:tabs>
          <w:tab w:val="left" w:pos="0"/>
        </w:tabs>
        <w:jc w:val="center"/>
        <w:rPr>
          <w:sz w:val="28"/>
          <w:szCs w:val="28"/>
        </w:rPr>
      </w:pPr>
      <w:r w:rsidRPr="00386103">
        <w:rPr>
          <w:sz w:val="28"/>
          <w:szCs w:val="28"/>
        </w:rPr>
        <w:t xml:space="preserve">на холодное водоснабжение, тепловую энергию (мощность), </w:t>
      </w:r>
    </w:p>
    <w:p w14:paraId="71AF60C6" w14:textId="77777777" w:rsidR="00386103" w:rsidRPr="00386103" w:rsidRDefault="00386103" w:rsidP="00386103">
      <w:pPr>
        <w:tabs>
          <w:tab w:val="left" w:pos="0"/>
        </w:tabs>
        <w:jc w:val="center"/>
        <w:rPr>
          <w:sz w:val="28"/>
          <w:szCs w:val="28"/>
        </w:rPr>
      </w:pPr>
      <w:r w:rsidRPr="00386103">
        <w:rPr>
          <w:sz w:val="28"/>
          <w:szCs w:val="28"/>
        </w:rPr>
        <w:t>твердое топливо (уголь), сжиженный газ, водоотведение</w:t>
      </w:r>
    </w:p>
    <w:p w14:paraId="7020907A" w14:textId="77777777" w:rsidR="00386103" w:rsidRPr="00386103" w:rsidRDefault="00386103" w:rsidP="00386103">
      <w:pPr>
        <w:tabs>
          <w:tab w:val="left" w:pos="0"/>
        </w:tabs>
        <w:jc w:val="center"/>
        <w:rPr>
          <w:bCs/>
          <w:sz w:val="28"/>
          <w:szCs w:val="28"/>
        </w:rPr>
      </w:pPr>
    </w:p>
    <w:tbl>
      <w:tblPr>
        <w:tblStyle w:val="850"/>
        <w:tblW w:w="9634" w:type="dxa"/>
        <w:tblLayout w:type="fixed"/>
        <w:tblLook w:val="04A0" w:firstRow="1" w:lastRow="0" w:firstColumn="1" w:lastColumn="0" w:noHBand="0" w:noVBand="1"/>
      </w:tblPr>
      <w:tblGrid>
        <w:gridCol w:w="566"/>
        <w:gridCol w:w="3682"/>
        <w:gridCol w:w="1417"/>
        <w:gridCol w:w="3969"/>
      </w:tblGrid>
      <w:tr w:rsidR="00386103" w:rsidRPr="00386103" w14:paraId="649AF8A0" w14:textId="77777777" w:rsidTr="00293CC7">
        <w:trPr>
          <w:trHeight w:val="324"/>
        </w:trPr>
        <w:tc>
          <w:tcPr>
            <w:tcW w:w="566" w:type="dxa"/>
            <w:vMerge w:val="restart"/>
          </w:tcPr>
          <w:p w14:paraId="2C537E99" w14:textId="77777777" w:rsidR="00386103" w:rsidRPr="00386103" w:rsidRDefault="00386103" w:rsidP="00386103">
            <w:pPr>
              <w:jc w:val="center"/>
              <w:rPr>
                <w:bCs/>
              </w:rPr>
            </w:pPr>
            <w:r w:rsidRPr="00386103">
              <w:rPr>
                <w:bCs/>
              </w:rPr>
              <w:t>№ п/п</w:t>
            </w:r>
          </w:p>
        </w:tc>
        <w:tc>
          <w:tcPr>
            <w:tcW w:w="3682" w:type="dxa"/>
            <w:vMerge w:val="restart"/>
          </w:tcPr>
          <w:p w14:paraId="1A2C8B2D" w14:textId="77777777" w:rsidR="00386103" w:rsidRPr="00386103" w:rsidRDefault="00386103" w:rsidP="00386103">
            <w:pPr>
              <w:tabs>
                <w:tab w:val="left" w:pos="0"/>
              </w:tabs>
              <w:jc w:val="center"/>
              <w:rPr>
                <w:bCs/>
              </w:rPr>
            </w:pPr>
            <w:r w:rsidRPr="00386103">
              <w:rPr>
                <w:bCs/>
              </w:rPr>
              <w:t>Наименование регулируемой организации</w:t>
            </w:r>
          </w:p>
        </w:tc>
        <w:tc>
          <w:tcPr>
            <w:tcW w:w="1417" w:type="dxa"/>
            <w:vMerge w:val="restart"/>
          </w:tcPr>
          <w:p w14:paraId="39E3FDC9" w14:textId="77777777" w:rsidR="00386103" w:rsidRPr="00386103" w:rsidRDefault="00386103" w:rsidP="00386103">
            <w:pPr>
              <w:tabs>
                <w:tab w:val="left" w:pos="0"/>
              </w:tabs>
              <w:jc w:val="center"/>
              <w:rPr>
                <w:bCs/>
              </w:rPr>
            </w:pPr>
            <w:r w:rsidRPr="00386103">
              <w:rPr>
                <w:bCs/>
              </w:rPr>
              <w:t xml:space="preserve">Единицы измерения </w:t>
            </w:r>
          </w:p>
        </w:tc>
        <w:tc>
          <w:tcPr>
            <w:tcW w:w="3969" w:type="dxa"/>
          </w:tcPr>
          <w:p w14:paraId="7A8BE9F3" w14:textId="77777777" w:rsidR="00386103" w:rsidRPr="00386103" w:rsidRDefault="00386103" w:rsidP="00386103">
            <w:pPr>
              <w:tabs>
                <w:tab w:val="left" w:pos="0"/>
              </w:tabs>
              <w:jc w:val="center"/>
              <w:rPr>
                <w:bCs/>
              </w:rPr>
            </w:pPr>
            <w:r w:rsidRPr="00386103">
              <w:rPr>
                <w:bCs/>
              </w:rPr>
              <w:t>Льготный тариф</w:t>
            </w:r>
          </w:p>
        </w:tc>
      </w:tr>
      <w:tr w:rsidR="00386103" w:rsidRPr="00386103" w14:paraId="6C4D9626" w14:textId="77777777" w:rsidTr="00293CC7">
        <w:trPr>
          <w:trHeight w:val="281"/>
        </w:trPr>
        <w:tc>
          <w:tcPr>
            <w:tcW w:w="566" w:type="dxa"/>
            <w:vMerge/>
          </w:tcPr>
          <w:p w14:paraId="2840FAF4" w14:textId="77777777" w:rsidR="00386103" w:rsidRPr="00386103" w:rsidRDefault="00386103" w:rsidP="00386103">
            <w:pPr>
              <w:tabs>
                <w:tab w:val="left" w:pos="0"/>
              </w:tabs>
              <w:jc w:val="center"/>
              <w:rPr>
                <w:bCs/>
              </w:rPr>
            </w:pPr>
          </w:p>
        </w:tc>
        <w:tc>
          <w:tcPr>
            <w:tcW w:w="3682" w:type="dxa"/>
            <w:vMerge/>
          </w:tcPr>
          <w:p w14:paraId="5FE81A89" w14:textId="77777777" w:rsidR="00386103" w:rsidRPr="00386103" w:rsidRDefault="00386103" w:rsidP="00386103">
            <w:pPr>
              <w:tabs>
                <w:tab w:val="left" w:pos="0"/>
              </w:tabs>
              <w:jc w:val="center"/>
              <w:rPr>
                <w:bCs/>
              </w:rPr>
            </w:pPr>
          </w:p>
        </w:tc>
        <w:tc>
          <w:tcPr>
            <w:tcW w:w="1417" w:type="dxa"/>
            <w:vMerge/>
          </w:tcPr>
          <w:p w14:paraId="664EE6F0" w14:textId="77777777" w:rsidR="00386103" w:rsidRPr="00386103" w:rsidRDefault="00386103" w:rsidP="00386103">
            <w:pPr>
              <w:tabs>
                <w:tab w:val="left" w:pos="0"/>
              </w:tabs>
              <w:jc w:val="center"/>
              <w:rPr>
                <w:bCs/>
              </w:rPr>
            </w:pPr>
          </w:p>
        </w:tc>
        <w:tc>
          <w:tcPr>
            <w:tcW w:w="3969" w:type="dxa"/>
          </w:tcPr>
          <w:p w14:paraId="7BFE77F9" w14:textId="77777777" w:rsidR="00386103" w:rsidRPr="00386103" w:rsidRDefault="00386103" w:rsidP="00386103">
            <w:pPr>
              <w:tabs>
                <w:tab w:val="left" w:pos="0"/>
              </w:tabs>
              <w:jc w:val="center"/>
              <w:rPr>
                <w:bCs/>
              </w:rPr>
            </w:pPr>
            <w:r w:rsidRPr="00386103">
              <w:rPr>
                <w:bCs/>
              </w:rPr>
              <w:t>с 01.12.2022 по 31.12.2023</w:t>
            </w:r>
          </w:p>
        </w:tc>
      </w:tr>
      <w:tr w:rsidR="00386103" w:rsidRPr="00386103" w14:paraId="79B764B1" w14:textId="77777777" w:rsidTr="00293CC7">
        <w:trPr>
          <w:trHeight w:val="114"/>
        </w:trPr>
        <w:tc>
          <w:tcPr>
            <w:tcW w:w="566" w:type="dxa"/>
            <w:vAlign w:val="center"/>
          </w:tcPr>
          <w:p w14:paraId="77861208" w14:textId="77777777" w:rsidR="00386103" w:rsidRPr="00386103" w:rsidRDefault="00386103" w:rsidP="00386103">
            <w:pPr>
              <w:tabs>
                <w:tab w:val="left" w:pos="0"/>
              </w:tabs>
              <w:jc w:val="center"/>
              <w:rPr>
                <w:bCs/>
              </w:rPr>
            </w:pPr>
            <w:r w:rsidRPr="00386103">
              <w:rPr>
                <w:bCs/>
              </w:rPr>
              <w:t>1</w:t>
            </w:r>
          </w:p>
        </w:tc>
        <w:tc>
          <w:tcPr>
            <w:tcW w:w="3682" w:type="dxa"/>
          </w:tcPr>
          <w:p w14:paraId="6D6EC234" w14:textId="77777777" w:rsidR="00386103" w:rsidRPr="00386103" w:rsidRDefault="00386103" w:rsidP="00386103">
            <w:pPr>
              <w:tabs>
                <w:tab w:val="left" w:pos="0"/>
              </w:tabs>
              <w:jc w:val="center"/>
              <w:rPr>
                <w:bCs/>
              </w:rPr>
            </w:pPr>
            <w:r w:rsidRPr="00386103">
              <w:rPr>
                <w:bCs/>
              </w:rPr>
              <w:t>2</w:t>
            </w:r>
          </w:p>
        </w:tc>
        <w:tc>
          <w:tcPr>
            <w:tcW w:w="1417" w:type="dxa"/>
          </w:tcPr>
          <w:p w14:paraId="4D1D2420" w14:textId="77777777" w:rsidR="00386103" w:rsidRPr="00386103" w:rsidRDefault="00386103" w:rsidP="00386103">
            <w:pPr>
              <w:tabs>
                <w:tab w:val="left" w:pos="0"/>
              </w:tabs>
              <w:jc w:val="center"/>
              <w:rPr>
                <w:bCs/>
              </w:rPr>
            </w:pPr>
            <w:r w:rsidRPr="00386103">
              <w:rPr>
                <w:bCs/>
              </w:rPr>
              <w:t>3</w:t>
            </w:r>
          </w:p>
        </w:tc>
        <w:tc>
          <w:tcPr>
            <w:tcW w:w="3969" w:type="dxa"/>
          </w:tcPr>
          <w:p w14:paraId="71FFB45E" w14:textId="77777777" w:rsidR="00386103" w:rsidRPr="00386103" w:rsidRDefault="00386103" w:rsidP="00386103">
            <w:pPr>
              <w:tabs>
                <w:tab w:val="left" w:pos="0"/>
              </w:tabs>
              <w:jc w:val="center"/>
              <w:rPr>
                <w:bCs/>
              </w:rPr>
            </w:pPr>
            <w:r w:rsidRPr="00386103">
              <w:rPr>
                <w:bCs/>
              </w:rPr>
              <w:t>4</w:t>
            </w:r>
          </w:p>
        </w:tc>
      </w:tr>
      <w:tr w:rsidR="00386103" w:rsidRPr="00386103" w14:paraId="69E644F3" w14:textId="77777777" w:rsidTr="00293CC7">
        <w:trPr>
          <w:trHeight w:val="302"/>
        </w:trPr>
        <w:tc>
          <w:tcPr>
            <w:tcW w:w="9634" w:type="dxa"/>
            <w:gridSpan w:val="4"/>
            <w:vAlign w:val="center"/>
          </w:tcPr>
          <w:p w14:paraId="0B9EE5E5" w14:textId="77777777" w:rsidR="00386103" w:rsidRPr="00386103" w:rsidRDefault="00386103" w:rsidP="0046506A">
            <w:pPr>
              <w:numPr>
                <w:ilvl w:val="0"/>
                <w:numId w:val="21"/>
              </w:numPr>
              <w:tabs>
                <w:tab w:val="left" w:pos="0"/>
              </w:tabs>
              <w:contextualSpacing/>
              <w:jc w:val="center"/>
              <w:rPr>
                <w:bCs/>
              </w:rPr>
            </w:pPr>
            <w:r w:rsidRPr="00386103">
              <w:rPr>
                <w:bCs/>
              </w:rPr>
              <w:t>Холодное водоснабжение в пределах норматива потребления**</w:t>
            </w:r>
          </w:p>
        </w:tc>
      </w:tr>
      <w:tr w:rsidR="00386103" w:rsidRPr="00386103" w14:paraId="0D9C893B" w14:textId="77777777" w:rsidTr="00293CC7">
        <w:trPr>
          <w:trHeight w:val="141"/>
        </w:trPr>
        <w:tc>
          <w:tcPr>
            <w:tcW w:w="566" w:type="dxa"/>
            <w:vAlign w:val="center"/>
          </w:tcPr>
          <w:p w14:paraId="41F01869" w14:textId="77777777" w:rsidR="00386103" w:rsidRPr="00386103" w:rsidRDefault="00386103" w:rsidP="00386103">
            <w:pPr>
              <w:tabs>
                <w:tab w:val="left" w:pos="0"/>
              </w:tabs>
              <w:ind w:right="-102" w:hanging="120"/>
              <w:jc w:val="center"/>
              <w:rPr>
                <w:bCs/>
              </w:rPr>
            </w:pPr>
            <w:r w:rsidRPr="00386103">
              <w:rPr>
                <w:bCs/>
              </w:rPr>
              <w:t>1.1.</w:t>
            </w:r>
          </w:p>
        </w:tc>
        <w:tc>
          <w:tcPr>
            <w:tcW w:w="3682" w:type="dxa"/>
            <w:vAlign w:val="center"/>
          </w:tcPr>
          <w:p w14:paraId="32E550D5" w14:textId="77777777" w:rsidR="00386103" w:rsidRPr="00386103" w:rsidRDefault="00386103" w:rsidP="00386103">
            <w:pPr>
              <w:tabs>
                <w:tab w:val="left" w:pos="0"/>
              </w:tabs>
              <w:rPr>
                <w:bCs/>
              </w:rPr>
            </w:pPr>
            <w:r w:rsidRPr="00386103">
              <w:rPr>
                <w:bCs/>
              </w:rPr>
              <w:t>ООО «Энергоресурс»,                   ИНН 4205284720</w:t>
            </w:r>
          </w:p>
        </w:tc>
        <w:tc>
          <w:tcPr>
            <w:tcW w:w="1417" w:type="dxa"/>
            <w:vAlign w:val="center"/>
          </w:tcPr>
          <w:p w14:paraId="225AC94E" w14:textId="77777777" w:rsidR="00386103" w:rsidRPr="00386103" w:rsidRDefault="00386103" w:rsidP="00386103">
            <w:pPr>
              <w:tabs>
                <w:tab w:val="left" w:pos="0"/>
              </w:tabs>
              <w:jc w:val="center"/>
              <w:rPr>
                <w:bCs/>
              </w:rPr>
            </w:pPr>
            <w:proofErr w:type="spellStart"/>
            <w:r w:rsidRPr="00386103">
              <w:rPr>
                <w:lang w:eastAsia="en-US"/>
              </w:rPr>
              <w:t>руб</w:t>
            </w:r>
            <w:proofErr w:type="spellEnd"/>
            <w:r w:rsidRPr="00386103">
              <w:rPr>
                <w:lang w:eastAsia="en-US"/>
              </w:rPr>
              <w:t>/м</w:t>
            </w:r>
            <w:r w:rsidRPr="00386103">
              <w:rPr>
                <w:vertAlign w:val="superscript"/>
                <w:lang w:eastAsia="en-US"/>
              </w:rPr>
              <w:t>3</w:t>
            </w:r>
            <w:r w:rsidRPr="00386103">
              <w:rPr>
                <w:lang w:eastAsia="en-US"/>
              </w:rPr>
              <w:t xml:space="preserve"> </w:t>
            </w:r>
          </w:p>
        </w:tc>
        <w:tc>
          <w:tcPr>
            <w:tcW w:w="3969" w:type="dxa"/>
            <w:vAlign w:val="center"/>
          </w:tcPr>
          <w:p w14:paraId="0FE98B95" w14:textId="77777777" w:rsidR="00386103" w:rsidRPr="00386103" w:rsidRDefault="00386103" w:rsidP="00386103">
            <w:pPr>
              <w:tabs>
                <w:tab w:val="left" w:pos="0"/>
              </w:tabs>
              <w:jc w:val="center"/>
              <w:rPr>
                <w:bCs/>
              </w:rPr>
            </w:pPr>
            <w:r w:rsidRPr="00386103">
              <w:rPr>
                <w:bCs/>
              </w:rPr>
              <w:t>23,72</w:t>
            </w:r>
          </w:p>
        </w:tc>
      </w:tr>
      <w:tr w:rsidR="00386103" w:rsidRPr="00386103" w14:paraId="1D6025C0" w14:textId="77777777" w:rsidTr="00293CC7">
        <w:trPr>
          <w:trHeight w:val="141"/>
        </w:trPr>
        <w:tc>
          <w:tcPr>
            <w:tcW w:w="9634" w:type="dxa"/>
            <w:gridSpan w:val="4"/>
            <w:vAlign w:val="center"/>
          </w:tcPr>
          <w:p w14:paraId="49495574" w14:textId="77777777" w:rsidR="00386103" w:rsidRPr="00386103" w:rsidRDefault="00386103" w:rsidP="0046506A">
            <w:pPr>
              <w:numPr>
                <w:ilvl w:val="0"/>
                <w:numId w:val="21"/>
              </w:numPr>
              <w:tabs>
                <w:tab w:val="left" w:pos="0"/>
              </w:tabs>
              <w:ind w:left="306"/>
              <w:contextualSpacing/>
              <w:jc w:val="center"/>
              <w:rPr>
                <w:lang w:eastAsia="en-US"/>
              </w:rPr>
            </w:pPr>
            <w:r w:rsidRPr="00386103">
              <w:rPr>
                <w:bCs/>
              </w:rPr>
              <w:t>Холодное водоснабжение при использовании земельного участка в пределах норматива потребления** (при наличии приборов учета)</w:t>
            </w:r>
          </w:p>
        </w:tc>
      </w:tr>
      <w:tr w:rsidR="00386103" w:rsidRPr="00386103" w14:paraId="28F5B16E" w14:textId="77777777" w:rsidTr="00293CC7">
        <w:trPr>
          <w:trHeight w:val="141"/>
        </w:trPr>
        <w:tc>
          <w:tcPr>
            <w:tcW w:w="566" w:type="dxa"/>
            <w:vAlign w:val="center"/>
          </w:tcPr>
          <w:p w14:paraId="0C94EBBA" w14:textId="77777777" w:rsidR="00386103" w:rsidRPr="00386103" w:rsidRDefault="00386103" w:rsidP="00386103">
            <w:pPr>
              <w:tabs>
                <w:tab w:val="left" w:pos="0"/>
              </w:tabs>
              <w:ind w:right="-102" w:hanging="120"/>
              <w:jc w:val="center"/>
              <w:rPr>
                <w:bCs/>
              </w:rPr>
            </w:pPr>
            <w:r w:rsidRPr="00386103">
              <w:rPr>
                <w:bCs/>
              </w:rPr>
              <w:t>2.1.</w:t>
            </w:r>
          </w:p>
        </w:tc>
        <w:tc>
          <w:tcPr>
            <w:tcW w:w="3682" w:type="dxa"/>
            <w:vAlign w:val="center"/>
          </w:tcPr>
          <w:p w14:paraId="48240228" w14:textId="77777777" w:rsidR="00386103" w:rsidRPr="00386103" w:rsidRDefault="00386103" w:rsidP="00386103">
            <w:pPr>
              <w:tabs>
                <w:tab w:val="left" w:pos="0"/>
              </w:tabs>
              <w:rPr>
                <w:bCs/>
              </w:rPr>
            </w:pPr>
            <w:r w:rsidRPr="00386103">
              <w:rPr>
                <w:bCs/>
              </w:rPr>
              <w:t>ООО «Энергоресурс»,                   ИНН 4205284720</w:t>
            </w:r>
          </w:p>
        </w:tc>
        <w:tc>
          <w:tcPr>
            <w:tcW w:w="1417" w:type="dxa"/>
            <w:vAlign w:val="center"/>
          </w:tcPr>
          <w:p w14:paraId="28738C3A" w14:textId="77777777" w:rsidR="00386103" w:rsidRPr="00386103" w:rsidRDefault="00386103" w:rsidP="00386103">
            <w:pPr>
              <w:tabs>
                <w:tab w:val="left" w:pos="0"/>
              </w:tabs>
              <w:jc w:val="center"/>
              <w:rPr>
                <w:lang w:eastAsia="en-US"/>
              </w:rPr>
            </w:pPr>
            <w:proofErr w:type="spellStart"/>
            <w:r w:rsidRPr="00386103">
              <w:rPr>
                <w:lang w:eastAsia="en-US"/>
              </w:rPr>
              <w:t>руб</w:t>
            </w:r>
            <w:proofErr w:type="spellEnd"/>
            <w:r w:rsidRPr="00386103">
              <w:rPr>
                <w:lang w:eastAsia="en-US"/>
              </w:rPr>
              <w:t>/м</w:t>
            </w:r>
            <w:r w:rsidRPr="00386103">
              <w:rPr>
                <w:vertAlign w:val="superscript"/>
                <w:lang w:eastAsia="en-US"/>
              </w:rPr>
              <w:t>3</w:t>
            </w:r>
            <w:r w:rsidRPr="00386103">
              <w:rPr>
                <w:lang w:eastAsia="en-US"/>
              </w:rPr>
              <w:t xml:space="preserve"> </w:t>
            </w:r>
          </w:p>
        </w:tc>
        <w:tc>
          <w:tcPr>
            <w:tcW w:w="3969" w:type="dxa"/>
            <w:vAlign w:val="center"/>
          </w:tcPr>
          <w:p w14:paraId="73D762C9" w14:textId="77777777" w:rsidR="00386103" w:rsidRPr="00386103" w:rsidRDefault="00386103" w:rsidP="00386103">
            <w:pPr>
              <w:tabs>
                <w:tab w:val="left" w:pos="0"/>
              </w:tabs>
              <w:jc w:val="center"/>
              <w:rPr>
                <w:lang w:eastAsia="en-US"/>
              </w:rPr>
            </w:pPr>
            <w:r w:rsidRPr="00386103">
              <w:rPr>
                <w:lang w:eastAsia="en-US"/>
              </w:rPr>
              <w:t>23,72</w:t>
            </w:r>
          </w:p>
        </w:tc>
      </w:tr>
      <w:tr w:rsidR="00386103" w:rsidRPr="00386103" w14:paraId="6A70EADE" w14:textId="77777777" w:rsidTr="00293CC7">
        <w:trPr>
          <w:trHeight w:val="399"/>
        </w:trPr>
        <w:tc>
          <w:tcPr>
            <w:tcW w:w="9634" w:type="dxa"/>
            <w:gridSpan w:val="4"/>
            <w:vAlign w:val="center"/>
          </w:tcPr>
          <w:p w14:paraId="74A49EE7" w14:textId="77777777" w:rsidR="00386103" w:rsidRPr="00386103" w:rsidRDefault="00386103" w:rsidP="00386103">
            <w:pPr>
              <w:tabs>
                <w:tab w:val="left" w:pos="0"/>
              </w:tabs>
              <w:jc w:val="center"/>
              <w:rPr>
                <w:bCs/>
              </w:rPr>
            </w:pPr>
            <w:r w:rsidRPr="00386103">
              <w:rPr>
                <w:bCs/>
              </w:rPr>
              <w:t>3. Тепловая энергия (мощность) в пределах регионального стандарта площади жилья***</w:t>
            </w:r>
          </w:p>
        </w:tc>
      </w:tr>
      <w:tr w:rsidR="00386103" w:rsidRPr="00386103" w14:paraId="51B924F8" w14:textId="77777777" w:rsidTr="00293CC7">
        <w:trPr>
          <w:trHeight w:val="338"/>
        </w:trPr>
        <w:tc>
          <w:tcPr>
            <w:tcW w:w="566" w:type="dxa"/>
            <w:vMerge w:val="restart"/>
            <w:vAlign w:val="center"/>
          </w:tcPr>
          <w:p w14:paraId="08EF36AB" w14:textId="77777777" w:rsidR="00386103" w:rsidRPr="00386103" w:rsidRDefault="00386103" w:rsidP="00386103">
            <w:pPr>
              <w:tabs>
                <w:tab w:val="left" w:pos="0"/>
              </w:tabs>
              <w:ind w:right="-102" w:hanging="120"/>
              <w:jc w:val="center"/>
              <w:rPr>
                <w:bCs/>
              </w:rPr>
            </w:pPr>
            <w:r w:rsidRPr="00386103">
              <w:rPr>
                <w:bCs/>
              </w:rPr>
              <w:t>3.1.</w:t>
            </w:r>
          </w:p>
        </w:tc>
        <w:tc>
          <w:tcPr>
            <w:tcW w:w="3682" w:type="dxa"/>
            <w:vMerge w:val="restart"/>
            <w:vAlign w:val="center"/>
          </w:tcPr>
          <w:p w14:paraId="5C1106CD" w14:textId="77777777" w:rsidR="00386103" w:rsidRPr="00386103" w:rsidRDefault="00386103" w:rsidP="00386103">
            <w:pPr>
              <w:tabs>
                <w:tab w:val="left" w:pos="0"/>
              </w:tabs>
              <w:rPr>
                <w:lang w:eastAsia="en-US"/>
              </w:rPr>
            </w:pPr>
            <w:r w:rsidRPr="00386103">
              <w:rPr>
                <w:lang w:eastAsia="en-US"/>
              </w:rPr>
              <w:t xml:space="preserve">ООО «ВЕЛЕС», </w:t>
            </w:r>
          </w:p>
          <w:p w14:paraId="143EC7A8" w14:textId="77777777" w:rsidR="00386103" w:rsidRPr="00386103" w:rsidRDefault="00386103" w:rsidP="00386103">
            <w:pPr>
              <w:tabs>
                <w:tab w:val="left" w:pos="0"/>
              </w:tabs>
              <w:rPr>
                <w:bCs/>
              </w:rPr>
            </w:pPr>
            <w:r w:rsidRPr="00386103">
              <w:rPr>
                <w:lang w:eastAsia="en-US"/>
              </w:rPr>
              <w:t>ИНН 4212036655</w:t>
            </w:r>
          </w:p>
        </w:tc>
        <w:tc>
          <w:tcPr>
            <w:tcW w:w="5386" w:type="dxa"/>
            <w:gridSpan w:val="2"/>
            <w:vAlign w:val="center"/>
          </w:tcPr>
          <w:p w14:paraId="477E420F" w14:textId="77777777" w:rsidR="00386103" w:rsidRPr="00386103" w:rsidRDefault="00386103" w:rsidP="00386103">
            <w:pPr>
              <w:tabs>
                <w:tab w:val="left" w:pos="0"/>
              </w:tabs>
              <w:jc w:val="center"/>
              <w:rPr>
                <w:bCs/>
              </w:rPr>
            </w:pPr>
            <w:r w:rsidRPr="00386103">
              <w:rPr>
                <w:bCs/>
              </w:rPr>
              <w:t xml:space="preserve">п. </w:t>
            </w:r>
            <w:proofErr w:type="spellStart"/>
            <w:r w:rsidRPr="00386103">
              <w:rPr>
                <w:bCs/>
              </w:rPr>
              <w:t>Демьяновка</w:t>
            </w:r>
            <w:proofErr w:type="spellEnd"/>
            <w:r w:rsidRPr="00386103">
              <w:rPr>
                <w:bCs/>
              </w:rPr>
              <w:t xml:space="preserve">, </w:t>
            </w:r>
            <w:proofErr w:type="spellStart"/>
            <w:r w:rsidRPr="00386103">
              <w:rPr>
                <w:bCs/>
              </w:rPr>
              <w:t>п.Клейзавода</w:t>
            </w:r>
            <w:proofErr w:type="spellEnd"/>
          </w:p>
        </w:tc>
      </w:tr>
      <w:tr w:rsidR="00386103" w:rsidRPr="00386103" w14:paraId="146ED683" w14:textId="77777777" w:rsidTr="00293CC7">
        <w:trPr>
          <w:trHeight w:val="390"/>
        </w:trPr>
        <w:tc>
          <w:tcPr>
            <w:tcW w:w="566" w:type="dxa"/>
            <w:vMerge/>
            <w:vAlign w:val="center"/>
          </w:tcPr>
          <w:p w14:paraId="46CC3109" w14:textId="77777777" w:rsidR="00386103" w:rsidRPr="00386103" w:rsidRDefault="00386103" w:rsidP="00386103">
            <w:pPr>
              <w:tabs>
                <w:tab w:val="left" w:pos="0"/>
              </w:tabs>
              <w:jc w:val="center"/>
              <w:rPr>
                <w:bCs/>
              </w:rPr>
            </w:pPr>
          </w:p>
        </w:tc>
        <w:tc>
          <w:tcPr>
            <w:tcW w:w="3682" w:type="dxa"/>
            <w:vMerge/>
          </w:tcPr>
          <w:p w14:paraId="2281F22D" w14:textId="77777777" w:rsidR="00386103" w:rsidRPr="00386103" w:rsidRDefault="00386103" w:rsidP="00386103">
            <w:pPr>
              <w:tabs>
                <w:tab w:val="left" w:pos="0"/>
              </w:tabs>
              <w:rPr>
                <w:lang w:eastAsia="en-US"/>
              </w:rPr>
            </w:pPr>
          </w:p>
        </w:tc>
        <w:tc>
          <w:tcPr>
            <w:tcW w:w="1417" w:type="dxa"/>
            <w:vAlign w:val="center"/>
          </w:tcPr>
          <w:p w14:paraId="6E345BE5" w14:textId="77777777" w:rsidR="00386103" w:rsidRPr="00386103" w:rsidRDefault="00386103" w:rsidP="00386103">
            <w:pPr>
              <w:tabs>
                <w:tab w:val="left" w:pos="0"/>
              </w:tabs>
              <w:jc w:val="center"/>
              <w:rPr>
                <w:bCs/>
              </w:rPr>
            </w:pPr>
            <w:proofErr w:type="spellStart"/>
            <w:r w:rsidRPr="00386103">
              <w:rPr>
                <w:bCs/>
              </w:rPr>
              <w:t>руб</w:t>
            </w:r>
            <w:proofErr w:type="spellEnd"/>
            <w:r w:rsidRPr="00386103">
              <w:rPr>
                <w:bCs/>
              </w:rPr>
              <w:t>/Гкал</w:t>
            </w:r>
          </w:p>
        </w:tc>
        <w:tc>
          <w:tcPr>
            <w:tcW w:w="3969" w:type="dxa"/>
            <w:vAlign w:val="center"/>
          </w:tcPr>
          <w:p w14:paraId="69B65F31" w14:textId="77777777" w:rsidR="00386103" w:rsidRPr="00386103" w:rsidRDefault="00386103" w:rsidP="00386103">
            <w:pPr>
              <w:tabs>
                <w:tab w:val="left" w:pos="0"/>
              </w:tabs>
              <w:jc w:val="center"/>
              <w:rPr>
                <w:bCs/>
              </w:rPr>
            </w:pPr>
            <w:r w:rsidRPr="00386103">
              <w:rPr>
                <w:bCs/>
              </w:rPr>
              <w:t>2523,61</w:t>
            </w:r>
          </w:p>
        </w:tc>
      </w:tr>
      <w:tr w:rsidR="00386103" w:rsidRPr="00386103" w14:paraId="42CE2C6F" w14:textId="77777777" w:rsidTr="00293CC7">
        <w:trPr>
          <w:trHeight w:val="291"/>
        </w:trPr>
        <w:tc>
          <w:tcPr>
            <w:tcW w:w="566" w:type="dxa"/>
            <w:vMerge w:val="restart"/>
            <w:vAlign w:val="center"/>
          </w:tcPr>
          <w:p w14:paraId="7B280ECB" w14:textId="77777777" w:rsidR="00386103" w:rsidRPr="00386103" w:rsidRDefault="00386103" w:rsidP="00386103">
            <w:pPr>
              <w:tabs>
                <w:tab w:val="left" w:pos="0"/>
              </w:tabs>
              <w:ind w:right="-102" w:hanging="120"/>
              <w:jc w:val="center"/>
              <w:rPr>
                <w:bCs/>
              </w:rPr>
            </w:pPr>
            <w:r w:rsidRPr="00386103">
              <w:rPr>
                <w:bCs/>
              </w:rPr>
              <w:t>3.2.</w:t>
            </w:r>
          </w:p>
        </w:tc>
        <w:tc>
          <w:tcPr>
            <w:tcW w:w="3682" w:type="dxa"/>
            <w:vMerge w:val="restart"/>
          </w:tcPr>
          <w:p w14:paraId="4ACC6C38" w14:textId="77777777" w:rsidR="00386103" w:rsidRPr="00386103" w:rsidRDefault="00386103" w:rsidP="00386103">
            <w:pPr>
              <w:tabs>
                <w:tab w:val="left" w:pos="0"/>
              </w:tabs>
              <w:rPr>
                <w:lang w:eastAsia="en-US"/>
              </w:rPr>
            </w:pPr>
            <w:r w:rsidRPr="00386103">
              <w:rPr>
                <w:lang w:eastAsia="en-US"/>
              </w:rPr>
              <w:t xml:space="preserve">ООО «Панфиловец», </w:t>
            </w:r>
          </w:p>
          <w:p w14:paraId="1F607E88" w14:textId="77777777" w:rsidR="00386103" w:rsidRPr="00386103" w:rsidRDefault="00386103" w:rsidP="00386103">
            <w:pPr>
              <w:tabs>
                <w:tab w:val="left" w:pos="0"/>
              </w:tabs>
              <w:rPr>
                <w:lang w:eastAsia="en-US"/>
              </w:rPr>
            </w:pPr>
            <w:r w:rsidRPr="00386103">
              <w:rPr>
                <w:lang w:eastAsia="en-US"/>
              </w:rPr>
              <w:t>ИНН 4212021835</w:t>
            </w:r>
          </w:p>
        </w:tc>
        <w:tc>
          <w:tcPr>
            <w:tcW w:w="5386" w:type="dxa"/>
            <w:gridSpan w:val="2"/>
            <w:vAlign w:val="center"/>
          </w:tcPr>
          <w:p w14:paraId="53E2E73F" w14:textId="77777777" w:rsidR="00386103" w:rsidRPr="00386103" w:rsidRDefault="00386103" w:rsidP="00386103">
            <w:pPr>
              <w:tabs>
                <w:tab w:val="left" w:pos="0"/>
              </w:tabs>
              <w:jc w:val="center"/>
              <w:rPr>
                <w:bCs/>
              </w:rPr>
            </w:pPr>
            <w:r w:rsidRPr="00386103">
              <w:rPr>
                <w:bCs/>
              </w:rPr>
              <w:t xml:space="preserve">с. </w:t>
            </w:r>
            <w:proofErr w:type="spellStart"/>
            <w:r w:rsidRPr="00386103">
              <w:rPr>
                <w:bCs/>
              </w:rPr>
              <w:t>Чусовитино</w:t>
            </w:r>
            <w:proofErr w:type="spellEnd"/>
          </w:p>
        </w:tc>
      </w:tr>
      <w:tr w:rsidR="00386103" w:rsidRPr="00386103" w14:paraId="40E24BB1" w14:textId="77777777" w:rsidTr="00293CC7">
        <w:trPr>
          <w:trHeight w:val="287"/>
        </w:trPr>
        <w:tc>
          <w:tcPr>
            <w:tcW w:w="566" w:type="dxa"/>
            <w:vMerge/>
            <w:vAlign w:val="center"/>
          </w:tcPr>
          <w:p w14:paraId="7A8B8246" w14:textId="77777777" w:rsidR="00386103" w:rsidRPr="00386103" w:rsidRDefault="00386103" w:rsidP="00386103">
            <w:pPr>
              <w:tabs>
                <w:tab w:val="left" w:pos="0"/>
              </w:tabs>
              <w:jc w:val="center"/>
              <w:rPr>
                <w:bCs/>
              </w:rPr>
            </w:pPr>
          </w:p>
        </w:tc>
        <w:tc>
          <w:tcPr>
            <w:tcW w:w="3682" w:type="dxa"/>
            <w:vMerge/>
          </w:tcPr>
          <w:p w14:paraId="5511C378" w14:textId="77777777" w:rsidR="00386103" w:rsidRPr="00386103" w:rsidRDefault="00386103" w:rsidP="00386103">
            <w:pPr>
              <w:tabs>
                <w:tab w:val="left" w:pos="0"/>
              </w:tabs>
              <w:rPr>
                <w:lang w:eastAsia="en-US"/>
              </w:rPr>
            </w:pPr>
          </w:p>
        </w:tc>
        <w:tc>
          <w:tcPr>
            <w:tcW w:w="1417" w:type="dxa"/>
            <w:vAlign w:val="center"/>
          </w:tcPr>
          <w:p w14:paraId="2584BF2B" w14:textId="77777777" w:rsidR="00386103" w:rsidRPr="00386103" w:rsidRDefault="00386103" w:rsidP="00386103">
            <w:pPr>
              <w:tabs>
                <w:tab w:val="left" w:pos="0"/>
              </w:tabs>
              <w:jc w:val="center"/>
              <w:rPr>
                <w:bCs/>
              </w:rPr>
            </w:pPr>
            <w:proofErr w:type="spellStart"/>
            <w:r w:rsidRPr="00386103">
              <w:rPr>
                <w:bCs/>
              </w:rPr>
              <w:t>руб</w:t>
            </w:r>
            <w:proofErr w:type="spellEnd"/>
            <w:r w:rsidRPr="00386103">
              <w:rPr>
                <w:bCs/>
              </w:rPr>
              <w:t>/Гкал</w:t>
            </w:r>
          </w:p>
        </w:tc>
        <w:tc>
          <w:tcPr>
            <w:tcW w:w="3969" w:type="dxa"/>
            <w:vAlign w:val="center"/>
          </w:tcPr>
          <w:p w14:paraId="70A68FA9" w14:textId="77777777" w:rsidR="00386103" w:rsidRPr="00386103" w:rsidRDefault="00386103" w:rsidP="00386103">
            <w:pPr>
              <w:tabs>
                <w:tab w:val="left" w:pos="0"/>
              </w:tabs>
              <w:jc w:val="center"/>
              <w:rPr>
                <w:bCs/>
              </w:rPr>
            </w:pPr>
            <w:r w:rsidRPr="00386103">
              <w:rPr>
                <w:bCs/>
              </w:rPr>
              <w:t>2740,41</w:t>
            </w:r>
          </w:p>
        </w:tc>
      </w:tr>
      <w:tr w:rsidR="00386103" w:rsidRPr="00386103" w14:paraId="317849A8" w14:textId="77777777" w:rsidTr="00293CC7">
        <w:trPr>
          <w:trHeight w:val="369"/>
        </w:trPr>
        <w:tc>
          <w:tcPr>
            <w:tcW w:w="566" w:type="dxa"/>
            <w:vMerge w:val="restart"/>
            <w:vAlign w:val="center"/>
          </w:tcPr>
          <w:p w14:paraId="447EA489" w14:textId="77777777" w:rsidR="00386103" w:rsidRPr="00386103" w:rsidRDefault="00386103" w:rsidP="00386103">
            <w:pPr>
              <w:tabs>
                <w:tab w:val="left" w:pos="0"/>
              </w:tabs>
              <w:ind w:right="-102" w:hanging="120"/>
              <w:jc w:val="center"/>
              <w:rPr>
                <w:bCs/>
              </w:rPr>
            </w:pPr>
            <w:r w:rsidRPr="00386103">
              <w:rPr>
                <w:bCs/>
              </w:rPr>
              <w:t>3.3.</w:t>
            </w:r>
          </w:p>
        </w:tc>
        <w:tc>
          <w:tcPr>
            <w:tcW w:w="3682" w:type="dxa"/>
            <w:vMerge w:val="restart"/>
            <w:vAlign w:val="center"/>
          </w:tcPr>
          <w:p w14:paraId="497AF070" w14:textId="77777777" w:rsidR="00386103" w:rsidRPr="00386103" w:rsidRDefault="00386103" w:rsidP="00386103">
            <w:pPr>
              <w:tabs>
                <w:tab w:val="left" w:pos="0"/>
              </w:tabs>
              <w:rPr>
                <w:bCs/>
              </w:rPr>
            </w:pPr>
            <w:r w:rsidRPr="00386103">
              <w:rPr>
                <w:bCs/>
              </w:rPr>
              <w:t>ООО «Коммунальщик»,</w:t>
            </w:r>
          </w:p>
          <w:p w14:paraId="0C66DC45" w14:textId="77777777" w:rsidR="00386103" w:rsidRPr="00386103" w:rsidRDefault="00386103" w:rsidP="00386103">
            <w:pPr>
              <w:tabs>
                <w:tab w:val="left" w:pos="0"/>
              </w:tabs>
              <w:rPr>
                <w:bCs/>
              </w:rPr>
            </w:pPr>
            <w:r w:rsidRPr="00386103">
              <w:rPr>
                <w:bCs/>
              </w:rPr>
              <w:t xml:space="preserve"> ИНН 4212012358</w:t>
            </w:r>
          </w:p>
        </w:tc>
        <w:tc>
          <w:tcPr>
            <w:tcW w:w="5386" w:type="dxa"/>
            <w:gridSpan w:val="2"/>
            <w:vAlign w:val="center"/>
          </w:tcPr>
          <w:p w14:paraId="611D05E7" w14:textId="77777777" w:rsidR="00386103" w:rsidRPr="00386103" w:rsidRDefault="00386103" w:rsidP="00386103">
            <w:pPr>
              <w:tabs>
                <w:tab w:val="left" w:pos="0"/>
              </w:tabs>
              <w:jc w:val="center"/>
              <w:rPr>
                <w:bCs/>
              </w:rPr>
            </w:pPr>
            <w:proofErr w:type="spellStart"/>
            <w:r w:rsidRPr="00386103">
              <w:rPr>
                <w:bCs/>
              </w:rPr>
              <w:t>с.Красное</w:t>
            </w:r>
            <w:proofErr w:type="spellEnd"/>
            <w:r w:rsidRPr="00386103">
              <w:rPr>
                <w:bCs/>
              </w:rPr>
              <w:t xml:space="preserve">, с. </w:t>
            </w:r>
            <w:proofErr w:type="spellStart"/>
            <w:r w:rsidRPr="00386103">
              <w:rPr>
                <w:bCs/>
              </w:rPr>
              <w:t>Ариничево</w:t>
            </w:r>
            <w:proofErr w:type="spellEnd"/>
          </w:p>
        </w:tc>
      </w:tr>
      <w:tr w:rsidR="00386103" w:rsidRPr="00386103" w14:paraId="08135561" w14:textId="77777777" w:rsidTr="00293CC7">
        <w:trPr>
          <w:trHeight w:val="139"/>
        </w:trPr>
        <w:tc>
          <w:tcPr>
            <w:tcW w:w="566" w:type="dxa"/>
            <w:vMerge/>
            <w:vAlign w:val="center"/>
          </w:tcPr>
          <w:p w14:paraId="6EAE8A98" w14:textId="77777777" w:rsidR="00386103" w:rsidRPr="00386103" w:rsidRDefault="00386103" w:rsidP="00386103">
            <w:pPr>
              <w:tabs>
                <w:tab w:val="left" w:pos="0"/>
              </w:tabs>
              <w:ind w:hanging="120"/>
              <w:jc w:val="center"/>
              <w:rPr>
                <w:bCs/>
              </w:rPr>
            </w:pPr>
          </w:p>
        </w:tc>
        <w:tc>
          <w:tcPr>
            <w:tcW w:w="3682" w:type="dxa"/>
            <w:vMerge/>
          </w:tcPr>
          <w:p w14:paraId="3907DDE2" w14:textId="77777777" w:rsidR="00386103" w:rsidRPr="00386103" w:rsidRDefault="00386103" w:rsidP="00386103">
            <w:pPr>
              <w:tabs>
                <w:tab w:val="left" w:pos="0"/>
              </w:tabs>
              <w:rPr>
                <w:lang w:eastAsia="en-US"/>
              </w:rPr>
            </w:pPr>
          </w:p>
        </w:tc>
        <w:tc>
          <w:tcPr>
            <w:tcW w:w="1417" w:type="dxa"/>
            <w:vAlign w:val="center"/>
          </w:tcPr>
          <w:p w14:paraId="7DD7F9E5" w14:textId="77777777" w:rsidR="00386103" w:rsidRPr="00386103" w:rsidRDefault="00386103" w:rsidP="00386103">
            <w:pPr>
              <w:tabs>
                <w:tab w:val="left" w:pos="0"/>
              </w:tabs>
              <w:jc w:val="center"/>
              <w:rPr>
                <w:bCs/>
              </w:rPr>
            </w:pPr>
            <w:proofErr w:type="spellStart"/>
            <w:r w:rsidRPr="00386103">
              <w:rPr>
                <w:bCs/>
              </w:rPr>
              <w:t>руб</w:t>
            </w:r>
            <w:proofErr w:type="spellEnd"/>
            <w:r w:rsidRPr="00386103">
              <w:rPr>
                <w:bCs/>
              </w:rPr>
              <w:t>/Гкал</w:t>
            </w:r>
          </w:p>
        </w:tc>
        <w:tc>
          <w:tcPr>
            <w:tcW w:w="3969" w:type="dxa"/>
            <w:vAlign w:val="center"/>
          </w:tcPr>
          <w:p w14:paraId="619ABB61" w14:textId="77777777" w:rsidR="00386103" w:rsidRPr="00386103" w:rsidRDefault="00386103" w:rsidP="00386103">
            <w:pPr>
              <w:tabs>
                <w:tab w:val="left" w:pos="0"/>
              </w:tabs>
              <w:jc w:val="center"/>
              <w:rPr>
                <w:bCs/>
              </w:rPr>
            </w:pPr>
            <w:r w:rsidRPr="00386103">
              <w:rPr>
                <w:bCs/>
              </w:rPr>
              <w:t>3328,48</w:t>
            </w:r>
          </w:p>
        </w:tc>
      </w:tr>
      <w:tr w:rsidR="00386103" w:rsidRPr="00386103" w14:paraId="56B12167" w14:textId="77777777" w:rsidTr="00293CC7">
        <w:trPr>
          <w:trHeight w:val="311"/>
        </w:trPr>
        <w:tc>
          <w:tcPr>
            <w:tcW w:w="566" w:type="dxa"/>
            <w:vMerge w:val="restart"/>
            <w:vAlign w:val="center"/>
          </w:tcPr>
          <w:p w14:paraId="68BF153F" w14:textId="77777777" w:rsidR="00386103" w:rsidRPr="00386103" w:rsidRDefault="00386103" w:rsidP="00386103">
            <w:pPr>
              <w:tabs>
                <w:tab w:val="left" w:pos="0"/>
              </w:tabs>
              <w:ind w:right="-102" w:hanging="120"/>
              <w:jc w:val="center"/>
              <w:rPr>
                <w:bCs/>
              </w:rPr>
            </w:pPr>
            <w:r w:rsidRPr="00386103">
              <w:rPr>
                <w:bCs/>
              </w:rPr>
              <w:t>3.4.</w:t>
            </w:r>
          </w:p>
        </w:tc>
        <w:tc>
          <w:tcPr>
            <w:tcW w:w="3682" w:type="dxa"/>
            <w:vMerge w:val="restart"/>
            <w:vAlign w:val="center"/>
          </w:tcPr>
          <w:p w14:paraId="059EF5C5" w14:textId="77777777" w:rsidR="00386103" w:rsidRPr="00386103" w:rsidRDefault="00386103" w:rsidP="00386103">
            <w:pPr>
              <w:tabs>
                <w:tab w:val="left" w:pos="0"/>
              </w:tabs>
              <w:rPr>
                <w:lang w:eastAsia="en-US"/>
              </w:rPr>
            </w:pPr>
            <w:r w:rsidRPr="00386103">
              <w:rPr>
                <w:lang w:eastAsia="en-US"/>
              </w:rPr>
              <w:t xml:space="preserve">ООО «Шанс», </w:t>
            </w:r>
          </w:p>
          <w:p w14:paraId="3E473EEA" w14:textId="77777777" w:rsidR="00386103" w:rsidRPr="00386103" w:rsidRDefault="00386103" w:rsidP="00386103">
            <w:pPr>
              <w:tabs>
                <w:tab w:val="left" w:pos="0"/>
              </w:tabs>
              <w:rPr>
                <w:lang w:eastAsia="en-US"/>
              </w:rPr>
            </w:pPr>
            <w:r w:rsidRPr="00386103">
              <w:rPr>
                <w:lang w:eastAsia="en-US"/>
              </w:rPr>
              <w:t>ИНН 4212025734</w:t>
            </w:r>
          </w:p>
        </w:tc>
        <w:tc>
          <w:tcPr>
            <w:tcW w:w="5386" w:type="dxa"/>
            <w:gridSpan w:val="2"/>
            <w:vAlign w:val="center"/>
          </w:tcPr>
          <w:p w14:paraId="4E456143" w14:textId="77777777" w:rsidR="00386103" w:rsidRPr="00386103" w:rsidRDefault="00386103" w:rsidP="00386103">
            <w:pPr>
              <w:tabs>
                <w:tab w:val="left" w:pos="0"/>
              </w:tabs>
              <w:jc w:val="center"/>
              <w:rPr>
                <w:bCs/>
              </w:rPr>
            </w:pPr>
            <w:r w:rsidRPr="00386103">
              <w:rPr>
                <w:lang w:eastAsia="en-US"/>
              </w:rPr>
              <w:t>п. Чкаловский, п. Мирный</w:t>
            </w:r>
          </w:p>
        </w:tc>
      </w:tr>
      <w:tr w:rsidR="00386103" w:rsidRPr="00386103" w14:paraId="482C3D76" w14:textId="77777777" w:rsidTr="00293CC7">
        <w:trPr>
          <w:trHeight w:val="233"/>
        </w:trPr>
        <w:tc>
          <w:tcPr>
            <w:tcW w:w="566" w:type="dxa"/>
            <w:vMerge/>
            <w:vAlign w:val="center"/>
          </w:tcPr>
          <w:p w14:paraId="645B52FE" w14:textId="77777777" w:rsidR="00386103" w:rsidRPr="00386103" w:rsidRDefault="00386103" w:rsidP="00386103">
            <w:pPr>
              <w:tabs>
                <w:tab w:val="left" w:pos="0"/>
              </w:tabs>
              <w:ind w:hanging="120"/>
              <w:jc w:val="center"/>
              <w:rPr>
                <w:bCs/>
              </w:rPr>
            </w:pPr>
          </w:p>
        </w:tc>
        <w:tc>
          <w:tcPr>
            <w:tcW w:w="3682" w:type="dxa"/>
            <w:vMerge/>
          </w:tcPr>
          <w:p w14:paraId="1E8BCDAA" w14:textId="77777777" w:rsidR="00386103" w:rsidRPr="00386103" w:rsidRDefault="00386103" w:rsidP="00386103">
            <w:pPr>
              <w:tabs>
                <w:tab w:val="left" w:pos="0"/>
              </w:tabs>
              <w:rPr>
                <w:lang w:eastAsia="en-US"/>
              </w:rPr>
            </w:pPr>
          </w:p>
        </w:tc>
        <w:tc>
          <w:tcPr>
            <w:tcW w:w="1417" w:type="dxa"/>
            <w:vAlign w:val="center"/>
          </w:tcPr>
          <w:p w14:paraId="745DC21B" w14:textId="77777777" w:rsidR="00386103" w:rsidRPr="00386103" w:rsidRDefault="00386103" w:rsidP="00386103">
            <w:pPr>
              <w:tabs>
                <w:tab w:val="left" w:pos="0"/>
              </w:tabs>
              <w:jc w:val="center"/>
              <w:rPr>
                <w:bCs/>
              </w:rPr>
            </w:pPr>
            <w:proofErr w:type="spellStart"/>
            <w:r w:rsidRPr="00386103">
              <w:rPr>
                <w:bCs/>
              </w:rPr>
              <w:t>руб</w:t>
            </w:r>
            <w:proofErr w:type="spellEnd"/>
            <w:r w:rsidRPr="00386103">
              <w:rPr>
                <w:bCs/>
              </w:rPr>
              <w:t>/Гкал</w:t>
            </w:r>
          </w:p>
        </w:tc>
        <w:tc>
          <w:tcPr>
            <w:tcW w:w="3969" w:type="dxa"/>
            <w:vAlign w:val="center"/>
          </w:tcPr>
          <w:p w14:paraId="4BEC6D5C" w14:textId="77777777" w:rsidR="00386103" w:rsidRPr="00386103" w:rsidRDefault="00386103" w:rsidP="00386103">
            <w:pPr>
              <w:tabs>
                <w:tab w:val="left" w:pos="0"/>
              </w:tabs>
              <w:jc w:val="center"/>
              <w:rPr>
                <w:bCs/>
              </w:rPr>
            </w:pPr>
            <w:r w:rsidRPr="00386103">
              <w:rPr>
                <w:bCs/>
              </w:rPr>
              <w:t>2320,82</w:t>
            </w:r>
          </w:p>
        </w:tc>
      </w:tr>
      <w:tr w:rsidR="00386103" w:rsidRPr="00386103" w14:paraId="297F2189" w14:textId="77777777" w:rsidTr="00293CC7">
        <w:trPr>
          <w:trHeight w:val="224"/>
        </w:trPr>
        <w:tc>
          <w:tcPr>
            <w:tcW w:w="566" w:type="dxa"/>
            <w:vMerge w:val="restart"/>
            <w:vAlign w:val="center"/>
          </w:tcPr>
          <w:p w14:paraId="643EA5F1" w14:textId="77777777" w:rsidR="00386103" w:rsidRPr="00386103" w:rsidRDefault="00386103" w:rsidP="00386103">
            <w:pPr>
              <w:tabs>
                <w:tab w:val="left" w:pos="0"/>
              </w:tabs>
              <w:ind w:right="-102" w:hanging="120"/>
              <w:jc w:val="center"/>
              <w:rPr>
                <w:bCs/>
              </w:rPr>
            </w:pPr>
            <w:r w:rsidRPr="00386103">
              <w:rPr>
                <w:bCs/>
              </w:rPr>
              <w:t>3.5.</w:t>
            </w:r>
          </w:p>
        </w:tc>
        <w:tc>
          <w:tcPr>
            <w:tcW w:w="3682" w:type="dxa"/>
            <w:vMerge w:val="restart"/>
            <w:vAlign w:val="center"/>
          </w:tcPr>
          <w:p w14:paraId="5270F2BB" w14:textId="77777777" w:rsidR="00386103" w:rsidRPr="00386103" w:rsidRDefault="00386103" w:rsidP="00386103">
            <w:pPr>
              <w:tabs>
                <w:tab w:val="left" w:pos="0"/>
              </w:tabs>
              <w:rPr>
                <w:lang w:eastAsia="en-US"/>
              </w:rPr>
            </w:pPr>
            <w:r w:rsidRPr="00386103">
              <w:rPr>
                <w:lang w:eastAsia="en-US"/>
              </w:rPr>
              <w:t>ООО УК «</w:t>
            </w:r>
            <w:proofErr w:type="spellStart"/>
            <w:r w:rsidRPr="00386103">
              <w:rPr>
                <w:lang w:eastAsia="en-US"/>
              </w:rPr>
              <w:t>Егозово</w:t>
            </w:r>
            <w:proofErr w:type="spellEnd"/>
            <w:r w:rsidRPr="00386103">
              <w:rPr>
                <w:lang w:eastAsia="en-US"/>
              </w:rPr>
              <w:t xml:space="preserve">», </w:t>
            </w:r>
          </w:p>
          <w:p w14:paraId="521CC427" w14:textId="77777777" w:rsidR="00386103" w:rsidRPr="00386103" w:rsidRDefault="00386103" w:rsidP="00386103">
            <w:pPr>
              <w:tabs>
                <w:tab w:val="left" w:pos="0"/>
              </w:tabs>
              <w:rPr>
                <w:lang w:eastAsia="en-US"/>
              </w:rPr>
            </w:pPr>
            <w:r w:rsidRPr="00386103">
              <w:rPr>
                <w:lang w:eastAsia="en-US"/>
              </w:rPr>
              <w:t>ИНН 4212037105</w:t>
            </w:r>
          </w:p>
        </w:tc>
        <w:tc>
          <w:tcPr>
            <w:tcW w:w="5386" w:type="dxa"/>
            <w:gridSpan w:val="2"/>
            <w:vAlign w:val="center"/>
          </w:tcPr>
          <w:p w14:paraId="349DEC4D" w14:textId="77777777" w:rsidR="00386103" w:rsidRPr="00386103" w:rsidRDefault="00386103" w:rsidP="00386103">
            <w:pPr>
              <w:tabs>
                <w:tab w:val="left" w:pos="0"/>
              </w:tabs>
              <w:jc w:val="center"/>
              <w:rPr>
                <w:bCs/>
              </w:rPr>
            </w:pPr>
            <w:r w:rsidRPr="00386103">
              <w:rPr>
                <w:bCs/>
              </w:rPr>
              <w:t xml:space="preserve"> </w:t>
            </w:r>
            <w:proofErr w:type="spellStart"/>
            <w:r w:rsidRPr="00386103">
              <w:rPr>
                <w:bCs/>
              </w:rPr>
              <w:t>п.ст</w:t>
            </w:r>
            <w:proofErr w:type="spellEnd"/>
            <w:r w:rsidRPr="00386103">
              <w:rPr>
                <w:bCs/>
              </w:rPr>
              <w:t xml:space="preserve"> </w:t>
            </w:r>
            <w:proofErr w:type="spellStart"/>
            <w:r w:rsidRPr="00386103">
              <w:rPr>
                <w:bCs/>
              </w:rPr>
              <w:t>Егозово</w:t>
            </w:r>
            <w:proofErr w:type="spellEnd"/>
          </w:p>
        </w:tc>
      </w:tr>
      <w:tr w:rsidR="00386103" w:rsidRPr="00386103" w14:paraId="215D5113" w14:textId="77777777" w:rsidTr="00293CC7">
        <w:trPr>
          <w:trHeight w:val="227"/>
        </w:trPr>
        <w:tc>
          <w:tcPr>
            <w:tcW w:w="566" w:type="dxa"/>
            <w:vMerge/>
            <w:vAlign w:val="center"/>
          </w:tcPr>
          <w:p w14:paraId="0D365D43" w14:textId="77777777" w:rsidR="00386103" w:rsidRPr="00386103" w:rsidRDefault="00386103" w:rsidP="00386103">
            <w:pPr>
              <w:tabs>
                <w:tab w:val="left" w:pos="0"/>
              </w:tabs>
              <w:jc w:val="center"/>
              <w:rPr>
                <w:bCs/>
              </w:rPr>
            </w:pPr>
          </w:p>
        </w:tc>
        <w:tc>
          <w:tcPr>
            <w:tcW w:w="3682" w:type="dxa"/>
            <w:vMerge/>
          </w:tcPr>
          <w:p w14:paraId="79A49AAB" w14:textId="77777777" w:rsidR="00386103" w:rsidRPr="00386103" w:rsidRDefault="00386103" w:rsidP="00386103">
            <w:pPr>
              <w:tabs>
                <w:tab w:val="left" w:pos="0"/>
              </w:tabs>
              <w:rPr>
                <w:lang w:eastAsia="en-US"/>
              </w:rPr>
            </w:pPr>
          </w:p>
        </w:tc>
        <w:tc>
          <w:tcPr>
            <w:tcW w:w="5386" w:type="dxa"/>
            <w:gridSpan w:val="2"/>
            <w:vAlign w:val="center"/>
          </w:tcPr>
          <w:p w14:paraId="3ACE8F54" w14:textId="77777777" w:rsidR="00386103" w:rsidRPr="00386103" w:rsidRDefault="00386103" w:rsidP="00386103">
            <w:pPr>
              <w:tabs>
                <w:tab w:val="left" w:pos="0"/>
              </w:tabs>
              <w:jc w:val="center"/>
              <w:rPr>
                <w:bCs/>
              </w:rPr>
            </w:pPr>
            <w:r w:rsidRPr="00386103">
              <w:rPr>
                <w:bCs/>
              </w:rPr>
              <w:t xml:space="preserve">дома объемом до 5000 </w:t>
            </w:r>
            <w:r w:rsidRPr="00386103">
              <w:rPr>
                <w:lang w:eastAsia="en-US"/>
              </w:rPr>
              <w:t>м</w:t>
            </w:r>
            <w:r w:rsidRPr="00386103">
              <w:rPr>
                <w:vertAlign w:val="superscript"/>
                <w:lang w:eastAsia="en-US"/>
              </w:rPr>
              <w:t>3</w:t>
            </w:r>
          </w:p>
        </w:tc>
      </w:tr>
      <w:tr w:rsidR="00386103" w:rsidRPr="00386103" w14:paraId="7729FF27" w14:textId="77777777" w:rsidTr="00293CC7">
        <w:trPr>
          <w:trHeight w:val="232"/>
        </w:trPr>
        <w:tc>
          <w:tcPr>
            <w:tcW w:w="566" w:type="dxa"/>
            <w:vMerge/>
            <w:vAlign w:val="center"/>
          </w:tcPr>
          <w:p w14:paraId="13FC0B4A" w14:textId="77777777" w:rsidR="00386103" w:rsidRPr="00386103" w:rsidRDefault="00386103" w:rsidP="00386103">
            <w:pPr>
              <w:tabs>
                <w:tab w:val="left" w:pos="0"/>
              </w:tabs>
              <w:jc w:val="center"/>
              <w:rPr>
                <w:bCs/>
              </w:rPr>
            </w:pPr>
          </w:p>
        </w:tc>
        <w:tc>
          <w:tcPr>
            <w:tcW w:w="3682" w:type="dxa"/>
            <w:vMerge/>
          </w:tcPr>
          <w:p w14:paraId="4749D100" w14:textId="77777777" w:rsidR="00386103" w:rsidRPr="00386103" w:rsidRDefault="00386103" w:rsidP="00386103">
            <w:pPr>
              <w:tabs>
                <w:tab w:val="left" w:pos="0"/>
              </w:tabs>
              <w:rPr>
                <w:lang w:eastAsia="en-US"/>
              </w:rPr>
            </w:pPr>
          </w:p>
        </w:tc>
        <w:tc>
          <w:tcPr>
            <w:tcW w:w="1417" w:type="dxa"/>
            <w:vAlign w:val="center"/>
          </w:tcPr>
          <w:p w14:paraId="75E3D2E6" w14:textId="77777777" w:rsidR="00386103" w:rsidRPr="00386103" w:rsidRDefault="00386103" w:rsidP="00386103">
            <w:pPr>
              <w:tabs>
                <w:tab w:val="left" w:pos="0"/>
              </w:tabs>
              <w:jc w:val="center"/>
              <w:rPr>
                <w:bCs/>
              </w:rPr>
            </w:pPr>
            <w:proofErr w:type="spellStart"/>
            <w:r w:rsidRPr="00386103">
              <w:rPr>
                <w:bCs/>
              </w:rPr>
              <w:t>руб</w:t>
            </w:r>
            <w:proofErr w:type="spellEnd"/>
            <w:r w:rsidRPr="00386103">
              <w:rPr>
                <w:bCs/>
              </w:rPr>
              <w:t>/Гкал</w:t>
            </w:r>
          </w:p>
        </w:tc>
        <w:tc>
          <w:tcPr>
            <w:tcW w:w="3969" w:type="dxa"/>
            <w:vAlign w:val="center"/>
          </w:tcPr>
          <w:p w14:paraId="401EC2F5" w14:textId="77777777" w:rsidR="00386103" w:rsidRPr="00386103" w:rsidRDefault="00386103" w:rsidP="00386103">
            <w:pPr>
              <w:tabs>
                <w:tab w:val="left" w:pos="0"/>
              </w:tabs>
              <w:jc w:val="center"/>
              <w:rPr>
                <w:bCs/>
              </w:rPr>
            </w:pPr>
            <w:r w:rsidRPr="00386103">
              <w:rPr>
                <w:bCs/>
              </w:rPr>
              <w:t>2023,41</w:t>
            </w:r>
          </w:p>
        </w:tc>
      </w:tr>
      <w:tr w:rsidR="00386103" w:rsidRPr="00386103" w14:paraId="2E5679FA" w14:textId="77777777" w:rsidTr="00293CC7">
        <w:trPr>
          <w:trHeight w:val="221"/>
        </w:trPr>
        <w:tc>
          <w:tcPr>
            <w:tcW w:w="566" w:type="dxa"/>
            <w:vMerge w:val="restart"/>
            <w:vAlign w:val="center"/>
          </w:tcPr>
          <w:p w14:paraId="212E6651" w14:textId="77777777" w:rsidR="00386103" w:rsidRPr="00386103" w:rsidRDefault="00386103" w:rsidP="00386103">
            <w:pPr>
              <w:tabs>
                <w:tab w:val="left" w:pos="0"/>
              </w:tabs>
              <w:ind w:right="-102" w:hanging="120"/>
              <w:jc w:val="center"/>
              <w:rPr>
                <w:bCs/>
              </w:rPr>
            </w:pPr>
            <w:r w:rsidRPr="00386103">
              <w:rPr>
                <w:bCs/>
              </w:rPr>
              <w:t>3.6.</w:t>
            </w:r>
          </w:p>
        </w:tc>
        <w:tc>
          <w:tcPr>
            <w:tcW w:w="3682" w:type="dxa"/>
            <w:vMerge w:val="restart"/>
            <w:vAlign w:val="center"/>
          </w:tcPr>
          <w:p w14:paraId="0C1801AD" w14:textId="77777777" w:rsidR="00386103" w:rsidRPr="00386103" w:rsidRDefault="00386103" w:rsidP="00386103">
            <w:pPr>
              <w:tabs>
                <w:tab w:val="left" w:pos="0"/>
              </w:tabs>
              <w:rPr>
                <w:lang w:eastAsia="en-US"/>
              </w:rPr>
            </w:pPr>
            <w:r w:rsidRPr="00386103">
              <w:rPr>
                <w:lang w:eastAsia="en-US"/>
              </w:rPr>
              <w:t>ООО УК «</w:t>
            </w:r>
            <w:proofErr w:type="spellStart"/>
            <w:r w:rsidRPr="00386103">
              <w:rPr>
                <w:lang w:eastAsia="en-US"/>
              </w:rPr>
              <w:t>Егозово</w:t>
            </w:r>
            <w:proofErr w:type="spellEnd"/>
            <w:r w:rsidRPr="00386103">
              <w:rPr>
                <w:lang w:eastAsia="en-US"/>
              </w:rPr>
              <w:t xml:space="preserve">», </w:t>
            </w:r>
          </w:p>
          <w:p w14:paraId="100511EF" w14:textId="77777777" w:rsidR="00386103" w:rsidRPr="00386103" w:rsidRDefault="00386103" w:rsidP="00386103">
            <w:pPr>
              <w:tabs>
                <w:tab w:val="left" w:pos="0"/>
              </w:tabs>
              <w:rPr>
                <w:lang w:eastAsia="en-US"/>
              </w:rPr>
            </w:pPr>
            <w:r w:rsidRPr="00386103">
              <w:rPr>
                <w:lang w:eastAsia="en-US"/>
              </w:rPr>
              <w:t>ИНН 4212037105</w:t>
            </w:r>
          </w:p>
        </w:tc>
        <w:tc>
          <w:tcPr>
            <w:tcW w:w="5386" w:type="dxa"/>
            <w:gridSpan w:val="2"/>
            <w:vAlign w:val="center"/>
          </w:tcPr>
          <w:p w14:paraId="2D8DA743" w14:textId="77777777" w:rsidR="00386103" w:rsidRPr="00386103" w:rsidRDefault="00386103" w:rsidP="00386103">
            <w:pPr>
              <w:tabs>
                <w:tab w:val="left" w:pos="0"/>
              </w:tabs>
              <w:jc w:val="center"/>
              <w:rPr>
                <w:bCs/>
              </w:rPr>
            </w:pPr>
            <w:r w:rsidRPr="00386103">
              <w:rPr>
                <w:bCs/>
              </w:rPr>
              <w:t xml:space="preserve">дома объемом свыше 10000 </w:t>
            </w:r>
            <w:r w:rsidRPr="00386103">
              <w:rPr>
                <w:lang w:eastAsia="en-US"/>
              </w:rPr>
              <w:t>м</w:t>
            </w:r>
            <w:r w:rsidRPr="00386103">
              <w:rPr>
                <w:vertAlign w:val="superscript"/>
                <w:lang w:eastAsia="en-US"/>
              </w:rPr>
              <w:t>3</w:t>
            </w:r>
          </w:p>
        </w:tc>
      </w:tr>
      <w:tr w:rsidR="00386103" w:rsidRPr="00386103" w14:paraId="4ADF33F0" w14:textId="77777777" w:rsidTr="00293CC7">
        <w:trPr>
          <w:trHeight w:val="322"/>
        </w:trPr>
        <w:tc>
          <w:tcPr>
            <w:tcW w:w="566" w:type="dxa"/>
            <w:vMerge/>
            <w:vAlign w:val="center"/>
          </w:tcPr>
          <w:p w14:paraId="46922DFB" w14:textId="77777777" w:rsidR="00386103" w:rsidRPr="00386103" w:rsidRDefault="00386103" w:rsidP="00386103">
            <w:pPr>
              <w:tabs>
                <w:tab w:val="left" w:pos="0"/>
              </w:tabs>
              <w:jc w:val="center"/>
              <w:rPr>
                <w:bCs/>
              </w:rPr>
            </w:pPr>
          </w:p>
        </w:tc>
        <w:tc>
          <w:tcPr>
            <w:tcW w:w="3682" w:type="dxa"/>
            <w:vMerge/>
          </w:tcPr>
          <w:p w14:paraId="70FADEEE" w14:textId="77777777" w:rsidR="00386103" w:rsidRPr="00386103" w:rsidRDefault="00386103" w:rsidP="00386103">
            <w:pPr>
              <w:tabs>
                <w:tab w:val="left" w:pos="0"/>
              </w:tabs>
              <w:rPr>
                <w:lang w:eastAsia="en-US"/>
              </w:rPr>
            </w:pPr>
          </w:p>
        </w:tc>
        <w:tc>
          <w:tcPr>
            <w:tcW w:w="1417" w:type="dxa"/>
            <w:vAlign w:val="center"/>
          </w:tcPr>
          <w:p w14:paraId="63474E1D" w14:textId="77777777" w:rsidR="00386103" w:rsidRPr="00386103" w:rsidRDefault="00386103" w:rsidP="00386103">
            <w:pPr>
              <w:tabs>
                <w:tab w:val="left" w:pos="0"/>
              </w:tabs>
              <w:jc w:val="center"/>
              <w:rPr>
                <w:bCs/>
              </w:rPr>
            </w:pPr>
            <w:proofErr w:type="spellStart"/>
            <w:r w:rsidRPr="00386103">
              <w:rPr>
                <w:bCs/>
              </w:rPr>
              <w:t>руб</w:t>
            </w:r>
            <w:proofErr w:type="spellEnd"/>
            <w:r w:rsidRPr="00386103">
              <w:rPr>
                <w:bCs/>
              </w:rPr>
              <w:t>/Гкал</w:t>
            </w:r>
          </w:p>
        </w:tc>
        <w:tc>
          <w:tcPr>
            <w:tcW w:w="3969" w:type="dxa"/>
            <w:vAlign w:val="center"/>
          </w:tcPr>
          <w:p w14:paraId="418C9FE7" w14:textId="77777777" w:rsidR="00386103" w:rsidRPr="00386103" w:rsidRDefault="00386103" w:rsidP="00386103">
            <w:pPr>
              <w:tabs>
                <w:tab w:val="left" w:pos="0"/>
              </w:tabs>
              <w:jc w:val="center"/>
              <w:rPr>
                <w:bCs/>
              </w:rPr>
            </w:pPr>
            <w:r w:rsidRPr="00386103">
              <w:rPr>
                <w:bCs/>
              </w:rPr>
              <w:t>2350,15</w:t>
            </w:r>
          </w:p>
        </w:tc>
      </w:tr>
      <w:tr w:rsidR="00386103" w:rsidRPr="00386103" w14:paraId="5B314524" w14:textId="77777777" w:rsidTr="00293CC7">
        <w:trPr>
          <w:trHeight w:val="315"/>
        </w:trPr>
        <w:tc>
          <w:tcPr>
            <w:tcW w:w="9634" w:type="dxa"/>
            <w:gridSpan w:val="4"/>
            <w:vAlign w:val="center"/>
          </w:tcPr>
          <w:p w14:paraId="6FD861EA" w14:textId="77777777" w:rsidR="00386103" w:rsidRPr="00386103" w:rsidRDefault="00386103" w:rsidP="00386103">
            <w:pPr>
              <w:tabs>
                <w:tab w:val="left" w:pos="0"/>
              </w:tabs>
              <w:jc w:val="center"/>
              <w:rPr>
                <w:bCs/>
              </w:rPr>
            </w:pPr>
            <w:r w:rsidRPr="00386103">
              <w:rPr>
                <w:bCs/>
              </w:rPr>
              <w:t>4. Тепловая энергия (мощность) сверх регионального стандарта площади жилья***</w:t>
            </w:r>
          </w:p>
        </w:tc>
      </w:tr>
      <w:tr w:rsidR="00386103" w:rsidRPr="00386103" w14:paraId="3311140E" w14:textId="77777777" w:rsidTr="00293CC7">
        <w:trPr>
          <w:trHeight w:val="419"/>
        </w:trPr>
        <w:tc>
          <w:tcPr>
            <w:tcW w:w="566" w:type="dxa"/>
            <w:vMerge w:val="restart"/>
            <w:vAlign w:val="center"/>
          </w:tcPr>
          <w:p w14:paraId="0C366F17" w14:textId="77777777" w:rsidR="00386103" w:rsidRPr="00386103" w:rsidRDefault="00386103" w:rsidP="00386103">
            <w:pPr>
              <w:tabs>
                <w:tab w:val="left" w:pos="0"/>
              </w:tabs>
              <w:ind w:right="-102" w:hanging="120"/>
              <w:jc w:val="center"/>
              <w:rPr>
                <w:bCs/>
              </w:rPr>
            </w:pPr>
            <w:r w:rsidRPr="00386103">
              <w:rPr>
                <w:bCs/>
              </w:rPr>
              <w:t>4.1.</w:t>
            </w:r>
          </w:p>
        </w:tc>
        <w:tc>
          <w:tcPr>
            <w:tcW w:w="3682" w:type="dxa"/>
            <w:vMerge w:val="restart"/>
            <w:vAlign w:val="center"/>
          </w:tcPr>
          <w:p w14:paraId="1F50863F" w14:textId="77777777" w:rsidR="00386103" w:rsidRPr="00386103" w:rsidRDefault="00386103" w:rsidP="00386103">
            <w:pPr>
              <w:tabs>
                <w:tab w:val="left" w:pos="0"/>
              </w:tabs>
              <w:rPr>
                <w:lang w:eastAsia="en-US"/>
              </w:rPr>
            </w:pPr>
            <w:r w:rsidRPr="00386103">
              <w:rPr>
                <w:lang w:eastAsia="en-US"/>
              </w:rPr>
              <w:t>ООО «ВЕЛЕС»,</w:t>
            </w:r>
          </w:p>
          <w:p w14:paraId="6F3ADDE6" w14:textId="77777777" w:rsidR="00386103" w:rsidRPr="00386103" w:rsidRDefault="00386103" w:rsidP="00386103">
            <w:pPr>
              <w:tabs>
                <w:tab w:val="left" w:pos="0"/>
              </w:tabs>
              <w:rPr>
                <w:lang w:eastAsia="en-US"/>
              </w:rPr>
            </w:pPr>
            <w:r w:rsidRPr="00386103">
              <w:rPr>
                <w:lang w:eastAsia="en-US"/>
              </w:rPr>
              <w:t>ИНН 4212036655</w:t>
            </w:r>
          </w:p>
        </w:tc>
        <w:tc>
          <w:tcPr>
            <w:tcW w:w="5386" w:type="dxa"/>
            <w:gridSpan w:val="2"/>
            <w:vAlign w:val="center"/>
          </w:tcPr>
          <w:p w14:paraId="405FB78B" w14:textId="77777777" w:rsidR="00386103" w:rsidRPr="00386103" w:rsidRDefault="00386103" w:rsidP="00386103">
            <w:pPr>
              <w:tabs>
                <w:tab w:val="left" w:pos="0"/>
              </w:tabs>
              <w:jc w:val="center"/>
              <w:rPr>
                <w:bCs/>
              </w:rPr>
            </w:pPr>
            <w:r w:rsidRPr="00386103">
              <w:rPr>
                <w:bCs/>
              </w:rPr>
              <w:t xml:space="preserve">п. </w:t>
            </w:r>
            <w:proofErr w:type="spellStart"/>
            <w:r w:rsidRPr="00386103">
              <w:rPr>
                <w:bCs/>
              </w:rPr>
              <w:t>Демьяновка</w:t>
            </w:r>
            <w:proofErr w:type="spellEnd"/>
            <w:r w:rsidRPr="00386103">
              <w:rPr>
                <w:bCs/>
              </w:rPr>
              <w:t xml:space="preserve">, </w:t>
            </w:r>
            <w:proofErr w:type="spellStart"/>
            <w:r w:rsidRPr="00386103">
              <w:rPr>
                <w:bCs/>
              </w:rPr>
              <w:t>п.Клейзавода</w:t>
            </w:r>
            <w:proofErr w:type="spellEnd"/>
          </w:p>
        </w:tc>
      </w:tr>
      <w:tr w:rsidR="00386103" w:rsidRPr="00386103" w14:paraId="5B9C2831" w14:textId="77777777" w:rsidTr="00293CC7">
        <w:trPr>
          <w:trHeight w:val="523"/>
        </w:trPr>
        <w:tc>
          <w:tcPr>
            <w:tcW w:w="566" w:type="dxa"/>
            <w:vMerge/>
            <w:vAlign w:val="center"/>
          </w:tcPr>
          <w:p w14:paraId="313B3EA5" w14:textId="77777777" w:rsidR="00386103" w:rsidRPr="00386103" w:rsidRDefault="00386103" w:rsidP="00386103">
            <w:pPr>
              <w:tabs>
                <w:tab w:val="left" w:pos="0"/>
              </w:tabs>
              <w:ind w:hanging="120"/>
              <w:jc w:val="center"/>
              <w:rPr>
                <w:bCs/>
              </w:rPr>
            </w:pPr>
          </w:p>
        </w:tc>
        <w:tc>
          <w:tcPr>
            <w:tcW w:w="3682" w:type="dxa"/>
            <w:vMerge/>
          </w:tcPr>
          <w:p w14:paraId="48DF0673" w14:textId="77777777" w:rsidR="00386103" w:rsidRPr="00386103" w:rsidRDefault="00386103" w:rsidP="00386103">
            <w:pPr>
              <w:tabs>
                <w:tab w:val="left" w:pos="0"/>
              </w:tabs>
              <w:rPr>
                <w:lang w:eastAsia="en-US"/>
              </w:rPr>
            </w:pPr>
          </w:p>
        </w:tc>
        <w:tc>
          <w:tcPr>
            <w:tcW w:w="1417" w:type="dxa"/>
          </w:tcPr>
          <w:p w14:paraId="2F0740B2" w14:textId="77777777" w:rsidR="00386103" w:rsidRPr="00386103" w:rsidRDefault="00386103" w:rsidP="00386103">
            <w:pPr>
              <w:tabs>
                <w:tab w:val="left" w:pos="0"/>
              </w:tabs>
              <w:jc w:val="center"/>
              <w:rPr>
                <w:bCs/>
              </w:rPr>
            </w:pPr>
            <w:proofErr w:type="spellStart"/>
            <w:r w:rsidRPr="00386103">
              <w:rPr>
                <w:lang w:eastAsia="en-US"/>
              </w:rPr>
              <w:t>руб</w:t>
            </w:r>
            <w:proofErr w:type="spellEnd"/>
            <w:r w:rsidRPr="00386103">
              <w:rPr>
                <w:lang w:eastAsia="en-US"/>
              </w:rPr>
              <w:t>/Гкал</w:t>
            </w:r>
          </w:p>
        </w:tc>
        <w:tc>
          <w:tcPr>
            <w:tcW w:w="3969" w:type="dxa"/>
          </w:tcPr>
          <w:p w14:paraId="4449BB1D" w14:textId="77777777" w:rsidR="00386103" w:rsidRPr="00386103" w:rsidRDefault="00386103" w:rsidP="00386103">
            <w:pPr>
              <w:tabs>
                <w:tab w:val="left" w:pos="0"/>
              </w:tabs>
              <w:jc w:val="center"/>
              <w:rPr>
                <w:bCs/>
              </w:rPr>
            </w:pPr>
            <w:r w:rsidRPr="00386103">
              <w:rPr>
                <w:bCs/>
              </w:rPr>
              <w:t>2524,05</w:t>
            </w:r>
          </w:p>
        </w:tc>
      </w:tr>
      <w:tr w:rsidR="00386103" w:rsidRPr="00386103" w14:paraId="21033A5F" w14:textId="77777777" w:rsidTr="00293CC7">
        <w:trPr>
          <w:trHeight w:val="303"/>
        </w:trPr>
        <w:tc>
          <w:tcPr>
            <w:tcW w:w="566" w:type="dxa"/>
            <w:vAlign w:val="center"/>
          </w:tcPr>
          <w:p w14:paraId="10BEC5C8" w14:textId="77777777" w:rsidR="00386103" w:rsidRPr="00386103" w:rsidRDefault="00386103" w:rsidP="00386103">
            <w:pPr>
              <w:tabs>
                <w:tab w:val="left" w:pos="0"/>
              </w:tabs>
              <w:ind w:hanging="120"/>
              <w:jc w:val="center"/>
              <w:rPr>
                <w:bCs/>
              </w:rPr>
            </w:pPr>
            <w:r w:rsidRPr="00386103">
              <w:rPr>
                <w:bCs/>
              </w:rPr>
              <w:t>1</w:t>
            </w:r>
          </w:p>
        </w:tc>
        <w:tc>
          <w:tcPr>
            <w:tcW w:w="3682" w:type="dxa"/>
          </w:tcPr>
          <w:p w14:paraId="01B6454E" w14:textId="77777777" w:rsidR="00386103" w:rsidRPr="00386103" w:rsidRDefault="00386103" w:rsidP="00386103">
            <w:pPr>
              <w:tabs>
                <w:tab w:val="left" w:pos="0"/>
              </w:tabs>
              <w:jc w:val="center"/>
              <w:rPr>
                <w:lang w:eastAsia="en-US"/>
              </w:rPr>
            </w:pPr>
            <w:r w:rsidRPr="00386103">
              <w:rPr>
                <w:bCs/>
              </w:rPr>
              <w:t>2</w:t>
            </w:r>
          </w:p>
        </w:tc>
        <w:tc>
          <w:tcPr>
            <w:tcW w:w="1417" w:type="dxa"/>
          </w:tcPr>
          <w:p w14:paraId="488D64ED" w14:textId="77777777" w:rsidR="00386103" w:rsidRPr="00386103" w:rsidRDefault="00386103" w:rsidP="00386103">
            <w:pPr>
              <w:tabs>
                <w:tab w:val="left" w:pos="0"/>
              </w:tabs>
              <w:jc w:val="center"/>
              <w:rPr>
                <w:lang w:eastAsia="en-US"/>
              </w:rPr>
            </w:pPr>
            <w:r w:rsidRPr="00386103">
              <w:rPr>
                <w:bCs/>
              </w:rPr>
              <w:t>3</w:t>
            </w:r>
          </w:p>
        </w:tc>
        <w:tc>
          <w:tcPr>
            <w:tcW w:w="3969" w:type="dxa"/>
          </w:tcPr>
          <w:p w14:paraId="7365BCA7" w14:textId="77777777" w:rsidR="00386103" w:rsidRPr="00386103" w:rsidRDefault="00386103" w:rsidP="00386103">
            <w:pPr>
              <w:tabs>
                <w:tab w:val="left" w:pos="0"/>
              </w:tabs>
              <w:jc w:val="center"/>
              <w:rPr>
                <w:bCs/>
              </w:rPr>
            </w:pPr>
            <w:r w:rsidRPr="00386103">
              <w:rPr>
                <w:bCs/>
              </w:rPr>
              <w:t>4</w:t>
            </w:r>
          </w:p>
        </w:tc>
      </w:tr>
      <w:tr w:rsidR="00386103" w:rsidRPr="00386103" w14:paraId="563DFB0C" w14:textId="77777777" w:rsidTr="00293CC7">
        <w:trPr>
          <w:trHeight w:val="305"/>
        </w:trPr>
        <w:tc>
          <w:tcPr>
            <w:tcW w:w="566" w:type="dxa"/>
            <w:vMerge w:val="restart"/>
            <w:vAlign w:val="center"/>
          </w:tcPr>
          <w:p w14:paraId="13E310FA" w14:textId="77777777" w:rsidR="00386103" w:rsidRPr="00386103" w:rsidRDefault="00386103" w:rsidP="00386103">
            <w:pPr>
              <w:tabs>
                <w:tab w:val="left" w:pos="164"/>
              </w:tabs>
              <w:ind w:right="-102" w:hanging="120"/>
              <w:jc w:val="center"/>
              <w:rPr>
                <w:bCs/>
              </w:rPr>
            </w:pPr>
            <w:r w:rsidRPr="00386103">
              <w:rPr>
                <w:bCs/>
              </w:rPr>
              <w:lastRenderedPageBreak/>
              <w:t>4.2.</w:t>
            </w:r>
          </w:p>
        </w:tc>
        <w:tc>
          <w:tcPr>
            <w:tcW w:w="3682" w:type="dxa"/>
            <w:vMerge w:val="restart"/>
            <w:vAlign w:val="center"/>
          </w:tcPr>
          <w:p w14:paraId="090EFEB8" w14:textId="77777777" w:rsidR="00386103" w:rsidRPr="00386103" w:rsidRDefault="00386103" w:rsidP="00386103">
            <w:pPr>
              <w:tabs>
                <w:tab w:val="left" w:pos="0"/>
              </w:tabs>
              <w:rPr>
                <w:lang w:eastAsia="en-US"/>
              </w:rPr>
            </w:pPr>
            <w:r w:rsidRPr="00386103">
              <w:rPr>
                <w:lang w:eastAsia="en-US"/>
              </w:rPr>
              <w:t>ООО УК «</w:t>
            </w:r>
            <w:proofErr w:type="spellStart"/>
            <w:r w:rsidRPr="00386103">
              <w:rPr>
                <w:lang w:eastAsia="en-US"/>
              </w:rPr>
              <w:t>Егозово</w:t>
            </w:r>
            <w:proofErr w:type="spellEnd"/>
            <w:r w:rsidRPr="00386103">
              <w:rPr>
                <w:lang w:eastAsia="en-US"/>
              </w:rPr>
              <w:t xml:space="preserve">», </w:t>
            </w:r>
          </w:p>
          <w:p w14:paraId="1F4E9FA7" w14:textId="77777777" w:rsidR="00386103" w:rsidRPr="00386103" w:rsidRDefault="00386103" w:rsidP="00386103">
            <w:pPr>
              <w:tabs>
                <w:tab w:val="left" w:pos="0"/>
              </w:tabs>
              <w:rPr>
                <w:lang w:eastAsia="en-US"/>
              </w:rPr>
            </w:pPr>
            <w:r w:rsidRPr="00386103">
              <w:rPr>
                <w:lang w:eastAsia="en-US"/>
              </w:rPr>
              <w:t>ИНН  4212037105</w:t>
            </w:r>
          </w:p>
        </w:tc>
        <w:tc>
          <w:tcPr>
            <w:tcW w:w="5386" w:type="dxa"/>
            <w:gridSpan w:val="2"/>
            <w:vAlign w:val="center"/>
          </w:tcPr>
          <w:p w14:paraId="264F9619" w14:textId="77777777" w:rsidR="00386103" w:rsidRPr="00386103" w:rsidRDefault="00386103" w:rsidP="00386103">
            <w:pPr>
              <w:tabs>
                <w:tab w:val="left" w:pos="0"/>
              </w:tabs>
              <w:jc w:val="center"/>
              <w:rPr>
                <w:bCs/>
              </w:rPr>
            </w:pPr>
            <w:r w:rsidRPr="00386103">
              <w:rPr>
                <w:bCs/>
              </w:rPr>
              <w:t xml:space="preserve"> </w:t>
            </w:r>
            <w:proofErr w:type="spellStart"/>
            <w:r w:rsidRPr="00386103">
              <w:rPr>
                <w:bCs/>
              </w:rPr>
              <w:t>п.ст</w:t>
            </w:r>
            <w:proofErr w:type="spellEnd"/>
            <w:r w:rsidRPr="00386103">
              <w:rPr>
                <w:bCs/>
              </w:rPr>
              <w:t xml:space="preserve">. </w:t>
            </w:r>
            <w:proofErr w:type="spellStart"/>
            <w:r w:rsidRPr="00386103">
              <w:rPr>
                <w:bCs/>
              </w:rPr>
              <w:t>Егозово</w:t>
            </w:r>
            <w:proofErr w:type="spellEnd"/>
          </w:p>
        </w:tc>
      </w:tr>
      <w:tr w:rsidR="00386103" w:rsidRPr="00386103" w14:paraId="5605041A" w14:textId="77777777" w:rsidTr="00293CC7">
        <w:trPr>
          <w:trHeight w:val="305"/>
        </w:trPr>
        <w:tc>
          <w:tcPr>
            <w:tcW w:w="566" w:type="dxa"/>
            <w:vMerge/>
            <w:vAlign w:val="center"/>
          </w:tcPr>
          <w:p w14:paraId="22D4DD84" w14:textId="77777777" w:rsidR="00386103" w:rsidRPr="00386103" w:rsidRDefault="00386103" w:rsidP="00386103">
            <w:pPr>
              <w:tabs>
                <w:tab w:val="left" w:pos="0"/>
              </w:tabs>
              <w:ind w:hanging="120"/>
              <w:jc w:val="center"/>
              <w:rPr>
                <w:bCs/>
              </w:rPr>
            </w:pPr>
          </w:p>
        </w:tc>
        <w:tc>
          <w:tcPr>
            <w:tcW w:w="3682" w:type="dxa"/>
            <w:vMerge/>
          </w:tcPr>
          <w:p w14:paraId="5B42E8D8" w14:textId="77777777" w:rsidR="00386103" w:rsidRPr="00386103" w:rsidRDefault="00386103" w:rsidP="00386103">
            <w:pPr>
              <w:tabs>
                <w:tab w:val="left" w:pos="0"/>
              </w:tabs>
              <w:rPr>
                <w:lang w:eastAsia="en-US"/>
              </w:rPr>
            </w:pPr>
          </w:p>
        </w:tc>
        <w:tc>
          <w:tcPr>
            <w:tcW w:w="5386" w:type="dxa"/>
            <w:gridSpan w:val="2"/>
            <w:vAlign w:val="center"/>
          </w:tcPr>
          <w:p w14:paraId="30EB82C8" w14:textId="77777777" w:rsidR="00386103" w:rsidRPr="00386103" w:rsidRDefault="00386103" w:rsidP="00386103">
            <w:pPr>
              <w:tabs>
                <w:tab w:val="left" w:pos="0"/>
              </w:tabs>
              <w:jc w:val="center"/>
              <w:rPr>
                <w:bCs/>
              </w:rPr>
            </w:pPr>
            <w:r w:rsidRPr="00386103">
              <w:rPr>
                <w:bCs/>
              </w:rPr>
              <w:t xml:space="preserve">дома объемом до 5000 </w:t>
            </w:r>
            <w:r w:rsidRPr="00386103">
              <w:rPr>
                <w:lang w:eastAsia="en-US"/>
              </w:rPr>
              <w:t>м</w:t>
            </w:r>
            <w:r w:rsidRPr="00386103">
              <w:rPr>
                <w:vertAlign w:val="superscript"/>
                <w:lang w:eastAsia="en-US"/>
              </w:rPr>
              <w:t>3</w:t>
            </w:r>
          </w:p>
        </w:tc>
      </w:tr>
      <w:tr w:rsidR="00386103" w:rsidRPr="00386103" w14:paraId="45CA850F" w14:textId="77777777" w:rsidTr="00293CC7">
        <w:trPr>
          <w:trHeight w:val="305"/>
        </w:trPr>
        <w:tc>
          <w:tcPr>
            <w:tcW w:w="566" w:type="dxa"/>
            <w:vMerge/>
            <w:vAlign w:val="center"/>
          </w:tcPr>
          <w:p w14:paraId="197B444C" w14:textId="77777777" w:rsidR="00386103" w:rsidRPr="00386103" w:rsidRDefault="00386103" w:rsidP="00386103">
            <w:pPr>
              <w:tabs>
                <w:tab w:val="left" w:pos="0"/>
              </w:tabs>
              <w:ind w:hanging="120"/>
              <w:jc w:val="center"/>
              <w:rPr>
                <w:bCs/>
              </w:rPr>
            </w:pPr>
          </w:p>
        </w:tc>
        <w:tc>
          <w:tcPr>
            <w:tcW w:w="3682" w:type="dxa"/>
            <w:vMerge/>
          </w:tcPr>
          <w:p w14:paraId="28F7CBD6" w14:textId="77777777" w:rsidR="00386103" w:rsidRPr="00386103" w:rsidRDefault="00386103" w:rsidP="00386103">
            <w:pPr>
              <w:tabs>
                <w:tab w:val="left" w:pos="0"/>
              </w:tabs>
              <w:rPr>
                <w:lang w:eastAsia="en-US"/>
              </w:rPr>
            </w:pPr>
          </w:p>
        </w:tc>
        <w:tc>
          <w:tcPr>
            <w:tcW w:w="1417" w:type="dxa"/>
            <w:vAlign w:val="center"/>
          </w:tcPr>
          <w:p w14:paraId="45539B5F" w14:textId="77777777" w:rsidR="00386103" w:rsidRPr="00386103" w:rsidRDefault="00386103" w:rsidP="00386103">
            <w:pPr>
              <w:tabs>
                <w:tab w:val="left" w:pos="0"/>
              </w:tabs>
              <w:jc w:val="center"/>
              <w:rPr>
                <w:lang w:eastAsia="en-US"/>
              </w:rPr>
            </w:pPr>
            <w:proofErr w:type="spellStart"/>
            <w:r w:rsidRPr="00386103">
              <w:rPr>
                <w:bCs/>
              </w:rPr>
              <w:t>руб</w:t>
            </w:r>
            <w:proofErr w:type="spellEnd"/>
            <w:r w:rsidRPr="00386103">
              <w:rPr>
                <w:bCs/>
              </w:rPr>
              <w:t>/Гкал</w:t>
            </w:r>
          </w:p>
        </w:tc>
        <w:tc>
          <w:tcPr>
            <w:tcW w:w="3969" w:type="dxa"/>
            <w:vAlign w:val="center"/>
          </w:tcPr>
          <w:p w14:paraId="337C620E" w14:textId="77777777" w:rsidR="00386103" w:rsidRPr="00386103" w:rsidRDefault="00386103" w:rsidP="00386103">
            <w:pPr>
              <w:tabs>
                <w:tab w:val="left" w:pos="0"/>
              </w:tabs>
              <w:jc w:val="center"/>
              <w:rPr>
                <w:lang w:eastAsia="en-US"/>
              </w:rPr>
            </w:pPr>
            <w:r w:rsidRPr="00386103">
              <w:rPr>
                <w:bCs/>
              </w:rPr>
              <w:t>2023,41</w:t>
            </w:r>
          </w:p>
        </w:tc>
      </w:tr>
      <w:tr w:rsidR="00386103" w:rsidRPr="00386103" w14:paraId="2D8C6171" w14:textId="77777777" w:rsidTr="00293CC7">
        <w:trPr>
          <w:trHeight w:val="305"/>
        </w:trPr>
        <w:tc>
          <w:tcPr>
            <w:tcW w:w="566" w:type="dxa"/>
            <w:vMerge w:val="restart"/>
            <w:vAlign w:val="center"/>
          </w:tcPr>
          <w:p w14:paraId="055F5F5A" w14:textId="77777777" w:rsidR="00386103" w:rsidRPr="00386103" w:rsidRDefault="00386103" w:rsidP="00386103">
            <w:pPr>
              <w:tabs>
                <w:tab w:val="left" w:pos="164"/>
              </w:tabs>
              <w:ind w:right="-102" w:hanging="120"/>
              <w:jc w:val="center"/>
              <w:rPr>
                <w:bCs/>
              </w:rPr>
            </w:pPr>
            <w:r w:rsidRPr="00386103">
              <w:rPr>
                <w:bCs/>
              </w:rPr>
              <w:t>4.3.</w:t>
            </w:r>
          </w:p>
        </w:tc>
        <w:tc>
          <w:tcPr>
            <w:tcW w:w="3682" w:type="dxa"/>
            <w:vMerge/>
          </w:tcPr>
          <w:p w14:paraId="36D9BD70" w14:textId="77777777" w:rsidR="00386103" w:rsidRPr="00386103" w:rsidRDefault="00386103" w:rsidP="00386103">
            <w:pPr>
              <w:tabs>
                <w:tab w:val="left" w:pos="0"/>
              </w:tabs>
              <w:rPr>
                <w:lang w:eastAsia="en-US"/>
              </w:rPr>
            </w:pPr>
          </w:p>
        </w:tc>
        <w:tc>
          <w:tcPr>
            <w:tcW w:w="5386" w:type="dxa"/>
            <w:gridSpan w:val="2"/>
          </w:tcPr>
          <w:p w14:paraId="5A453EF0" w14:textId="77777777" w:rsidR="00386103" w:rsidRPr="00386103" w:rsidRDefault="00386103" w:rsidP="00386103">
            <w:pPr>
              <w:tabs>
                <w:tab w:val="left" w:pos="0"/>
              </w:tabs>
              <w:jc w:val="center"/>
              <w:rPr>
                <w:bCs/>
              </w:rPr>
            </w:pPr>
            <w:r w:rsidRPr="00386103">
              <w:rPr>
                <w:bCs/>
              </w:rPr>
              <w:t xml:space="preserve">дома объемом свыше 10000 </w:t>
            </w:r>
            <w:r w:rsidRPr="00386103">
              <w:rPr>
                <w:lang w:eastAsia="en-US"/>
              </w:rPr>
              <w:t>м</w:t>
            </w:r>
            <w:r w:rsidRPr="00386103">
              <w:rPr>
                <w:vertAlign w:val="superscript"/>
                <w:lang w:eastAsia="en-US"/>
              </w:rPr>
              <w:t>3</w:t>
            </w:r>
          </w:p>
        </w:tc>
      </w:tr>
      <w:tr w:rsidR="00386103" w:rsidRPr="00386103" w14:paraId="5579FE7B" w14:textId="77777777" w:rsidTr="00293CC7">
        <w:trPr>
          <w:trHeight w:val="305"/>
        </w:trPr>
        <w:tc>
          <w:tcPr>
            <w:tcW w:w="566" w:type="dxa"/>
            <w:vMerge/>
            <w:vAlign w:val="center"/>
          </w:tcPr>
          <w:p w14:paraId="7D83073C" w14:textId="77777777" w:rsidR="00386103" w:rsidRPr="00386103" w:rsidRDefault="00386103" w:rsidP="00386103">
            <w:pPr>
              <w:tabs>
                <w:tab w:val="left" w:pos="0"/>
              </w:tabs>
              <w:ind w:hanging="120"/>
              <w:jc w:val="center"/>
              <w:rPr>
                <w:bCs/>
              </w:rPr>
            </w:pPr>
          </w:p>
        </w:tc>
        <w:tc>
          <w:tcPr>
            <w:tcW w:w="3682" w:type="dxa"/>
            <w:vMerge/>
          </w:tcPr>
          <w:p w14:paraId="26B98B2D" w14:textId="77777777" w:rsidR="00386103" w:rsidRPr="00386103" w:rsidRDefault="00386103" w:rsidP="00386103">
            <w:pPr>
              <w:tabs>
                <w:tab w:val="left" w:pos="0"/>
              </w:tabs>
              <w:rPr>
                <w:lang w:eastAsia="en-US"/>
              </w:rPr>
            </w:pPr>
          </w:p>
        </w:tc>
        <w:tc>
          <w:tcPr>
            <w:tcW w:w="1417" w:type="dxa"/>
            <w:vAlign w:val="center"/>
          </w:tcPr>
          <w:p w14:paraId="371CF2EC" w14:textId="77777777" w:rsidR="00386103" w:rsidRPr="00386103" w:rsidRDefault="00386103" w:rsidP="00386103">
            <w:pPr>
              <w:tabs>
                <w:tab w:val="left" w:pos="0"/>
              </w:tabs>
              <w:jc w:val="center"/>
              <w:rPr>
                <w:lang w:eastAsia="en-US"/>
              </w:rPr>
            </w:pPr>
            <w:proofErr w:type="spellStart"/>
            <w:r w:rsidRPr="00386103">
              <w:rPr>
                <w:bCs/>
              </w:rPr>
              <w:t>руб</w:t>
            </w:r>
            <w:proofErr w:type="spellEnd"/>
            <w:r w:rsidRPr="00386103">
              <w:rPr>
                <w:bCs/>
              </w:rPr>
              <w:t>/Гкал</w:t>
            </w:r>
          </w:p>
        </w:tc>
        <w:tc>
          <w:tcPr>
            <w:tcW w:w="3969" w:type="dxa"/>
            <w:vAlign w:val="center"/>
          </w:tcPr>
          <w:p w14:paraId="6CA01CB3" w14:textId="77777777" w:rsidR="00386103" w:rsidRPr="00386103" w:rsidRDefault="00386103" w:rsidP="00386103">
            <w:pPr>
              <w:tabs>
                <w:tab w:val="left" w:pos="0"/>
              </w:tabs>
              <w:jc w:val="center"/>
              <w:rPr>
                <w:lang w:eastAsia="en-US"/>
              </w:rPr>
            </w:pPr>
            <w:r w:rsidRPr="00386103">
              <w:rPr>
                <w:lang w:eastAsia="en-US"/>
              </w:rPr>
              <w:t>2350,15</w:t>
            </w:r>
          </w:p>
        </w:tc>
      </w:tr>
      <w:tr w:rsidR="00386103" w:rsidRPr="00386103" w14:paraId="3E78CCEE" w14:textId="77777777" w:rsidTr="00293CC7">
        <w:trPr>
          <w:trHeight w:val="305"/>
        </w:trPr>
        <w:tc>
          <w:tcPr>
            <w:tcW w:w="566" w:type="dxa"/>
            <w:vMerge w:val="restart"/>
            <w:vAlign w:val="center"/>
          </w:tcPr>
          <w:p w14:paraId="44248D79" w14:textId="77777777" w:rsidR="00386103" w:rsidRPr="00386103" w:rsidRDefault="00386103" w:rsidP="00386103">
            <w:pPr>
              <w:tabs>
                <w:tab w:val="left" w:pos="0"/>
              </w:tabs>
              <w:ind w:right="-102" w:hanging="120"/>
              <w:jc w:val="center"/>
              <w:rPr>
                <w:bCs/>
              </w:rPr>
            </w:pPr>
            <w:r w:rsidRPr="00386103">
              <w:rPr>
                <w:bCs/>
              </w:rPr>
              <w:t>4.4.</w:t>
            </w:r>
          </w:p>
        </w:tc>
        <w:tc>
          <w:tcPr>
            <w:tcW w:w="3682" w:type="dxa"/>
            <w:vMerge w:val="restart"/>
            <w:vAlign w:val="center"/>
          </w:tcPr>
          <w:p w14:paraId="49543E29" w14:textId="77777777" w:rsidR="00386103" w:rsidRPr="00386103" w:rsidRDefault="00386103" w:rsidP="00386103">
            <w:pPr>
              <w:tabs>
                <w:tab w:val="left" w:pos="0"/>
              </w:tabs>
              <w:rPr>
                <w:lang w:eastAsia="en-US"/>
              </w:rPr>
            </w:pPr>
            <w:r w:rsidRPr="00386103">
              <w:rPr>
                <w:lang w:eastAsia="en-US"/>
              </w:rPr>
              <w:t xml:space="preserve">ООО «Шанс», </w:t>
            </w:r>
          </w:p>
          <w:p w14:paraId="3FE1979E" w14:textId="77777777" w:rsidR="00386103" w:rsidRPr="00386103" w:rsidRDefault="00386103" w:rsidP="00386103">
            <w:pPr>
              <w:tabs>
                <w:tab w:val="left" w:pos="0"/>
              </w:tabs>
              <w:rPr>
                <w:lang w:eastAsia="en-US"/>
              </w:rPr>
            </w:pPr>
            <w:r w:rsidRPr="00386103">
              <w:rPr>
                <w:lang w:eastAsia="en-US"/>
              </w:rPr>
              <w:t>ИНН 4212025734</w:t>
            </w:r>
          </w:p>
        </w:tc>
        <w:tc>
          <w:tcPr>
            <w:tcW w:w="5386" w:type="dxa"/>
            <w:gridSpan w:val="2"/>
            <w:vAlign w:val="center"/>
          </w:tcPr>
          <w:p w14:paraId="4C825161" w14:textId="77777777" w:rsidR="00386103" w:rsidRPr="00386103" w:rsidRDefault="00386103" w:rsidP="00386103">
            <w:pPr>
              <w:tabs>
                <w:tab w:val="left" w:pos="0"/>
              </w:tabs>
              <w:jc w:val="center"/>
              <w:rPr>
                <w:bCs/>
              </w:rPr>
            </w:pPr>
            <w:r w:rsidRPr="00386103">
              <w:rPr>
                <w:lang w:eastAsia="en-US"/>
              </w:rPr>
              <w:t>п. Чкаловский, п. Мирный</w:t>
            </w:r>
          </w:p>
        </w:tc>
      </w:tr>
      <w:tr w:rsidR="00386103" w:rsidRPr="00386103" w14:paraId="0CD44D74" w14:textId="77777777" w:rsidTr="00293CC7">
        <w:trPr>
          <w:trHeight w:val="305"/>
        </w:trPr>
        <w:tc>
          <w:tcPr>
            <w:tcW w:w="566" w:type="dxa"/>
            <w:vMerge/>
            <w:vAlign w:val="center"/>
          </w:tcPr>
          <w:p w14:paraId="3B5AA65F" w14:textId="77777777" w:rsidR="00386103" w:rsidRPr="00386103" w:rsidRDefault="00386103" w:rsidP="00386103">
            <w:pPr>
              <w:tabs>
                <w:tab w:val="left" w:pos="0"/>
              </w:tabs>
              <w:ind w:hanging="120"/>
              <w:jc w:val="center"/>
              <w:rPr>
                <w:bCs/>
              </w:rPr>
            </w:pPr>
          </w:p>
        </w:tc>
        <w:tc>
          <w:tcPr>
            <w:tcW w:w="3682" w:type="dxa"/>
            <w:vMerge/>
          </w:tcPr>
          <w:p w14:paraId="1FAD512C" w14:textId="77777777" w:rsidR="00386103" w:rsidRPr="00386103" w:rsidRDefault="00386103" w:rsidP="00386103">
            <w:pPr>
              <w:tabs>
                <w:tab w:val="left" w:pos="0"/>
              </w:tabs>
              <w:rPr>
                <w:lang w:eastAsia="en-US"/>
              </w:rPr>
            </w:pPr>
          </w:p>
        </w:tc>
        <w:tc>
          <w:tcPr>
            <w:tcW w:w="1417" w:type="dxa"/>
            <w:vAlign w:val="center"/>
          </w:tcPr>
          <w:p w14:paraId="570FC379" w14:textId="77777777" w:rsidR="00386103" w:rsidRPr="00386103" w:rsidRDefault="00386103" w:rsidP="00386103">
            <w:pPr>
              <w:tabs>
                <w:tab w:val="left" w:pos="0"/>
              </w:tabs>
              <w:jc w:val="center"/>
              <w:rPr>
                <w:bCs/>
              </w:rPr>
            </w:pPr>
            <w:proofErr w:type="spellStart"/>
            <w:r w:rsidRPr="00386103">
              <w:rPr>
                <w:bCs/>
              </w:rPr>
              <w:t>руб</w:t>
            </w:r>
            <w:proofErr w:type="spellEnd"/>
            <w:r w:rsidRPr="00386103">
              <w:rPr>
                <w:bCs/>
              </w:rPr>
              <w:t>/Гкал</w:t>
            </w:r>
          </w:p>
        </w:tc>
        <w:tc>
          <w:tcPr>
            <w:tcW w:w="3969" w:type="dxa"/>
            <w:vAlign w:val="center"/>
          </w:tcPr>
          <w:p w14:paraId="12CAE588" w14:textId="77777777" w:rsidR="00386103" w:rsidRPr="00386103" w:rsidRDefault="00386103" w:rsidP="00386103">
            <w:pPr>
              <w:tabs>
                <w:tab w:val="left" w:pos="0"/>
              </w:tabs>
              <w:jc w:val="center"/>
              <w:rPr>
                <w:bCs/>
              </w:rPr>
            </w:pPr>
            <w:r w:rsidRPr="00386103">
              <w:rPr>
                <w:bCs/>
              </w:rPr>
              <w:t>2483,50</w:t>
            </w:r>
          </w:p>
        </w:tc>
      </w:tr>
      <w:tr w:rsidR="00386103" w:rsidRPr="00386103" w14:paraId="132704C9" w14:textId="77777777" w:rsidTr="00293CC7">
        <w:trPr>
          <w:trHeight w:val="305"/>
        </w:trPr>
        <w:tc>
          <w:tcPr>
            <w:tcW w:w="566" w:type="dxa"/>
            <w:vMerge w:val="restart"/>
            <w:vAlign w:val="center"/>
          </w:tcPr>
          <w:p w14:paraId="47AC13B6" w14:textId="77777777" w:rsidR="00386103" w:rsidRPr="00386103" w:rsidRDefault="00386103" w:rsidP="00386103">
            <w:pPr>
              <w:tabs>
                <w:tab w:val="left" w:pos="-120"/>
              </w:tabs>
              <w:ind w:right="-102" w:hanging="120"/>
              <w:jc w:val="center"/>
              <w:rPr>
                <w:bCs/>
              </w:rPr>
            </w:pPr>
            <w:r w:rsidRPr="00386103">
              <w:rPr>
                <w:bCs/>
              </w:rPr>
              <w:t>4.5.</w:t>
            </w:r>
          </w:p>
        </w:tc>
        <w:tc>
          <w:tcPr>
            <w:tcW w:w="3682" w:type="dxa"/>
            <w:vMerge w:val="restart"/>
            <w:vAlign w:val="center"/>
          </w:tcPr>
          <w:p w14:paraId="2F7D0C47" w14:textId="77777777" w:rsidR="00386103" w:rsidRPr="00386103" w:rsidRDefault="00386103" w:rsidP="00386103">
            <w:pPr>
              <w:tabs>
                <w:tab w:val="left" w:pos="0"/>
              </w:tabs>
              <w:rPr>
                <w:bCs/>
              </w:rPr>
            </w:pPr>
            <w:r w:rsidRPr="00386103">
              <w:rPr>
                <w:bCs/>
              </w:rPr>
              <w:t>ООО «Коммунальщик»,</w:t>
            </w:r>
          </w:p>
          <w:p w14:paraId="6B4CCD7E" w14:textId="77777777" w:rsidR="00386103" w:rsidRPr="00386103" w:rsidRDefault="00386103" w:rsidP="00386103">
            <w:pPr>
              <w:tabs>
                <w:tab w:val="left" w:pos="0"/>
              </w:tabs>
              <w:rPr>
                <w:lang w:eastAsia="en-US"/>
              </w:rPr>
            </w:pPr>
            <w:r w:rsidRPr="00386103">
              <w:rPr>
                <w:bCs/>
              </w:rPr>
              <w:t xml:space="preserve"> ИНН 4212012358</w:t>
            </w:r>
          </w:p>
        </w:tc>
        <w:tc>
          <w:tcPr>
            <w:tcW w:w="5386" w:type="dxa"/>
            <w:gridSpan w:val="2"/>
            <w:vAlign w:val="center"/>
          </w:tcPr>
          <w:p w14:paraId="7C744279" w14:textId="77777777" w:rsidR="00386103" w:rsidRPr="00386103" w:rsidRDefault="00386103" w:rsidP="00386103">
            <w:pPr>
              <w:tabs>
                <w:tab w:val="left" w:pos="0"/>
              </w:tabs>
              <w:jc w:val="center"/>
              <w:rPr>
                <w:bCs/>
              </w:rPr>
            </w:pPr>
            <w:r w:rsidRPr="00386103">
              <w:rPr>
                <w:bCs/>
              </w:rPr>
              <w:t xml:space="preserve">с. Красное, </w:t>
            </w:r>
            <w:proofErr w:type="spellStart"/>
            <w:r w:rsidRPr="00386103">
              <w:rPr>
                <w:bCs/>
              </w:rPr>
              <w:t>с.Ариничево</w:t>
            </w:r>
            <w:proofErr w:type="spellEnd"/>
          </w:p>
        </w:tc>
      </w:tr>
      <w:tr w:rsidR="00386103" w:rsidRPr="00386103" w14:paraId="281C6F86" w14:textId="77777777" w:rsidTr="00293CC7">
        <w:trPr>
          <w:trHeight w:val="305"/>
        </w:trPr>
        <w:tc>
          <w:tcPr>
            <w:tcW w:w="566" w:type="dxa"/>
            <w:vMerge/>
            <w:vAlign w:val="center"/>
          </w:tcPr>
          <w:p w14:paraId="5AEF4AFD" w14:textId="77777777" w:rsidR="00386103" w:rsidRPr="00386103" w:rsidRDefault="00386103" w:rsidP="00386103">
            <w:pPr>
              <w:tabs>
                <w:tab w:val="left" w:pos="0"/>
              </w:tabs>
              <w:ind w:hanging="120"/>
              <w:jc w:val="center"/>
              <w:rPr>
                <w:bCs/>
              </w:rPr>
            </w:pPr>
          </w:p>
        </w:tc>
        <w:tc>
          <w:tcPr>
            <w:tcW w:w="3682" w:type="dxa"/>
            <w:vMerge/>
          </w:tcPr>
          <w:p w14:paraId="291CC00D" w14:textId="77777777" w:rsidR="00386103" w:rsidRPr="00386103" w:rsidRDefault="00386103" w:rsidP="00386103">
            <w:pPr>
              <w:tabs>
                <w:tab w:val="left" w:pos="0"/>
              </w:tabs>
              <w:rPr>
                <w:lang w:eastAsia="en-US"/>
              </w:rPr>
            </w:pPr>
          </w:p>
        </w:tc>
        <w:tc>
          <w:tcPr>
            <w:tcW w:w="1417" w:type="dxa"/>
            <w:vAlign w:val="center"/>
          </w:tcPr>
          <w:p w14:paraId="4F007B07" w14:textId="77777777" w:rsidR="00386103" w:rsidRPr="00386103" w:rsidRDefault="00386103" w:rsidP="00386103">
            <w:pPr>
              <w:tabs>
                <w:tab w:val="left" w:pos="0"/>
              </w:tabs>
              <w:jc w:val="center"/>
              <w:rPr>
                <w:bCs/>
              </w:rPr>
            </w:pPr>
            <w:proofErr w:type="spellStart"/>
            <w:r w:rsidRPr="00386103">
              <w:rPr>
                <w:bCs/>
              </w:rPr>
              <w:t>руб</w:t>
            </w:r>
            <w:proofErr w:type="spellEnd"/>
            <w:r w:rsidRPr="00386103">
              <w:rPr>
                <w:bCs/>
              </w:rPr>
              <w:t>/Гкал</w:t>
            </w:r>
          </w:p>
        </w:tc>
        <w:tc>
          <w:tcPr>
            <w:tcW w:w="3969" w:type="dxa"/>
            <w:shd w:val="clear" w:color="auto" w:fill="FFFFFF"/>
            <w:vAlign w:val="center"/>
          </w:tcPr>
          <w:p w14:paraId="607CA03F" w14:textId="77777777" w:rsidR="00386103" w:rsidRPr="00386103" w:rsidRDefault="00386103" w:rsidP="00386103">
            <w:pPr>
              <w:tabs>
                <w:tab w:val="left" w:pos="0"/>
              </w:tabs>
              <w:jc w:val="center"/>
              <w:rPr>
                <w:bCs/>
              </w:rPr>
            </w:pPr>
            <w:r w:rsidRPr="00386103">
              <w:rPr>
                <w:bCs/>
              </w:rPr>
              <w:t>3474,13</w:t>
            </w:r>
          </w:p>
        </w:tc>
      </w:tr>
      <w:tr w:rsidR="00386103" w:rsidRPr="00386103" w14:paraId="3C081536" w14:textId="77777777" w:rsidTr="00293CC7">
        <w:trPr>
          <w:trHeight w:val="305"/>
        </w:trPr>
        <w:tc>
          <w:tcPr>
            <w:tcW w:w="566" w:type="dxa"/>
            <w:vMerge w:val="restart"/>
            <w:vAlign w:val="center"/>
          </w:tcPr>
          <w:p w14:paraId="65EF2AF7" w14:textId="77777777" w:rsidR="00386103" w:rsidRPr="00386103" w:rsidRDefault="00386103" w:rsidP="00386103">
            <w:pPr>
              <w:tabs>
                <w:tab w:val="left" w:pos="0"/>
              </w:tabs>
              <w:ind w:right="-102" w:hanging="120"/>
              <w:jc w:val="center"/>
              <w:rPr>
                <w:bCs/>
              </w:rPr>
            </w:pPr>
            <w:r w:rsidRPr="00386103">
              <w:rPr>
                <w:bCs/>
              </w:rPr>
              <w:t>4.6.</w:t>
            </w:r>
          </w:p>
        </w:tc>
        <w:tc>
          <w:tcPr>
            <w:tcW w:w="3682" w:type="dxa"/>
            <w:vMerge w:val="restart"/>
            <w:vAlign w:val="center"/>
          </w:tcPr>
          <w:p w14:paraId="235023EB" w14:textId="77777777" w:rsidR="00386103" w:rsidRPr="00386103" w:rsidRDefault="00386103" w:rsidP="00386103">
            <w:pPr>
              <w:tabs>
                <w:tab w:val="left" w:pos="0"/>
              </w:tabs>
              <w:rPr>
                <w:lang w:eastAsia="en-US"/>
              </w:rPr>
            </w:pPr>
            <w:r w:rsidRPr="00386103">
              <w:rPr>
                <w:lang w:eastAsia="en-US"/>
              </w:rPr>
              <w:t xml:space="preserve">ООО «Панфиловец», </w:t>
            </w:r>
          </w:p>
          <w:p w14:paraId="547EAE36" w14:textId="77777777" w:rsidR="00386103" w:rsidRPr="00386103" w:rsidRDefault="00386103" w:rsidP="00386103">
            <w:pPr>
              <w:tabs>
                <w:tab w:val="left" w:pos="0"/>
              </w:tabs>
              <w:rPr>
                <w:lang w:eastAsia="en-US"/>
              </w:rPr>
            </w:pPr>
            <w:r w:rsidRPr="00386103">
              <w:rPr>
                <w:lang w:eastAsia="en-US"/>
              </w:rPr>
              <w:t>ИНН 4212021835</w:t>
            </w:r>
          </w:p>
        </w:tc>
        <w:tc>
          <w:tcPr>
            <w:tcW w:w="5386" w:type="dxa"/>
            <w:gridSpan w:val="2"/>
            <w:vAlign w:val="center"/>
          </w:tcPr>
          <w:p w14:paraId="1AEE1E2B" w14:textId="77777777" w:rsidR="00386103" w:rsidRPr="00386103" w:rsidRDefault="00386103" w:rsidP="00386103">
            <w:pPr>
              <w:tabs>
                <w:tab w:val="left" w:pos="0"/>
              </w:tabs>
              <w:jc w:val="center"/>
              <w:rPr>
                <w:bCs/>
              </w:rPr>
            </w:pPr>
            <w:r w:rsidRPr="00386103">
              <w:rPr>
                <w:bCs/>
              </w:rPr>
              <w:t xml:space="preserve">с. </w:t>
            </w:r>
            <w:proofErr w:type="spellStart"/>
            <w:r w:rsidRPr="00386103">
              <w:rPr>
                <w:bCs/>
              </w:rPr>
              <w:t>Чусовитино</w:t>
            </w:r>
            <w:proofErr w:type="spellEnd"/>
          </w:p>
        </w:tc>
      </w:tr>
      <w:tr w:rsidR="00386103" w:rsidRPr="00386103" w14:paraId="6ADFDF84" w14:textId="77777777" w:rsidTr="00293CC7">
        <w:trPr>
          <w:trHeight w:val="305"/>
        </w:trPr>
        <w:tc>
          <w:tcPr>
            <w:tcW w:w="566" w:type="dxa"/>
            <w:vMerge/>
            <w:vAlign w:val="center"/>
          </w:tcPr>
          <w:p w14:paraId="1D229E4C" w14:textId="77777777" w:rsidR="00386103" w:rsidRPr="00386103" w:rsidRDefault="00386103" w:rsidP="00386103">
            <w:pPr>
              <w:tabs>
                <w:tab w:val="left" w:pos="0"/>
              </w:tabs>
              <w:jc w:val="center"/>
              <w:rPr>
                <w:bCs/>
              </w:rPr>
            </w:pPr>
          </w:p>
        </w:tc>
        <w:tc>
          <w:tcPr>
            <w:tcW w:w="3682" w:type="dxa"/>
            <w:vMerge/>
          </w:tcPr>
          <w:p w14:paraId="541F8FBE" w14:textId="77777777" w:rsidR="00386103" w:rsidRPr="00386103" w:rsidRDefault="00386103" w:rsidP="00386103">
            <w:pPr>
              <w:tabs>
                <w:tab w:val="left" w:pos="0"/>
              </w:tabs>
              <w:rPr>
                <w:lang w:eastAsia="en-US"/>
              </w:rPr>
            </w:pPr>
          </w:p>
        </w:tc>
        <w:tc>
          <w:tcPr>
            <w:tcW w:w="1417" w:type="dxa"/>
            <w:vAlign w:val="center"/>
          </w:tcPr>
          <w:p w14:paraId="59DA4676" w14:textId="77777777" w:rsidR="00386103" w:rsidRPr="00386103" w:rsidRDefault="00386103" w:rsidP="00386103">
            <w:pPr>
              <w:tabs>
                <w:tab w:val="left" w:pos="0"/>
              </w:tabs>
              <w:jc w:val="center"/>
              <w:rPr>
                <w:bCs/>
              </w:rPr>
            </w:pPr>
            <w:proofErr w:type="spellStart"/>
            <w:r w:rsidRPr="00386103">
              <w:rPr>
                <w:bCs/>
              </w:rPr>
              <w:t>руб</w:t>
            </w:r>
            <w:proofErr w:type="spellEnd"/>
            <w:r w:rsidRPr="00386103">
              <w:rPr>
                <w:bCs/>
              </w:rPr>
              <w:t>/Гкал</w:t>
            </w:r>
          </w:p>
        </w:tc>
        <w:tc>
          <w:tcPr>
            <w:tcW w:w="3969" w:type="dxa"/>
            <w:vAlign w:val="center"/>
          </w:tcPr>
          <w:p w14:paraId="25CDFFED" w14:textId="77777777" w:rsidR="00386103" w:rsidRPr="00386103" w:rsidRDefault="00386103" w:rsidP="00386103">
            <w:pPr>
              <w:tabs>
                <w:tab w:val="left" w:pos="0"/>
              </w:tabs>
              <w:jc w:val="center"/>
              <w:rPr>
                <w:bCs/>
              </w:rPr>
            </w:pPr>
            <w:r w:rsidRPr="00386103">
              <w:rPr>
                <w:bCs/>
              </w:rPr>
              <w:t>2740,41</w:t>
            </w:r>
          </w:p>
        </w:tc>
      </w:tr>
      <w:tr w:rsidR="00386103" w:rsidRPr="00386103" w14:paraId="64C9FE13" w14:textId="77777777" w:rsidTr="00293CC7">
        <w:trPr>
          <w:trHeight w:val="324"/>
        </w:trPr>
        <w:tc>
          <w:tcPr>
            <w:tcW w:w="9634" w:type="dxa"/>
            <w:gridSpan w:val="4"/>
            <w:vAlign w:val="center"/>
          </w:tcPr>
          <w:p w14:paraId="298EC28A" w14:textId="77777777" w:rsidR="00386103" w:rsidRPr="00386103" w:rsidRDefault="00386103" w:rsidP="00386103">
            <w:pPr>
              <w:tabs>
                <w:tab w:val="left" w:pos="0"/>
              </w:tabs>
              <w:jc w:val="center"/>
              <w:rPr>
                <w:bCs/>
              </w:rPr>
            </w:pPr>
            <w:r w:rsidRPr="00386103">
              <w:rPr>
                <w:bCs/>
              </w:rPr>
              <w:t>5.</w:t>
            </w:r>
            <w:r w:rsidRPr="00386103">
              <w:rPr>
                <w:lang w:eastAsia="en-US"/>
              </w:rPr>
              <w:t xml:space="preserve"> Т</w:t>
            </w:r>
            <w:r w:rsidRPr="00386103">
              <w:rPr>
                <w:bCs/>
              </w:rPr>
              <w:t>вердое топливо (уголь) в пределах норматива потребления****</w:t>
            </w:r>
          </w:p>
        </w:tc>
      </w:tr>
      <w:tr w:rsidR="00386103" w:rsidRPr="00386103" w14:paraId="6AFF5ACB" w14:textId="77777777" w:rsidTr="00293CC7">
        <w:trPr>
          <w:trHeight w:val="324"/>
        </w:trPr>
        <w:tc>
          <w:tcPr>
            <w:tcW w:w="566" w:type="dxa"/>
            <w:vMerge w:val="restart"/>
            <w:tcBorders>
              <w:top w:val="single" w:sz="4" w:space="0" w:color="auto"/>
            </w:tcBorders>
            <w:vAlign w:val="center"/>
          </w:tcPr>
          <w:p w14:paraId="342505DB" w14:textId="77777777" w:rsidR="00386103" w:rsidRPr="00386103" w:rsidRDefault="00386103" w:rsidP="00386103">
            <w:pPr>
              <w:tabs>
                <w:tab w:val="left" w:pos="0"/>
              </w:tabs>
              <w:ind w:right="-102" w:hanging="120"/>
              <w:jc w:val="center"/>
              <w:rPr>
                <w:bCs/>
              </w:rPr>
            </w:pPr>
            <w:r w:rsidRPr="00386103">
              <w:rPr>
                <w:bCs/>
              </w:rPr>
              <w:t>5.1.</w:t>
            </w:r>
          </w:p>
        </w:tc>
        <w:tc>
          <w:tcPr>
            <w:tcW w:w="3682" w:type="dxa"/>
            <w:vMerge w:val="restart"/>
            <w:tcBorders>
              <w:top w:val="single" w:sz="4" w:space="0" w:color="auto"/>
            </w:tcBorders>
          </w:tcPr>
          <w:p w14:paraId="0B5E6C11" w14:textId="77777777" w:rsidR="00386103" w:rsidRPr="00386103" w:rsidRDefault="00386103" w:rsidP="00386103">
            <w:pPr>
              <w:tabs>
                <w:tab w:val="left" w:pos="0"/>
              </w:tabs>
              <w:ind w:right="-120"/>
              <w:rPr>
                <w:bCs/>
              </w:rPr>
            </w:pPr>
            <w:r w:rsidRPr="00386103">
              <w:rPr>
                <w:bCs/>
              </w:rPr>
              <w:t>ООО «</w:t>
            </w:r>
            <w:proofErr w:type="spellStart"/>
            <w:r w:rsidRPr="00386103">
              <w:rPr>
                <w:bCs/>
              </w:rPr>
              <w:t>Алавеста</w:t>
            </w:r>
            <w:proofErr w:type="spellEnd"/>
            <w:r w:rsidRPr="00386103">
              <w:rPr>
                <w:bCs/>
              </w:rPr>
              <w:t xml:space="preserve"> Групп»,                 ИНН 4205359172</w:t>
            </w:r>
          </w:p>
        </w:tc>
        <w:tc>
          <w:tcPr>
            <w:tcW w:w="5386" w:type="dxa"/>
            <w:gridSpan w:val="2"/>
            <w:tcBorders>
              <w:top w:val="single" w:sz="4" w:space="0" w:color="auto"/>
            </w:tcBorders>
          </w:tcPr>
          <w:p w14:paraId="406482EB" w14:textId="77777777" w:rsidR="00386103" w:rsidRPr="00386103" w:rsidRDefault="00386103" w:rsidP="00386103">
            <w:pPr>
              <w:tabs>
                <w:tab w:val="left" w:pos="0"/>
              </w:tabs>
              <w:jc w:val="center"/>
              <w:rPr>
                <w:bCs/>
              </w:rPr>
            </w:pPr>
            <w:r w:rsidRPr="00386103">
              <w:rPr>
                <w:bCs/>
              </w:rPr>
              <w:t>Марка ДР 0 - 300</w:t>
            </w:r>
          </w:p>
        </w:tc>
      </w:tr>
      <w:tr w:rsidR="00386103" w:rsidRPr="00386103" w14:paraId="15533AF2" w14:textId="77777777" w:rsidTr="00293CC7">
        <w:trPr>
          <w:trHeight w:val="324"/>
        </w:trPr>
        <w:tc>
          <w:tcPr>
            <w:tcW w:w="566" w:type="dxa"/>
            <w:vMerge/>
            <w:vAlign w:val="center"/>
          </w:tcPr>
          <w:p w14:paraId="614B0D63" w14:textId="77777777" w:rsidR="00386103" w:rsidRPr="00386103" w:rsidRDefault="00386103" w:rsidP="00386103">
            <w:pPr>
              <w:tabs>
                <w:tab w:val="left" w:pos="0"/>
              </w:tabs>
              <w:jc w:val="center"/>
              <w:rPr>
                <w:bCs/>
              </w:rPr>
            </w:pPr>
          </w:p>
        </w:tc>
        <w:tc>
          <w:tcPr>
            <w:tcW w:w="3682" w:type="dxa"/>
            <w:vMerge/>
          </w:tcPr>
          <w:p w14:paraId="174D81AF" w14:textId="77777777" w:rsidR="00386103" w:rsidRPr="00386103" w:rsidRDefault="00386103" w:rsidP="00386103">
            <w:pPr>
              <w:tabs>
                <w:tab w:val="left" w:pos="0"/>
              </w:tabs>
              <w:ind w:right="-120"/>
              <w:rPr>
                <w:bCs/>
              </w:rPr>
            </w:pPr>
          </w:p>
        </w:tc>
        <w:tc>
          <w:tcPr>
            <w:tcW w:w="1417" w:type="dxa"/>
          </w:tcPr>
          <w:p w14:paraId="1374CD93" w14:textId="77777777" w:rsidR="00386103" w:rsidRPr="00386103" w:rsidRDefault="00386103" w:rsidP="00386103">
            <w:pPr>
              <w:tabs>
                <w:tab w:val="left" w:pos="0"/>
              </w:tabs>
              <w:jc w:val="center"/>
              <w:rPr>
                <w:lang w:eastAsia="en-US"/>
              </w:rPr>
            </w:pPr>
            <w:proofErr w:type="spellStart"/>
            <w:r w:rsidRPr="00386103">
              <w:rPr>
                <w:lang w:eastAsia="en-US"/>
              </w:rPr>
              <w:t>руб</w:t>
            </w:r>
            <w:proofErr w:type="spellEnd"/>
            <w:r w:rsidRPr="00386103">
              <w:rPr>
                <w:lang w:eastAsia="en-US"/>
              </w:rPr>
              <w:t>/т</w:t>
            </w:r>
          </w:p>
        </w:tc>
        <w:tc>
          <w:tcPr>
            <w:tcW w:w="3969" w:type="dxa"/>
          </w:tcPr>
          <w:p w14:paraId="02FF4052" w14:textId="77777777" w:rsidR="00386103" w:rsidRPr="00386103" w:rsidRDefault="00386103" w:rsidP="00386103">
            <w:pPr>
              <w:tabs>
                <w:tab w:val="left" w:pos="0"/>
              </w:tabs>
              <w:jc w:val="center"/>
              <w:rPr>
                <w:lang w:eastAsia="en-US"/>
              </w:rPr>
            </w:pPr>
            <w:r w:rsidRPr="00386103">
              <w:rPr>
                <w:bCs/>
              </w:rPr>
              <w:t>1091,80</w:t>
            </w:r>
          </w:p>
        </w:tc>
      </w:tr>
      <w:tr w:rsidR="00386103" w:rsidRPr="00386103" w14:paraId="37A01FA8" w14:textId="77777777" w:rsidTr="00293CC7">
        <w:trPr>
          <w:trHeight w:val="324"/>
        </w:trPr>
        <w:tc>
          <w:tcPr>
            <w:tcW w:w="9634" w:type="dxa"/>
            <w:gridSpan w:val="4"/>
            <w:vAlign w:val="center"/>
          </w:tcPr>
          <w:p w14:paraId="35090F63" w14:textId="77777777" w:rsidR="00386103" w:rsidRPr="00386103" w:rsidRDefault="00386103" w:rsidP="0046506A">
            <w:pPr>
              <w:numPr>
                <w:ilvl w:val="0"/>
                <w:numId w:val="28"/>
              </w:numPr>
              <w:tabs>
                <w:tab w:val="left" w:pos="0"/>
              </w:tabs>
              <w:contextualSpacing/>
              <w:jc w:val="center"/>
              <w:rPr>
                <w:bCs/>
              </w:rPr>
            </w:pPr>
            <w:r w:rsidRPr="00386103">
              <w:rPr>
                <w:bCs/>
              </w:rPr>
              <w:t>Сжиженный газ</w:t>
            </w:r>
          </w:p>
        </w:tc>
      </w:tr>
      <w:tr w:rsidR="00386103" w:rsidRPr="00386103" w14:paraId="425C47E0" w14:textId="77777777" w:rsidTr="00293CC7">
        <w:trPr>
          <w:trHeight w:val="324"/>
        </w:trPr>
        <w:tc>
          <w:tcPr>
            <w:tcW w:w="566" w:type="dxa"/>
            <w:vAlign w:val="center"/>
          </w:tcPr>
          <w:p w14:paraId="14EB4FF1" w14:textId="77777777" w:rsidR="00386103" w:rsidRPr="00386103" w:rsidRDefault="00386103" w:rsidP="00386103">
            <w:pPr>
              <w:tabs>
                <w:tab w:val="left" w:pos="0"/>
              </w:tabs>
              <w:ind w:right="-102" w:hanging="120"/>
              <w:jc w:val="center"/>
              <w:rPr>
                <w:bCs/>
              </w:rPr>
            </w:pPr>
            <w:r w:rsidRPr="00386103">
              <w:rPr>
                <w:bCs/>
              </w:rPr>
              <w:t>6.1.</w:t>
            </w:r>
          </w:p>
        </w:tc>
        <w:tc>
          <w:tcPr>
            <w:tcW w:w="3682" w:type="dxa"/>
            <w:vAlign w:val="center"/>
          </w:tcPr>
          <w:p w14:paraId="22669736" w14:textId="77777777" w:rsidR="00386103" w:rsidRPr="00386103" w:rsidRDefault="00386103" w:rsidP="00386103">
            <w:pPr>
              <w:tabs>
                <w:tab w:val="left" w:pos="0"/>
              </w:tabs>
              <w:rPr>
                <w:bCs/>
              </w:rPr>
            </w:pPr>
            <w:r w:rsidRPr="00386103">
              <w:rPr>
                <w:bCs/>
              </w:rPr>
              <w:t>АО «</w:t>
            </w:r>
            <w:proofErr w:type="spellStart"/>
            <w:r w:rsidRPr="00386103">
              <w:rPr>
                <w:bCs/>
              </w:rPr>
              <w:t>Кузбассгазификация</w:t>
            </w:r>
            <w:proofErr w:type="spellEnd"/>
            <w:r w:rsidRPr="00386103">
              <w:rPr>
                <w:bCs/>
              </w:rPr>
              <w:t>»,</w:t>
            </w:r>
          </w:p>
          <w:p w14:paraId="54C3B11B" w14:textId="77777777" w:rsidR="00386103" w:rsidRPr="00386103" w:rsidRDefault="00386103" w:rsidP="00386103">
            <w:pPr>
              <w:tabs>
                <w:tab w:val="left" w:pos="0"/>
              </w:tabs>
              <w:ind w:right="-120"/>
              <w:rPr>
                <w:bCs/>
              </w:rPr>
            </w:pPr>
            <w:r w:rsidRPr="00386103">
              <w:rPr>
                <w:bCs/>
              </w:rPr>
              <w:t>ИНН 4205001919</w:t>
            </w:r>
          </w:p>
        </w:tc>
        <w:tc>
          <w:tcPr>
            <w:tcW w:w="1417" w:type="dxa"/>
            <w:vAlign w:val="center"/>
          </w:tcPr>
          <w:p w14:paraId="726E4560" w14:textId="77777777" w:rsidR="00386103" w:rsidRPr="00386103" w:rsidRDefault="00386103" w:rsidP="00386103">
            <w:pPr>
              <w:tabs>
                <w:tab w:val="left" w:pos="0"/>
              </w:tabs>
              <w:jc w:val="center"/>
              <w:rPr>
                <w:lang w:eastAsia="en-US"/>
              </w:rPr>
            </w:pPr>
            <w:proofErr w:type="spellStart"/>
            <w:r w:rsidRPr="00386103">
              <w:t>руб</w:t>
            </w:r>
            <w:proofErr w:type="spellEnd"/>
            <w:r w:rsidRPr="00386103">
              <w:rPr>
                <w:bCs/>
              </w:rPr>
              <w:t xml:space="preserve">/кг </w:t>
            </w:r>
          </w:p>
        </w:tc>
        <w:tc>
          <w:tcPr>
            <w:tcW w:w="3969" w:type="dxa"/>
            <w:vAlign w:val="center"/>
          </w:tcPr>
          <w:p w14:paraId="0B687BA6" w14:textId="77777777" w:rsidR="00386103" w:rsidRPr="00386103" w:rsidRDefault="00386103" w:rsidP="00386103">
            <w:pPr>
              <w:tabs>
                <w:tab w:val="left" w:pos="0"/>
              </w:tabs>
              <w:jc w:val="center"/>
              <w:rPr>
                <w:bCs/>
              </w:rPr>
            </w:pPr>
            <w:r w:rsidRPr="00386103">
              <w:rPr>
                <w:bCs/>
              </w:rPr>
              <w:t>45,50</w:t>
            </w:r>
          </w:p>
        </w:tc>
      </w:tr>
      <w:tr w:rsidR="00386103" w:rsidRPr="00386103" w14:paraId="137EC479" w14:textId="77777777" w:rsidTr="00293CC7">
        <w:trPr>
          <w:trHeight w:val="324"/>
        </w:trPr>
        <w:tc>
          <w:tcPr>
            <w:tcW w:w="9634" w:type="dxa"/>
            <w:gridSpan w:val="4"/>
            <w:vAlign w:val="center"/>
          </w:tcPr>
          <w:p w14:paraId="693E3B88" w14:textId="77777777" w:rsidR="00386103" w:rsidRPr="00386103" w:rsidRDefault="00386103" w:rsidP="0046506A">
            <w:pPr>
              <w:numPr>
                <w:ilvl w:val="0"/>
                <w:numId w:val="28"/>
              </w:numPr>
              <w:tabs>
                <w:tab w:val="left" w:pos="0"/>
              </w:tabs>
              <w:contextualSpacing/>
              <w:jc w:val="center"/>
              <w:rPr>
                <w:bCs/>
              </w:rPr>
            </w:pPr>
            <w:r w:rsidRPr="00386103">
              <w:rPr>
                <w:bCs/>
              </w:rPr>
              <w:t>Водоотведение</w:t>
            </w:r>
          </w:p>
        </w:tc>
      </w:tr>
      <w:tr w:rsidR="00386103" w:rsidRPr="00386103" w14:paraId="22008AD9" w14:textId="77777777" w:rsidTr="00293CC7">
        <w:trPr>
          <w:trHeight w:val="324"/>
        </w:trPr>
        <w:tc>
          <w:tcPr>
            <w:tcW w:w="566" w:type="dxa"/>
            <w:vAlign w:val="center"/>
          </w:tcPr>
          <w:p w14:paraId="0144174C" w14:textId="77777777" w:rsidR="00386103" w:rsidRPr="00386103" w:rsidRDefault="00386103" w:rsidP="00386103">
            <w:pPr>
              <w:tabs>
                <w:tab w:val="left" w:pos="0"/>
              </w:tabs>
              <w:ind w:right="-102" w:hanging="120"/>
              <w:jc w:val="center"/>
              <w:rPr>
                <w:bCs/>
              </w:rPr>
            </w:pPr>
            <w:r w:rsidRPr="00386103">
              <w:rPr>
                <w:bCs/>
              </w:rPr>
              <w:t>7.1.</w:t>
            </w:r>
          </w:p>
        </w:tc>
        <w:tc>
          <w:tcPr>
            <w:tcW w:w="3682" w:type="dxa"/>
            <w:vAlign w:val="center"/>
          </w:tcPr>
          <w:p w14:paraId="2C3E8113" w14:textId="77777777" w:rsidR="00386103" w:rsidRPr="00386103" w:rsidRDefault="00386103" w:rsidP="00386103">
            <w:pPr>
              <w:tabs>
                <w:tab w:val="left" w:pos="0"/>
              </w:tabs>
              <w:rPr>
                <w:bCs/>
              </w:rPr>
            </w:pPr>
            <w:r w:rsidRPr="00386103">
              <w:rPr>
                <w:bCs/>
              </w:rPr>
              <w:t>ООО «Энергоресурс»,                   ИНН 4205284720</w:t>
            </w:r>
          </w:p>
        </w:tc>
        <w:tc>
          <w:tcPr>
            <w:tcW w:w="1417" w:type="dxa"/>
            <w:vAlign w:val="center"/>
          </w:tcPr>
          <w:p w14:paraId="74EA6DCC" w14:textId="77777777" w:rsidR="00386103" w:rsidRPr="00386103" w:rsidRDefault="00386103" w:rsidP="00386103">
            <w:pPr>
              <w:tabs>
                <w:tab w:val="left" w:pos="0"/>
              </w:tabs>
              <w:jc w:val="center"/>
            </w:pPr>
            <w:proofErr w:type="spellStart"/>
            <w:r w:rsidRPr="00386103">
              <w:rPr>
                <w:lang w:eastAsia="en-US"/>
              </w:rPr>
              <w:t>руб</w:t>
            </w:r>
            <w:proofErr w:type="spellEnd"/>
            <w:r w:rsidRPr="00386103">
              <w:rPr>
                <w:lang w:eastAsia="en-US"/>
              </w:rPr>
              <w:t>/м</w:t>
            </w:r>
            <w:r w:rsidRPr="00386103">
              <w:rPr>
                <w:vertAlign w:val="superscript"/>
                <w:lang w:eastAsia="en-US"/>
              </w:rPr>
              <w:t>3</w:t>
            </w:r>
          </w:p>
        </w:tc>
        <w:tc>
          <w:tcPr>
            <w:tcW w:w="3969" w:type="dxa"/>
            <w:vAlign w:val="center"/>
          </w:tcPr>
          <w:p w14:paraId="608323C8" w14:textId="77777777" w:rsidR="00386103" w:rsidRPr="00386103" w:rsidRDefault="00386103" w:rsidP="00386103">
            <w:pPr>
              <w:tabs>
                <w:tab w:val="left" w:pos="0"/>
              </w:tabs>
              <w:jc w:val="center"/>
              <w:rPr>
                <w:bCs/>
              </w:rPr>
            </w:pPr>
            <w:r w:rsidRPr="00386103">
              <w:rPr>
                <w:bCs/>
              </w:rPr>
              <w:t>96,33</w:t>
            </w:r>
          </w:p>
        </w:tc>
      </w:tr>
    </w:tbl>
    <w:p w14:paraId="09DB5C7C" w14:textId="77777777" w:rsidR="00386103" w:rsidRPr="00386103" w:rsidRDefault="00386103" w:rsidP="00386103">
      <w:pPr>
        <w:tabs>
          <w:tab w:val="left" w:pos="1365"/>
        </w:tabs>
        <w:ind w:firstLine="142"/>
        <w:jc w:val="both"/>
        <w:rPr>
          <w:sz w:val="28"/>
          <w:szCs w:val="28"/>
        </w:rPr>
      </w:pPr>
      <w:r w:rsidRPr="00386103">
        <w:rPr>
          <w:sz w:val="28"/>
          <w:szCs w:val="28"/>
        </w:rPr>
        <w:t xml:space="preserve">       * Льготные тарифы установлены с учетом пункта 6 статьи 168 Налогового кодекса Российской Федерации (часть вторая).  </w:t>
      </w:r>
    </w:p>
    <w:p w14:paraId="3F77B69F" w14:textId="77777777" w:rsidR="00386103" w:rsidRPr="00386103" w:rsidRDefault="00386103" w:rsidP="00386103">
      <w:pPr>
        <w:tabs>
          <w:tab w:val="left" w:pos="1365"/>
        </w:tabs>
        <w:ind w:firstLine="142"/>
        <w:jc w:val="both"/>
        <w:rPr>
          <w:sz w:val="28"/>
          <w:szCs w:val="28"/>
        </w:rPr>
      </w:pPr>
      <w:r w:rsidRPr="00386103">
        <w:rPr>
          <w:sz w:val="28"/>
          <w:szCs w:val="28"/>
        </w:rPr>
        <w:t xml:space="preserve">      **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114 «Об установлении нормативов потребления коммунальных услуг при отсутствии приборов учета на территории </w:t>
      </w:r>
      <w:bookmarkStart w:id="68" w:name="_Hlk54168819"/>
      <w:r w:rsidRPr="00386103">
        <w:rPr>
          <w:sz w:val="28"/>
          <w:szCs w:val="28"/>
        </w:rPr>
        <w:t>Ленинск-Кузнецкого</w:t>
      </w:r>
      <w:bookmarkEnd w:id="68"/>
      <w:r w:rsidRPr="00386103">
        <w:rPr>
          <w:sz w:val="28"/>
          <w:szCs w:val="28"/>
        </w:rPr>
        <w:t xml:space="preserve"> муниципального района». </w:t>
      </w:r>
    </w:p>
    <w:p w14:paraId="6EA5C6BA" w14:textId="77777777" w:rsidR="00386103" w:rsidRPr="00386103" w:rsidRDefault="00386103" w:rsidP="00386103">
      <w:pPr>
        <w:tabs>
          <w:tab w:val="left" w:pos="567"/>
          <w:tab w:val="left" w:pos="1365"/>
        </w:tabs>
        <w:ind w:firstLine="142"/>
        <w:jc w:val="both"/>
        <w:rPr>
          <w:sz w:val="28"/>
          <w:szCs w:val="28"/>
        </w:rPr>
      </w:pPr>
      <w:r w:rsidRPr="00386103">
        <w:rPr>
          <w:sz w:val="28"/>
          <w:szCs w:val="28"/>
          <w:lang w:eastAsia="en-US"/>
        </w:rPr>
        <w:t xml:space="preserve">      ***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68C5CD05" w14:textId="77777777" w:rsidR="00386103" w:rsidRPr="00386103" w:rsidRDefault="00386103" w:rsidP="00386103">
      <w:pPr>
        <w:tabs>
          <w:tab w:val="left" w:pos="1365"/>
        </w:tabs>
        <w:ind w:firstLine="142"/>
        <w:jc w:val="both"/>
        <w:rPr>
          <w:sz w:val="28"/>
          <w:szCs w:val="28"/>
        </w:rPr>
      </w:pPr>
      <w:r w:rsidRPr="00386103">
        <w:rPr>
          <w:sz w:val="28"/>
          <w:szCs w:val="28"/>
        </w:rPr>
        <w:t xml:space="preserve">      ****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128 «Об установлении норматива потребления коммунальной услуги по отоплению на территории </w:t>
      </w:r>
      <w:bookmarkStart w:id="69" w:name="_Hlk54179869"/>
      <w:r w:rsidRPr="00386103">
        <w:rPr>
          <w:sz w:val="28"/>
          <w:szCs w:val="28"/>
        </w:rPr>
        <w:t>Ленинск-Кузнецкого</w:t>
      </w:r>
      <w:bookmarkEnd w:id="69"/>
      <w:r w:rsidRPr="00386103">
        <w:rPr>
          <w:sz w:val="28"/>
          <w:szCs w:val="28"/>
        </w:rPr>
        <w:t xml:space="preserve"> муниципального района».</w:t>
      </w:r>
    </w:p>
    <w:p w14:paraId="075737F9" w14:textId="77777777" w:rsidR="00386103" w:rsidRPr="00386103" w:rsidRDefault="00386103" w:rsidP="00386103">
      <w:pPr>
        <w:tabs>
          <w:tab w:val="left" w:pos="426"/>
        </w:tabs>
        <w:ind w:left="284" w:firstLine="284"/>
        <w:rPr>
          <w:sz w:val="28"/>
          <w:szCs w:val="28"/>
        </w:rPr>
      </w:pPr>
    </w:p>
    <w:p w14:paraId="2A5752AA" w14:textId="77777777" w:rsidR="00386103" w:rsidRDefault="00386103" w:rsidP="00386103">
      <w:pPr>
        <w:keepNext/>
        <w:outlineLvl w:val="0"/>
        <w:sectPr w:rsidR="00386103" w:rsidSect="00386103">
          <w:headerReference w:type="default" r:id="rId58"/>
          <w:pgSz w:w="11906" w:h="16838"/>
          <w:pgMar w:top="1134" w:right="850" w:bottom="1134" w:left="1560" w:header="708" w:footer="708" w:gutter="0"/>
          <w:cols w:space="708"/>
          <w:titlePg/>
          <w:docGrid w:linePitch="360"/>
        </w:sectPr>
      </w:pPr>
    </w:p>
    <w:p w14:paraId="730B076A" w14:textId="4FC1BB7D" w:rsidR="00386103" w:rsidRPr="00D00103" w:rsidRDefault="00386103" w:rsidP="00386103">
      <w:pPr>
        <w:tabs>
          <w:tab w:val="left" w:pos="5580"/>
          <w:tab w:val="left" w:pos="9498"/>
        </w:tabs>
        <w:ind w:left="-2884" w:right="-569" w:firstLine="8129"/>
      </w:pPr>
      <w:r w:rsidRPr="00D00103">
        <w:lastRenderedPageBreak/>
        <w:t xml:space="preserve">Приложение № </w:t>
      </w:r>
      <w:r>
        <w:t>15</w:t>
      </w:r>
      <w:r>
        <w:t>9</w:t>
      </w:r>
      <w:r>
        <w:t xml:space="preserve"> </w:t>
      </w:r>
      <w:r w:rsidRPr="00D00103">
        <w:t xml:space="preserve">к протоколу № </w:t>
      </w:r>
      <w:r>
        <w:t>88</w:t>
      </w:r>
    </w:p>
    <w:p w14:paraId="09286E8A" w14:textId="77777777" w:rsidR="00386103" w:rsidRPr="00D00103" w:rsidRDefault="00386103" w:rsidP="00386103">
      <w:pPr>
        <w:tabs>
          <w:tab w:val="left" w:pos="5580"/>
          <w:tab w:val="left" w:pos="9498"/>
        </w:tabs>
        <w:ind w:left="-2884" w:right="-569" w:firstLine="8129"/>
      </w:pPr>
      <w:r w:rsidRPr="00D00103">
        <w:t>заседания правления Региональной</w:t>
      </w:r>
    </w:p>
    <w:p w14:paraId="6F254F84" w14:textId="77777777" w:rsidR="00386103" w:rsidRPr="00D00103" w:rsidRDefault="00386103" w:rsidP="00386103">
      <w:pPr>
        <w:tabs>
          <w:tab w:val="left" w:pos="5580"/>
          <w:tab w:val="left" w:pos="9498"/>
        </w:tabs>
        <w:ind w:left="-2884" w:right="-569" w:firstLine="8129"/>
      </w:pPr>
      <w:r w:rsidRPr="00D00103">
        <w:t>энергетической комиссии</w:t>
      </w:r>
    </w:p>
    <w:p w14:paraId="05685B51" w14:textId="7B9653C1" w:rsidR="00386103" w:rsidRDefault="00386103" w:rsidP="00386103">
      <w:pPr>
        <w:tabs>
          <w:tab w:val="left" w:pos="5580"/>
          <w:tab w:val="left" w:pos="9498"/>
        </w:tabs>
        <w:ind w:left="-2884" w:right="-569" w:firstLine="8129"/>
      </w:pPr>
      <w:r w:rsidRPr="00D00103">
        <w:t xml:space="preserve">Кузбасса от </w:t>
      </w:r>
      <w:r>
        <w:t>28</w:t>
      </w:r>
      <w:r w:rsidRPr="00D00103">
        <w:t>.</w:t>
      </w:r>
      <w:r>
        <w:t>11</w:t>
      </w:r>
      <w:r w:rsidRPr="00D00103">
        <w:t>.2022</w:t>
      </w:r>
    </w:p>
    <w:p w14:paraId="5117FAE3" w14:textId="77777777" w:rsidR="00386103" w:rsidRDefault="00386103" w:rsidP="00386103">
      <w:pPr>
        <w:tabs>
          <w:tab w:val="left" w:pos="5580"/>
          <w:tab w:val="left" w:pos="9498"/>
        </w:tabs>
        <w:ind w:left="-2884" w:right="-569" w:firstLine="8129"/>
      </w:pPr>
    </w:p>
    <w:p w14:paraId="2A31BD33" w14:textId="77777777" w:rsidR="00386103" w:rsidRPr="00386103" w:rsidRDefault="00386103" w:rsidP="00386103">
      <w:pPr>
        <w:keepNext/>
        <w:jc w:val="center"/>
        <w:outlineLvl w:val="0"/>
        <w:rPr>
          <w:b/>
          <w:iCs/>
          <w:sz w:val="28"/>
          <w:szCs w:val="28"/>
        </w:rPr>
      </w:pPr>
      <w:r w:rsidRPr="00386103">
        <w:rPr>
          <w:b/>
          <w:iCs/>
          <w:sz w:val="28"/>
          <w:szCs w:val="28"/>
        </w:rPr>
        <w:t>Экспертное заключение</w:t>
      </w:r>
    </w:p>
    <w:p w14:paraId="51340AF8" w14:textId="77777777" w:rsidR="00386103" w:rsidRPr="00386103" w:rsidRDefault="00386103" w:rsidP="00386103">
      <w:pPr>
        <w:keepNext/>
        <w:jc w:val="center"/>
        <w:outlineLvl w:val="0"/>
        <w:rPr>
          <w:b/>
          <w:iCs/>
          <w:sz w:val="28"/>
          <w:szCs w:val="28"/>
        </w:rPr>
      </w:pPr>
      <w:r w:rsidRPr="00386103">
        <w:rPr>
          <w:b/>
          <w:iCs/>
          <w:sz w:val="28"/>
          <w:szCs w:val="28"/>
        </w:rPr>
        <w:t>Региональной энергетической комиссии Кузбасса</w:t>
      </w:r>
    </w:p>
    <w:p w14:paraId="5495A3D5" w14:textId="77777777" w:rsidR="00386103" w:rsidRPr="00386103" w:rsidRDefault="00386103" w:rsidP="00386103">
      <w:pPr>
        <w:tabs>
          <w:tab w:val="left" w:pos="10206"/>
        </w:tabs>
        <w:jc w:val="center"/>
        <w:rPr>
          <w:sz w:val="28"/>
          <w:szCs w:val="28"/>
        </w:rPr>
      </w:pPr>
      <w:r w:rsidRPr="00386103">
        <w:rPr>
          <w:sz w:val="28"/>
          <w:szCs w:val="28"/>
        </w:rPr>
        <w:t xml:space="preserve">для установления льготных тарифов на </w:t>
      </w:r>
      <w:r w:rsidRPr="00386103">
        <w:rPr>
          <w:rFonts w:eastAsia="Calibri"/>
          <w:snapToGrid w:val="0"/>
          <w:sz w:val="28"/>
          <w:szCs w:val="28"/>
          <w:lang w:eastAsia="en-US"/>
        </w:rPr>
        <w:t>холодное, горячее водоснабжение, водоотведение, тепловую энергию (мощность), твердое топливо на территории Новокузнецкого муниципального округа</w:t>
      </w:r>
    </w:p>
    <w:p w14:paraId="480C617D" w14:textId="77777777" w:rsidR="00386103" w:rsidRPr="00386103" w:rsidRDefault="00386103" w:rsidP="00386103">
      <w:pPr>
        <w:widowControl w:val="0"/>
        <w:autoSpaceDE w:val="0"/>
        <w:autoSpaceDN w:val="0"/>
        <w:adjustRightInd w:val="0"/>
        <w:ind w:firstLine="709"/>
        <w:jc w:val="both"/>
      </w:pPr>
    </w:p>
    <w:p w14:paraId="1E04C5E4" w14:textId="77777777" w:rsidR="00386103" w:rsidRPr="00386103" w:rsidRDefault="00386103" w:rsidP="00386103">
      <w:pPr>
        <w:shd w:val="clear" w:color="auto" w:fill="FFFFFF"/>
        <w:jc w:val="center"/>
        <w:rPr>
          <w:b/>
          <w:bCs/>
          <w:color w:val="000000"/>
          <w:sz w:val="28"/>
          <w:szCs w:val="28"/>
        </w:rPr>
      </w:pPr>
      <w:r w:rsidRPr="00386103">
        <w:rPr>
          <w:b/>
          <w:bCs/>
          <w:color w:val="000000"/>
          <w:sz w:val="28"/>
          <w:szCs w:val="28"/>
        </w:rPr>
        <w:t>Нормативно методическая база</w:t>
      </w:r>
    </w:p>
    <w:p w14:paraId="38287F44" w14:textId="77777777" w:rsidR="00386103" w:rsidRPr="00386103" w:rsidRDefault="00386103" w:rsidP="00386103">
      <w:pPr>
        <w:widowControl w:val="0"/>
        <w:autoSpaceDE w:val="0"/>
        <w:autoSpaceDN w:val="0"/>
        <w:adjustRightInd w:val="0"/>
        <w:ind w:firstLine="709"/>
        <w:jc w:val="both"/>
      </w:pPr>
    </w:p>
    <w:p w14:paraId="04A71977" w14:textId="77777777" w:rsidR="00386103" w:rsidRPr="00386103" w:rsidRDefault="00386103" w:rsidP="00386103">
      <w:pPr>
        <w:ind w:firstLineChars="160" w:firstLine="448"/>
        <w:jc w:val="both"/>
        <w:rPr>
          <w:sz w:val="28"/>
          <w:szCs w:val="28"/>
        </w:rPr>
      </w:pPr>
      <w:bookmarkStart w:id="70" w:name="_Hlk119413476"/>
      <w:r w:rsidRPr="00386103">
        <w:rPr>
          <w:sz w:val="28"/>
          <w:szCs w:val="28"/>
        </w:rPr>
        <w:t xml:space="preserve">Тарифы подлежат регулированию в соответствии </w:t>
      </w:r>
      <w:r w:rsidRPr="00386103">
        <w:rPr>
          <w:sz w:val="28"/>
          <w:szCs w:val="28"/>
          <w:lang w:val="en-US"/>
        </w:rPr>
        <w:t>c</w:t>
      </w:r>
      <w:r w:rsidRPr="00386103">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1988A1D4" w14:textId="77777777" w:rsidR="00386103" w:rsidRPr="00386103" w:rsidRDefault="00386103" w:rsidP="00386103">
      <w:pPr>
        <w:ind w:firstLineChars="160" w:firstLine="448"/>
        <w:jc w:val="both"/>
        <w:rPr>
          <w:sz w:val="28"/>
          <w:szCs w:val="28"/>
        </w:rPr>
      </w:pPr>
      <w:r w:rsidRPr="00386103">
        <w:rPr>
          <w:rFonts w:hint="eastAsia"/>
          <w:sz w:val="28"/>
          <w:szCs w:val="28"/>
        </w:rPr>
        <w:t>Средний</w:t>
      </w:r>
      <w:r w:rsidRPr="00386103">
        <w:rPr>
          <w:sz w:val="28"/>
          <w:szCs w:val="28"/>
        </w:rPr>
        <w:t xml:space="preserve"> </w:t>
      </w:r>
      <w:r w:rsidRPr="00386103">
        <w:rPr>
          <w:rFonts w:hint="eastAsia"/>
          <w:sz w:val="28"/>
          <w:szCs w:val="28"/>
        </w:rPr>
        <w:t>индекс</w:t>
      </w:r>
      <w:r w:rsidRPr="00386103">
        <w:rPr>
          <w:sz w:val="28"/>
          <w:szCs w:val="28"/>
        </w:rPr>
        <w:t xml:space="preserve"> </w:t>
      </w:r>
      <w:r w:rsidRPr="00386103">
        <w:rPr>
          <w:rFonts w:hint="eastAsia"/>
          <w:sz w:val="28"/>
          <w:szCs w:val="28"/>
        </w:rPr>
        <w:t>изменения</w:t>
      </w:r>
      <w:r w:rsidRPr="00386103">
        <w:rPr>
          <w:sz w:val="28"/>
          <w:szCs w:val="28"/>
        </w:rPr>
        <w:t xml:space="preserve"> </w:t>
      </w:r>
      <w:r w:rsidRPr="00386103">
        <w:rPr>
          <w:rFonts w:hint="eastAsia"/>
          <w:sz w:val="28"/>
          <w:szCs w:val="28"/>
        </w:rPr>
        <w:t>размера</w:t>
      </w:r>
      <w:r w:rsidRPr="00386103">
        <w:rPr>
          <w:sz w:val="28"/>
          <w:szCs w:val="28"/>
        </w:rPr>
        <w:t xml:space="preserve"> </w:t>
      </w:r>
      <w:r w:rsidRPr="00386103">
        <w:rPr>
          <w:rFonts w:hint="eastAsia"/>
          <w:sz w:val="28"/>
          <w:szCs w:val="28"/>
        </w:rPr>
        <w:t>вносимой</w:t>
      </w:r>
      <w:r w:rsidRPr="00386103">
        <w:rPr>
          <w:sz w:val="28"/>
          <w:szCs w:val="28"/>
        </w:rPr>
        <w:t xml:space="preserve"> </w:t>
      </w:r>
      <w:r w:rsidRPr="00386103">
        <w:rPr>
          <w:rFonts w:hint="eastAsia"/>
          <w:sz w:val="28"/>
          <w:szCs w:val="28"/>
        </w:rPr>
        <w:t>гражданами</w:t>
      </w:r>
      <w:r w:rsidRPr="00386103">
        <w:rPr>
          <w:sz w:val="28"/>
          <w:szCs w:val="28"/>
        </w:rPr>
        <w:t xml:space="preserve"> </w:t>
      </w:r>
      <w:r w:rsidRPr="00386103">
        <w:rPr>
          <w:rFonts w:hint="eastAsia"/>
          <w:sz w:val="28"/>
          <w:szCs w:val="28"/>
        </w:rPr>
        <w:t>платы</w:t>
      </w:r>
      <w:r w:rsidRPr="00386103">
        <w:rPr>
          <w:sz w:val="28"/>
          <w:szCs w:val="28"/>
        </w:rPr>
        <w:t xml:space="preserve">                          </w:t>
      </w:r>
      <w:r w:rsidRPr="00386103">
        <w:rPr>
          <w:rFonts w:hint="eastAsia"/>
          <w:sz w:val="28"/>
          <w:szCs w:val="28"/>
        </w:rPr>
        <w:t>за</w:t>
      </w:r>
      <w:r w:rsidRPr="00386103">
        <w:rPr>
          <w:sz w:val="28"/>
          <w:szCs w:val="28"/>
        </w:rPr>
        <w:t xml:space="preserve"> </w:t>
      </w:r>
      <w:r w:rsidRPr="00386103">
        <w:rPr>
          <w:rFonts w:hint="eastAsia"/>
          <w:sz w:val="28"/>
          <w:szCs w:val="28"/>
        </w:rPr>
        <w:t>коммунальные</w:t>
      </w:r>
      <w:r w:rsidRPr="00386103">
        <w:rPr>
          <w:sz w:val="28"/>
          <w:szCs w:val="28"/>
        </w:rPr>
        <w:t xml:space="preserve"> </w:t>
      </w:r>
      <w:r w:rsidRPr="00386103">
        <w:rPr>
          <w:rFonts w:hint="eastAsia"/>
          <w:sz w:val="28"/>
          <w:szCs w:val="28"/>
        </w:rPr>
        <w:t>услуги</w:t>
      </w:r>
      <w:r w:rsidRPr="00386103">
        <w:rPr>
          <w:sz w:val="28"/>
          <w:szCs w:val="28"/>
        </w:rPr>
        <w:t xml:space="preserve"> </w:t>
      </w:r>
      <w:r w:rsidRPr="00386103">
        <w:rPr>
          <w:rFonts w:hint="eastAsia"/>
          <w:sz w:val="28"/>
          <w:szCs w:val="28"/>
        </w:rPr>
        <w:t>для</w:t>
      </w:r>
      <w:r w:rsidRPr="00386103">
        <w:rPr>
          <w:sz w:val="28"/>
          <w:szCs w:val="28"/>
        </w:rPr>
        <w:t xml:space="preserve"> </w:t>
      </w:r>
      <w:r w:rsidRPr="00386103">
        <w:rPr>
          <w:rFonts w:hint="eastAsia"/>
          <w:sz w:val="28"/>
          <w:szCs w:val="28"/>
        </w:rPr>
        <w:t>Кемеровской</w:t>
      </w:r>
      <w:r w:rsidRPr="00386103">
        <w:rPr>
          <w:sz w:val="28"/>
          <w:szCs w:val="28"/>
        </w:rPr>
        <w:t xml:space="preserve"> </w:t>
      </w:r>
      <w:r w:rsidRPr="00386103">
        <w:rPr>
          <w:rFonts w:hint="eastAsia"/>
          <w:sz w:val="28"/>
          <w:szCs w:val="28"/>
        </w:rPr>
        <w:t>области</w:t>
      </w:r>
      <w:r w:rsidRPr="00386103">
        <w:rPr>
          <w:sz w:val="28"/>
          <w:szCs w:val="28"/>
        </w:rPr>
        <w:t xml:space="preserve"> - Кузбасса установлен постановлением </w:t>
      </w:r>
      <w:r w:rsidRPr="00386103">
        <w:rPr>
          <w:rFonts w:hint="eastAsia"/>
          <w:sz w:val="28"/>
          <w:szCs w:val="28"/>
        </w:rPr>
        <w:t>Правительства</w:t>
      </w:r>
      <w:r w:rsidRPr="00386103">
        <w:rPr>
          <w:sz w:val="28"/>
          <w:szCs w:val="28"/>
        </w:rPr>
        <w:t xml:space="preserve"> </w:t>
      </w:r>
      <w:r w:rsidRPr="00386103">
        <w:rPr>
          <w:rFonts w:hint="eastAsia"/>
          <w:sz w:val="28"/>
          <w:szCs w:val="28"/>
        </w:rPr>
        <w:t>Российской</w:t>
      </w:r>
      <w:r w:rsidRPr="00386103">
        <w:rPr>
          <w:sz w:val="28"/>
          <w:szCs w:val="28"/>
        </w:rPr>
        <w:t xml:space="preserve"> </w:t>
      </w:r>
      <w:r w:rsidRPr="00386103">
        <w:rPr>
          <w:rFonts w:hint="eastAsia"/>
          <w:sz w:val="28"/>
          <w:szCs w:val="28"/>
        </w:rPr>
        <w:t>Федерации</w:t>
      </w:r>
      <w:r w:rsidRPr="00386103">
        <w:rPr>
          <w:sz w:val="28"/>
          <w:szCs w:val="28"/>
        </w:rPr>
        <w:t xml:space="preserve"> </w:t>
      </w:r>
      <w:r w:rsidRPr="00386103">
        <w:rPr>
          <w:rFonts w:eastAsia="Calibri"/>
          <w:sz w:val="28"/>
          <w:szCs w:val="28"/>
          <w:lang w:eastAsia="en-US"/>
        </w:rPr>
        <w:t>от 14.11.2022 № 2053 «Об особенностях индексации регулируемых цен (тарифов) с 1 декабря 2022 г. по  31 декабря 2023 г. и внесении изменений в некоторые акты Правительства Российской Федерации»</w:t>
      </w:r>
      <w:r w:rsidRPr="00386103">
        <w:rPr>
          <w:sz w:val="28"/>
          <w:szCs w:val="28"/>
        </w:rPr>
        <w:t>. Н</w:t>
      </w:r>
      <w:r w:rsidRPr="00386103">
        <w:rPr>
          <w:rFonts w:hint="eastAsia"/>
          <w:sz w:val="28"/>
          <w:szCs w:val="28"/>
        </w:rPr>
        <w:t>а</w:t>
      </w:r>
      <w:r w:rsidRPr="00386103">
        <w:rPr>
          <w:sz w:val="28"/>
          <w:szCs w:val="28"/>
        </w:rPr>
        <w:t xml:space="preserve"> декабрь 2022 года </w:t>
      </w:r>
      <w:r w:rsidRPr="00386103">
        <w:rPr>
          <w:rFonts w:hint="eastAsia"/>
          <w:sz w:val="28"/>
          <w:szCs w:val="28"/>
        </w:rPr>
        <w:t>установлен</w:t>
      </w:r>
      <w:r w:rsidRPr="00386103">
        <w:rPr>
          <w:sz w:val="28"/>
          <w:szCs w:val="28"/>
        </w:rPr>
        <w:t xml:space="preserve"> </w:t>
      </w:r>
      <w:r w:rsidRPr="00386103">
        <w:rPr>
          <w:rFonts w:hint="eastAsia"/>
          <w:sz w:val="28"/>
          <w:szCs w:val="28"/>
        </w:rPr>
        <w:t>средний</w:t>
      </w:r>
      <w:r w:rsidRPr="00386103">
        <w:rPr>
          <w:sz w:val="28"/>
          <w:szCs w:val="28"/>
        </w:rPr>
        <w:t xml:space="preserve"> </w:t>
      </w:r>
      <w:r w:rsidRPr="00386103">
        <w:rPr>
          <w:rFonts w:hint="eastAsia"/>
          <w:sz w:val="28"/>
          <w:szCs w:val="28"/>
        </w:rPr>
        <w:t>индекс</w:t>
      </w:r>
      <w:r w:rsidRPr="00386103">
        <w:rPr>
          <w:sz w:val="28"/>
          <w:szCs w:val="28"/>
        </w:rPr>
        <w:t xml:space="preserve"> </w:t>
      </w:r>
      <w:r w:rsidRPr="00386103">
        <w:rPr>
          <w:rFonts w:hint="eastAsia"/>
          <w:sz w:val="28"/>
          <w:szCs w:val="28"/>
        </w:rPr>
        <w:t>изменения</w:t>
      </w:r>
      <w:r w:rsidRPr="00386103">
        <w:rPr>
          <w:sz w:val="28"/>
          <w:szCs w:val="28"/>
        </w:rPr>
        <w:t xml:space="preserve"> </w:t>
      </w:r>
      <w:r w:rsidRPr="00386103">
        <w:rPr>
          <w:rFonts w:hint="eastAsia"/>
          <w:sz w:val="28"/>
          <w:szCs w:val="28"/>
        </w:rPr>
        <w:t>размера</w:t>
      </w:r>
      <w:r w:rsidRPr="00386103">
        <w:rPr>
          <w:sz w:val="28"/>
          <w:szCs w:val="28"/>
        </w:rPr>
        <w:t xml:space="preserve"> </w:t>
      </w:r>
      <w:r w:rsidRPr="00386103">
        <w:rPr>
          <w:rFonts w:hint="eastAsia"/>
          <w:sz w:val="28"/>
          <w:szCs w:val="28"/>
        </w:rPr>
        <w:t>вносимой</w:t>
      </w:r>
      <w:r w:rsidRPr="00386103">
        <w:rPr>
          <w:sz w:val="28"/>
          <w:szCs w:val="28"/>
        </w:rPr>
        <w:t xml:space="preserve"> </w:t>
      </w:r>
      <w:r w:rsidRPr="00386103">
        <w:rPr>
          <w:rFonts w:hint="eastAsia"/>
          <w:sz w:val="28"/>
          <w:szCs w:val="28"/>
        </w:rPr>
        <w:t>гражданами</w:t>
      </w:r>
      <w:r w:rsidRPr="00386103">
        <w:rPr>
          <w:sz w:val="28"/>
          <w:szCs w:val="28"/>
        </w:rPr>
        <w:t xml:space="preserve"> </w:t>
      </w:r>
      <w:r w:rsidRPr="00386103">
        <w:rPr>
          <w:rFonts w:hint="eastAsia"/>
          <w:sz w:val="28"/>
          <w:szCs w:val="28"/>
        </w:rPr>
        <w:t>платы</w:t>
      </w:r>
      <w:r w:rsidRPr="00386103">
        <w:rPr>
          <w:sz w:val="28"/>
          <w:szCs w:val="28"/>
        </w:rPr>
        <w:t xml:space="preserve"> </w:t>
      </w:r>
      <w:r w:rsidRPr="00386103">
        <w:rPr>
          <w:rFonts w:hint="eastAsia"/>
          <w:sz w:val="28"/>
          <w:szCs w:val="28"/>
        </w:rPr>
        <w:t>за</w:t>
      </w:r>
      <w:r w:rsidRPr="00386103">
        <w:rPr>
          <w:sz w:val="28"/>
          <w:szCs w:val="28"/>
        </w:rPr>
        <w:t xml:space="preserve"> </w:t>
      </w:r>
      <w:r w:rsidRPr="00386103">
        <w:rPr>
          <w:rFonts w:hint="eastAsia"/>
          <w:sz w:val="28"/>
          <w:szCs w:val="28"/>
        </w:rPr>
        <w:t>коммунальные</w:t>
      </w:r>
      <w:r w:rsidRPr="00386103">
        <w:rPr>
          <w:sz w:val="28"/>
          <w:szCs w:val="28"/>
        </w:rPr>
        <w:t xml:space="preserve"> </w:t>
      </w:r>
      <w:r w:rsidRPr="00386103">
        <w:rPr>
          <w:rFonts w:hint="eastAsia"/>
          <w:sz w:val="28"/>
          <w:szCs w:val="28"/>
        </w:rPr>
        <w:t>услуги</w:t>
      </w:r>
      <w:r w:rsidRPr="00386103">
        <w:rPr>
          <w:sz w:val="28"/>
          <w:szCs w:val="28"/>
        </w:rPr>
        <w:t xml:space="preserve"> – 9%, с 01.01.2023 по 31.12.2023 средний индекс</w:t>
      </w:r>
      <w:r w:rsidRPr="00386103">
        <w:rPr>
          <w:rFonts w:hint="eastAsia"/>
          <w:sz w:val="28"/>
          <w:szCs w:val="28"/>
        </w:rPr>
        <w:t xml:space="preserve"> изменения</w:t>
      </w:r>
      <w:r w:rsidRPr="00386103">
        <w:rPr>
          <w:sz w:val="28"/>
          <w:szCs w:val="28"/>
        </w:rPr>
        <w:t xml:space="preserve"> </w:t>
      </w:r>
      <w:r w:rsidRPr="00386103">
        <w:rPr>
          <w:rFonts w:hint="eastAsia"/>
          <w:sz w:val="28"/>
          <w:szCs w:val="28"/>
        </w:rPr>
        <w:t>размера</w:t>
      </w:r>
      <w:r w:rsidRPr="00386103">
        <w:rPr>
          <w:sz w:val="28"/>
          <w:szCs w:val="28"/>
        </w:rPr>
        <w:t xml:space="preserve"> </w:t>
      </w:r>
      <w:r w:rsidRPr="00386103">
        <w:rPr>
          <w:rFonts w:hint="eastAsia"/>
          <w:sz w:val="28"/>
          <w:szCs w:val="28"/>
        </w:rPr>
        <w:t>вносимой</w:t>
      </w:r>
      <w:r w:rsidRPr="00386103">
        <w:rPr>
          <w:sz w:val="28"/>
          <w:szCs w:val="28"/>
        </w:rPr>
        <w:t xml:space="preserve"> </w:t>
      </w:r>
      <w:r w:rsidRPr="00386103">
        <w:rPr>
          <w:rFonts w:hint="eastAsia"/>
          <w:sz w:val="28"/>
          <w:szCs w:val="28"/>
        </w:rPr>
        <w:t>гражданами</w:t>
      </w:r>
      <w:r w:rsidRPr="00386103">
        <w:rPr>
          <w:sz w:val="28"/>
          <w:szCs w:val="28"/>
        </w:rPr>
        <w:t xml:space="preserve"> </w:t>
      </w:r>
      <w:r w:rsidRPr="00386103">
        <w:rPr>
          <w:rFonts w:hint="eastAsia"/>
          <w:sz w:val="28"/>
          <w:szCs w:val="28"/>
        </w:rPr>
        <w:t>платы</w:t>
      </w:r>
      <w:r w:rsidRPr="00386103">
        <w:rPr>
          <w:sz w:val="28"/>
          <w:szCs w:val="28"/>
        </w:rPr>
        <w:t xml:space="preserve"> </w:t>
      </w:r>
      <w:r w:rsidRPr="00386103">
        <w:rPr>
          <w:rFonts w:hint="eastAsia"/>
          <w:sz w:val="28"/>
          <w:szCs w:val="28"/>
        </w:rPr>
        <w:t>за</w:t>
      </w:r>
      <w:r w:rsidRPr="00386103">
        <w:rPr>
          <w:sz w:val="28"/>
          <w:szCs w:val="28"/>
        </w:rPr>
        <w:t xml:space="preserve"> </w:t>
      </w:r>
      <w:r w:rsidRPr="00386103">
        <w:rPr>
          <w:rFonts w:hint="eastAsia"/>
          <w:sz w:val="28"/>
          <w:szCs w:val="28"/>
        </w:rPr>
        <w:t>коммунальные</w:t>
      </w:r>
      <w:r w:rsidRPr="00386103">
        <w:rPr>
          <w:sz w:val="28"/>
          <w:szCs w:val="28"/>
        </w:rPr>
        <w:t xml:space="preserve"> </w:t>
      </w:r>
      <w:r w:rsidRPr="00386103">
        <w:rPr>
          <w:rFonts w:hint="eastAsia"/>
          <w:sz w:val="28"/>
          <w:szCs w:val="28"/>
        </w:rPr>
        <w:t>услуги</w:t>
      </w:r>
      <w:r w:rsidRPr="00386103">
        <w:rPr>
          <w:sz w:val="28"/>
          <w:szCs w:val="28"/>
        </w:rPr>
        <w:t xml:space="preserve"> и предельно допустимое отклонение по отдельным муниципальным образованиям - 0%. </w:t>
      </w:r>
    </w:p>
    <w:p w14:paraId="29B51351" w14:textId="77777777" w:rsidR="00386103" w:rsidRPr="00386103" w:rsidRDefault="00386103" w:rsidP="00386103">
      <w:pPr>
        <w:ind w:firstLineChars="160" w:firstLine="448"/>
        <w:jc w:val="both"/>
        <w:rPr>
          <w:sz w:val="28"/>
          <w:szCs w:val="28"/>
        </w:rPr>
      </w:pPr>
      <w:r w:rsidRPr="00386103">
        <w:rPr>
          <w:rFonts w:hint="eastAsia"/>
          <w:sz w:val="28"/>
          <w:szCs w:val="28"/>
        </w:rPr>
        <w:t>Распоряжением</w:t>
      </w:r>
      <w:r w:rsidRPr="00386103">
        <w:rPr>
          <w:sz w:val="28"/>
          <w:szCs w:val="28"/>
        </w:rPr>
        <w:t xml:space="preserve"> </w:t>
      </w:r>
      <w:r w:rsidRPr="00386103">
        <w:rPr>
          <w:rFonts w:hint="eastAsia"/>
          <w:sz w:val="28"/>
          <w:szCs w:val="28"/>
        </w:rPr>
        <w:t>Правительства</w:t>
      </w:r>
      <w:r w:rsidRPr="00386103">
        <w:rPr>
          <w:sz w:val="28"/>
          <w:szCs w:val="28"/>
        </w:rPr>
        <w:t xml:space="preserve"> </w:t>
      </w:r>
      <w:r w:rsidRPr="00386103">
        <w:rPr>
          <w:rFonts w:hint="eastAsia"/>
          <w:sz w:val="28"/>
          <w:szCs w:val="28"/>
        </w:rPr>
        <w:t>Российской</w:t>
      </w:r>
      <w:r w:rsidRPr="00386103">
        <w:rPr>
          <w:sz w:val="28"/>
          <w:szCs w:val="28"/>
        </w:rPr>
        <w:t xml:space="preserve"> </w:t>
      </w:r>
      <w:r w:rsidRPr="00386103">
        <w:rPr>
          <w:rFonts w:hint="eastAsia"/>
          <w:sz w:val="28"/>
          <w:szCs w:val="28"/>
        </w:rPr>
        <w:t>Федерации</w:t>
      </w:r>
      <w:r w:rsidRPr="00386103">
        <w:rPr>
          <w:sz w:val="28"/>
          <w:szCs w:val="28"/>
        </w:rPr>
        <w:t xml:space="preserve"> </w:t>
      </w:r>
      <w:r w:rsidRPr="00386103">
        <w:rPr>
          <w:rFonts w:hint="eastAsia"/>
          <w:sz w:val="28"/>
          <w:szCs w:val="28"/>
        </w:rPr>
        <w:t>от</w:t>
      </w:r>
      <w:r w:rsidRPr="00386103">
        <w:rPr>
          <w:sz w:val="28"/>
          <w:szCs w:val="28"/>
        </w:rPr>
        <w:t xml:space="preserve"> 15.11.2018                  </w:t>
      </w:r>
      <w:r w:rsidRPr="00386103">
        <w:rPr>
          <w:rFonts w:hint="eastAsia"/>
          <w:sz w:val="28"/>
          <w:szCs w:val="28"/>
        </w:rPr>
        <w:t>№</w:t>
      </w:r>
      <w:r w:rsidRPr="00386103">
        <w:rPr>
          <w:sz w:val="28"/>
          <w:szCs w:val="28"/>
        </w:rPr>
        <w:t xml:space="preserve"> 2490-</w:t>
      </w:r>
      <w:r w:rsidRPr="00386103">
        <w:rPr>
          <w:rFonts w:hint="eastAsia"/>
          <w:sz w:val="28"/>
          <w:szCs w:val="28"/>
        </w:rPr>
        <w:t>р</w:t>
      </w:r>
      <w:r w:rsidRPr="00386103">
        <w:rPr>
          <w:sz w:val="28"/>
          <w:szCs w:val="28"/>
        </w:rPr>
        <w:t xml:space="preserve"> </w:t>
      </w:r>
      <w:r w:rsidRPr="00386103">
        <w:rPr>
          <w:rFonts w:hint="eastAsia"/>
          <w:sz w:val="28"/>
          <w:szCs w:val="28"/>
        </w:rPr>
        <w:t>установлен</w:t>
      </w:r>
      <w:r w:rsidRPr="00386103">
        <w:rPr>
          <w:sz w:val="28"/>
          <w:szCs w:val="28"/>
        </w:rPr>
        <w:t xml:space="preserve"> </w:t>
      </w:r>
      <w:r w:rsidRPr="00386103">
        <w:rPr>
          <w:rFonts w:hint="eastAsia"/>
          <w:sz w:val="28"/>
          <w:szCs w:val="28"/>
        </w:rPr>
        <w:t>размер</w:t>
      </w:r>
      <w:r w:rsidRPr="00386103">
        <w:rPr>
          <w:sz w:val="28"/>
          <w:szCs w:val="28"/>
        </w:rPr>
        <w:t xml:space="preserve"> </w:t>
      </w:r>
      <w:r w:rsidRPr="00386103">
        <w:rPr>
          <w:rFonts w:hint="eastAsia"/>
          <w:sz w:val="28"/>
          <w:szCs w:val="28"/>
        </w:rPr>
        <w:t>предельно</w:t>
      </w:r>
      <w:r w:rsidRPr="00386103">
        <w:rPr>
          <w:sz w:val="28"/>
          <w:szCs w:val="28"/>
        </w:rPr>
        <w:t xml:space="preserve"> </w:t>
      </w:r>
      <w:r w:rsidRPr="00386103">
        <w:rPr>
          <w:rFonts w:hint="eastAsia"/>
          <w:sz w:val="28"/>
          <w:szCs w:val="28"/>
        </w:rPr>
        <w:t>допустимого</w:t>
      </w:r>
      <w:r w:rsidRPr="00386103">
        <w:rPr>
          <w:sz w:val="28"/>
          <w:szCs w:val="28"/>
        </w:rPr>
        <w:t xml:space="preserve"> </w:t>
      </w:r>
      <w:r w:rsidRPr="00386103">
        <w:rPr>
          <w:rFonts w:hint="eastAsia"/>
          <w:sz w:val="28"/>
          <w:szCs w:val="28"/>
        </w:rPr>
        <w:t>отклонения</w:t>
      </w:r>
      <w:r w:rsidRPr="00386103">
        <w:rPr>
          <w:sz w:val="28"/>
          <w:szCs w:val="28"/>
        </w:rPr>
        <w:t xml:space="preserve"> </w:t>
      </w:r>
      <w:r w:rsidRPr="00386103">
        <w:rPr>
          <w:rFonts w:hint="eastAsia"/>
          <w:sz w:val="28"/>
          <w:szCs w:val="28"/>
        </w:rPr>
        <w:t>по</w:t>
      </w:r>
      <w:r w:rsidRPr="00386103">
        <w:rPr>
          <w:sz w:val="28"/>
          <w:szCs w:val="28"/>
        </w:rPr>
        <w:t xml:space="preserve"> </w:t>
      </w:r>
      <w:r w:rsidRPr="00386103">
        <w:rPr>
          <w:rFonts w:hint="eastAsia"/>
          <w:sz w:val="28"/>
          <w:szCs w:val="28"/>
        </w:rPr>
        <w:t>отдельным</w:t>
      </w:r>
      <w:r w:rsidRPr="00386103">
        <w:rPr>
          <w:sz w:val="28"/>
          <w:szCs w:val="28"/>
        </w:rPr>
        <w:t xml:space="preserve"> </w:t>
      </w:r>
      <w:r w:rsidRPr="00386103">
        <w:rPr>
          <w:rFonts w:hint="eastAsia"/>
          <w:sz w:val="28"/>
          <w:szCs w:val="28"/>
        </w:rPr>
        <w:t>муниципальным</w:t>
      </w:r>
      <w:r w:rsidRPr="00386103">
        <w:rPr>
          <w:sz w:val="28"/>
          <w:szCs w:val="28"/>
        </w:rPr>
        <w:t xml:space="preserve"> </w:t>
      </w:r>
      <w:r w:rsidRPr="00386103">
        <w:rPr>
          <w:rFonts w:hint="eastAsia"/>
          <w:sz w:val="28"/>
          <w:szCs w:val="28"/>
        </w:rPr>
        <w:t>образованиям</w:t>
      </w:r>
      <w:r w:rsidRPr="00386103">
        <w:rPr>
          <w:sz w:val="28"/>
          <w:szCs w:val="28"/>
        </w:rPr>
        <w:t xml:space="preserve"> </w:t>
      </w:r>
      <w:r w:rsidRPr="00386103">
        <w:rPr>
          <w:rFonts w:hint="eastAsia"/>
          <w:sz w:val="28"/>
          <w:szCs w:val="28"/>
        </w:rPr>
        <w:t>Кемеровской</w:t>
      </w:r>
      <w:r w:rsidRPr="00386103">
        <w:rPr>
          <w:sz w:val="28"/>
          <w:szCs w:val="28"/>
        </w:rPr>
        <w:t xml:space="preserve"> </w:t>
      </w:r>
      <w:r w:rsidRPr="00386103">
        <w:rPr>
          <w:rFonts w:hint="eastAsia"/>
          <w:sz w:val="28"/>
          <w:szCs w:val="28"/>
        </w:rPr>
        <w:t>области</w:t>
      </w:r>
      <w:r w:rsidRPr="00386103">
        <w:rPr>
          <w:sz w:val="28"/>
          <w:szCs w:val="28"/>
        </w:rPr>
        <w:t xml:space="preserve"> - Кузбасса </w:t>
      </w:r>
      <w:r w:rsidRPr="00386103">
        <w:rPr>
          <w:rFonts w:hint="eastAsia"/>
          <w:sz w:val="28"/>
          <w:szCs w:val="28"/>
        </w:rPr>
        <w:t>от</w:t>
      </w:r>
      <w:r w:rsidRPr="00386103">
        <w:rPr>
          <w:sz w:val="28"/>
          <w:szCs w:val="28"/>
        </w:rPr>
        <w:t xml:space="preserve"> </w:t>
      </w:r>
      <w:r w:rsidRPr="00386103">
        <w:rPr>
          <w:rFonts w:hint="eastAsia"/>
          <w:sz w:val="28"/>
          <w:szCs w:val="28"/>
        </w:rPr>
        <w:t>величины</w:t>
      </w:r>
      <w:r w:rsidRPr="00386103">
        <w:rPr>
          <w:sz w:val="28"/>
          <w:szCs w:val="28"/>
        </w:rPr>
        <w:t xml:space="preserve"> </w:t>
      </w:r>
      <w:r w:rsidRPr="00386103">
        <w:rPr>
          <w:rFonts w:hint="eastAsia"/>
          <w:sz w:val="28"/>
          <w:szCs w:val="28"/>
        </w:rPr>
        <w:t>указанных</w:t>
      </w:r>
      <w:r w:rsidRPr="00386103">
        <w:rPr>
          <w:sz w:val="28"/>
          <w:szCs w:val="28"/>
        </w:rPr>
        <w:t xml:space="preserve"> </w:t>
      </w:r>
      <w:r w:rsidRPr="00386103">
        <w:rPr>
          <w:rFonts w:hint="eastAsia"/>
          <w:sz w:val="28"/>
          <w:szCs w:val="28"/>
        </w:rPr>
        <w:t>индексов</w:t>
      </w:r>
      <w:r w:rsidRPr="00386103">
        <w:rPr>
          <w:sz w:val="28"/>
          <w:szCs w:val="28"/>
        </w:rPr>
        <w:t xml:space="preserve"> </w:t>
      </w:r>
      <w:r w:rsidRPr="00386103">
        <w:rPr>
          <w:rFonts w:hint="eastAsia"/>
          <w:sz w:val="28"/>
          <w:szCs w:val="28"/>
        </w:rPr>
        <w:t>на</w:t>
      </w:r>
      <w:r w:rsidRPr="00386103">
        <w:rPr>
          <w:sz w:val="28"/>
          <w:szCs w:val="28"/>
        </w:rPr>
        <w:t xml:space="preserve"> 2022 </w:t>
      </w:r>
      <w:r w:rsidRPr="00386103">
        <w:rPr>
          <w:rFonts w:hint="eastAsia"/>
          <w:sz w:val="28"/>
          <w:szCs w:val="28"/>
        </w:rPr>
        <w:t>год</w:t>
      </w:r>
      <w:r w:rsidRPr="00386103">
        <w:rPr>
          <w:sz w:val="28"/>
          <w:szCs w:val="28"/>
        </w:rPr>
        <w:t xml:space="preserve"> </w:t>
      </w:r>
      <w:r w:rsidRPr="00386103">
        <w:rPr>
          <w:rFonts w:hint="eastAsia"/>
          <w:sz w:val="28"/>
          <w:szCs w:val="28"/>
        </w:rPr>
        <w:t>в</w:t>
      </w:r>
      <w:r w:rsidRPr="00386103">
        <w:rPr>
          <w:sz w:val="28"/>
          <w:szCs w:val="28"/>
        </w:rPr>
        <w:t xml:space="preserve"> </w:t>
      </w:r>
      <w:r w:rsidRPr="00386103">
        <w:rPr>
          <w:rFonts w:hint="eastAsia"/>
          <w:sz w:val="28"/>
          <w:szCs w:val="28"/>
        </w:rPr>
        <w:t>размере</w:t>
      </w:r>
      <w:r w:rsidRPr="00386103">
        <w:rPr>
          <w:sz w:val="28"/>
          <w:szCs w:val="28"/>
        </w:rPr>
        <w:t xml:space="preserve"> 3%.</w:t>
      </w:r>
    </w:p>
    <w:p w14:paraId="22B2C0FA"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 xml:space="preserve">В соответствии с утвержденными параметрами постановлениями Губернатора Кемеровской области – Кузбасса от 25.11.2022 № 110 - </w:t>
      </w:r>
      <w:proofErr w:type="spellStart"/>
      <w:r w:rsidRPr="00386103">
        <w:rPr>
          <w:sz w:val="28"/>
          <w:szCs w:val="28"/>
        </w:rPr>
        <w:t>пг</w:t>
      </w:r>
      <w:proofErr w:type="spellEnd"/>
      <w:r w:rsidRPr="00386103">
        <w:rPr>
          <w:sz w:val="28"/>
          <w:szCs w:val="28"/>
        </w:rPr>
        <w:t xml:space="preserve">                           «О внесении изменений в постановление Губернатора Кемеровской области - Кузбасса от 20.12.2021 № 109-пг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2022 год», от 25.11.2022 № 111 - </w:t>
      </w:r>
      <w:proofErr w:type="spellStart"/>
      <w:r w:rsidRPr="00386103">
        <w:rPr>
          <w:sz w:val="28"/>
          <w:szCs w:val="28"/>
        </w:rPr>
        <w:t>пг</w:t>
      </w:r>
      <w:proofErr w:type="spellEnd"/>
      <w:r w:rsidRPr="00386103">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2023 год» утверждены предельные (максимальные) индексы </w:t>
      </w:r>
      <w:r w:rsidRPr="00386103">
        <w:rPr>
          <w:sz w:val="28"/>
          <w:szCs w:val="28"/>
        </w:rPr>
        <w:lastRenderedPageBreak/>
        <w:t>изменения размера вносимой гражданами платы за коммунальные услуги.</w:t>
      </w:r>
    </w:p>
    <w:p w14:paraId="3EA1F34A"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 xml:space="preserve"> По Новокузнецкому муниципальному округу предельный (максимальный) индекс изменения размера вносимой гражданами платы за коммунальные услуги на декабрь 2022 года утвержден в размере 12%, на 2023 год – 0%.</w:t>
      </w:r>
    </w:p>
    <w:bookmarkEnd w:id="70"/>
    <w:p w14:paraId="65FF27C3"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Экономически обоснованные тарифы на питьевую воду и водоотведение для населения установлены постановлениями РЭК Кузбасса:</w:t>
      </w:r>
    </w:p>
    <w:p w14:paraId="08A5416E"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От 24.11.2022 № 412 «О внесении изменений в постановление Региональной энергетической комиссии Кузбасса от 06.10.2020 № 255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«КТВС НМР» (Новокузнецкий муниципальный район)»;</w:t>
      </w:r>
    </w:p>
    <w:p w14:paraId="46CBC76B"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от 25.11.2022 № 607 «О внесении изменений в постановление 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Новокузнецкий муниципальный район)» в части 2023 года».</w:t>
      </w:r>
    </w:p>
    <w:p w14:paraId="12AE1F07"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Экономически обоснованные тарифы на горячую воду для населения установлены постановлениями РЭК Кузбасса:</w:t>
      </w:r>
    </w:p>
    <w:p w14:paraId="3CE90A23"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от 28.11.2022 № 834 «Об установлении  долгосрочных тарифов МКП «КТВС НМР» на горячую воду в открытой системе горячего водоснабжения (теплоснабжения), реализуемую на потребительском рынке Новокузнецкого муниципального округа, на 2023-2027 годы»;</w:t>
      </w:r>
    </w:p>
    <w:p w14:paraId="5336BC34"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от 28.11.20222 № 839 «О внесении изменений в постановление региональной энергетической комиссии Кемеровской области от 20.12.2019          № 810 «Об утверждении производственной программы в сфере горячего водоснабжения и об установлении долгосрочных тарифов МКП «КТВС НМР» на горячую воду в закрытой системе горячего водоснабжения, реализуемую на потребительском рынке Новокузнецкого муниципального района, на 2020-2022 годы».</w:t>
      </w:r>
    </w:p>
    <w:p w14:paraId="75DEE869"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 xml:space="preserve"> Экономически обоснованные тарифы на тепловую энергию для населения установлены постановлениями РЭК Кузбасса:</w:t>
      </w:r>
    </w:p>
    <w:p w14:paraId="0386F5F7"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от 24.11.2022 № 538 «О внесении изменений в постановление региональной энергетической комиссии Кемеровской области от 11.12.2018 № 481 «Об установлении долгосрочных параметров регулирования и долгосрочных тарифов ООО «Водоканал» на тепловую энергию, реализуемую на потребительском рынке Новокузнецкого муниципального района, на 2019-2023 годы» в части 2023 года»;</w:t>
      </w:r>
    </w:p>
    <w:p w14:paraId="6B96B4E8" w14:textId="77777777" w:rsidR="00386103" w:rsidRPr="00386103" w:rsidRDefault="00386103" w:rsidP="00386103">
      <w:pPr>
        <w:widowControl w:val="0"/>
        <w:autoSpaceDE w:val="0"/>
        <w:autoSpaceDN w:val="0"/>
        <w:adjustRightInd w:val="0"/>
        <w:ind w:firstLineChars="160" w:firstLine="448"/>
        <w:jc w:val="both"/>
        <w:rPr>
          <w:sz w:val="28"/>
          <w:szCs w:val="28"/>
          <w:highlight w:val="yellow"/>
        </w:rPr>
      </w:pPr>
      <w:r w:rsidRPr="00386103">
        <w:rPr>
          <w:sz w:val="28"/>
          <w:szCs w:val="28"/>
        </w:rPr>
        <w:t>от 28.11.2022 № 832 «Об установлении долгосрочных параметров регулирования и долгосрочных тарифов МКП «КТВС НМР» на тепловую энергию, реализуемую на потребительском рынке Новокузнецкого муниципального округа, на 2023-2027 годы».</w:t>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lastRenderedPageBreak/>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rPr>
        <w:tab/>
      </w:r>
      <w:r w:rsidRPr="00386103">
        <w:rPr>
          <w:sz w:val="28"/>
          <w:szCs w:val="28"/>
          <w:highlight w:val="yellow"/>
        </w:rPr>
        <w:t xml:space="preserve"> </w:t>
      </w:r>
    </w:p>
    <w:p w14:paraId="0FA7209F"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Цена на твердое топливо для населения установлена постановлением РЭК Кузбасса</w:t>
      </w:r>
      <w:r w:rsidRPr="00386103">
        <w:rPr>
          <w:rFonts w:ascii="Calibri" w:eastAsia="Calibri" w:hAnsi="Calibri"/>
          <w:sz w:val="22"/>
          <w:szCs w:val="22"/>
          <w:lang w:eastAsia="en-US"/>
        </w:rPr>
        <w:t xml:space="preserve"> </w:t>
      </w:r>
      <w:r w:rsidRPr="00386103">
        <w:rPr>
          <w:sz w:val="28"/>
          <w:szCs w:val="28"/>
        </w:rPr>
        <w:t>от 28.11.2022 № 737 «Об установлении цены на топливо твердое, реализуемое ООО «</w:t>
      </w:r>
      <w:proofErr w:type="spellStart"/>
      <w:r w:rsidRPr="00386103">
        <w:rPr>
          <w:sz w:val="28"/>
          <w:szCs w:val="28"/>
        </w:rPr>
        <w:t>Алавеста</w:t>
      </w:r>
      <w:proofErr w:type="spellEnd"/>
      <w:r w:rsidRPr="00386103">
        <w:rPr>
          <w:sz w:val="28"/>
          <w:szCs w:val="28"/>
        </w:rPr>
        <w:t xml:space="preserve"> Групп»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Кемеровской области-Кузбасса».</w:t>
      </w:r>
    </w:p>
    <w:p w14:paraId="199B1C73" w14:textId="77777777" w:rsidR="00386103" w:rsidRPr="00386103" w:rsidRDefault="00386103" w:rsidP="00386103">
      <w:pPr>
        <w:widowControl w:val="0"/>
        <w:autoSpaceDE w:val="0"/>
        <w:autoSpaceDN w:val="0"/>
        <w:adjustRightInd w:val="0"/>
        <w:ind w:firstLineChars="160" w:firstLine="448"/>
        <w:jc w:val="both"/>
        <w:rPr>
          <w:rFonts w:eastAsia="Calibri"/>
          <w:sz w:val="28"/>
          <w:szCs w:val="28"/>
          <w:lang w:eastAsia="en-US"/>
        </w:rPr>
      </w:pPr>
      <w:r w:rsidRPr="00386103">
        <w:rPr>
          <w:rFonts w:eastAsia="Calibri"/>
          <w:sz w:val="28"/>
          <w:szCs w:val="28"/>
          <w:lang w:eastAsia="en-US"/>
        </w:rPr>
        <w:t>Розничные цены на сжиженный газ, реализуемый населению для бытовых нужд установлены постановлением РЭК Кузбасса от 28.06.2022 № 168 «Об установлении ООО «Тринити» розничных цен на сжиженный газ, реализуемый населению для бытовых нужд, на 2023 год».</w:t>
      </w:r>
    </w:p>
    <w:p w14:paraId="6E9F3374" w14:textId="77777777" w:rsidR="00386103" w:rsidRPr="00386103" w:rsidRDefault="00386103" w:rsidP="00386103">
      <w:pPr>
        <w:widowControl w:val="0"/>
        <w:autoSpaceDE w:val="0"/>
        <w:autoSpaceDN w:val="0"/>
        <w:adjustRightInd w:val="0"/>
        <w:ind w:firstLineChars="160" w:firstLine="448"/>
        <w:jc w:val="both"/>
        <w:rPr>
          <w:color w:val="000000"/>
          <w:sz w:val="28"/>
          <w:szCs w:val="28"/>
        </w:rPr>
      </w:pPr>
      <w:r w:rsidRPr="00386103">
        <w:rPr>
          <w:rFonts w:eastAsia="Calibri"/>
          <w:color w:val="000000"/>
          <w:sz w:val="28"/>
          <w:szCs w:val="28"/>
          <w:lang w:eastAsia="en-US"/>
        </w:rPr>
        <w:t xml:space="preserve">Экспертные заключения размещены на официальном сайте </w:t>
      </w:r>
      <w:hyperlink r:id="rId59" w:history="1">
        <w:r w:rsidRPr="00386103">
          <w:rPr>
            <w:rFonts w:eastAsia="Calibri"/>
            <w:color w:val="000000"/>
            <w:sz w:val="28"/>
            <w:szCs w:val="28"/>
            <w:u w:val="single"/>
            <w:lang w:val="en-US" w:eastAsia="en-US"/>
          </w:rPr>
          <w:t>www</w:t>
        </w:r>
        <w:r w:rsidRPr="00386103">
          <w:rPr>
            <w:rFonts w:eastAsia="Calibri"/>
            <w:color w:val="000000"/>
            <w:sz w:val="28"/>
            <w:szCs w:val="28"/>
            <w:u w:val="single"/>
            <w:lang w:eastAsia="en-US"/>
          </w:rPr>
          <w:t>.</w:t>
        </w:r>
        <w:proofErr w:type="spellStart"/>
        <w:r w:rsidRPr="00386103">
          <w:rPr>
            <w:rFonts w:eastAsia="Calibri"/>
            <w:color w:val="000000"/>
            <w:sz w:val="28"/>
            <w:szCs w:val="28"/>
            <w:u w:val="single"/>
            <w:lang w:val="en-US" w:eastAsia="en-US"/>
          </w:rPr>
          <w:t>recko</w:t>
        </w:r>
        <w:proofErr w:type="spellEnd"/>
        <w:r w:rsidRPr="00386103">
          <w:rPr>
            <w:rFonts w:eastAsia="Calibri"/>
            <w:color w:val="000000"/>
            <w:sz w:val="28"/>
            <w:szCs w:val="28"/>
            <w:u w:val="single"/>
            <w:lang w:eastAsia="en-US"/>
          </w:rPr>
          <w:t>.</w:t>
        </w:r>
        <w:proofErr w:type="spellStart"/>
        <w:r w:rsidRPr="00386103">
          <w:rPr>
            <w:rFonts w:eastAsia="Calibri"/>
            <w:color w:val="000000"/>
            <w:sz w:val="28"/>
            <w:szCs w:val="28"/>
            <w:u w:val="single"/>
            <w:lang w:val="en-US" w:eastAsia="en-US"/>
          </w:rPr>
          <w:t>ru</w:t>
        </w:r>
        <w:proofErr w:type="spellEnd"/>
      </w:hyperlink>
      <w:r w:rsidRPr="00386103">
        <w:rPr>
          <w:rFonts w:eastAsia="Calibri"/>
          <w:color w:val="000000"/>
          <w:sz w:val="28"/>
          <w:szCs w:val="28"/>
          <w:lang w:eastAsia="en-US"/>
        </w:rPr>
        <w:t xml:space="preserve">   во вкладке «Документы», разделе «</w:t>
      </w:r>
      <w:r w:rsidRPr="00386103">
        <w:rPr>
          <w:rFonts w:eastAsia="Calibri"/>
          <w:color w:val="000000"/>
          <w:sz w:val="28"/>
          <w:szCs w:val="28"/>
          <w:shd w:val="clear" w:color="auto" w:fill="FFFFFF"/>
          <w:lang w:eastAsia="en-US"/>
        </w:rPr>
        <w:t>Протоколы заседания Правления РЭК».</w:t>
      </w:r>
    </w:p>
    <w:p w14:paraId="6C85D483" w14:textId="77777777" w:rsidR="00386103" w:rsidRPr="00386103" w:rsidRDefault="00386103" w:rsidP="00386103">
      <w:pPr>
        <w:widowControl w:val="0"/>
        <w:autoSpaceDE w:val="0"/>
        <w:autoSpaceDN w:val="0"/>
        <w:adjustRightInd w:val="0"/>
        <w:ind w:firstLineChars="160" w:firstLine="450"/>
        <w:jc w:val="both"/>
        <w:rPr>
          <w:b/>
          <w:bCs/>
          <w:sz w:val="28"/>
          <w:szCs w:val="28"/>
        </w:rPr>
      </w:pPr>
    </w:p>
    <w:p w14:paraId="65368AAB" w14:textId="77777777" w:rsidR="00386103" w:rsidRPr="00386103" w:rsidRDefault="00386103" w:rsidP="00386103">
      <w:pPr>
        <w:widowControl w:val="0"/>
        <w:autoSpaceDE w:val="0"/>
        <w:autoSpaceDN w:val="0"/>
        <w:adjustRightInd w:val="0"/>
        <w:ind w:firstLineChars="160" w:firstLine="450"/>
        <w:jc w:val="center"/>
        <w:rPr>
          <w:b/>
          <w:bCs/>
          <w:sz w:val="28"/>
          <w:szCs w:val="28"/>
        </w:rPr>
      </w:pPr>
      <w:r w:rsidRPr="00386103">
        <w:rPr>
          <w:b/>
          <w:bCs/>
          <w:sz w:val="28"/>
          <w:szCs w:val="28"/>
        </w:rPr>
        <w:t>Размер предельных индексов изменения платы граждан                               на коммунальные услуги</w:t>
      </w:r>
    </w:p>
    <w:p w14:paraId="78729D4E" w14:textId="77777777" w:rsidR="00386103" w:rsidRPr="00386103" w:rsidRDefault="00386103" w:rsidP="00386103">
      <w:pPr>
        <w:widowControl w:val="0"/>
        <w:autoSpaceDE w:val="0"/>
        <w:autoSpaceDN w:val="0"/>
        <w:adjustRightInd w:val="0"/>
        <w:ind w:firstLineChars="160" w:firstLine="450"/>
        <w:jc w:val="center"/>
        <w:rPr>
          <w:b/>
          <w:bCs/>
          <w:sz w:val="28"/>
          <w:szCs w:val="28"/>
        </w:rPr>
      </w:pPr>
    </w:p>
    <w:p w14:paraId="6009BBB6" w14:textId="77777777" w:rsidR="00386103" w:rsidRPr="00386103" w:rsidRDefault="00386103" w:rsidP="00386103">
      <w:pPr>
        <w:autoSpaceDE w:val="0"/>
        <w:autoSpaceDN w:val="0"/>
        <w:adjustRightInd w:val="0"/>
        <w:ind w:firstLineChars="160" w:firstLine="448"/>
        <w:jc w:val="both"/>
        <w:rPr>
          <w:rFonts w:eastAsia="Calibri"/>
          <w:sz w:val="28"/>
          <w:szCs w:val="28"/>
          <w:lang w:eastAsia="en-US"/>
        </w:rPr>
      </w:pPr>
      <w:r w:rsidRPr="00386103">
        <w:rPr>
          <w:rFonts w:eastAsia="Calibri"/>
          <w:sz w:val="28"/>
          <w:szCs w:val="28"/>
          <w:lang w:eastAsia="en-US"/>
        </w:rPr>
        <w:t>Предельные индексы (</w:t>
      </w:r>
      <w:r w:rsidRPr="00386103">
        <w:rPr>
          <w:rFonts w:eastAsia="Calibri"/>
          <w:noProof/>
          <w:position w:val="-13"/>
          <w:sz w:val="28"/>
          <w:szCs w:val="28"/>
          <w:lang w:eastAsia="en-US"/>
        </w:rPr>
        <w:drawing>
          <wp:inline distT="0" distB="0" distL="0" distR="0" wp14:anchorId="68C03639" wp14:editId="30ED26E3">
            <wp:extent cx="790575" cy="342900"/>
            <wp:effectExtent l="0" t="0" r="9525" b="0"/>
            <wp:docPr id="1034" name="Рисунок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386103">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7073110D" w14:textId="77777777" w:rsidR="00386103" w:rsidRPr="00386103" w:rsidRDefault="00386103" w:rsidP="00386103">
      <w:pPr>
        <w:autoSpaceDE w:val="0"/>
        <w:autoSpaceDN w:val="0"/>
        <w:adjustRightInd w:val="0"/>
        <w:ind w:firstLine="540"/>
        <w:jc w:val="both"/>
        <w:outlineLvl w:val="0"/>
        <w:rPr>
          <w:rFonts w:eastAsia="Calibri"/>
          <w:sz w:val="28"/>
          <w:szCs w:val="28"/>
          <w:lang w:eastAsia="en-US"/>
        </w:rPr>
      </w:pPr>
    </w:p>
    <w:p w14:paraId="09621B0F" w14:textId="77777777" w:rsidR="00386103" w:rsidRPr="00386103" w:rsidRDefault="00386103" w:rsidP="00386103">
      <w:pPr>
        <w:autoSpaceDE w:val="0"/>
        <w:autoSpaceDN w:val="0"/>
        <w:adjustRightInd w:val="0"/>
        <w:jc w:val="center"/>
        <w:rPr>
          <w:rFonts w:eastAsia="Calibri"/>
          <w:sz w:val="28"/>
          <w:szCs w:val="28"/>
          <w:lang w:eastAsia="en-US"/>
        </w:rPr>
      </w:pPr>
      <w:r w:rsidRPr="00386103">
        <w:rPr>
          <w:rFonts w:eastAsia="Calibri"/>
          <w:noProof/>
          <w:position w:val="-40"/>
          <w:sz w:val="28"/>
          <w:szCs w:val="28"/>
          <w:lang w:eastAsia="en-US"/>
        </w:rPr>
        <w:drawing>
          <wp:inline distT="0" distB="0" distL="0" distR="0" wp14:anchorId="14F9A7D0" wp14:editId="48A785C4">
            <wp:extent cx="3629025" cy="695325"/>
            <wp:effectExtent l="0" t="0" r="9525" b="9525"/>
            <wp:docPr id="1035" name="Рисунок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386103">
        <w:rPr>
          <w:rFonts w:eastAsia="Calibri"/>
          <w:sz w:val="28"/>
          <w:szCs w:val="28"/>
          <w:lang w:eastAsia="en-US"/>
        </w:rPr>
        <w:t>,</w:t>
      </w:r>
    </w:p>
    <w:p w14:paraId="13B4C154" w14:textId="77777777" w:rsidR="00386103" w:rsidRPr="00386103" w:rsidRDefault="00386103" w:rsidP="00386103">
      <w:pPr>
        <w:autoSpaceDE w:val="0"/>
        <w:autoSpaceDN w:val="0"/>
        <w:adjustRightInd w:val="0"/>
        <w:jc w:val="center"/>
        <w:rPr>
          <w:rFonts w:eastAsia="Calibri"/>
          <w:sz w:val="28"/>
          <w:szCs w:val="28"/>
          <w:lang w:eastAsia="en-US"/>
        </w:rPr>
      </w:pPr>
    </w:p>
    <w:p w14:paraId="186973CF" w14:textId="77777777" w:rsidR="00386103" w:rsidRPr="00386103" w:rsidRDefault="00386103" w:rsidP="00386103">
      <w:pPr>
        <w:autoSpaceDE w:val="0"/>
        <w:autoSpaceDN w:val="0"/>
        <w:adjustRightInd w:val="0"/>
        <w:ind w:firstLine="540"/>
        <w:jc w:val="both"/>
        <w:rPr>
          <w:rFonts w:eastAsia="Calibri"/>
          <w:sz w:val="28"/>
          <w:szCs w:val="28"/>
          <w:lang w:eastAsia="en-US"/>
        </w:rPr>
      </w:pPr>
      <w:r w:rsidRPr="00386103">
        <w:rPr>
          <w:rFonts w:eastAsia="Calibri"/>
          <w:sz w:val="28"/>
          <w:szCs w:val="28"/>
          <w:lang w:eastAsia="en-US"/>
        </w:rPr>
        <w:t>где:</w:t>
      </w:r>
    </w:p>
    <w:p w14:paraId="208C79D5"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noProof/>
          <w:position w:val="-15"/>
          <w:sz w:val="28"/>
          <w:szCs w:val="28"/>
          <w:lang w:eastAsia="en-US"/>
        </w:rPr>
        <w:drawing>
          <wp:inline distT="0" distB="0" distL="0" distR="0" wp14:anchorId="5DC39AAD" wp14:editId="3411BCF5">
            <wp:extent cx="561975" cy="371475"/>
            <wp:effectExtent l="0" t="0" r="9525" b="9525"/>
            <wp:docPr id="1036" name="Рисунок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386103">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482AAB9B"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noProof/>
          <w:position w:val="-15"/>
          <w:sz w:val="28"/>
          <w:szCs w:val="28"/>
          <w:lang w:eastAsia="en-US"/>
        </w:rPr>
        <w:lastRenderedPageBreak/>
        <w:drawing>
          <wp:inline distT="0" distB="0" distL="0" distR="0" wp14:anchorId="278AE23D" wp14:editId="161612D5">
            <wp:extent cx="819150" cy="371475"/>
            <wp:effectExtent l="0" t="0" r="0" b="9525"/>
            <wp:docPr id="1037" name="Рисунок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386103">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2806413C"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sz w:val="28"/>
          <w:szCs w:val="28"/>
          <w:lang w:eastAsia="en-US"/>
        </w:rPr>
        <w:t>j - месяц года долгосрочного периода.</w:t>
      </w:r>
    </w:p>
    <w:p w14:paraId="1301722B" w14:textId="77777777" w:rsidR="00386103" w:rsidRPr="00386103" w:rsidRDefault="00386103" w:rsidP="00386103">
      <w:pPr>
        <w:autoSpaceDE w:val="0"/>
        <w:autoSpaceDN w:val="0"/>
        <w:adjustRightInd w:val="0"/>
        <w:spacing w:before="280"/>
        <w:ind w:left="-284" w:firstLine="824"/>
        <w:jc w:val="both"/>
        <w:rPr>
          <w:rFonts w:eastAsia="Calibri"/>
          <w:sz w:val="28"/>
          <w:szCs w:val="28"/>
          <w:lang w:eastAsia="en-US"/>
        </w:rPr>
      </w:pPr>
      <w:r w:rsidRPr="00386103">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39858728" w14:textId="77777777" w:rsidR="00386103" w:rsidRPr="00386103" w:rsidRDefault="00386103" w:rsidP="00386103">
      <w:pPr>
        <w:autoSpaceDE w:val="0"/>
        <w:autoSpaceDN w:val="0"/>
        <w:adjustRightInd w:val="0"/>
        <w:ind w:firstLine="540"/>
        <w:jc w:val="both"/>
        <w:rPr>
          <w:rFonts w:eastAsia="Calibri"/>
          <w:sz w:val="28"/>
          <w:szCs w:val="28"/>
          <w:lang w:eastAsia="en-US"/>
        </w:rPr>
      </w:pPr>
      <w:r w:rsidRPr="00386103">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529ED176" w14:textId="77777777" w:rsidR="00386103" w:rsidRPr="00386103" w:rsidRDefault="00386103" w:rsidP="00386103">
      <w:pPr>
        <w:autoSpaceDE w:val="0"/>
        <w:autoSpaceDN w:val="0"/>
        <w:adjustRightInd w:val="0"/>
        <w:ind w:firstLine="567"/>
        <w:jc w:val="both"/>
        <w:rPr>
          <w:rFonts w:eastAsia="Calibri"/>
          <w:sz w:val="28"/>
          <w:szCs w:val="28"/>
          <w:lang w:eastAsia="en-US"/>
        </w:rPr>
      </w:pPr>
      <w:r w:rsidRPr="00386103">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386103">
        <w:rPr>
          <w:rFonts w:eastAsia="Calibri"/>
          <w:noProof/>
          <w:position w:val="-15"/>
          <w:sz w:val="28"/>
          <w:szCs w:val="28"/>
          <w:lang w:eastAsia="en-US"/>
        </w:rPr>
        <w:drawing>
          <wp:inline distT="0" distB="0" distL="0" distR="0" wp14:anchorId="67DD3298" wp14:editId="2BEADA6B">
            <wp:extent cx="542925" cy="371475"/>
            <wp:effectExtent l="0" t="0" r="9525" b="9525"/>
            <wp:docPr id="1038" name="Рисунок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386103">
        <w:rPr>
          <w:rFonts w:eastAsia="Calibri"/>
          <w:sz w:val="28"/>
          <w:szCs w:val="28"/>
          <w:lang w:eastAsia="en-US"/>
        </w:rPr>
        <w:t>) определяется по формуле:</w:t>
      </w:r>
    </w:p>
    <w:p w14:paraId="31D68418" w14:textId="77777777" w:rsidR="00386103" w:rsidRPr="00386103" w:rsidRDefault="00386103" w:rsidP="00386103">
      <w:pPr>
        <w:autoSpaceDE w:val="0"/>
        <w:autoSpaceDN w:val="0"/>
        <w:adjustRightInd w:val="0"/>
        <w:ind w:firstLine="540"/>
        <w:jc w:val="both"/>
        <w:outlineLvl w:val="0"/>
        <w:rPr>
          <w:rFonts w:eastAsia="Calibri"/>
          <w:sz w:val="28"/>
          <w:szCs w:val="28"/>
          <w:lang w:eastAsia="en-US"/>
        </w:rPr>
      </w:pPr>
    </w:p>
    <w:p w14:paraId="0D965999" w14:textId="77777777" w:rsidR="00386103" w:rsidRPr="00386103" w:rsidRDefault="00386103" w:rsidP="00386103">
      <w:pPr>
        <w:autoSpaceDE w:val="0"/>
        <w:autoSpaceDN w:val="0"/>
        <w:adjustRightInd w:val="0"/>
        <w:jc w:val="center"/>
        <w:rPr>
          <w:rFonts w:eastAsia="Calibri"/>
          <w:sz w:val="28"/>
          <w:szCs w:val="28"/>
          <w:lang w:eastAsia="en-US"/>
        </w:rPr>
      </w:pPr>
      <w:r w:rsidRPr="00386103">
        <w:rPr>
          <w:rFonts w:eastAsia="Calibri"/>
          <w:noProof/>
          <w:position w:val="-15"/>
          <w:sz w:val="28"/>
          <w:szCs w:val="28"/>
          <w:lang w:eastAsia="en-US"/>
        </w:rPr>
        <w:drawing>
          <wp:inline distT="0" distB="0" distL="0" distR="0" wp14:anchorId="6BCA159B" wp14:editId="42ABDA3D">
            <wp:extent cx="2724150" cy="371475"/>
            <wp:effectExtent l="0" t="0" r="0" b="9525"/>
            <wp:docPr id="1039" name="Рисунок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386103">
        <w:rPr>
          <w:rFonts w:eastAsia="Calibri"/>
          <w:sz w:val="28"/>
          <w:szCs w:val="28"/>
          <w:lang w:eastAsia="en-US"/>
        </w:rPr>
        <w:t>,</w:t>
      </w:r>
    </w:p>
    <w:p w14:paraId="5BF803FE" w14:textId="77777777" w:rsidR="00386103" w:rsidRPr="00386103" w:rsidRDefault="00386103" w:rsidP="00386103">
      <w:pPr>
        <w:autoSpaceDE w:val="0"/>
        <w:autoSpaceDN w:val="0"/>
        <w:adjustRightInd w:val="0"/>
        <w:ind w:firstLine="540"/>
        <w:jc w:val="both"/>
        <w:rPr>
          <w:rFonts w:eastAsia="Calibri"/>
          <w:sz w:val="28"/>
          <w:szCs w:val="28"/>
          <w:lang w:eastAsia="en-US"/>
        </w:rPr>
      </w:pPr>
    </w:p>
    <w:p w14:paraId="54BE1711" w14:textId="77777777" w:rsidR="00386103" w:rsidRPr="00386103" w:rsidRDefault="00386103" w:rsidP="00386103">
      <w:pPr>
        <w:autoSpaceDE w:val="0"/>
        <w:autoSpaceDN w:val="0"/>
        <w:adjustRightInd w:val="0"/>
        <w:ind w:firstLine="540"/>
        <w:jc w:val="both"/>
        <w:rPr>
          <w:rFonts w:eastAsia="Calibri"/>
          <w:sz w:val="28"/>
          <w:szCs w:val="28"/>
          <w:lang w:eastAsia="en-US"/>
        </w:rPr>
      </w:pPr>
      <w:r w:rsidRPr="00386103">
        <w:rPr>
          <w:rFonts w:eastAsia="Calibri"/>
          <w:sz w:val="28"/>
          <w:szCs w:val="28"/>
          <w:lang w:eastAsia="en-US"/>
        </w:rPr>
        <w:t>где:</w:t>
      </w:r>
    </w:p>
    <w:p w14:paraId="1B87C151"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noProof/>
          <w:position w:val="-15"/>
          <w:sz w:val="28"/>
          <w:szCs w:val="28"/>
          <w:lang w:eastAsia="en-US"/>
        </w:rPr>
        <w:drawing>
          <wp:inline distT="0" distB="0" distL="0" distR="0" wp14:anchorId="55E0249C" wp14:editId="12E95555">
            <wp:extent cx="561975" cy="371475"/>
            <wp:effectExtent l="0" t="0" r="9525" b="9525"/>
            <wp:docPr id="1040" name="Рисунок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386103">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4210079C"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noProof/>
          <w:position w:val="-15"/>
          <w:sz w:val="28"/>
          <w:szCs w:val="28"/>
          <w:lang w:eastAsia="en-US"/>
        </w:rPr>
        <w:drawing>
          <wp:inline distT="0" distB="0" distL="0" distR="0" wp14:anchorId="1C7B5D7F" wp14:editId="43BE8CC8">
            <wp:extent cx="504825" cy="371475"/>
            <wp:effectExtent l="0" t="0" r="9525" b="9525"/>
            <wp:docPr id="1041" name="Рисунок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386103">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7C00B493" w14:textId="77777777" w:rsidR="00386103" w:rsidRPr="00386103" w:rsidRDefault="00386103" w:rsidP="00386103">
      <w:pPr>
        <w:autoSpaceDE w:val="0"/>
        <w:autoSpaceDN w:val="0"/>
        <w:adjustRightInd w:val="0"/>
        <w:ind w:firstLine="539"/>
        <w:jc w:val="both"/>
        <w:rPr>
          <w:rFonts w:eastAsia="Calibri"/>
          <w:sz w:val="28"/>
          <w:szCs w:val="28"/>
          <w:lang w:eastAsia="en-US"/>
        </w:rPr>
      </w:pPr>
      <w:r w:rsidRPr="00386103">
        <w:rPr>
          <w:rFonts w:eastAsia="Calibri"/>
          <w:noProof/>
          <w:position w:val="-11"/>
          <w:sz w:val="28"/>
          <w:szCs w:val="28"/>
          <w:lang w:eastAsia="en-US"/>
        </w:rPr>
        <w:drawing>
          <wp:inline distT="0" distB="0" distL="0" distR="0" wp14:anchorId="002B9E9D" wp14:editId="2470AB3A">
            <wp:extent cx="466725" cy="323850"/>
            <wp:effectExtent l="0" t="0" r="9525" b="0"/>
            <wp:docPr id="1042" name="Рисунок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386103">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421C617D" w14:textId="77777777" w:rsidR="00386103" w:rsidRPr="00386103" w:rsidRDefault="00386103" w:rsidP="00386103">
      <w:pPr>
        <w:autoSpaceDE w:val="0"/>
        <w:autoSpaceDN w:val="0"/>
        <w:adjustRightInd w:val="0"/>
        <w:ind w:firstLine="539"/>
        <w:jc w:val="both"/>
        <w:rPr>
          <w:rFonts w:eastAsia="Calibri"/>
          <w:sz w:val="28"/>
          <w:szCs w:val="28"/>
          <w:lang w:eastAsia="en-US"/>
        </w:rPr>
      </w:pPr>
      <w:r w:rsidRPr="00386103">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w:t>
      </w:r>
      <w:r w:rsidRPr="00386103">
        <w:rPr>
          <w:rFonts w:eastAsia="Calibri"/>
          <w:sz w:val="28"/>
          <w:szCs w:val="28"/>
          <w:lang w:eastAsia="en-US"/>
        </w:rPr>
        <w:lastRenderedPageBreak/>
        <w:t>использовании земельного участка и надворных построек, на очередной период предстоящего года (</w:t>
      </w:r>
      <w:r w:rsidRPr="00386103">
        <w:rPr>
          <w:rFonts w:eastAsia="Calibri"/>
          <w:noProof/>
          <w:position w:val="-15"/>
          <w:sz w:val="28"/>
          <w:szCs w:val="28"/>
          <w:lang w:eastAsia="en-US"/>
        </w:rPr>
        <w:drawing>
          <wp:inline distT="0" distB="0" distL="0" distR="0" wp14:anchorId="1165A0C6" wp14:editId="02D57F7C">
            <wp:extent cx="561975" cy="371475"/>
            <wp:effectExtent l="0" t="0" r="9525" b="9525"/>
            <wp:docPr id="1043" name="Рисунок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386103">
        <w:rPr>
          <w:rFonts w:eastAsia="Calibri"/>
          <w:sz w:val="28"/>
          <w:szCs w:val="28"/>
          <w:lang w:eastAsia="en-US"/>
        </w:rPr>
        <w:t>) определяется по формуле:</w:t>
      </w:r>
    </w:p>
    <w:p w14:paraId="55D4DC70" w14:textId="77777777" w:rsidR="00386103" w:rsidRPr="00386103" w:rsidRDefault="00386103" w:rsidP="00386103">
      <w:pPr>
        <w:autoSpaceDE w:val="0"/>
        <w:autoSpaceDN w:val="0"/>
        <w:adjustRightInd w:val="0"/>
        <w:jc w:val="center"/>
        <w:rPr>
          <w:rFonts w:eastAsia="Calibri"/>
          <w:sz w:val="28"/>
          <w:szCs w:val="28"/>
          <w:lang w:eastAsia="en-US"/>
        </w:rPr>
      </w:pPr>
      <w:r w:rsidRPr="00386103">
        <w:rPr>
          <w:rFonts w:eastAsia="Calibri"/>
          <w:noProof/>
          <w:position w:val="-19"/>
          <w:sz w:val="28"/>
          <w:szCs w:val="28"/>
          <w:lang w:eastAsia="en-US"/>
        </w:rPr>
        <w:drawing>
          <wp:inline distT="0" distB="0" distL="0" distR="0" wp14:anchorId="53886A53" wp14:editId="3363C76D">
            <wp:extent cx="5153025" cy="428625"/>
            <wp:effectExtent l="0" t="0" r="0" b="0"/>
            <wp:docPr id="1044" name="Рисунок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386103">
        <w:rPr>
          <w:rFonts w:eastAsia="Calibri"/>
          <w:sz w:val="28"/>
          <w:szCs w:val="28"/>
          <w:lang w:eastAsia="en-US"/>
        </w:rPr>
        <w:t>,</w:t>
      </w:r>
    </w:p>
    <w:p w14:paraId="6219A155" w14:textId="77777777" w:rsidR="00386103" w:rsidRPr="00386103" w:rsidRDefault="00386103" w:rsidP="00386103">
      <w:pPr>
        <w:autoSpaceDE w:val="0"/>
        <w:autoSpaceDN w:val="0"/>
        <w:adjustRightInd w:val="0"/>
        <w:ind w:firstLine="540"/>
        <w:jc w:val="both"/>
        <w:rPr>
          <w:rFonts w:eastAsia="Calibri"/>
          <w:sz w:val="28"/>
          <w:szCs w:val="28"/>
          <w:lang w:eastAsia="en-US"/>
        </w:rPr>
      </w:pPr>
    </w:p>
    <w:p w14:paraId="0C4F2242" w14:textId="77777777" w:rsidR="00386103" w:rsidRPr="00386103" w:rsidRDefault="00386103" w:rsidP="00386103">
      <w:pPr>
        <w:autoSpaceDE w:val="0"/>
        <w:autoSpaceDN w:val="0"/>
        <w:adjustRightInd w:val="0"/>
        <w:ind w:firstLine="540"/>
        <w:jc w:val="both"/>
        <w:rPr>
          <w:rFonts w:eastAsia="Calibri"/>
          <w:sz w:val="28"/>
          <w:szCs w:val="28"/>
          <w:lang w:eastAsia="en-US"/>
        </w:rPr>
      </w:pPr>
      <w:r w:rsidRPr="00386103">
        <w:rPr>
          <w:rFonts w:eastAsia="Calibri"/>
          <w:sz w:val="28"/>
          <w:szCs w:val="28"/>
          <w:lang w:eastAsia="en-US"/>
        </w:rPr>
        <w:t>где:</w:t>
      </w:r>
    </w:p>
    <w:p w14:paraId="52E1F26D"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sz w:val="28"/>
          <w:szCs w:val="28"/>
          <w:lang w:eastAsia="en-US"/>
        </w:rPr>
        <w:t>s - количество видов коммунальных услуг;</w:t>
      </w:r>
    </w:p>
    <w:p w14:paraId="411E1F22"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3B9D2588"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noProof/>
          <w:position w:val="-13"/>
          <w:sz w:val="28"/>
          <w:szCs w:val="28"/>
          <w:lang w:eastAsia="en-US"/>
        </w:rPr>
        <w:drawing>
          <wp:inline distT="0" distB="0" distL="0" distR="0" wp14:anchorId="15E65FD7" wp14:editId="41F77A45">
            <wp:extent cx="542925" cy="342900"/>
            <wp:effectExtent l="0" t="0" r="9525" b="0"/>
            <wp:docPr id="1045" name="Рисунок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386103">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16B5A581" w14:textId="77777777" w:rsidR="00386103" w:rsidRPr="00386103" w:rsidRDefault="00386103" w:rsidP="00386103">
      <w:pPr>
        <w:autoSpaceDE w:val="0"/>
        <w:autoSpaceDN w:val="0"/>
        <w:adjustRightInd w:val="0"/>
        <w:ind w:firstLine="539"/>
        <w:jc w:val="both"/>
        <w:rPr>
          <w:rFonts w:eastAsia="Calibri"/>
          <w:sz w:val="28"/>
          <w:szCs w:val="28"/>
          <w:lang w:eastAsia="en-US"/>
        </w:rPr>
      </w:pPr>
      <w:r w:rsidRPr="00386103">
        <w:rPr>
          <w:rFonts w:eastAsia="Calibri"/>
          <w:noProof/>
          <w:position w:val="-13"/>
          <w:sz w:val="28"/>
          <w:szCs w:val="28"/>
          <w:lang w:eastAsia="en-US"/>
        </w:rPr>
        <w:drawing>
          <wp:inline distT="0" distB="0" distL="0" distR="0" wp14:anchorId="4E1A87A0" wp14:editId="6AD1E7CE">
            <wp:extent cx="590550" cy="342900"/>
            <wp:effectExtent l="0" t="0" r="0" b="0"/>
            <wp:docPr id="1046" name="Рисунок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386103">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519B0A32" w14:textId="77777777" w:rsidR="00386103" w:rsidRPr="00386103" w:rsidRDefault="00386103" w:rsidP="00386103">
      <w:pPr>
        <w:autoSpaceDE w:val="0"/>
        <w:autoSpaceDN w:val="0"/>
        <w:adjustRightInd w:val="0"/>
        <w:ind w:firstLine="539"/>
        <w:jc w:val="both"/>
        <w:rPr>
          <w:rFonts w:eastAsia="Calibri"/>
          <w:sz w:val="28"/>
          <w:szCs w:val="28"/>
          <w:lang w:eastAsia="en-US"/>
        </w:rPr>
      </w:pPr>
      <w:r w:rsidRPr="00386103">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386103">
        <w:rPr>
          <w:rFonts w:eastAsia="Calibri"/>
          <w:noProof/>
          <w:position w:val="-15"/>
          <w:sz w:val="28"/>
          <w:szCs w:val="28"/>
          <w:lang w:eastAsia="en-US"/>
        </w:rPr>
        <w:drawing>
          <wp:inline distT="0" distB="0" distL="0" distR="0" wp14:anchorId="11B6AC25" wp14:editId="27F6C6E8">
            <wp:extent cx="504825" cy="371475"/>
            <wp:effectExtent l="0" t="0" r="9525" b="9525"/>
            <wp:docPr id="1047" name="Рисунок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386103">
        <w:rPr>
          <w:rFonts w:eastAsia="Calibri"/>
          <w:sz w:val="28"/>
          <w:szCs w:val="28"/>
          <w:lang w:eastAsia="en-US"/>
        </w:rPr>
        <w:t>) определяется по формуле:</w:t>
      </w:r>
    </w:p>
    <w:p w14:paraId="43E3132E" w14:textId="77777777" w:rsidR="00386103" w:rsidRPr="00386103" w:rsidRDefault="00386103" w:rsidP="00386103">
      <w:pPr>
        <w:autoSpaceDE w:val="0"/>
        <w:autoSpaceDN w:val="0"/>
        <w:adjustRightInd w:val="0"/>
        <w:ind w:firstLine="540"/>
        <w:jc w:val="both"/>
        <w:rPr>
          <w:rFonts w:eastAsia="Calibri"/>
          <w:sz w:val="28"/>
          <w:szCs w:val="28"/>
          <w:lang w:eastAsia="en-US"/>
        </w:rPr>
      </w:pPr>
    </w:p>
    <w:p w14:paraId="79639E94" w14:textId="77777777" w:rsidR="00386103" w:rsidRPr="00386103" w:rsidRDefault="00386103" w:rsidP="00386103">
      <w:pPr>
        <w:autoSpaceDE w:val="0"/>
        <w:autoSpaceDN w:val="0"/>
        <w:adjustRightInd w:val="0"/>
        <w:jc w:val="center"/>
        <w:rPr>
          <w:rFonts w:eastAsia="Calibri"/>
          <w:sz w:val="28"/>
          <w:szCs w:val="28"/>
          <w:lang w:eastAsia="en-US"/>
        </w:rPr>
      </w:pPr>
      <w:r w:rsidRPr="00386103">
        <w:rPr>
          <w:rFonts w:eastAsia="Calibri"/>
          <w:noProof/>
          <w:position w:val="-15"/>
          <w:sz w:val="28"/>
          <w:szCs w:val="28"/>
          <w:lang w:eastAsia="en-US"/>
        </w:rPr>
        <w:drawing>
          <wp:inline distT="0" distB="0" distL="0" distR="0" wp14:anchorId="4139865A" wp14:editId="56E3FCE4">
            <wp:extent cx="1781175" cy="371475"/>
            <wp:effectExtent l="0" t="0" r="9525" b="9525"/>
            <wp:docPr id="1048" name="Рисунок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386103">
        <w:rPr>
          <w:rFonts w:eastAsia="Calibri"/>
          <w:sz w:val="28"/>
          <w:szCs w:val="28"/>
          <w:lang w:eastAsia="en-US"/>
        </w:rPr>
        <w:t>,</w:t>
      </w:r>
    </w:p>
    <w:p w14:paraId="7DC78FEB" w14:textId="77777777" w:rsidR="00386103" w:rsidRPr="00386103" w:rsidRDefault="00386103" w:rsidP="00386103">
      <w:pPr>
        <w:autoSpaceDE w:val="0"/>
        <w:autoSpaceDN w:val="0"/>
        <w:adjustRightInd w:val="0"/>
        <w:ind w:firstLine="540"/>
        <w:jc w:val="both"/>
        <w:rPr>
          <w:rFonts w:eastAsia="Calibri"/>
          <w:sz w:val="28"/>
          <w:szCs w:val="28"/>
          <w:lang w:eastAsia="en-US"/>
        </w:rPr>
      </w:pPr>
    </w:p>
    <w:p w14:paraId="6BE929D2" w14:textId="77777777" w:rsidR="00386103" w:rsidRPr="00386103" w:rsidRDefault="00386103" w:rsidP="00386103">
      <w:pPr>
        <w:autoSpaceDE w:val="0"/>
        <w:autoSpaceDN w:val="0"/>
        <w:adjustRightInd w:val="0"/>
        <w:ind w:firstLine="540"/>
        <w:jc w:val="both"/>
        <w:rPr>
          <w:rFonts w:eastAsia="Calibri"/>
          <w:sz w:val="28"/>
          <w:szCs w:val="28"/>
          <w:lang w:eastAsia="en-US"/>
        </w:rPr>
      </w:pPr>
      <w:r w:rsidRPr="00386103">
        <w:rPr>
          <w:rFonts w:eastAsia="Calibri"/>
          <w:sz w:val="28"/>
          <w:szCs w:val="28"/>
          <w:lang w:eastAsia="en-US"/>
        </w:rPr>
        <w:t>где:</w:t>
      </w:r>
    </w:p>
    <w:p w14:paraId="6AF65C71"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noProof/>
          <w:position w:val="-11"/>
          <w:sz w:val="28"/>
          <w:szCs w:val="28"/>
          <w:lang w:eastAsia="en-US"/>
        </w:rPr>
        <w:drawing>
          <wp:inline distT="0" distB="0" distL="0" distR="0" wp14:anchorId="03699AA3" wp14:editId="055E1099">
            <wp:extent cx="257175" cy="323850"/>
            <wp:effectExtent l="0" t="0" r="9525" b="0"/>
            <wp:docPr id="1049" name="Рисунок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386103">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08453E56" w14:textId="77777777" w:rsidR="00386103" w:rsidRPr="00386103" w:rsidRDefault="00386103" w:rsidP="00386103">
      <w:pPr>
        <w:autoSpaceDE w:val="0"/>
        <w:autoSpaceDN w:val="0"/>
        <w:adjustRightInd w:val="0"/>
        <w:spacing w:before="280"/>
        <w:ind w:firstLine="540"/>
        <w:jc w:val="both"/>
        <w:rPr>
          <w:rFonts w:eastAsia="Calibri"/>
          <w:sz w:val="28"/>
          <w:szCs w:val="28"/>
          <w:lang w:eastAsia="en-US"/>
        </w:rPr>
      </w:pPr>
      <w:r w:rsidRPr="00386103">
        <w:rPr>
          <w:rFonts w:eastAsia="Calibri"/>
          <w:noProof/>
          <w:position w:val="-11"/>
          <w:sz w:val="28"/>
          <w:szCs w:val="28"/>
          <w:lang w:eastAsia="en-US"/>
        </w:rPr>
        <w:drawing>
          <wp:inline distT="0" distB="0" distL="0" distR="0" wp14:anchorId="04AF6599" wp14:editId="57D951E8">
            <wp:extent cx="276225" cy="323850"/>
            <wp:effectExtent l="0" t="0" r="9525" b="0"/>
            <wp:docPr id="1050" name="Рисунок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386103">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w:t>
      </w:r>
      <w:r w:rsidRPr="00386103">
        <w:rPr>
          <w:rFonts w:eastAsia="Calibri"/>
          <w:sz w:val="28"/>
          <w:szCs w:val="28"/>
          <w:lang w:eastAsia="en-US"/>
        </w:rPr>
        <w:lastRenderedPageBreak/>
        <w:t>совокупного платежа за коммунальные услуги) набором коммунальных услуг (степенью благоустройства).</w:t>
      </w:r>
    </w:p>
    <w:p w14:paraId="63751047" w14:textId="77777777" w:rsidR="00386103" w:rsidRPr="00386103" w:rsidRDefault="00386103" w:rsidP="00386103">
      <w:pPr>
        <w:autoSpaceDE w:val="0"/>
        <w:autoSpaceDN w:val="0"/>
        <w:adjustRightInd w:val="0"/>
        <w:ind w:firstLine="540"/>
        <w:jc w:val="center"/>
        <w:rPr>
          <w:rFonts w:eastAsia="Calibri"/>
          <w:b/>
          <w:bCs/>
          <w:sz w:val="28"/>
          <w:szCs w:val="28"/>
          <w:lang w:eastAsia="en-US"/>
        </w:rPr>
      </w:pPr>
    </w:p>
    <w:p w14:paraId="1CFE65FC" w14:textId="77777777" w:rsidR="00386103" w:rsidRPr="00386103" w:rsidRDefault="00386103" w:rsidP="00386103">
      <w:pPr>
        <w:autoSpaceDE w:val="0"/>
        <w:autoSpaceDN w:val="0"/>
        <w:adjustRightInd w:val="0"/>
        <w:jc w:val="center"/>
        <w:rPr>
          <w:rFonts w:eastAsia="Calibri"/>
          <w:b/>
          <w:bCs/>
          <w:sz w:val="28"/>
          <w:szCs w:val="28"/>
          <w:lang w:eastAsia="en-US"/>
        </w:rPr>
      </w:pPr>
      <w:r w:rsidRPr="00386103">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669B477E" w14:textId="77777777" w:rsidR="00386103" w:rsidRPr="00386103" w:rsidRDefault="00386103" w:rsidP="00386103">
      <w:pPr>
        <w:autoSpaceDE w:val="0"/>
        <w:autoSpaceDN w:val="0"/>
        <w:adjustRightInd w:val="0"/>
        <w:ind w:firstLine="540"/>
        <w:jc w:val="center"/>
        <w:rPr>
          <w:rFonts w:eastAsia="Calibri"/>
          <w:b/>
          <w:bCs/>
          <w:sz w:val="28"/>
          <w:szCs w:val="28"/>
          <w:lang w:eastAsia="en-US"/>
        </w:rPr>
      </w:pPr>
    </w:p>
    <w:p w14:paraId="6E128988" w14:textId="77777777" w:rsidR="00386103" w:rsidRPr="00386103" w:rsidRDefault="00386103" w:rsidP="00386103">
      <w:pPr>
        <w:widowControl w:val="0"/>
        <w:autoSpaceDE w:val="0"/>
        <w:autoSpaceDN w:val="0"/>
        <w:adjustRightInd w:val="0"/>
        <w:ind w:firstLine="567"/>
        <w:jc w:val="both"/>
        <w:rPr>
          <w:sz w:val="28"/>
          <w:szCs w:val="28"/>
        </w:rPr>
      </w:pPr>
      <w:r w:rsidRPr="00386103">
        <w:rPr>
          <w:sz w:val="28"/>
          <w:szCs w:val="28"/>
        </w:rPr>
        <w:t xml:space="preserve">В ноябре 2022 года для населения Новокузнецкого муниципального округа действуют льготные тарифы, установленные постановлением РЭК Кузбасса            от 20.12.2021 № 890 «Об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муниципального округа на 2022 год» (в редакции постановления РЭК Кузбасса </w:t>
      </w:r>
      <w:r w:rsidRPr="00386103">
        <w:rPr>
          <w:sz w:val="28"/>
          <w:szCs w:val="28"/>
          <w:lang w:eastAsia="en-US"/>
        </w:rPr>
        <w:t>от 16.06.2022 № 152</w:t>
      </w:r>
      <w:r w:rsidRPr="00386103">
        <w:rPr>
          <w:sz w:val="28"/>
          <w:szCs w:val="28"/>
        </w:rPr>
        <w:t>).</w:t>
      </w:r>
    </w:p>
    <w:p w14:paraId="583321AA" w14:textId="77777777" w:rsidR="00386103" w:rsidRPr="00386103" w:rsidRDefault="00386103" w:rsidP="00386103">
      <w:pPr>
        <w:widowControl w:val="0"/>
        <w:autoSpaceDE w:val="0"/>
        <w:autoSpaceDN w:val="0"/>
        <w:adjustRightInd w:val="0"/>
        <w:ind w:firstLine="567"/>
        <w:jc w:val="both"/>
        <w:rPr>
          <w:sz w:val="28"/>
          <w:szCs w:val="28"/>
        </w:rPr>
      </w:pPr>
      <w:r w:rsidRPr="00386103">
        <w:rPr>
          <w:sz w:val="28"/>
          <w:szCs w:val="28"/>
        </w:rPr>
        <w:t>Проведя анализ соблюдения предельного (максимального) индекса изменения платы граждан за коммунальные услуги, установленного для Новокузнецкого 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3C9F48F4"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Новокузнецкого муниципального округа, специалистом принималось во внимание, что размер максимального индекса платы граждан за коммунальные услуги на период с 01.12.2022 по 31.12.2022 не должен превысить 12 %, на период с 01.01.2023 по 31.12.2023 не должен превысить 0%. </w:t>
      </w:r>
    </w:p>
    <w:p w14:paraId="45BE9C72" w14:textId="77777777" w:rsidR="00386103" w:rsidRPr="00386103" w:rsidRDefault="00386103" w:rsidP="00386103">
      <w:pPr>
        <w:widowControl w:val="0"/>
        <w:autoSpaceDE w:val="0"/>
        <w:autoSpaceDN w:val="0"/>
        <w:adjustRightInd w:val="0"/>
        <w:ind w:firstLineChars="160" w:firstLine="448"/>
        <w:jc w:val="both"/>
        <w:rPr>
          <w:sz w:val="28"/>
          <w:szCs w:val="28"/>
        </w:rPr>
      </w:pPr>
      <w:r w:rsidRPr="00386103">
        <w:rPr>
          <w:sz w:val="28"/>
          <w:szCs w:val="28"/>
        </w:rPr>
        <w:t>Результаты расчетов приведены в таблице № 1.</w:t>
      </w:r>
    </w:p>
    <w:p w14:paraId="3C849928" w14:textId="77777777" w:rsidR="00386103" w:rsidRPr="00386103" w:rsidRDefault="00386103" w:rsidP="00386103">
      <w:pPr>
        <w:widowControl w:val="0"/>
        <w:autoSpaceDE w:val="0"/>
        <w:autoSpaceDN w:val="0"/>
        <w:adjustRightInd w:val="0"/>
        <w:ind w:left="-284" w:firstLine="851"/>
        <w:jc w:val="both"/>
        <w:rPr>
          <w:sz w:val="28"/>
          <w:szCs w:val="28"/>
        </w:rPr>
        <w:sectPr w:rsidR="00386103" w:rsidRPr="00386103" w:rsidSect="00B56E9F">
          <w:headerReference w:type="default" r:id="rId60"/>
          <w:pgSz w:w="11906" w:h="16838"/>
          <w:pgMar w:top="1134" w:right="850" w:bottom="1134" w:left="1560" w:header="708" w:footer="708" w:gutter="0"/>
          <w:cols w:space="708"/>
          <w:titlePg/>
          <w:docGrid w:linePitch="360"/>
        </w:sectPr>
      </w:pPr>
    </w:p>
    <w:p w14:paraId="45F461E8" w14:textId="77777777" w:rsidR="00386103" w:rsidRPr="00386103" w:rsidRDefault="00386103" w:rsidP="00386103">
      <w:pPr>
        <w:widowControl w:val="0"/>
        <w:autoSpaceDE w:val="0"/>
        <w:autoSpaceDN w:val="0"/>
        <w:adjustRightInd w:val="0"/>
        <w:ind w:left="-284" w:firstLine="851"/>
        <w:jc w:val="right"/>
        <w:rPr>
          <w:sz w:val="28"/>
          <w:szCs w:val="28"/>
        </w:rPr>
      </w:pPr>
      <w:r w:rsidRPr="00386103">
        <w:rPr>
          <w:sz w:val="28"/>
          <w:szCs w:val="28"/>
        </w:rPr>
        <w:lastRenderedPageBreak/>
        <w:t>Таблица № 1</w:t>
      </w:r>
    </w:p>
    <w:p w14:paraId="4B5CDAF8" w14:textId="77777777" w:rsidR="00386103" w:rsidRPr="00386103" w:rsidRDefault="00386103" w:rsidP="00386103">
      <w:pPr>
        <w:widowControl w:val="0"/>
        <w:autoSpaceDE w:val="0"/>
        <w:autoSpaceDN w:val="0"/>
        <w:adjustRightInd w:val="0"/>
        <w:jc w:val="right"/>
        <w:rPr>
          <w:sz w:val="28"/>
          <w:szCs w:val="28"/>
        </w:rPr>
      </w:pPr>
      <w:r w:rsidRPr="00386103">
        <w:rPr>
          <w:rFonts w:ascii="Calibri" w:eastAsia="Calibri" w:hAnsi="Calibri"/>
          <w:noProof/>
          <w:sz w:val="22"/>
          <w:szCs w:val="22"/>
          <w:lang w:eastAsia="en-US"/>
        </w:rPr>
        <w:drawing>
          <wp:inline distT="0" distB="0" distL="0" distR="0" wp14:anchorId="47281B61" wp14:editId="68AF39DE">
            <wp:extent cx="9251950" cy="6193790"/>
            <wp:effectExtent l="0" t="0" r="6350" b="0"/>
            <wp:docPr id="1051" name="Рисунок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251950" cy="6193790"/>
                    </a:xfrm>
                    <a:prstGeom prst="rect">
                      <a:avLst/>
                    </a:prstGeom>
                    <a:noFill/>
                    <a:ln>
                      <a:noFill/>
                    </a:ln>
                  </pic:spPr>
                </pic:pic>
              </a:graphicData>
            </a:graphic>
          </wp:inline>
        </w:drawing>
      </w:r>
    </w:p>
    <w:p w14:paraId="44494631" w14:textId="77777777" w:rsidR="00386103" w:rsidRPr="00386103" w:rsidRDefault="00386103" w:rsidP="00386103">
      <w:pPr>
        <w:widowControl w:val="0"/>
        <w:autoSpaceDE w:val="0"/>
        <w:autoSpaceDN w:val="0"/>
        <w:adjustRightInd w:val="0"/>
        <w:ind w:left="-284" w:firstLine="851"/>
        <w:jc w:val="right"/>
        <w:rPr>
          <w:sz w:val="28"/>
          <w:szCs w:val="28"/>
        </w:rPr>
        <w:sectPr w:rsidR="00386103" w:rsidRPr="00386103" w:rsidSect="00B56E9F">
          <w:headerReference w:type="default" r:id="rId62"/>
          <w:headerReference w:type="first" r:id="rId63"/>
          <w:pgSz w:w="16838" w:h="11906" w:orient="landscape"/>
          <w:pgMar w:top="568" w:right="1134" w:bottom="426" w:left="1134" w:header="709" w:footer="709" w:gutter="0"/>
          <w:cols w:space="708"/>
          <w:docGrid w:linePitch="360"/>
        </w:sectPr>
      </w:pPr>
    </w:p>
    <w:p w14:paraId="4A16A76F" w14:textId="77777777" w:rsidR="00386103" w:rsidRPr="00386103" w:rsidRDefault="00386103" w:rsidP="00386103">
      <w:pPr>
        <w:widowControl w:val="0"/>
        <w:autoSpaceDE w:val="0"/>
        <w:autoSpaceDN w:val="0"/>
        <w:adjustRightInd w:val="0"/>
        <w:ind w:left="851"/>
        <w:jc w:val="center"/>
        <w:rPr>
          <w:b/>
          <w:bCs/>
          <w:sz w:val="28"/>
          <w:szCs w:val="28"/>
        </w:rPr>
      </w:pPr>
      <w:r w:rsidRPr="00386103">
        <w:rPr>
          <w:b/>
          <w:bCs/>
          <w:sz w:val="28"/>
          <w:szCs w:val="28"/>
        </w:rPr>
        <w:lastRenderedPageBreak/>
        <w:t>Льготные тарифы на коммунальные услуги</w:t>
      </w:r>
    </w:p>
    <w:p w14:paraId="62221ACC" w14:textId="77777777" w:rsidR="00386103" w:rsidRPr="00386103" w:rsidRDefault="00386103" w:rsidP="00386103">
      <w:pPr>
        <w:widowControl w:val="0"/>
        <w:autoSpaceDE w:val="0"/>
        <w:autoSpaceDN w:val="0"/>
        <w:adjustRightInd w:val="0"/>
        <w:ind w:left="851" w:right="424" w:firstLine="567"/>
        <w:jc w:val="both"/>
        <w:rPr>
          <w:sz w:val="28"/>
          <w:szCs w:val="28"/>
        </w:rPr>
      </w:pPr>
    </w:p>
    <w:p w14:paraId="516AFD45" w14:textId="77777777" w:rsidR="00386103" w:rsidRPr="00386103" w:rsidRDefault="00386103" w:rsidP="00386103">
      <w:pPr>
        <w:widowControl w:val="0"/>
        <w:autoSpaceDE w:val="0"/>
        <w:autoSpaceDN w:val="0"/>
        <w:adjustRightInd w:val="0"/>
        <w:ind w:left="-142" w:right="-2" w:firstLine="567"/>
        <w:jc w:val="both"/>
        <w:rPr>
          <w:sz w:val="28"/>
          <w:szCs w:val="28"/>
        </w:rPr>
      </w:pPr>
      <w:r w:rsidRPr="00386103">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тарифы на коммунальные услуги на период с 01.12.2022 по 31.12.2023, позволяющие соблюсти предельный индекс изменения платы граждан за коммунальные услуги на период с 01.12.2022 по 31.12.2022  в размере 12%, с 01.01.2023 по 31.12.2023 – в размере 0%.  </w:t>
      </w:r>
    </w:p>
    <w:p w14:paraId="10830EE5" w14:textId="77777777" w:rsidR="00386103" w:rsidRPr="00386103" w:rsidRDefault="00386103" w:rsidP="00386103">
      <w:pPr>
        <w:widowControl w:val="0"/>
        <w:autoSpaceDE w:val="0"/>
        <w:autoSpaceDN w:val="0"/>
        <w:adjustRightInd w:val="0"/>
        <w:ind w:left="-142" w:right="-2" w:firstLine="567"/>
        <w:jc w:val="both"/>
        <w:rPr>
          <w:sz w:val="28"/>
          <w:szCs w:val="28"/>
        </w:rPr>
      </w:pPr>
      <w:r w:rsidRPr="00386103">
        <w:rPr>
          <w:sz w:val="28"/>
          <w:szCs w:val="28"/>
        </w:rPr>
        <w:t xml:space="preserve">Размер льготных тарифов на коммунальные услуги приведены в таблицах            № 2 – 5. </w:t>
      </w:r>
    </w:p>
    <w:p w14:paraId="0EDF1DF8" w14:textId="77777777" w:rsidR="00386103" w:rsidRPr="00386103" w:rsidRDefault="00386103" w:rsidP="00386103">
      <w:pPr>
        <w:widowControl w:val="0"/>
        <w:autoSpaceDE w:val="0"/>
        <w:autoSpaceDN w:val="0"/>
        <w:adjustRightInd w:val="0"/>
        <w:ind w:left="851" w:firstLine="850"/>
        <w:jc w:val="both"/>
        <w:rPr>
          <w:sz w:val="28"/>
          <w:szCs w:val="28"/>
        </w:rPr>
      </w:pPr>
    </w:p>
    <w:p w14:paraId="208D5E1B" w14:textId="77777777" w:rsidR="00386103" w:rsidRPr="00386103" w:rsidRDefault="00386103" w:rsidP="00386103">
      <w:pPr>
        <w:widowControl w:val="0"/>
        <w:autoSpaceDE w:val="0"/>
        <w:autoSpaceDN w:val="0"/>
        <w:adjustRightInd w:val="0"/>
        <w:ind w:left="851" w:firstLine="850"/>
        <w:jc w:val="both"/>
        <w:rPr>
          <w:sz w:val="28"/>
          <w:szCs w:val="28"/>
        </w:rPr>
      </w:pPr>
    </w:p>
    <w:p w14:paraId="6A5FEF53" w14:textId="77777777" w:rsidR="00386103" w:rsidRPr="00386103" w:rsidRDefault="00386103" w:rsidP="00386103">
      <w:pPr>
        <w:widowControl w:val="0"/>
        <w:autoSpaceDE w:val="0"/>
        <w:autoSpaceDN w:val="0"/>
        <w:adjustRightInd w:val="0"/>
        <w:ind w:left="851" w:firstLine="850"/>
        <w:jc w:val="both"/>
        <w:rPr>
          <w:sz w:val="28"/>
          <w:szCs w:val="28"/>
        </w:rPr>
      </w:pPr>
    </w:p>
    <w:p w14:paraId="7D6D21DC" w14:textId="77777777" w:rsidR="00386103" w:rsidRPr="00386103" w:rsidRDefault="00386103" w:rsidP="00386103">
      <w:pPr>
        <w:widowControl w:val="0"/>
        <w:autoSpaceDE w:val="0"/>
        <w:autoSpaceDN w:val="0"/>
        <w:adjustRightInd w:val="0"/>
        <w:ind w:left="851" w:firstLine="850"/>
        <w:jc w:val="both"/>
        <w:rPr>
          <w:sz w:val="28"/>
          <w:szCs w:val="28"/>
        </w:rPr>
      </w:pPr>
    </w:p>
    <w:p w14:paraId="5EB8E58A" w14:textId="77777777" w:rsidR="00386103" w:rsidRPr="00386103" w:rsidRDefault="00386103" w:rsidP="00386103">
      <w:pPr>
        <w:widowControl w:val="0"/>
        <w:autoSpaceDE w:val="0"/>
        <w:autoSpaceDN w:val="0"/>
        <w:adjustRightInd w:val="0"/>
        <w:ind w:left="851" w:firstLine="850"/>
        <w:jc w:val="both"/>
        <w:rPr>
          <w:sz w:val="28"/>
          <w:szCs w:val="28"/>
        </w:rPr>
      </w:pPr>
    </w:p>
    <w:p w14:paraId="764AB945" w14:textId="77777777" w:rsidR="00386103" w:rsidRPr="00386103" w:rsidRDefault="00386103" w:rsidP="00386103">
      <w:pPr>
        <w:widowControl w:val="0"/>
        <w:autoSpaceDE w:val="0"/>
        <w:autoSpaceDN w:val="0"/>
        <w:adjustRightInd w:val="0"/>
        <w:ind w:left="851" w:firstLine="850"/>
        <w:jc w:val="both"/>
        <w:rPr>
          <w:sz w:val="28"/>
          <w:szCs w:val="28"/>
        </w:rPr>
      </w:pPr>
    </w:p>
    <w:p w14:paraId="2BB2799D" w14:textId="77777777" w:rsidR="00386103" w:rsidRPr="00386103" w:rsidRDefault="00386103" w:rsidP="00386103">
      <w:pPr>
        <w:widowControl w:val="0"/>
        <w:autoSpaceDE w:val="0"/>
        <w:autoSpaceDN w:val="0"/>
        <w:adjustRightInd w:val="0"/>
        <w:ind w:left="851" w:firstLine="850"/>
        <w:jc w:val="both"/>
        <w:rPr>
          <w:sz w:val="28"/>
          <w:szCs w:val="28"/>
        </w:rPr>
      </w:pPr>
    </w:p>
    <w:p w14:paraId="78F04516" w14:textId="77777777" w:rsidR="00386103" w:rsidRPr="00386103" w:rsidRDefault="00386103" w:rsidP="00386103">
      <w:pPr>
        <w:widowControl w:val="0"/>
        <w:autoSpaceDE w:val="0"/>
        <w:autoSpaceDN w:val="0"/>
        <w:adjustRightInd w:val="0"/>
        <w:ind w:left="851" w:firstLine="850"/>
        <w:jc w:val="both"/>
        <w:rPr>
          <w:sz w:val="28"/>
          <w:szCs w:val="28"/>
        </w:rPr>
      </w:pPr>
    </w:p>
    <w:p w14:paraId="34976104" w14:textId="77777777" w:rsidR="00386103" w:rsidRPr="00386103" w:rsidRDefault="00386103" w:rsidP="00386103">
      <w:pPr>
        <w:widowControl w:val="0"/>
        <w:autoSpaceDE w:val="0"/>
        <w:autoSpaceDN w:val="0"/>
        <w:adjustRightInd w:val="0"/>
        <w:ind w:left="851" w:firstLine="850"/>
        <w:jc w:val="both"/>
        <w:rPr>
          <w:sz w:val="28"/>
          <w:szCs w:val="28"/>
        </w:rPr>
      </w:pPr>
    </w:p>
    <w:p w14:paraId="2E71B264" w14:textId="77777777" w:rsidR="00386103" w:rsidRPr="00386103" w:rsidRDefault="00386103" w:rsidP="00386103">
      <w:pPr>
        <w:widowControl w:val="0"/>
        <w:autoSpaceDE w:val="0"/>
        <w:autoSpaceDN w:val="0"/>
        <w:adjustRightInd w:val="0"/>
        <w:ind w:left="851" w:firstLine="850"/>
        <w:jc w:val="both"/>
        <w:rPr>
          <w:sz w:val="28"/>
          <w:szCs w:val="28"/>
        </w:rPr>
      </w:pPr>
    </w:p>
    <w:p w14:paraId="5AD57B4C" w14:textId="77777777" w:rsidR="00386103" w:rsidRPr="00386103" w:rsidRDefault="00386103" w:rsidP="00386103">
      <w:pPr>
        <w:widowControl w:val="0"/>
        <w:autoSpaceDE w:val="0"/>
        <w:autoSpaceDN w:val="0"/>
        <w:adjustRightInd w:val="0"/>
        <w:ind w:left="851" w:firstLine="850"/>
        <w:jc w:val="both"/>
        <w:rPr>
          <w:sz w:val="28"/>
          <w:szCs w:val="28"/>
        </w:rPr>
      </w:pPr>
    </w:p>
    <w:p w14:paraId="4AE7EBB3" w14:textId="77777777" w:rsidR="00386103" w:rsidRPr="00386103" w:rsidRDefault="00386103" w:rsidP="00386103">
      <w:pPr>
        <w:widowControl w:val="0"/>
        <w:autoSpaceDE w:val="0"/>
        <w:autoSpaceDN w:val="0"/>
        <w:adjustRightInd w:val="0"/>
        <w:ind w:left="851" w:firstLine="850"/>
        <w:jc w:val="both"/>
        <w:rPr>
          <w:sz w:val="28"/>
          <w:szCs w:val="28"/>
        </w:rPr>
      </w:pPr>
    </w:p>
    <w:p w14:paraId="3E4A0ABE" w14:textId="77777777" w:rsidR="00386103" w:rsidRPr="00386103" w:rsidRDefault="00386103" w:rsidP="00386103">
      <w:pPr>
        <w:widowControl w:val="0"/>
        <w:autoSpaceDE w:val="0"/>
        <w:autoSpaceDN w:val="0"/>
        <w:adjustRightInd w:val="0"/>
        <w:ind w:left="851" w:firstLine="850"/>
        <w:jc w:val="both"/>
        <w:rPr>
          <w:sz w:val="28"/>
          <w:szCs w:val="28"/>
        </w:rPr>
      </w:pPr>
    </w:p>
    <w:p w14:paraId="398AF743" w14:textId="77777777" w:rsidR="00386103" w:rsidRPr="00386103" w:rsidRDefault="00386103" w:rsidP="00386103">
      <w:pPr>
        <w:widowControl w:val="0"/>
        <w:autoSpaceDE w:val="0"/>
        <w:autoSpaceDN w:val="0"/>
        <w:adjustRightInd w:val="0"/>
        <w:ind w:left="851" w:firstLine="850"/>
        <w:jc w:val="both"/>
        <w:rPr>
          <w:sz w:val="28"/>
          <w:szCs w:val="28"/>
        </w:rPr>
      </w:pPr>
    </w:p>
    <w:p w14:paraId="233C8FD2" w14:textId="77777777" w:rsidR="00386103" w:rsidRPr="00386103" w:rsidRDefault="00386103" w:rsidP="00386103">
      <w:pPr>
        <w:widowControl w:val="0"/>
        <w:autoSpaceDE w:val="0"/>
        <w:autoSpaceDN w:val="0"/>
        <w:adjustRightInd w:val="0"/>
        <w:ind w:left="851" w:firstLine="850"/>
        <w:jc w:val="both"/>
        <w:rPr>
          <w:sz w:val="28"/>
          <w:szCs w:val="28"/>
        </w:rPr>
      </w:pPr>
    </w:p>
    <w:p w14:paraId="656633E5" w14:textId="77777777" w:rsidR="00386103" w:rsidRPr="00386103" w:rsidRDefault="00386103" w:rsidP="00386103">
      <w:pPr>
        <w:widowControl w:val="0"/>
        <w:autoSpaceDE w:val="0"/>
        <w:autoSpaceDN w:val="0"/>
        <w:adjustRightInd w:val="0"/>
        <w:ind w:left="851" w:firstLine="850"/>
        <w:jc w:val="both"/>
        <w:rPr>
          <w:sz w:val="28"/>
          <w:szCs w:val="28"/>
        </w:rPr>
      </w:pPr>
    </w:p>
    <w:p w14:paraId="1CE1B268" w14:textId="77777777" w:rsidR="00386103" w:rsidRPr="00386103" w:rsidRDefault="00386103" w:rsidP="00386103">
      <w:pPr>
        <w:widowControl w:val="0"/>
        <w:autoSpaceDE w:val="0"/>
        <w:autoSpaceDN w:val="0"/>
        <w:adjustRightInd w:val="0"/>
        <w:ind w:left="851" w:firstLine="850"/>
        <w:jc w:val="both"/>
        <w:rPr>
          <w:sz w:val="28"/>
          <w:szCs w:val="28"/>
        </w:rPr>
      </w:pPr>
    </w:p>
    <w:p w14:paraId="19860DEF" w14:textId="77777777" w:rsidR="00386103" w:rsidRPr="00386103" w:rsidRDefault="00386103" w:rsidP="00386103">
      <w:pPr>
        <w:widowControl w:val="0"/>
        <w:autoSpaceDE w:val="0"/>
        <w:autoSpaceDN w:val="0"/>
        <w:adjustRightInd w:val="0"/>
        <w:ind w:left="851" w:firstLine="850"/>
        <w:jc w:val="both"/>
        <w:rPr>
          <w:sz w:val="28"/>
          <w:szCs w:val="28"/>
        </w:rPr>
      </w:pPr>
    </w:p>
    <w:p w14:paraId="46D14E9C" w14:textId="77777777" w:rsidR="00386103" w:rsidRPr="00386103" w:rsidRDefault="00386103" w:rsidP="00386103">
      <w:pPr>
        <w:widowControl w:val="0"/>
        <w:autoSpaceDE w:val="0"/>
        <w:autoSpaceDN w:val="0"/>
        <w:adjustRightInd w:val="0"/>
        <w:ind w:left="851" w:firstLine="850"/>
        <w:jc w:val="both"/>
        <w:rPr>
          <w:sz w:val="28"/>
          <w:szCs w:val="28"/>
        </w:rPr>
      </w:pPr>
    </w:p>
    <w:p w14:paraId="66C186C5" w14:textId="77777777" w:rsidR="00386103" w:rsidRPr="00386103" w:rsidRDefault="00386103" w:rsidP="00386103">
      <w:pPr>
        <w:widowControl w:val="0"/>
        <w:autoSpaceDE w:val="0"/>
        <w:autoSpaceDN w:val="0"/>
        <w:adjustRightInd w:val="0"/>
        <w:ind w:left="851" w:firstLine="850"/>
        <w:jc w:val="both"/>
        <w:rPr>
          <w:sz w:val="28"/>
          <w:szCs w:val="28"/>
        </w:rPr>
      </w:pPr>
    </w:p>
    <w:p w14:paraId="295C1413" w14:textId="77777777" w:rsidR="00386103" w:rsidRPr="00386103" w:rsidRDefault="00386103" w:rsidP="00386103">
      <w:pPr>
        <w:widowControl w:val="0"/>
        <w:autoSpaceDE w:val="0"/>
        <w:autoSpaceDN w:val="0"/>
        <w:adjustRightInd w:val="0"/>
        <w:ind w:left="851" w:firstLine="850"/>
        <w:jc w:val="both"/>
        <w:rPr>
          <w:sz w:val="28"/>
          <w:szCs w:val="28"/>
        </w:rPr>
      </w:pPr>
    </w:p>
    <w:p w14:paraId="4C7AF4F1" w14:textId="77777777" w:rsidR="00386103" w:rsidRPr="00386103" w:rsidRDefault="00386103" w:rsidP="00386103">
      <w:pPr>
        <w:widowControl w:val="0"/>
        <w:autoSpaceDE w:val="0"/>
        <w:autoSpaceDN w:val="0"/>
        <w:adjustRightInd w:val="0"/>
        <w:ind w:left="851" w:firstLine="850"/>
        <w:jc w:val="both"/>
        <w:rPr>
          <w:sz w:val="28"/>
          <w:szCs w:val="28"/>
        </w:rPr>
      </w:pPr>
    </w:p>
    <w:p w14:paraId="2413ABCD" w14:textId="77777777" w:rsidR="00386103" w:rsidRPr="00386103" w:rsidRDefault="00386103" w:rsidP="00386103">
      <w:pPr>
        <w:widowControl w:val="0"/>
        <w:autoSpaceDE w:val="0"/>
        <w:autoSpaceDN w:val="0"/>
        <w:adjustRightInd w:val="0"/>
        <w:ind w:left="851" w:firstLine="850"/>
        <w:jc w:val="both"/>
        <w:rPr>
          <w:sz w:val="28"/>
          <w:szCs w:val="28"/>
        </w:rPr>
      </w:pPr>
    </w:p>
    <w:p w14:paraId="21B2A0AE" w14:textId="77777777" w:rsidR="00386103" w:rsidRPr="00386103" w:rsidRDefault="00386103" w:rsidP="00386103">
      <w:pPr>
        <w:widowControl w:val="0"/>
        <w:autoSpaceDE w:val="0"/>
        <w:autoSpaceDN w:val="0"/>
        <w:adjustRightInd w:val="0"/>
        <w:ind w:left="851" w:firstLine="850"/>
        <w:jc w:val="both"/>
        <w:rPr>
          <w:sz w:val="28"/>
          <w:szCs w:val="28"/>
        </w:rPr>
      </w:pPr>
    </w:p>
    <w:p w14:paraId="5CCAF871" w14:textId="77777777" w:rsidR="00386103" w:rsidRPr="00386103" w:rsidRDefault="00386103" w:rsidP="00386103">
      <w:pPr>
        <w:widowControl w:val="0"/>
        <w:autoSpaceDE w:val="0"/>
        <w:autoSpaceDN w:val="0"/>
        <w:adjustRightInd w:val="0"/>
        <w:ind w:left="851" w:firstLine="850"/>
        <w:jc w:val="both"/>
        <w:rPr>
          <w:sz w:val="28"/>
          <w:szCs w:val="28"/>
        </w:rPr>
      </w:pPr>
    </w:p>
    <w:p w14:paraId="71AA00F5" w14:textId="77777777" w:rsidR="00386103" w:rsidRPr="00386103" w:rsidRDefault="00386103" w:rsidP="00386103">
      <w:pPr>
        <w:widowControl w:val="0"/>
        <w:autoSpaceDE w:val="0"/>
        <w:autoSpaceDN w:val="0"/>
        <w:adjustRightInd w:val="0"/>
        <w:ind w:left="851" w:firstLine="850"/>
        <w:jc w:val="both"/>
        <w:rPr>
          <w:sz w:val="28"/>
          <w:szCs w:val="28"/>
        </w:rPr>
      </w:pPr>
    </w:p>
    <w:p w14:paraId="21F3A527" w14:textId="77777777" w:rsidR="00386103" w:rsidRPr="00386103" w:rsidRDefault="00386103" w:rsidP="00386103">
      <w:pPr>
        <w:widowControl w:val="0"/>
        <w:autoSpaceDE w:val="0"/>
        <w:autoSpaceDN w:val="0"/>
        <w:adjustRightInd w:val="0"/>
        <w:ind w:left="851" w:firstLine="850"/>
        <w:jc w:val="both"/>
        <w:rPr>
          <w:sz w:val="28"/>
          <w:szCs w:val="28"/>
        </w:rPr>
      </w:pPr>
    </w:p>
    <w:p w14:paraId="1B137D3F" w14:textId="77777777" w:rsidR="00386103" w:rsidRPr="00386103" w:rsidRDefault="00386103" w:rsidP="00386103">
      <w:pPr>
        <w:widowControl w:val="0"/>
        <w:autoSpaceDE w:val="0"/>
        <w:autoSpaceDN w:val="0"/>
        <w:adjustRightInd w:val="0"/>
        <w:ind w:left="851" w:firstLine="850"/>
        <w:jc w:val="both"/>
        <w:rPr>
          <w:sz w:val="28"/>
          <w:szCs w:val="28"/>
        </w:rPr>
      </w:pPr>
    </w:p>
    <w:p w14:paraId="55B89694" w14:textId="77777777" w:rsidR="00386103" w:rsidRPr="00386103" w:rsidRDefault="00386103" w:rsidP="00386103">
      <w:pPr>
        <w:widowControl w:val="0"/>
        <w:autoSpaceDE w:val="0"/>
        <w:autoSpaceDN w:val="0"/>
        <w:adjustRightInd w:val="0"/>
        <w:ind w:left="851" w:firstLine="850"/>
        <w:jc w:val="both"/>
        <w:rPr>
          <w:sz w:val="28"/>
          <w:szCs w:val="28"/>
        </w:rPr>
      </w:pPr>
    </w:p>
    <w:p w14:paraId="25758A8D" w14:textId="77777777" w:rsidR="00386103" w:rsidRPr="00386103" w:rsidRDefault="00386103" w:rsidP="00386103">
      <w:pPr>
        <w:widowControl w:val="0"/>
        <w:autoSpaceDE w:val="0"/>
        <w:autoSpaceDN w:val="0"/>
        <w:adjustRightInd w:val="0"/>
        <w:ind w:left="851" w:firstLine="850"/>
        <w:jc w:val="both"/>
        <w:rPr>
          <w:sz w:val="28"/>
          <w:szCs w:val="28"/>
        </w:rPr>
      </w:pPr>
    </w:p>
    <w:p w14:paraId="29511472" w14:textId="77777777" w:rsidR="00386103" w:rsidRPr="00386103" w:rsidRDefault="00386103" w:rsidP="00386103">
      <w:pPr>
        <w:widowControl w:val="0"/>
        <w:autoSpaceDE w:val="0"/>
        <w:autoSpaceDN w:val="0"/>
        <w:adjustRightInd w:val="0"/>
        <w:ind w:left="851" w:firstLine="850"/>
        <w:jc w:val="both"/>
        <w:rPr>
          <w:sz w:val="28"/>
          <w:szCs w:val="28"/>
        </w:rPr>
      </w:pPr>
    </w:p>
    <w:p w14:paraId="268A2F5C" w14:textId="77777777" w:rsidR="00386103" w:rsidRPr="00386103" w:rsidRDefault="00386103" w:rsidP="00386103">
      <w:pPr>
        <w:widowControl w:val="0"/>
        <w:autoSpaceDE w:val="0"/>
        <w:autoSpaceDN w:val="0"/>
        <w:adjustRightInd w:val="0"/>
        <w:ind w:left="851" w:firstLine="850"/>
        <w:jc w:val="both"/>
        <w:rPr>
          <w:sz w:val="28"/>
          <w:szCs w:val="28"/>
        </w:rPr>
      </w:pPr>
    </w:p>
    <w:p w14:paraId="55A14308" w14:textId="77777777" w:rsidR="00386103" w:rsidRDefault="00386103" w:rsidP="00386103">
      <w:pPr>
        <w:tabs>
          <w:tab w:val="left" w:pos="0"/>
        </w:tabs>
        <w:ind w:right="424"/>
        <w:jc w:val="right"/>
        <w:rPr>
          <w:bCs/>
          <w:sz w:val="28"/>
          <w:szCs w:val="28"/>
        </w:rPr>
        <w:sectPr w:rsidR="00386103" w:rsidSect="00386103">
          <w:pgSz w:w="11906" w:h="16838"/>
          <w:pgMar w:top="1134" w:right="850" w:bottom="1134" w:left="1560" w:header="708" w:footer="708" w:gutter="0"/>
          <w:cols w:space="708"/>
          <w:titlePg/>
          <w:docGrid w:linePitch="360"/>
        </w:sectPr>
      </w:pPr>
    </w:p>
    <w:p w14:paraId="1E479D03" w14:textId="77777777" w:rsidR="00386103" w:rsidRPr="00386103" w:rsidRDefault="00386103" w:rsidP="00386103">
      <w:pPr>
        <w:tabs>
          <w:tab w:val="left" w:pos="0"/>
        </w:tabs>
        <w:ind w:right="424"/>
        <w:jc w:val="right"/>
        <w:rPr>
          <w:bCs/>
          <w:sz w:val="28"/>
          <w:szCs w:val="28"/>
        </w:rPr>
      </w:pPr>
      <w:r w:rsidRPr="00386103">
        <w:rPr>
          <w:bCs/>
          <w:sz w:val="28"/>
          <w:szCs w:val="28"/>
        </w:rPr>
        <w:lastRenderedPageBreak/>
        <w:t>Таблица № 2</w:t>
      </w:r>
    </w:p>
    <w:p w14:paraId="3C5F4598" w14:textId="77777777" w:rsidR="00386103" w:rsidRPr="00386103" w:rsidRDefault="00386103" w:rsidP="00386103">
      <w:pPr>
        <w:tabs>
          <w:tab w:val="left" w:pos="0"/>
        </w:tabs>
        <w:jc w:val="center"/>
        <w:rPr>
          <w:bCs/>
          <w:sz w:val="28"/>
          <w:szCs w:val="28"/>
        </w:rPr>
      </w:pPr>
    </w:p>
    <w:p w14:paraId="2DFDB954" w14:textId="77777777" w:rsidR="00386103" w:rsidRPr="00386103" w:rsidRDefault="00386103" w:rsidP="00386103">
      <w:pPr>
        <w:tabs>
          <w:tab w:val="left" w:pos="142"/>
        </w:tabs>
        <w:ind w:left="709" w:right="566"/>
        <w:jc w:val="center"/>
        <w:rPr>
          <w:bCs/>
          <w:sz w:val="28"/>
          <w:szCs w:val="28"/>
        </w:rPr>
      </w:pPr>
      <w:r w:rsidRPr="00386103">
        <w:rPr>
          <w:bCs/>
          <w:sz w:val="28"/>
          <w:szCs w:val="28"/>
        </w:rPr>
        <w:t>Льготные тарифы*</w:t>
      </w:r>
    </w:p>
    <w:p w14:paraId="79BB8E93" w14:textId="77777777" w:rsidR="00386103" w:rsidRPr="00386103" w:rsidRDefault="00386103" w:rsidP="00386103">
      <w:pPr>
        <w:tabs>
          <w:tab w:val="left" w:pos="142"/>
        </w:tabs>
        <w:ind w:left="709" w:right="566"/>
        <w:jc w:val="center"/>
        <w:rPr>
          <w:bCs/>
          <w:sz w:val="28"/>
          <w:szCs w:val="28"/>
        </w:rPr>
      </w:pPr>
      <w:r w:rsidRPr="00386103">
        <w:rPr>
          <w:bCs/>
          <w:sz w:val="28"/>
          <w:szCs w:val="28"/>
        </w:rPr>
        <w:t>на холодное водоснабжение, водоотведение, горячее водоснабжение</w:t>
      </w:r>
      <w:r w:rsidRPr="00386103">
        <w:rPr>
          <w:bCs/>
          <w:kern w:val="32"/>
          <w:sz w:val="28"/>
          <w:szCs w:val="28"/>
          <w:lang w:eastAsia="en-US"/>
        </w:rPr>
        <w:t xml:space="preserve"> в открытой системе горячего водоснабжения</w:t>
      </w:r>
      <w:r w:rsidRPr="00386103">
        <w:rPr>
          <w:bCs/>
          <w:sz w:val="28"/>
          <w:szCs w:val="28"/>
        </w:rPr>
        <w:t>, твердое топливо (уголь)</w:t>
      </w:r>
    </w:p>
    <w:p w14:paraId="2B598D0C" w14:textId="77777777" w:rsidR="00386103" w:rsidRPr="00386103" w:rsidRDefault="00386103" w:rsidP="00386103">
      <w:pPr>
        <w:tabs>
          <w:tab w:val="left" w:pos="0"/>
        </w:tabs>
        <w:jc w:val="center"/>
        <w:rPr>
          <w:bCs/>
          <w:sz w:val="28"/>
          <w:szCs w:val="28"/>
        </w:rPr>
      </w:pPr>
      <w:r w:rsidRPr="00386103">
        <w:rPr>
          <w:bCs/>
          <w:sz w:val="28"/>
          <w:szCs w:val="28"/>
        </w:rPr>
        <w:t xml:space="preserve">                                                                                                                  </w:t>
      </w:r>
    </w:p>
    <w:tbl>
      <w:tblPr>
        <w:tblStyle w:val="860"/>
        <w:tblpPr w:leftFromText="180" w:rightFromText="180" w:vertAnchor="text" w:horzAnchor="page" w:tblpXSpec="center" w:tblpY="203"/>
        <w:tblW w:w="9776" w:type="dxa"/>
        <w:tblLayout w:type="fixed"/>
        <w:tblLook w:val="04A0" w:firstRow="1" w:lastRow="0" w:firstColumn="1" w:lastColumn="0" w:noHBand="0" w:noVBand="1"/>
      </w:tblPr>
      <w:tblGrid>
        <w:gridCol w:w="703"/>
        <w:gridCol w:w="4537"/>
        <w:gridCol w:w="1843"/>
        <w:gridCol w:w="2693"/>
      </w:tblGrid>
      <w:tr w:rsidR="00386103" w:rsidRPr="00386103" w14:paraId="56677DC9" w14:textId="77777777" w:rsidTr="00386103">
        <w:trPr>
          <w:trHeight w:val="324"/>
        </w:trPr>
        <w:tc>
          <w:tcPr>
            <w:tcW w:w="703" w:type="dxa"/>
            <w:vMerge w:val="restart"/>
            <w:vAlign w:val="center"/>
          </w:tcPr>
          <w:p w14:paraId="2584D1B7" w14:textId="77777777" w:rsidR="00386103" w:rsidRPr="00386103" w:rsidRDefault="00386103" w:rsidP="00386103">
            <w:pPr>
              <w:jc w:val="center"/>
              <w:rPr>
                <w:bCs/>
              </w:rPr>
            </w:pPr>
            <w:r w:rsidRPr="00386103">
              <w:rPr>
                <w:bCs/>
              </w:rPr>
              <w:t>№ п/п</w:t>
            </w:r>
          </w:p>
        </w:tc>
        <w:tc>
          <w:tcPr>
            <w:tcW w:w="4537" w:type="dxa"/>
            <w:vMerge w:val="restart"/>
            <w:vAlign w:val="center"/>
          </w:tcPr>
          <w:p w14:paraId="736E107A" w14:textId="77777777" w:rsidR="00386103" w:rsidRPr="00386103" w:rsidRDefault="00386103" w:rsidP="00386103">
            <w:pPr>
              <w:tabs>
                <w:tab w:val="left" w:pos="0"/>
              </w:tabs>
              <w:jc w:val="center"/>
              <w:rPr>
                <w:bCs/>
              </w:rPr>
            </w:pPr>
            <w:r w:rsidRPr="00386103">
              <w:rPr>
                <w:bCs/>
              </w:rPr>
              <w:t>Наименование регулируемой организации</w:t>
            </w:r>
          </w:p>
        </w:tc>
        <w:tc>
          <w:tcPr>
            <w:tcW w:w="1843" w:type="dxa"/>
            <w:vMerge w:val="restart"/>
            <w:vAlign w:val="center"/>
          </w:tcPr>
          <w:p w14:paraId="607AFE99" w14:textId="77777777" w:rsidR="00386103" w:rsidRPr="00386103" w:rsidRDefault="00386103" w:rsidP="00386103">
            <w:pPr>
              <w:tabs>
                <w:tab w:val="left" w:pos="0"/>
              </w:tabs>
              <w:jc w:val="center"/>
              <w:rPr>
                <w:bCs/>
              </w:rPr>
            </w:pPr>
            <w:r w:rsidRPr="00386103">
              <w:rPr>
                <w:bCs/>
              </w:rPr>
              <w:t xml:space="preserve">Единицы измерения </w:t>
            </w:r>
          </w:p>
        </w:tc>
        <w:tc>
          <w:tcPr>
            <w:tcW w:w="2693" w:type="dxa"/>
            <w:vAlign w:val="center"/>
          </w:tcPr>
          <w:p w14:paraId="69860B2C" w14:textId="77777777" w:rsidR="00386103" w:rsidRPr="00386103" w:rsidRDefault="00386103" w:rsidP="00386103">
            <w:pPr>
              <w:tabs>
                <w:tab w:val="left" w:pos="0"/>
              </w:tabs>
              <w:jc w:val="center"/>
              <w:rPr>
                <w:bCs/>
              </w:rPr>
            </w:pPr>
            <w:r w:rsidRPr="00386103">
              <w:rPr>
                <w:bCs/>
              </w:rPr>
              <w:t>Льготный тариф</w:t>
            </w:r>
          </w:p>
        </w:tc>
      </w:tr>
      <w:tr w:rsidR="00386103" w:rsidRPr="00386103" w14:paraId="163D5793" w14:textId="77777777" w:rsidTr="00386103">
        <w:trPr>
          <w:trHeight w:val="499"/>
        </w:trPr>
        <w:tc>
          <w:tcPr>
            <w:tcW w:w="703" w:type="dxa"/>
            <w:vMerge/>
            <w:vAlign w:val="center"/>
          </w:tcPr>
          <w:p w14:paraId="5B5169F3" w14:textId="77777777" w:rsidR="00386103" w:rsidRPr="00386103" w:rsidRDefault="00386103" w:rsidP="00386103">
            <w:pPr>
              <w:tabs>
                <w:tab w:val="left" w:pos="0"/>
              </w:tabs>
              <w:jc w:val="center"/>
              <w:rPr>
                <w:bCs/>
              </w:rPr>
            </w:pPr>
          </w:p>
        </w:tc>
        <w:tc>
          <w:tcPr>
            <w:tcW w:w="4537" w:type="dxa"/>
            <w:vMerge/>
            <w:vAlign w:val="center"/>
          </w:tcPr>
          <w:p w14:paraId="5D5A78A0" w14:textId="77777777" w:rsidR="00386103" w:rsidRPr="00386103" w:rsidRDefault="00386103" w:rsidP="00386103">
            <w:pPr>
              <w:tabs>
                <w:tab w:val="left" w:pos="0"/>
              </w:tabs>
              <w:jc w:val="center"/>
              <w:rPr>
                <w:bCs/>
              </w:rPr>
            </w:pPr>
          </w:p>
        </w:tc>
        <w:tc>
          <w:tcPr>
            <w:tcW w:w="1843" w:type="dxa"/>
            <w:vMerge/>
            <w:vAlign w:val="center"/>
          </w:tcPr>
          <w:p w14:paraId="72D27ACC" w14:textId="77777777" w:rsidR="00386103" w:rsidRPr="00386103" w:rsidRDefault="00386103" w:rsidP="00386103">
            <w:pPr>
              <w:tabs>
                <w:tab w:val="left" w:pos="0"/>
              </w:tabs>
              <w:jc w:val="center"/>
              <w:rPr>
                <w:bCs/>
              </w:rPr>
            </w:pPr>
          </w:p>
        </w:tc>
        <w:tc>
          <w:tcPr>
            <w:tcW w:w="2693" w:type="dxa"/>
            <w:vAlign w:val="center"/>
          </w:tcPr>
          <w:p w14:paraId="0FBDDACD" w14:textId="77777777" w:rsidR="00386103" w:rsidRPr="00386103" w:rsidRDefault="00386103" w:rsidP="00386103">
            <w:pPr>
              <w:tabs>
                <w:tab w:val="left" w:pos="0"/>
              </w:tabs>
              <w:jc w:val="center"/>
              <w:rPr>
                <w:bCs/>
              </w:rPr>
            </w:pPr>
            <w:r w:rsidRPr="00386103">
              <w:rPr>
                <w:bCs/>
              </w:rPr>
              <w:t xml:space="preserve">с 01.12.2022 </w:t>
            </w:r>
          </w:p>
          <w:p w14:paraId="017F932A" w14:textId="77777777" w:rsidR="00386103" w:rsidRPr="00386103" w:rsidRDefault="00386103" w:rsidP="00386103">
            <w:pPr>
              <w:tabs>
                <w:tab w:val="left" w:pos="0"/>
              </w:tabs>
              <w:jc w:val="center"/>
              <w:rPr>
                <w:bCs/>
              </w:rPr>
            </w:pPr>
            <w:r w:rsidRPr="00386103">
              <w:rPr>
                <w:bCs/>
              </w:rPr>
              <w:t xml:space="preserve">по 31.12.2023 </w:t>
            </w:r>
          </w:p>
        </w:tc>
      </w:tr>
      <w:tr w:rsidR="00386103" w:rsidRPr="00386103" w14:paraId="7C50B0FC" w14:textId="77777777" w:rsidTr="00386103">
        <w:trPr>
          <w:trHeight w:val="114"/>
        </w:trPr>
        <w:tc>
          <w:tcPr>
            <w:tcW w:w="703" w:type="dxa"/>
            <w:vAlign w:val="center"/>
          </w:tcPr>
          <w:p w14:paraId="4A55676A" w14:textId="77777777" w:rsidR="00386103" w:rsidRPr="00386103" w:rsidRDefault="00386103" w:rsidP="00386103">
            <w:pPr>
              <w:tabs>
                <w:tab w:val="left" w:pos="0"/>
              </w:tabs>
              <w:jc w:val="center"/>
              <w:rPr>
                <w:bCs/>
              </w:rPr>
            </w:pPr>
            <w:r w:rsidRPr="00386103">
              <w:rPr>
                <w:bCs/>
              </w:rPr>
              <w:t>1</w:t>
            </w:r>
          </w:p>
        </w:tc>
        <w:tc>
          <w:tcPr>
            <w:tcW w:w="4537" w:type="dxa"/>
          </w:tcPr>
          <w:p w14:paraId="496D17A6" w14:textId="77777777" w:rsidR="00386103" w:rsidRPr="00386103" w:rsidRDefault="00386103" w:rsidP="00386103">
            <w:pPr>
              <w:tabs>
                <w:tab w:val="left" w:pos="0"/>
              </w:tabs>
              <w:jc w:val="center"/>
              <w:rPr>
                <w:bCs/>
              </w:rPr>
            </w:pPr>
            <w:r w:rsidRPr="00386103">
              <w:rPr>
                <w:bCs/>
              </w:rPr>
              <w:t>2</w:t>
            </w:r>
          </w:p>
        </w:tc>
        <w:tc>
          <w:tcPr>
            <w:tcW w:w="1843" w:type="dxa"/>
          </w:tcPr>
          <w:p w14:paraId="79311E0F" w14:textId="77777777" w:rsidR="00386103" w:rsidRPr="00386103" w:rsidRDefault="00386103" w:rsidP="00386103">
            <w:pPr>
              <w:tabs>
                <w:tab w:val="left" w:pos="0"/>
              </w:tabs>
              <w:jc w:val="center"/>
              <w:rPr>
                <w:bCs/>
              </w:rPr>
            </w:pPr>
            <w:r w:rsidRPr="00386103">
              <w:rPr>
                <w:bCs/>
              </w:rPr>
              <w:t>3</w:t>
            </w:r>
          </w:p>
        </w:tc>
        <w:tc>
          <w:tcPr>
            <w:tcW w:w="2693" w:type="dxa"/>
          </w:tcPr>
          <w:p w14:paraId="6C5B0EB9" w14:textId="77777777" w:rsidR="00386103" w:rsidRPr="00386103" w:rsidRDefault="00386103" w:rsidP="00386103">
            <w:pPr>
              <w:tabs>
                <w:tab w:val="left" w:pos="0"/>
              </w:tabs>
              <w:jc w:val="center"/>
              <w:rPr>
                <w:bCs/>
              </w:rPr>
            </w:pPr>
            <w:r w:rsidRPr="00386103">
              <w:rPr>
                <w:bCs/>
              </w:rPr>
              <w:t>4</w:t>
            </w:r>
          </w:p>
        </w:tc>
      </w:tr>
      <w:tr w:rsidR="00386103" w:rsidRPr="00386103" w14:paraId="0315DBA8" w14:textId="77777777" w:rsidTr="00386103">
        <w:trPr>
          <w:trHeight w:val="244"/>
        </w:trPr>
        <w:tc>
          <w:tcPr>
            <w:tcW w:w="9776" w:type="dxa"/>
            <w:gridSpan w:val="4"/>
            <w:vAlign w:val="center"/>
          </w:tcPr>
          <w:p w14:paraId="3EA2B566" w14:textId="77777777" w:rsidR="00386103" w:rsidRPr="00386103" w:rsidRDefault="00386103" w:rsidP="0046506A">
            <w:pPr>
              <w:numPr>
                <w:ilvl w:val="0"/>
                <w:numId w:val="7"/>
              </w:numPr>
              <w:tabs>
                <w:tab w:val="left" w:pos="0"/>
              </w:tabs>
              <w:contextualSpacing/>
              <w:jc w:val="center"/>
              <w:rPr>
                <w:bCs/>
              </w:rPr>
            </w:pPr>
            <w:r w:rsidRPr="00386103">
              <w:rPr>
                <w:bCs/>
              </w:rPr>
              <w:t>Холодное водоснабжение</w:t>
            </w:r>
          </w:p>
        </w:tc>
      </w:tr>
      <w:tr w:rsidR="00386103" w:rsidRPr="00386103" w14:paraId="792258BB" w14:textId="77777777" w:rsidTr="00386103">
        <w:trPr>
          <w:trHeight w:val="324"/>
        </w:trPr>
        <w:tc>
          <w:tcPr>
            <w:tcW w:w="703" w:type="dxa"/>
            <w:vAlign w:val="center"/>
          </w:tcPr>
          <w:p w14:paraId="78986816" w14:textId="77777777" w:rsidR="00386103" w:rsidRPr="00386103" w:rsidRDefault="00386103" w:rsidP="00386103">
            <w:pPr>
              <w:tabs>
                <w:tab w:val="left" w:pos="0"/>
              </w:tabs>
              <w:jc w:val="center"/>
              <w:rPr>
                <w:bCs/>
              </w:rPr>
            </w:pPr>
            <w:r w:rsidRPr="00386103">
              <w:rPr>
                <w:bCs/>
              </w:rPr>
              <w:t>1.1.</w:t>
            </w:r>
          </w:p>
        </w:tc>
        <w:tc>
          <w:tcPr>
            <w:tcW w:w="4537" w:type="dxa"/>
          </w:tcPr>
          <w:p w14:paraId="09DE0CB5" w14:textId="77777777" w:rsidR="00386103" w:rsidRPr="00386103" w:rsidRDefault="00386103" w:rsidP="00386103">
            <w:pPr>
              <w:tabs>
                <w:tab w:val="left" w:pos="0"/>
              </w:tabs>
              <w:rPr>
                <w:bCs/>
              </w:rPr>
            </w:pPr>
            <w:r w:rsidRPr="00386103">
              <w:rPr>
                <w:bCs/>
              </w:rPr>
              <w:t>МКП «КТВС НМР», ИНН 4252015404</w:t>
            </w:r>
          </w:p>
        </w:tc>
        <w:tc>
          <w:tcPr>
            <w:tcW w:w="1843" w:type="dxa"/>
            <w:vAlign w:val="center"/>
          </w:tcPr>
          <w:p w14:paraId="269A37C6" w14:textId="77777777" w:rsidR="00386103" w:rsidRPr="00386103" w:rsidRDefault="00386103" w:rsidP="00386103">
            <w:pPr>
              <w:tabs>
                <w:tab w:val="left" w:pos="0"/>
              </w:tabs>
              <w:jc w:val="center"/>
              <w:rPr>
                <w:bCs/>
              </w:rPr>
            </w:pPr>
            <w:proofErr w:type="spellStart"/>
            <w:r w:rsidRPr="00386103">
              <w:rPr>
                <w:bCs/>
              </w:rPr>
              <w:t>руб</w:t>
            </w:r>
            <w:proofErr w:type="spellEnd"/>
            <w:r w:rsidRPr="00386103">
              <w:rPr>
                <w:bCs/>
              </w:rPr>
              <w:t>/м</w:t>
            </w:r>
            <w:r w:rsidRPr="00386103">
              <w:rPr>
                <w:bCs/>
                <w:vertAlign w:val="superscript"/>
              </w:rPr>
              <w:t>3</w:t>
            </w:r>
            <w:r w:rsidRPr="00386103">
              <w:rPr>
                <w:bCs/>
              </w:rPr>
              <w:t xml:space="preserve"> </w:t>
            </w:r>
          </w:p>
        </w:tc>
        <w:tc>
          <w:tcPr>
            <w:tcW w:w="2693" w:type="dxa"/>
            <w:vAlign w:val="center"/>
          </w:tcPr>
          <w:p w14:paraId="055A6D5E" w14:textId="77777777" w:rsidR="00386103" w:rsidRPr="00386103" w:rsidRDefault="00386103" w:rsidP="00386103">
            <w:pPr>
              <w:tabs>
                <w:tab w:val="left" w:pos="0"/>
              </w:tabs>
              <w:jc w:val="center"/>
              <w:rPr>
                <w:bCs/>
              </w:rPr>
            </w:pPr>
            <w:r w:rsidRPr="00386103">
              <w:rPr>
                <w:bCs/>
              </w:rPr>
              <w:t>22,06</w:t>
            </w:r>
          </w:p>
        </w:tc>
      </w:tr>
      <w:tr w:rsidR="00386103" w:rsidRPr="00386103" w14:paraId="1D3CE3E3" w14:textId="77777777" w:rsidTr="00386103">
        <w:trPr>
          <w:trHeight w:val="324"/>
        </w:trPr>
        <w:tc>
          <w:tcPr>
            <w:tcW w:w="703" w:type="dxa"/>
            <w:vAlign w:val="center"/>
          </w:tcPr>
          <w:p w14:paraId="35B2F6DE" w14:textId="77777777" w:rsidR="00386103" w:rsidRPr="00386103" w:rsidRDefault="00386103" w:rsidP="00386103">
            <w:pPr>
              <w:tabs>
                <w:tab w:val="left" w:pos="0"/>
              </w:tabs>
              <w:jc w:val="center"/>
              <w:rPr>
                <w:bCs/>
              </w:rPr>
            </w:pPr>
            <w:r w:rsidRPr="00386103">
              <w:rPr>
                <w:bCs/>
              </w:rPr>
              <w:t>1.2.</w:t>
            </w:r>
          </w:p>
        </w:tc>
        <w:tc>
          <w:tcPr>
            <w:tcW w:w="4537" w:type="dxa"/>
          </w:tcPr>
          <w:p w14:paraId="2DB58315" w14:textId="77777777" w:rsidR="00386103" w:rsidRPr="00386103" w:rsidRDefault="00386103" w:rsidP="00386103">
            <w:pPr>
              <w:tabs>
                <w:tab w:val="left" w:pos="0"/>
              </w:tabs>
              <w:rPr>
                <w:bCs/>
              </w:rPr>
            </w:pPr>
            <w:r w:rsidRPr="00386103">
              <w:rPr>
                <w:bCs/>
              </w:rPr>
              <w:t xml:space="preserve">ООО «Водоканал», </w:t>
            </w:r>
            <w:r w:rsidRPr="00386103">
              <w:rPr>
                <w:lang w:eastAsia="en-US"/>
              </w:rPr>
              <w:t xml:space="preserve">ИНН </w:t>
            </w:r>
            <w:r w:rsidRPr="00386103">
              <w:rPr>
                <w:bCs/>
              </w:rPr>
              <w:t>4217166136</w:t>
            </w:r>
          </w:p>
        </w:tc>
        <w:tc>
          <w:tcPr>
            <w:tcW w:w="1843" w:type="dxa"/>
            <w:vAlign w:val="center"/>
          </w:tcPr>
          <w:p w14:paraId="27728DB4" w14:textId="77777777" w:rsidR="00386103" w:rsidRPr="00386103" w:rsidRDefault="00386103" w:rsidP="00386103">
            <w:pPr>
              <w:tabs>
                <w:tab w:val="left" w:pos="0"/>
              </w:tabs>
              <w:jc w:val="center"/>
              <w:rPr>
                <w:bCs/>
              </w:rPr>
            </w:pPr>
            <w:proofErr w:type="spellStart"/>
            <w:r w:rsidRPr="00386103">
              <w:rPr>
                <w:bCs/>
              </w:rPr>
              <w:t>руб</w:t>
            </w:r>
            <w:proofErr w:type="spellEnd"/>
            <w:r w:rsidRPr="00386103">
              <w:rPr>
                <w:bCs/>
              </w:rPr>
              <w:t>/м</w:t>
            </w:r>
            <w:r w:rsidRPr="00386103">
              <w:rPr>
                <w:bCs/>
                <w:vertAlign w:val="superscript"/>
              </w:rPr>
              <w:t>3</w:t>
            </w:r>
          </w:p>
        </w:tc>
        <w:tc>
          <w:tcPr>
            <w:tcW w:w="2693" w:type="dxa"/>
            <w:vAlign w:val="center"/>
          </w:tcPr>
          <w:p w14:paraId="70B2FA65" w14:textId="77777777" w:rsidR="00386103" w:rsidRPr="00386103" w:rsidRDefault="00386103" w:rsidP="00386103">
            <w:pPr>
              <w:tabs>
                <w:tab w:val="left" w:pos="0"/>
              </w:tabs>
              <w:jc w:val="center"/>
              <w:rPr>
                <w:bCs/>
              </w:rPr>
            </w:pPr>
            <w:r w:rsidRPr="00386103">
              <w:rPr>
                <w:bCs/>
              </w:rPr>
              <w:t>22,06</w:t>
            </w:r>
          </w:p>
        </w:tc>
      </w:tr>
      <w:tr w:rsidR="00386103" w:rsidRPr="00386103" w14:paraId="32E9007F" w14:textId="77777777" w:rsidTr="00386103">
        <w:trPr>
          <w:trHeight w:val="151"/>
        </w:trPr>
        <w:tc>
          <w:tcPr>
            <w:tcW w:w="9776" w:type="dxa"/>
            <w:gridSpan w:val="4"/>
            <w:vAlign w:val="center"/>
          </w:tcPr>
          <w:p w14:paraId="43FF4438" w14:textId="77777777" w:rsidR="00386103" w:rsidRPr="00386103" w:rsidRDefault="00386103" w:rsidP="0046506A">
            <w:pPr>
              <w:numPr>
                <w:ilvl w:val="0"/>
                <w:numId w:val="7"/>
              </w:numPr>
              <w:tabs>
                <w:tab w:val="left" w:pos="0"/>
              </w:tabs>
              <w:contextualSpacing/>
              <w:jc w:val="center"/>
              <w:rPr>
                <w:bCs/>
              </w:rPr>
            </w:pPr>
            <w:r w:rsidRPr="00386103">
              <w:rPr>
                <w:bCs/>
              </w:rPr>
              <w:t>Водоотведение</w:t>
            </w:r>
          </w:p>
        </w:tc>
      </w:tr>
      <w:tr w:rsidR="00386103" w:rsidRPr="00386103" w14:paraId="201C99A6" w14:textId="77777777" w:rsidTr="00386103">
        <w:trPr>
          <w:trHeight w:val="269"/>
        </w:trPr>
        <w:tc>
          <w:tcPr>
            <w:tcW w:w="703" w:type="dxa"/>
            <w:vAlign w:val="center"/>
          </w:tcPr>
          <w:p w14:paraId="2FC4CE0C" w14:textId="77777777" w:rsidR="00386103" w:rsidRPr="00386103" w:rsidRDefault="00386103" w:rsidP="00386103">
            <w:pPr>
              <w:tabs>
                <w:tab w:val="left" w:pos="0"/>
              </w:tabs>
              <w:jc w:val="center"/>
              <w:rPr>
                <w:bCs/>
              </w:rPr>
            </w:pPr>
            <w:r w:rsidRPr="00386103">
              <w:rPr>
                <w:bCs/>
              </w:rPr>
              <w:t>2.1.</w:t>
            </w:r>
          </w:p>
        </w:tc>
        <w:tc>
          <w:tcPr>
            <w:tcW w:w="4537" w:type="dxa"/>
          </w:tcPr>
          <w:p w14:paraId="2C2167E5" w14:textId="77777777" w:rsidR="00386103" w:rsidRPr="00386103" w:rsidRDefault="00386103" w:rsidP="00386103">
            <w:pPr>
              <w:tabs>
                <w:tab w:val="left" w:pos="0"/>
              </w:tabs>
              <w:rPr>
                <w:bCs/>
              </w:rPr>
            </w:pPr>
            <w:r w:rsidRPr="00386103">
              <w:rPr>
                <w:bCs/>
              </w:rPr>
              <w:t>МКП «КТВС НМР», ИНН 4252015404</w:t>
            </w:r>
          </w:p>
        </w:tc>
        <w:tc>
          <w:tcPr>
            <w:tcW w:w="1843" w:type="dxa"/>
            <w:vAlign w:val="center"/>
          </w:tcPr>
          <w:p w14:paraId="189B8540" w14:textId="77777777" w:rsidR="00386103" w:rsidRPr="00386103" w:rsidRDefault="00386103" w:rsidP="00386103">
            <w:pPr>
              <w:tabs>
                <w:tab w:val="left" w:pos="0"/>
              </w:tabs>
              <w:jc w:val="center"/>
              <w:rPr>
                <w:bCs/>
              </w:rPr>
            </w:pPr>
            <w:proofErr w:type="spellStart"/>
            <w:r w:rsidRPr="00386103">
              <w:rPr>
                <w:bCs/>
              </w:rPr>
              <w:t>руб</w:t>
            </w:r>
            <w:proofErr w:type="spellEnd"/>
            <w:r w:rsidRPr="00386103">
              <w:rPr>
                <w:bCs/>
              </w:rPr>
              <w:t>/ м</w:t>
            </w:r>
            <w:r w:rsidRPr="00386103">
              <w:rPr>
                <w:bCs/>
                <w:vertAlign w:val="superscript"/>
              </w:rPr>
              <w:t>3</w:t>
            </w:r>
            <w:r w:rsidRPr="00386103">
              <w:rPr>
                <w:bCs/>
              </w:rPr>
              <w:t xml:space="preserve"> </w:t>
            </w:r>
          </w:p>
        </w:tc>
        <w:tc>
          <w:tcPr>
            <w:tcW w:w="2693" w:type="dxa"/>
            <w:vAlign w:val="center"/>
          </w:tcPr>
          <w:p w14:paraId="21539F8D" w14:textId="77777777" w:rsidR="00386103" w:rsidRPr="00386103" w:rsidRDefault="00386103" w:rsidP="00386103">
            <w:pPr>
              <w:tabs>
                <w:tab w:val="left" w:pos="0"/>
              </w:tabs>
              <w:jc w:val="center"/>
              <w:rPr>
                <w:bCs/>
              </w:rPr>
            </w:pPr>
            <w:r w:rsidRPr="00386103">
              <w:rPr>
                <w:bCs/>
              </w:rPr>
              <w:t>17,15</w:t>
            </w:r>
          </w:p>
        </w:tc>
      </w:tr>
      <w:tr w:rsidR="00386103" w:rsidRPr="00386103" w14:paraId="0048A54B" w14:textId="77777777" w:rsidTr="00386103">
        <w:trPr>
          <w:trHeight w:val="258"/>
        </w:trPr>
        <w:tc>
          <w:tcPr>
            <w:tcW w:w="703" w:type="dxa"/>
            <w:vAlign w:val="center"/>
          </w:tcPr>
          <w:p w14:paraId="043F3C57" w14:textId="77777777" w:rsidR="00386103" w:rsidRPr="00386103" w:rsidRDefault="00386103" w:rsidP="00386103">
            <w:pPr>
              <w:tabs>
                <w:tab w:val="left" w:pos="0"/>
              </w:tabs>
              <w:jc w:val="center"/>
              <w:rPr>
                <w:bCs/>
              </w:rPr>
            </w:pPr>
            <w:r w:rsidRPr="00386103">
              <w:rPr>
                <w:bCs/>
              </w:rPr>
              <w:t>2.2.</w:t>
            </w:r>
          </w:p>
        </w:tc>
        <w:tc>
          <w:tcPr>
            <w:tcW w:w="4537" w:type="dxa"/>
          </w:tcPr>
          <w:p w14:paraId="08FA9094" w14:textId="77777777" w:rsidR="00386103" w:rsidRPr="00386103" w:rsidRDefault="00386103" w:rsidP="00386103">
            <w:pPr>
              <w:tabs>
                <w:tab w:val="left" w:pos="0"/>
              </w:tabs>
              <w:rPr>
                <w:bCs/>
              </w:rPr>
            </w:pPr>
            <w:r w:rsidRPr="00386103">
              <w:rPr>
                <w:bCs/>
              </w:rPr>
              <w:t xml:space="preserve">ООО «Водоканал», </w:t>
            </w:r>
            <w:r w:rsidRPr="00386103">
              <w:rPr>
                <w:lang w:eastAsia="en-US"/>
              </w:rPr>
              <w:t xml:space="preserve">ИНН </w:t>
            </w:r>
            <w:r w:rsidRPr="00386103">
              <w:rPr>
                <w:bCs/>
              </w:rPr>
              <w:t>4217166136</w:t>
            </w:r>
          </w:p>
        </w:tc>
        <w:tc>
          <w:tcPr>
            <w:tcW w:w="1843" w:type="dxa"/>
            <w:vAlign w:val="center"/>
          </w:tcPr>
          <w:p w14:paraId="0F892F5F" w14:textId="77777777" w:rsidR="00386103" w:rsidRPr="00386103" w:rsidRDefault="00386103" w:rsidP="00386103">
            <w:pPr>
              <w:tabs>
                <w:tab w:val="left" w:pos="0"/>
              </w:tabs>
              <w:jc w:val="center"/>
              <w:rPr>
                <w:bCs/>
              </w:rPr>
            </w:pPr>
            <w:proofErr w:type="spellStart"/>
            <w:r w:rsidRPr="00386103">
              <w:rPr>
                <w:bCs/>
              </w:rPr>
              <w:t>руб</w:t>
            </w:r>
            <w:proofErr w:type="spellEnd"/>
            <w:r w:rsidRPr="00386103">
              <w:rPr>
                <w:bCs/>
              </w:rPr>
              <w:t>/ м</w:t>
            </w:r>
            <w:r w:rsidRPr="00386103">
              <w:rPr>
                <w:bCs/>
                <w:vertAlign w:val="superscript"/>
              </w:rPr>
              <w:t>3</w:t>
            </w:r>
            <w:r w:rsidRPr="00386103">
              <w:rPr>
                <w:bCs/>
              </w:rPr>
              <w:t xml:space="preserve"> </w:t>
            </w:r>
          </w:p>
        </w:tc>
        <w:tc>
          <w:tcPr>
            <w:tcW w:w="2693" w:type="dxa"/>
            <w:vAlign w:val="center"/>
          </w:tcPr>
          <w:p w14:paraId="1CEB0C6E" w14:textId="77777777" w:rsidR="00386103" w:rsidRPr="00386103" w:rsidRDefault="00386103" w:rsidP="00386103">
            <w:pPr>
              <w:tabs>
                <w:tab w:val="left" w:pos="0"/>
              </w:tabs>
              <w:jc w:val="center"/>
              <w:rPr>
                <w:bCs/>
              </w:rPr>
            </w:pPr>
            <w:r w:rsidRPr="00386103">
              <w:rPr>
                <w:bCs/>
              </w:rPr>
              <w:t>17,15</w:t>
            </w:r>
          </w:p>
        </w:tc>
      </w:tr>
      <w:tr w:rsidR="00386103" w:rsidRPr="00386103" w14:paraId="73306C17" w14:textId="77777777" w:rsidTr="00386103">
        <w:trPr>
          <w:trHeight w:val="263"/>
        </w:trPr>
        <w:tc>
          <w:tcPr>
            <w:tcW w:w="9776" w:type="dxa"/>
            <w:gridSpan w:val="4"/>
            <w:vAlign w:val="center"/>
          </w:tcPr>
          <w:p w14:paraId="7DF9CCBD" w14:textId="77777777" w:rsidR="00386103" w:rsidRPr="00386103" w:rsidRDefault="00386103" w:rsidP="00386103">
            <w:pPr>
              <w:tabs>
                <w:tab w:val="left" w:pos="0"/>
              </w:tabs>
              <w:jc w:val="center"/>
              <w:rPr>
                <w:bCs/>
              </w:rPr>
            </w:pPr>
            <w:r w:rsidRPr="00386103">
              <w:rPr>
                <w:bCs/>
              </w:rPr>
              <w:t>3. Горячее водоснабжение в открытой системе горячего водоснабжения</w:t>
            </w:r>
          </w:p>
        </w:tc>
      </w:tr>
      <w:tr w:rsidR="00386103" w:rsidRPr="00386103" w14:paraId="0EF90F1E" w14:textId="77777777" w:rsidTr="00386103">
        <w:trPr>
          <w:trHeight w:val="324"/>
        </w:trPr>
        <w:tc>
          <w:tcPr>
            <w:tcW w:w="703" w:type="dxa"/>
            <w:vAlign w:val="center"/>
          </w:tcPr>
          <w:p w14:paraId="23AF9921" w14:textId="77777777" w:rsidR="00386103" w:rsidRPr="00386103" w:rsidRDefault="00386103" w:rsidP="00386103">
            <w:pPr>
              <w:tabs>
                <w:tab w:val="left" w:pos="0"/>
              </w:tabs>
              <w:jc w:val="center"/>
              <w:rPr>
                <w:bCs/>
              </w:rPr>
            </w:pPr>
            <w:r w:rsidRPr="00386103">
              <w:rPr>
                <w:bCs/>
              </w:rPr>
              <w:t>3.1.</w:t>
            </w:r>
          </w:p>
        </w:tc>
        <w:tc>
          <w:tcPr>
            <w:tcW w:w="4537" w:type="dxa"/>
          </w:tcPr>
          <w:p w14:paraId="22925AAF" w14:textId="77777777" w:rsidR="00386103" w:rsidRPr="00386103" w:rsidRDefault="00386103" w:rsidP="00386103">
            <w:pPr>
              <w:tabs>
                <w:tab w:val="left" w:pos="0"/>
              </w:tabs>
              <w:rPr>
                <w:bCs/>
              </w:rPr>
            </w:pPr>
            <w:r w:rsidRPr="00386103">
              <w:rPr>
                <w:bCs/>
              </w:rPr>
              <w:t>МКП «КТВС НМР», ИНН 4252015404</w:t>
            </w:r>
          </w:p>
        </w:tc>
        <w:tc>
          <w:tcPr>
            <w:tcW w:w="1843" w:type="dxa"/>
            <w:vAlign w:val="center"/>
          </w:tcPr>
          <w:p w14:paraId="63ADC14A" w14:textId="77777777" w:rsidR="00386103" w:rsidRPr="00386103" w:rsidRDefault="00386103" w:rsidP="00386103">
            <w:pPr>
              <w:tabs>
                <w:tab w:val="left" w:pos="0"/>
              </w:tabs>
              <w:jc w:val="center"/>
              <w:rPr>
                <w:bCs/>
              </w:rPr>
            </w:pPr>
            <w:proofErr w:type="spellStart"/>
            <w:r w:rsidRPr="00386103">
              <w:rPr>
                <w:bCs/>
              </w:rPr>
              <w:t>руб</w:t>
            </w:r>
            <w:proofErr w:type="spellEnd"/>
            <w:r w:rsidRPr="00386103">
              <w:rPr>
                <w:bCs/>
              </w:rPr>
              <w:t>/ м</w:t>
            </w:r>
            <w:r w:rsidRPr="00386103">
              <w:rPr>
                <w:bCs/>
                <w:vertAlign w:val="superscript"/>
              </w:rPr>
              <w:t>3</w:t>
            </w:r>
          </w:p>
        </w:tc>
        <w:tc>
          <w:tcPr>
            <w:tcW w:w="2693" w:type="dxa"/>
            <w:vAlign w:val="center"/>
          </w:tcPr>
          <w:p w14:paraId="1BDD2C4C" w14:textId="77777777" w:rsidR="00386103" w:rsidRPr="00386103" w:rsidRDefault="00386103" w:rsidP="00386103">
            <w:pPr>
              <w:tabs>
                <w:tab w:val="left" w:pos="0"/>
              </w:tabs>
              <w:jc w:val="center"/>
              <w:rPr>
                <w:bCs/>
              </w:rPr>
            </w:pPr>
            <w:r w:rsidRPr="00386103">
              <w:rPr>
                <w:bCs/>
              </w:rPr>
              <w:t>85,37</w:t>
            </w:r>
          </w:p>
        </w:tc>
      </w:tr>
      <w:tr w:rsidR="00386103" w:rsidRPr="00386103" w14:paraId="5151DAF1" w14:textId="77777777" w:rsidTr="00386103">
        <w:trPr>
          <w:trHeight w:val="245"/>
        </w:trPr>
        <w:tc>
          <w:tcPr>
            <w:tcW w:w="9776" w:type="dxa"/>
            <w:gridSpan w:val="4"/>
            <w:vAlign w:val="center"/>
          </w:tcPr>
          <w:p w14:paraId="03C5AB86" w14:textId="77777777" w:rsidR="00386103" w:rsidRPr="00386103" w:rsidRDefault="00386103" w:rsidP="00386103">
            <w:pPr>
              <w:tabs>
                <w:tab w:val="left" w:pos="0"/>
              </w:tabs>
              <w:ind w:left="720"/>
              <w:contextualSpacing/>
              <w:jc w:val="center"/>
              <w:rPr>
                <w:bCs/>
              </w:rPr>
            </w:pPr>
            <w:r w:rsidRPr="00386103">
              <w:rPr>
                <w:bCs/>
              </w:rPr>
              <w:t>4.  Твердое топливо (уголь), в пределах норматива потребления**</w:t>
            </w:r>
          </w:p>
        </w:tc>
      </w:tr>
      <w:tr w:rsidR="00386103" w:rsidRPr="00386103" w14:paraId="78C9FD34" w14:textId="77777777" w:rsidTr="00386103">
        <w:trPr>
          <w:trHeight w:val="324"/>
        </w:trPr>
        <w:tc>
          <w:tcPr>
            <w:tcW w:w="703" w:type="dxa"/>
            <w:vMerge w:val="restart"/>
            <w:vAlign w:val="center"/>
          </w:tcPr>
          <w:p w14:paraId="4C493048" w14:textId="77777777" w:rsidR="00386103" w:rsidRPr="00386103" w:rsidRDefault="00386103" w:rsidP="00386103">
            <w:pPr>
              <w:tabs>
                <w:tab w:val="left" w:pos="0"/>
              </w:tabs>
              <w:jc w:val="center"/>
              <w:rPr>
                <w:bCs/>
              </w:rPr>
            </w:pPr>
            <w:r w:rsidRPr="00386103">
              <w:rPr>
                <w:bCs/>
              </w:rPr>
              <w:t>4.1.</w:t>
            </w:r>
          </w:p>
        </w:tc>
        <w:tc>
          <w:tcPr>
            <w:tcW w:w="4537" w:type="dxa"/>
            <w:vMerge w:val="restart"/>
            <w:vAlign w:val="center"/>
          </w:tcPr>
          <w:p w14:paraId="2ECE271A" w14:textId="77777777" w:rsidR="00386103" w:rsidRPr="00386103" w:rsidRDefault="00386103" w:rsidP="00386103">
            <w:pPr>
              <w:tabs>
                <w:tab w:val="left" w:pos="0"/>
              </w:tabs>
              <w:ind w:right="-120"/>
              <w:rPr>
                <w:bCs/>
              </w:rPr>
            </w:pPr>
            <w:r w:rsidRPr="00386103">
              <w:rPr>
                <w:bCs/>
              </w:rPr>
              <w:t>ООО «</w:t>
            </w:r>
            <w:proofErr w:type="spellStart"/>
            <w:r w:rsidRPr="00386103">
              <w:rPr>
                <w:bCs/>
              </w:rPr>
              <w:t>Алавеста</w:t>
            </w:r>
            <w:proofErr w:type="spellEnd"/>
            <w:r w:rsidRPr="00386103">
              <w:rPr>
                <w:bCs/>
              </w:rPr>
              <w:t xml:space="preserve"> Групп», ИНН</w:t>
            </w:r>
            <w:r w:rsidRPr="00386103">
              <w:rPr>
                <w:lang w:eastAsia="en-US"/>
              </w:rPr>
              <w:t xml:space="preserve"> 4205359172</w:t>
            </w:r>
          </w:p>
        </w:tc>
        <w:tc>
          <w:tcPr>
            <w:tcW w:w="4536" w:type="dxa"/>
            <w:gridSpan w:val="2"/>
            <w:vAlign w:val="center"/>
          </w:tcPr>
          <w:p w14:paraId="35BEEE55" w14:textId="77777777" w:rsidR="00386103" w:rsidRPr="00386103" w:rsidRDefault="00386103" w:rsidP="00386103">
            <w:pPr>
              <w:tabs>
                <w:tab w:val="left" w:pos="0"/>
              </w:tabs>
              <w:jc w:val="center"/>
              <w:rPr>
                <w:bCs/>
              </w:rPr>
            </w:pPr>
            <w:r w:rsidRPr="00386103">
              <w:rPr>
                <w:bCs/>
              </w:rPr>
              <w:t xml:space="preserve">Марка ДР, </w:t>
            </w:r>
            <w:proofErr w:type="spellStart"/>
            <w:r w:rsidRPr="00386103">
              <w:rPr>
                <w:bCs/>
              </w:rPr>
              <w:t>ДГр</w:t>
            </w:r>
            <w:proofErr w:type="spellEnd"/>
            <w:r w:rsidRPr="00386103">
              <w:rPr>
                <w:bCs/>
              </w:rPr>
              <w:t xml:space="preserve">, Гр, </w:t>
            </w:r>
            <w:proofErr w:type="spellStart"/>
            <w:r w:rsidRPr="00386103">
              <w:rPr>
                <w:bCs/>
              </w:rPr>
              <w:t>Тр</w:t>
            </w:r>
            <w:proofErr w:type="spellEnd"/>
          </w:p>
        </w:tc>
      </w:tr>
      <w:tr w:rsidR="00386103" w:rsidRPr="00386103" w14:paraId="55B37BF5" w14:textId="77777777" w:rsidTr="00386103">
        <w:trPr>
          <w:trHeight w:val="324"/>
        </w:trPr>
        <w:tc>
          <w:tcPr>
            <w:tcW w:w="703" w:type="dxa"/>
            <w:vMerge/>
            <w:vAlign w:val="center"/>
          </w:tcPr>
          <w:p w14:paraId="7803BB48" w14:textId="77777777" w:rsidR="00386103" w:rsidRPr="00386103" w:rsidRDefault="00386103" w:rsidP="00386103">
            <w:pPr>
              <w:tabs>
                <w:tab w:val="left" w:pos="0"/>
              </w:tabs>
              <w:jc w:val="center"/>
              <w:rPr>
                <w:bCs/>
              </w:rPr>
            </w:pPr>
          </w:p>
        </w:tc>
        <w:tc>
          <w:tcPr>
            <w:tcW w:w="4537" w:type="dxa"/>
            <w:vMerge/>
          </w:tcPr>
          <w:p w14:paraId="4234C20D" w14:textId="77777777" w:rsidR="00386103" w:rsidRPr="00386103" w:rsidRDefault="00386103" w:rsidP="00386103">
            <w:pPr>
              <w:tabs>
                <w:tab w:val="left" w:pos="0"/>
              </w:tabs>
              <w:ind w:right="-120"/>
              <w:rPr>
                <w:bCs/>
              </w:rPr>
            </w:pPr>
          </w:p>
        </w:tc>
        <w:tc>
          <w:tcPr>
            <w:tcW w:w="1843" w:type="dxa"/>
            <w:vAlign w:val="center"/>
          </w:tcPr>
          <w:p w14:paraId="7D05412A" w14:textId="77777777" w:rsidR="00386103" w:rsidRPr="00386103" w:rsidRDefault="00386103" w:rsidP="00386103">
            <w:pPr>
              <w:tabs>
                <w:tab w:val="left" w:pos="0"/>
              </w:tabs>
              <w:jc w:val="center"/>
              <w:rPr>
                <w:bCs/>
              </w:rPr>
            </w:pPr>
            <w:proofErr w:type="spellStart"/>
            <w:r w:rsidRPr="00386103">
              <w:rPr>
                <w:bCs/>
              </w:rPr>
              <w:t>руб</w:t>
            </w:r>
            <w:proofErr w:type="spellEnd"/>
            <w:r w:rsidRPr="00386103">
              <w:rPr>
                <w:bCs/>
              </w:rPr>
              <w:t>/т</w:t>
            </w:r>
          </w:p>
        </w:tc>
        <w:tc>
          <w:tcPr>
            <w:tcW w:w="2693" w:type="dxa"/>
            <w:vAlign w:val="center"/>
          </w:tcPr>
          <w:p w14:paraId="4DA1DD4C" w14:textId="77777777" w:rsidR="00386103" w:rsidRPr="00386103" w:rsidRDefault="00386103" w:rsidP="00386103">
            <w:pPr>
              <w:tabs>
                <w:tab w:val="left" w:pos="0"/>
              </w:tabs>
              <w:jc w:val="center"/>
              <w:rPr>
                <w:bCs/>
              </w:rPr>
            </w:pPr>
            <w:r w:rsidRPr="00386103">
              <w:rPr>
                <w:bCs/>
              </w:rPr>
              <w:t>1148,29</w:t>
            </w:r>
          </w:p>
        </w:tc>
      </w:tr>
      <w:tr w:rsidR="00386103" w:rsidRPr="00386103" w14:paraId="6A571B79" w14:textId="77777777" w:rsidTr="00386103">
        <w:trPr>
          <w:trHeight w:val="324"/>
        </w:trPr>
        <w:tc>
          <w:tcPr>
            <w:tcW w:w="9776" w:type="dxa"/>
            <w:gridSpan w:val="4"/>
            <w:vAlign w:val="center"/>
          </w:tcPr>
          <w:p w14:paraId="61A74D8E" w14:textId="77777777" w:rsidR="00386103" w:rsidRPr="00386103" w:rsidRDefault="00386103" w:rsidP="00386103">
            <w:pPr>
              <w:tabs>
                <w:tab w:val="left" w:pos="0"/>
              </w:tabs>
              <w:jc w:val="center"/>
              <w:rPr>
                <w:bCs/>
              </w:rPr>
            </w:pPr>
            <w:r w:rsidRPr="00386103">
              <w:rPr>
                <w:bCs/>
              </w:rPr>
              <w:t>5. Сжиженный газ</w:t>
            </w:r>
          </w:p>
        </w:tc>
      </w:tr>
      <w:tr w:rsidR="00386103" w:rsidRPr="00386103" w14:paraId="60153799" w14:textId="77777777" w:rsidTr="00386103">
        <w:trPr>
          <w:trHeight w:val="324"/>
        </w:trPr>
        <w:tc>
          <w:tcPr>
            <w:tcW w:w="703" w:type="dxa"/>
            <w:vAlign w:val="center"/>
          </w:tcPr>
          <w:p w14:paraId="2AC5D776" w14:textId="77777777" w:rsidR="00386103" w:rsidRPr="00386103" w:rsidRDefault="00386103" w:rsidP="00386103">
            <w:pPr>
              <w:tabs>
                <w:tab w:val="left" w:pos="0"/>
              </w:tabs>
              <w:jc w:val="center"/>
              <w:rPr>
                <w:bCs/>
              </w:rPr>
            </w:pPr>
            <w:r w:rsidRPr="00386103">
              <w:rPr>
                <w:bCs/>
              </w:rPr>
              <w:t>5.1.</w:t>
            </w:r>
          </w:p>
        </w:tc>
        <w:tc>
          <w:tcPr>
            <w:tcW w:w="4537" w:type="dxa"/>
          </w:tcPr>
          <w:p w14:paraId="02E78FEE" w14:textId="77777777" w:rsidR="00386103" w:rsidRPr="00386103" w:rsidRDefault="00386103" w:rsidP="00386103">
            <w:pPr>
              <w:tabs>
                <w:tab w:val="left" w:pos="0"/>
              </w:tabs>
              <w:ind w:right="-120"/>
              <w:rPr>
                <w:bCs/>
              </w:rPr>
            </w:pPr>
            <w:r w:rsidRPr="00386103">
              <w:rPr>
                <w:bCs/>
              </w:rPr>
              <w:t>ООО «Тринити», ИНН 4218016983</w:t>
            </w:r>
          </w:p>
        </w:tc>
        <w:tc>
          <w:tcPr>
            <w:tcW w:w="1843" w:type="dxa"/>
            <w:vAlign w:val="center"/>
          </w:tcPr>
          <w:p w14:paraId="08894A92" w14:textId="77777777" w:rsidR="00386103" w:rsidRPr="00386103" w:rsidRDefault="00386103" w:rsidP="00386103">
            <w:pPr>
              <w:tabs>
                <w:tab w:val="left" w:pos="0"/>
              </w:tabs>
              <w:jc w:val="center"/>
              <w:rPr>
                <w:bCs/>
              </w:rPr>
            </w:pPr>
            <w:proofErr w:type="spellStart"/>
            <w:r w:rsidRPr="00386103">
              <w:rPr>
                <w:bCs/>
              </w:rPr>
              <w:t>руб</w:t>
            </w:r>
            <w:proofErr w:type="spellEnd"/>
            <w:r w:rsidRPr="00386103">
              <w:rPr>
                <w:bCs/>
              </w:rPr>
              <w:t>/кг</w:t>
            </w:r>
          </w:p>
        </w:tc>
        <w:tc>
          <w:tcPr>
            <w:tcW w:w="2693" w:type="dxa"/>
            <w:vAlign w:val="center"/>
          </w:tcPr>
          <w:p w14:paraId="15FE83DB" w14:textId="77777777" w:rsidR="00386103" w:rsidRPr="00386103" w:rsidRDefault="00386103" w:rsidP="00386103">
            <w:pPr>
              <w:tabs>
                <w:tab w:val="left" w:pos="0"/>
              </w:tabs>
              <w:jc w:val="center"/>
              <w:rPr>
                <w:bCs/>
              </w:rPr>
            </w:pPr>
            <w:r w:rsidRPr="00386103">
              <w:rPr>
                <w:bCs/>
              </w:rPr>
              <w:t>52,78</w:t>
            </w:r>
          </w:p>
        </w:tc>
      </w:tr>
    </w:tbl>
    <w:p w14:paraId="2902CB60" w14:textId="77777777" w:rsidR="00386103" w:rsidRPr="00386103" w:rsidRDefault="00386103" w:rsidP="00386103">
      <w:pPr>
        <w:tabs>
          <w:tab w:val="left" w:pos="1365"/>
        </w:tabs>
        <w:ind w:left="-284" w:firstLine="284"/>
        <w:jc w:val="both"/>
        <w:rPr>
          <w:sz w:val="28"/>
          <w:szCs w:val="28"/>
          <w:lang w:eastAsia="en-US"/>
        </w:rPr>
      </w:pPr>
    </w:p>
    <w:p w14:paraId="6B40FB7D" w14:textId="77777777" w:rsidR="00386103" w:rsidRPr="00386103" w:rsidRDefault="00386103" w:rsidP="00386103">
      <w:pPr>
        <w:tabs>
          <w:tab w:val="left" w:pos="426"/>
        </w:tabs>
        <w:ind w:left="-567" w:right="424" w:firstLine="709"/>
        <w:jc w:val="both"/>
        <w:rPr>
          <w:bCs/>
          <w:sz w:val="28"/>
          <w:szCs w:val="28"/>
        </w:rPr>
      </w:pPr>
      <w:bookmarkStart w:id="71" w:name="_Hlk85705804"/>
      <w:bookmarkStart w:id="72" w:name="_Hlk81561463"/>
      <w:r w:rsidRPr="00386103">
        <w:rPr>
          <w:bCs/>
          <w:sz w:val="28"/>
          <w:szCs w:val="28"/>
        </w:rPr>
        <w:t>* Льготные тарифы установлены с учетом пункта 6 статьи 168 Налогового кодекса Российской Федерации (часть вторая).</w:t>
      </w:r>
    </w:p>
    <w:bookmarkEnd w:id="71"/>
    <w:bookmarkEnd w:id="72"/>
    <w:p w14:paraId="36FCCD8B" w14:textId="77777777" w:rsidR="00386103" w:rsidRPr="00386103" w:rsidRDefault="00386103" w:rsidP="00386103">
      <w:pPr>
        <w:ind w:left="-567" w:right="424" w:firstLine="709"/>
        <w:jc w:val="both"/>
        <w:rPr>
          <w:sz w:val="28"/>
          <w:szCs w:val="28"/>
          <w:lang w:eastAsia="en-US"/>
        </w:rPr>
      </w:pPr>
      <w:r w:rsidRPr="00386103">
        <w:rPr>
          <w:sz w:val="28"/>
          <w:szCs w:val="28"/>
          <w:lang w:eastAsia="en-US"/>
        </w:rPr>
        <w:t xml:space="preserve">** Норматив потребления коммунальной услуги по отоплению установлен приказом </w:t>
      </w:r>
      <w:r w:rsidRPr="00386103">
        <w:rPr>
          <w:bCs/>
          <w:sz w:val="28"/>
          <w:szCs w:val="28"/>
        </w:rPr>
        <w:t>Департамента жилищно-коммунального и дорожного комплекса Кемеровской области от 23.12.2014 № 119 «Об установлении норматива потребления коммунальной услуги по отоплению на территории Новокузнецкого муниципального района».</w:t>
      </w:r>
      <w:r w:rsidRPr="00386103">
        <w:rPr>
          <w:sz w:val="28"/>
          <w:szCs w:val="28"/>
          <w:lang w:eastAsia="en-US"/>
        </w:rPr>
        <w:t xml:space="preserve">                                                                                                          </w:t>
      </w:r>
    </w:p>
    <w:p w14:paraId="1B660CF7" w14:textId="77777777" w:rsidR="00386103" w:rsidRPr="00386103" w:rsidRDefault="00386103" w:rsidP="00386103">
      <w:pPr>
        <w:tabs>
          <w:tab w:val="left" w:pos="1985"/>
        </w:tabs>
        <w:ind w:left="709" w:right="424"/>
        <w:jc w:val="center"/>
        <w:rPr>
          <w:sz w:val="28"/>
          <w:szCs w:val="28"/>
        </w:rPr>
      </w:pPr>
      <w:r w:rsidRPr="00386103">
        <w:rPr>
          <w:sz w:val="28"/>
          <w:szCs w:val="28"/>
        </w:rPr>
        <w:t xml:space="preserve"> </w:t>
      </w:r>
    </w:p>
    <w:p w14:paraId="350C0D70" w14:textId="77777777" w:rsidR="00386103" w:rsidRPr="00386103" w:rsidRDefault="00386103" w:rsidP="00386103">
      <w:pPr>
        <w:tabs>
          <w:tab w:val="left" w:pos="0"/>
        </w:tabs>
        <w:ind w:left="-284" w:firstLine="709"/>
        <w:jc w:val="both"/>
        <w:rPr>
          <w:sz w:val="28"/>
          <w:szCs w:val="28"/>
          <w:lang w:eastAsia="en-US"/>
        </w:rPr>
      </w:pPr>
      <w:r w:rsidRPr="00386103">
        <w:rPr>
          <w:sz w:val="28"/>
          <w:szCs w:val="28"/>
          <w:lang w:eastAsia="en-US"/>
        </w:rPr>
        <w:t xml:space="preserve">                                                                                                  </w:t>
      </w:r>
    </w:p>
    <w:p w14:paraId="2A6C53E3" w14:textId="77777777" w:rsidR="00386103" w:rsidRPr="00386103" w:rsidRDefault="00386103" w:rsidP="00386103">
      <w:pPr>
        <w:tabs>
          <w:tab w:val="left" w:pos="0"/>
          <w:tab w:val="left" w:pos="1985"/>
        </w:tabs>
        <w:ind w:left="4962" w:firstLine="709"/>
        <w:jc w:val="center"/>
        <w:rPr>
          <w:sz w:val="28"/>
          <w:szCs w:val="28"/>
        </w:rPr>
      </w:pPr>
    </w:p>
    <w:p w14:paraId="18DAE8E9" w14:textId="77777777" w:rsidR="00386103" w:rsidRPr="00386103" w:rsidRDefault="00386103" w:rsidP="00386103">
      <w:pPr>
        <w:tabs>
          <w:tab w:val="left" w:pos="1985"/>
        </w:tabs>
        <w:ind w:left="4962"/>
        <w:jc w:val="center"/>
        <w:rPr>
          <w:sz w:val="28"/>
          <w:szCs w:val="28"/>
        </w:rPr>
      </w:pPr>
    </w:p>
    <w:p w14:paraId="2125E406" w14:textId="77777777" w:rsidR="00386103" w:rsidRPr="00386103" w:rsidRDefault="00386103" w:rsidP="00386103">
      <w:pPr>
        <w:tabs>
          <w:tab w:val="left" w:pos="1985"/>
        </w:tabs>
        <w:ind w:left="4962"/>
        <w:jc w:val="center"/>
        <w:rPr>
          <w:sz w:val="28"/>
          <w:szCs w:val="28"/>
        </w:rPr>
      </w:pPr>
    </w:p>
    <w:p w14:paraId="45A9888E" w14:textId="77777777" w:rsidR="00386103" w:rsidRPr="00386103" w:rsidRDefault="00386103" w:rsidP="00386103">
      <w:pPr>
        <w:tabs>
          <w:tab w:val="left" w:pos="1985"/>
        </w:tabs>
        <w:ind w:left="4962"/>
        <w:jc w:val="center"/>
        <w:rPr>
          <w:sz w:val="28"/>
          <w:szCs w:val="28"/>
        </w:rPr>
      </w:pPr>
    </w:p>
    <w:p w14:paraId="13E88947" w14:textId="77777777" w:rsidR="00386103" w:rsidRPr="00386103" w:rsidRDefault="00386103" w:rsidP="00386103">
      <w:pPr>
        <w:tabs>
          <w:tab w:val="left" w:pos="1985"/>
        </w:tabs>
        <w:ind w:left="4962"/>
        <w:jc w:val="center"/>
        <w:rPr>
          <w:sz w:val="28"/>
          <w:szCs w:val="28"/>
        </w:rPr>
      </w:pPr>
    </w:p>
    <w:p w14:paraId="5AE72C87" w14:textId="77777777" w:rsidR="00386103" w:rsidRPr="00386103" w:rsidRDefault="00386103" w:rsidP="00386103">
      <w:pPr>
        <w:tabs>
          <w:tab w:val="left" w:pos="1985"/>
        </w:tabs>
        <w:ind w:left="4962"/>
        <w:jc w:val="center"/>
        <w:rPr>
          <w:sz w:val="28"/>
          <w:szCs w:val="28"/>
        </w:rPr>
      </w:pPr>
    </w:p>
    <w:p w14:paraId="71A418AC" w14:textId="77777777" w:rsidR="00386103" w:rsidRPr="00386103" w:rsidRDefault="00386103" w:rsidP="00386103">
      <w:pPr>
        <w:tabs>
          <w:tab w:val="left" w:pos="1985"/>
        </w:tabs>
        <w:ind w:left="4962"/>
        <w:jc w:val="center"/>
        <w:rPr>
          <w:sz w:val="28"/>
          <w:szCs w:val="28"/>
        </w:rPr>
      </w:pPr>
    </w:p>
    <w:p w14:paraId="3F537253" w14:textId="77777777" w:rsidR="00386103" w:rsidRPr="00386103" w:rsidRDefault="00386103" w:rsidP="00386103">
      <w:pPr>
        <w:tabs>
          <w:tab w:val="left" w:pos="1985"/>
        </w:tabs>
        <w:ind w:left="4962"/>
        <w:jc w:val="center"/>
        <w:rPr>
          <w:sz w:val="28"/>
          <w:szCs w:val="28"/>
        </w:rPr>
      </w:pPr>
    </w:p>
    <w:p w14:paraId="7F55AD18" w14:textId="77777777" w:rsidR="00386103" w:rsidRPr="00386103" w:rsidRDefault="00386103" w:rsidP="00386103">
      <w:pPr>
        <w:tabs>
          <w:tab w:val="left" w:pos="1985"/>
        </w:tabs>
        <w:ind w:left="4962"/>
        <w:jc w:val="center"/>
        <w:rPr>
          <w:sz w:val="28"/>
          <w:szCs w:val="28"/>
        </w:rPr>
      </w:pPr>
    </w:p>
    <w:p w14:paraId="14DE74D9" w14:textId="77777777" w:rsidR="00386103" w:rsidRPr="00386103" w:rsidRDefault="00386103" w:rsidP="00386103">
      <w:pPr>
        <w:tabs>
          <w:tab w:val="left" w:pos="1985"/>
        </w:tabs>
        <w:ind w:left="4962"/>
        <w:jc w:val="center"/>
        <w:rPr>
          <w:sz w:val="28"/>
          <w:szCs w:val="28"/>
        </w:rPr>
      </w:pPr>
    </w:p>
    <w:p w14:paraId="35355783" w14:textId="77777777" w:rsidR="00386103" w:rsidRPr="00386103" w:rsidRDefault="00386103" w:rsidP="00386103">
      <w:pPr>
        <w:tabs>
          <w:tab w:val="left" w:pos="1985"/>
        </w:tabs>
        <w:ind w:left="4962"/>
        <w:jc w:val="center"/>
        <w:rPr>
          <w:sz w:val="28"/>
          <w:szCs w:val="28"/>
        </w:rPr>
      </w:pPr>
    </w:p>
    <w:p w14:paraId="5A6B1CA6" w14:textId="77777777" w:rsidR="00386103" w:rsidRPr="00386103" w:rsidRDefault="00386103" w:rsidP="00386103">
      <w:pPr>
        <w:tabs>
          <w:tab w:val="left" w:pos="1985"/>
        </w:tabs>
        <w:ind w:left="4962"/>
        <w:jc w:val="center"/>
        <w:rPr>
          <w:sz w:val="28"/>
          <w:szCs w:val="28"/>
        </w:rPr>
      </w:pPr>
    </w:p>
    <w:p w14:paraId="5A36E0E6" w14:textId="16DC3C96" w:rsidR="00386103" w:rsidRPr="00386103" w:rsidRDefault="00386103" w:rsidP="00386103">
      <w:pPr>
        <w:tabs>
          <w:tab w:val="left" w:pos="1985"/>
        </w:tabs>
        <w:ind w:left="4962"/>
        <w:jc w:val="center"/>
        <w:rPr>
          <w:sz w:val="28"/>
          <w:szCs w:val="28"/>
        </w:rPr>
      </w:pPr>
      <w:r w:rsidRPr="00386103">
        <w:rPr>
          <w:sz w:val="28"/>
          <w:szCs w:val="28"/>
        </w:rPr>
        <w:t xml:space="preserve">                                        Таблица № 3</w:t>
      </w:r>
    </w:p>
    <w:p w14:paraId="065EB42B" w14:textId="77777777" w:rsidR="00386103" w:rsidRPr="00386103" w:rsidRDefault="00386103" w:rsidP="00386103">
      <w:pPr>
        <w:tabs>
          <w:tab w:val="left" w:pos="0"/>
        </w:tabs>
        <w:jc w:val="center"/>
        <w:rPr>
          <w:sz w:val="28"/>
          <w:szCs w:val="28"/>
        </w:rPr>
      </w:pPr>
    </w:p>
    <w:p w14:paraId="7A329C93" w14:textId="77777777" w:rsidR="00386103" w:rsidRPr="00386103" w:rsidRDefault="00386103" w:rsidP="00386103">
      <w:pPr>
        <w:tabs>
          <w:tab w:val="left" w:pos="1365"/>
        </w:tabs>
        <w:ind w:left="709" w:right="282"/>
        <w:jc w:val="center"/>
        <w:rPr>
          <w:sz w:val="28"/>
          <w:szCs w:val="28"/>
        </w:rPr>
      </w:pPr>
      <w:r w:rsidRPr="00386103">
        <w:rPr>
          <w:bCs/>
          <w:sz w:val="28"/>
          <w:szCs w:val="28"/>
        </w:rPr>
        <w:t>Льготные тарифы*                                                                                                                на горячее водоснабжение</w:t>
      </w:r>
      <w:r w:rsidRPr="00386103">
        <w:rPr>
          <w:bCs/>
          <w:kern w:val="32"/>
          <w:sz w:val="28"/>
          <w:szCs w:val="28"/>
          <w:lang w:eastAsia="en-US"/>
        </w:rPr>
        <w:t xml:space="preserve"> в закрытой системе горячего водоснабжения</w:t>
      </w:r>
    </w:p>
    <w:tbl>
      <w:tblPr>
        <w:tblStyle w:val="860"/>
        <w:tblpPr w:leftFromText="180" w:rightFromText="180" w:vertAnchor="text" w:horzAnchor="page" w:tblpX="1108" w:tblpY="203"/>
        <w:tblW w:w="9918" w:type="dxa"/>
        <w:tblLayout w:type="fixed"/>
        <w:tblLook w:val="04A0" w:firstRow="1" w:lastRow="0" w:firstColumn="1" w:lastColumn="0" w:noHBand="0" w:noVBand="1"/>
      </w:tblPr>
      <w:tblGrid>
        <w:gridCol w:w="846"/>
        <w:gridCol w:w="3827"/>
        <w:gridCol w:w="2552"/>
        <w:gridCol w:w="2693"/>
      </w:tblGrid>
      <w:tr w:rsidR="00386103" w:rsidRPr="00386103" w14:paraId="5846F1D4" w14:textId="77777777" w:rsidTr="00293CC7">
        <w:trPr>
          <w:trHeight w:val="324"/>
        </w:trPr>
        <w:tc>
          <w:tcPr>
            <w:tcW w:w="846" w:type="dxa"/>
            <w:vMerge w:val="restart"/>
            <w:vAlign w:val="center"/>
          </w:tcPr>
          <w:p w14:paraId="02ADB422" w14:textId="77777777" w:rsidR="00386103" w:rsidRPr="00386103" w:rsidRDefault="00386103" w:rsidP="00386103">
            <w:pPr>
              <w:jc w:val="center"/>
              <w:rPr>
                <w:bCs/>
              </w:rPr>
            </w:pPr>
            <w:r w:rsidRPr="00386103">
              <w:rPr>
                <w:bCs/>
              </w:rPr>
              <w:t>№ п/п</w:t>
            </w:r>
          </w:p>
        </w:tc>
        <w:tc>
          <w:tcPr>
            <w:tcW w:w="3827" w:type="dxa"/>
            <w:vMerge w:val="restart"/>
            <w:vAlign w:val="center"/>
          </w:tcPr>
          <w:p w14:paraId="5CE43239" w14:textId="77777777" w:rsidR="00386103" w:rsidRPr="00386103" w:rsidRDefault="00386103" w:rsidP="00386103">
            <w:pPr>
              <w:tabs>
                <w:tab w:val="left" w:pos="0"/>
              </w:tabs>
              <w:jc w:val="center"/>
              <w:rPr>
                <w:bCs/>
              </w:rPr>
            </w:pPr>
            <w:r w:rsidRPr="00386103">
              <w:rPr>
                <w:bCs/>
              </w:rPr>
              <w:t>Наименование регулируемой организации</w:t>
            </w:r>
          </w:p>
        </w:tc>
        <w:tc>
          <w:tcPr>
            <w:tcW w:w="5245" w:type="dxa"/>
            <w:gridSpan w:val="2"/>
            <w:vAlign w:val="center"/>
          </w:tcPr>
          <w:p w14:paraId="3967A58D" w14:textId="77777777" w:rsidR="00386103" w:rsidRPr="00386103" w:rsidRDefault="00386103" w:rsidP="00386103">
            <w:pPr>
              <w:tabs>
                <w:tab w:val="left" w:pos="0"/>
              </w:tabs>
              <w:jc w:val="center"/>
              <w:rPr>
                <w:bCs/>
              </w:rPr>
            </w:pPr>
            <w:r w:rsidRPr="00386103">
              <w:rPr>
                <w:bCs/>
              </w:rPr>
              <w:t>Льготный тариф</w:t>
            </w:r>
          </w:p>
        </w:tc>
      </w:tr>
      <w:tr w:rsidR="00386103" w:rsidRPr="00386103" w14:paraId="43963F2C" w14:textId="77777777" w:rsidTr="00293CC7">
        <w:trPr>
          <w:trHeight w:val="338"/>
        </w:trPr>
        <w:tc>
          <w:tcPr>
            <w:tcW w:w="846" w:type="dxa"/>
            <w:vMerge/>
            <w:vAlign w:val="center"/>
          </w:tcPr>
          <w:p w14:paraId="34B84987" w14:textId="77777777" w:rsidR="00386103" w:rsidRPr="00386103" w:rsidRDefault="00386103" w:rsidP="00386103">
            <w:pPr>
              <w:tabs>
                <w:tab w:val="left" w:pos="0"/>
              </w:tabs>
              <w:jc w:val="center"/>
              <w:rPr>
                <w:bCs/>
              </w:rPr>
            </w:pPr>
          </w:p>
        </w:tc>
        <w:tc>
          <w:tcPr>
            <w:tcW w:w="3827" w:type="dxa"/>
            <w:vMerge/>
            <w:vAlign w:val="center"/>
          </w:tcPr>
          <w:p w14:paraId="1CE98F05" w14:textId="77777777" w:rsidR="00386103" w:rsidRPr="00386103" w:rsidRDefault="00386103" w:rsidP="00386103">
            <w:pPr>
              <w:tabs>
                <w:tab w:val="left" w:pos="0"/>
              </w:tabs>
              <w:jc w:val="center"/>
              <w:rPr>
                <w:bCs/>
              </w:rPr>
            </w:pPr>
          </w:p>
        </w:tc>
        <w:tc>
          <w:tcPr>
            <w:tcW w:w="5245" w:type="dxa"/>
            <w:gridSpan w:val="2"/>
            <w:vAlign w:val="center"/>
          </w:tcPr>
          <w:p w14:paraId="47207787" w14:textId="77777777" w:rsidR="00386103" w:rsidRPr="00386103" w:rsidRDefault="00386103" w:rsidP="00386103">
            <w:pPr>
              <w:tabs>
                <w:tab w:val="left" w:pos="0"/>
              </w:tabs>
              <w:jc w:val="center"/>
              <w:rPr>
                <w:bCs/>
              </w:rPr>
            </w:pPr>
            <w:r w:rsidRPr="00386103">
              <w:rPr>
                <w:bCs/>
              </w:rPr>
              <w:t xml:space="preserve">с 01.12.2022 по 31.12.2023 </w:t>
            </w:r>
          </w:p>
        </w:tc>
      </w:tr>
      <w:tr w:rsidR="00386103" w:rsidRPr="00386103" w14:paraId="4B426CE0" w14:textId="77777777" w:rsidTr="00293CC7">
        <w:trPr>
          <w:trHeight w:val="337"/>
        </w:trPr>
        <w:tc>
          <w:tcPr>
            <w:tcW w:w="846" w:type="dxa"/>
            <w:vMerge/>
            <w:vAlign w:val="center"/>
          </w:tcPr>
          <w:p w14:paraId="76025F9C" w14:textId="77777777" w:rsidR="00386103" w:rsidRPr="00386103" w:rsidRDefault="00386103" w:rsidP="00386103">
            <w:pPr>
              <w:tabs>
                <w:tab w:val="left" w:pos="0"/>
              </w:tabs>
              <w:jc w:val="center"/>
              <w:rPr>
                <w:bCs/>
              </w:rPr>
            </w:pPr>
          </w:p>
        </w:tc>
        <w:tc>
          <w:tcPr>
            <w:tcW w:w="3827" w:type="dxa"/>
            <w:vMerge/>
            <w:vAlign w:val="center"/>
          </w:tcPr>
          <w:p w14:paraId="541AE1B3" w14:textId="77777777" w:rsidR="00386103" w:rsidRPr="00386103" w:rsidRDefault="00386103" w:rsidP="00386103">
            <w:pPr>
              <w:tabs>
                <w:tab w:val="left" w:pos="0"/>
              </w:tabs>
              <w:jc w:val="center"/>
              <w:rPr>
                <w:bCs/>
              </w:rPr>
            </w:pPr>
          </w:p>
        </w:tc>
        <w:tc>
          <w:tcPr>
            <w:tcW w:w="2552" w:type="dxa"/>
            <w:vAlign w:val="center"/>
          </w:tcPr>
          <w:p w14:paraId="26517DF3" w14:textId="77777777" w:rsidR="00386103" w:rsidRPr="00386103" w:rsidRDefault="00386103" w:rsidP="00386103">
            <w:pPr>
              <w:tabs>
                <w:tab w:val="left" w:pos="0"/>
              </w:tabs>
              <w:jc w:val="center"/>
              <w:rPr>
                <w:bCs/>
              </w:rPr>
            </w:pPr>
            <w:r w:rsidRPr="00386103">
              <w:rPr>
                <w:bCs/>
              </w:rPr>
              <w:t xml:space="preserve">Компонент на холодную воду, </w:t>
            </w:r>
            <w:proofErr w:type="spellStart"/>
            <w:r w:rsidRPr="00386103">
              <w:rPr>
                <w:bCs/>
              </w:rPr>
              <w:t>руб</w:t>
            </w:r>
            <w:proofErr w:type="spellEnd"/>
            <w:r w:rsidRPr="00386103">
              <w:rPr>
                <w:bCs/>
              </w:rPr>
              <w:t>/м</w:t>
            </w:r>
            <w:r w:rsidRPr="00386103">
              <w:rPr>
                <w:bCs/>
                <w:vertAlign w:val="superscript"/>
              </w:rPr>
              <w:t>3</w:t>
            </w:r>
          </w:p>
        </w:tc>
        <w:tc>
          <w:tcPr>
            <w:tcW w:w="2693" w:type="dxa"/>
            <w:vAlign w:val="center"/>
          </w:tcPr>
          <w:p w14:paraId="1F5998AA" w14:textId="77777777" w:rsidR="00386103" w:rsidRPr="00386103" w:rsidRDefault="00386103" w:rsidP="00386103">
            <w:pPr>
              <w:tabs>
                <w:tab w:val="left" w:pos="0"/>
              </w:tabs>
              <w:jc w:val="center"/>
              <w:rPr>
                <w:bCs/>
              </w:rPr>
            </w:pPr>
            <w:r w:rsidRPr="00386103">
              <w:rPr>
                <w:bCs/>
              </w:rPr>
              <w:t xml:space="preserve">Компонент на тепловую энергию**, </w:t>
            </w:r>
            <w:proofErr w:type="spellStart"/>
            <w:r w:rsidRPr="00386103">
              <w:rPr>
                <w:bCs/>
              </w:rPr>
              <w:t>руб</w:t>
            </w:r>
            <w:proofErr w:type="spellEnd"/>
            <w:r w:rsidRPr="00386103">
              <w:rPr>
                <w:bCs/>
              </w:rPr>
              <w:t>/Гкал</w:t>
            </w:r>
          </w:p>
        </w:tc>
      </w:tr>
      <w:tr w:rsidR="00386103" w:rsidRPr="00386103" w14:paraId="2FB26603" w14:textId="77777777" w:rsidTr="00293CC7">
        <w:trPr>
          <w:trHeight w:val="114"/>
        </w:trPr>
        <w:tc>
          <w:tcPr>
            <w:tcW w:w="846" w:type="dxa"/>
            <w:vAlign w:val="center"/>
          </w:tcPr>
          <w:p w14:paraId="4E57B347" w14:textId="77777777" w:rsidR="00386103" w:rsidRPr="00386103" w:rsidRDefault="00386103" w:rsidP="00386103">
            <w:pPr>
              <w:tabs>
                <w:tab w:val="left" w:pos="0"/>
              </w:tabs>
              <w:jc w:val="center"/>
              <w:rPr>
                <w:bCs/>
              </w:rPr>
            </w:pPr>
            <w:r w:rsidRPr="00386103">
              <w:rPr>
                <w:bCs/>
              </w:rPr>
              <w:t>1</w:t>
            </w:r>
          </w:p>
        </w:tc>
        <w:tc>
          <w:tcPr>
            <w:tcW w:w="3827" w:type="dxa"/>
          </w:tcPr>
          <w:p w14:paraId="158585D5" w14:textId="77777777" w:rsidR="00386103" w:rsidRPr="00386103" w:rsidRDefault="00386103" w:rsidP="00386103">
            <w:pPr>
              <w:tabs>
                <w:tab w:val="left" w:pos="0"/>
              </w:tabs>
              <w:jc w:val="center"/>
              <w:rPr>
                <w:bCs/>
              </w:rPr>
            </w:pPr>
            <w:r w:rsidRPr="00386103">
              <w:rPr>
                <w:bCs/>
              </w:rPr>
              <w:t>2</w:t>
            </w:r>
          </w:p>
        </w:tc>
        <w:tc>
          <w:tcPr>
            <w:tcW w:w="2552" w:type="dxa"/>
          </w:tcPr>
          <w:p w14:paraId="3E6C0A74" w14:textId="77777777" w:rsidR="00386103" w:rsidRPr="00386103" w:rsidRDefault="00386103" w:rsidP="00386103">
            <w:pPr>
              <w:tabs>
                <w:tab w:val="left" w:pos="0"/>
              </w:tabs>
              <w:jc w:val="center"/>
              <w:rPr>
                <w:bCs/>
              </w:rPr>
            </w:pPr>
            <w:r w:rsidRPr="00386103">
              <w:rPr>
                <w:bCs/>
              </w:rPr>
              <w:t>3</w:t>
            </w:r>
          </w:p>
        </w:tc>
        <w:tc>
          <w:tcPr>
            <w:tcW w:w="2693" w:type="dxa"/>
          </w:tcPr>
          <w:p w14:paraId="51D9E852" w14:textId="77777777" w:rsidR="00386103" w:rsidRPr="00386103" w:rsidRDefault="00386103" w:rsidP="00386103">
            <w:pPr>
              <w:tabs>
                <w:tab w:val="left" w:pos="0"/>
              </w:tabs>
              <w:jc w:val="center"/>
              <w:rPr>
                <w:bCs/>
              </w:rPr>
            </w:pPr>
            <w:r w:rsidRPr="00386103">
              <w:rPr>
                <w:bCs/>
              </w:rPr>
              <w:t>4</w:t>
            </w:r>
          </w:p>
        </w:tc>
      </w:tr>
      <w:tr w:rsidR="00386103" w:rsidRPr="00386103" w14:paraId="73169E89" w14:textId="77777777" w:rsidTr="00293CC7">
        <w:trPr>
          <w:trHeight w:val="322"/>
        </w:trPr>
        <w:tc>
          <w:tcPr>
            <w:tcW w:w="846" w:type="dxa"/>
            <w:vAlign w:val="center"/>
          </w:tcPr>
          <w:p w14:paraId="6A003ADB" w14:textId="77777777" w:rsidR="00386103" w:rsidRPr="00386103" w:rsidRDefault="00386103" w:rsidP="00386103">
            <w:pPr>
              <w:tabs>
                <w:tab w:val="left" w:pos="0"/>
              </w:tabs>
              <w:jc w:val="center"/>
              <w:rPr>
                <w:bCs/>
              </w:rPr>
            </w:pPr>
            <w:r w:rsidRPr="00386103">
              <w:rPr>
                <w:bCs/>
              </w:rPr>
              <w:t>1.</w:t>
            </w:r>
          </w:p>
        </w:tc>
        <w:tc>
          <w:tcPr>
            <w:tcW w:w="9072" w:type="dxa"/>
            <w:gridSpan w:val="3"/>
            <w:vAlign w:val="center"/>
          </w:tcPr>
          <w:p w14:paraId="25DEE57C" w14:textId="77777777" w:rsidR="00386103" w:rsidRPr="00386103" w:rsidRDefault="00386103" w:rsidP="00386103">
            <w:pPr>
              <w:tabs>
                <w:tab w:val="left" w:pos="0"/>
              </w:tabs>
              <w:rPr>
                <w:bCs/>
              </w:rPr>
            </w:pPr>
            <w:r w:rsidRPr="00386103">
              <w:rPr>
                <w:bCs/>
              </w:rPr>
              <w:t xml:space="preserve">МКП «КТВС НМР», ИНН </w:t>
            </w:r>
            <w:r w:rsidRPr="00386103">
              <w:rPr>
                <w:lang w:eastAsia="en-US"/>
              </w:rPr>
              <w:t xml:space="preserve">  </w:t>
            </w:r>
            <w:r w:rsidRPr="00386103">
              <w:rPr>
                <w:bCs/>
              </w:rPr>
              <w:t>4252015404</w:t>
            </w:r>
          </w:p>
        </w:tc>
      </w:tr>
      <w:tr w:rsidR="00386103" w:rsidRPr="00386103" w14:paraId="73430F62" w14:textId="77777777" w:rsidTr="00293CC7">
        <w:trPr>
          <w:trHeight w:val="114"/>
        </w:trPr>
        <w:tc>
          <w:tcPr>
            <w:tcW w:w="846" w:type="dxa"/>
            <w:vAlign w:val="center"/>
          </w:tcPr>
          <w:p w14:paraId="45CCDB77" w14:textId="77777777" w:rsidR="00386103" w:rsidRPr="00386103" w:rsidRDefault="00386103" w:rsidP="00386103">
            <w:pPr>
              <w:tabs>
                <w:tab w:val="left" w:pos="0"/>
              </w:tabs>
              <w:jc w:val="center"/>
              <w:rPr>
                <w:bCs/>
              </w:rPr>
            </w:pPr>
            <w:r w:rsidRPr="00386103">
              <w:rPr>
                <w:bCs/>
              </w:rPr>
              <w:t>1.1.</w:t>
            </w:r>
          </w:p>
        </w:tc>
        <w:tc>
          <w:tcPr>
            <w:tcW w:w="9072" w:type="dxa"/>
            <w:gridSpan w:val="3"/>
          </w:tcPr>
          <w:p w14:paraId="5F0C3B12" w14:textId="77777777" w:rsidR="00386103" w:rsidRPr="00386103" w:rsidRDefault="00386103" w:rsidP="00386103">
            <w:pPr>
              <w:tabs>
                <w:tab w:val="left" w:pos="0"/>
              </w:tabs>
              <w:jc w:val="center"/>
              <w:rPr>
                <w:bCs/>
              </w:rPr>
            </w:pPr>
            <w:r w:rsidRPr="00386103">
              <w:rPr>
                <w:bCs/>
              </w:rPr>
              <w:t>С изолированными стояками</w:t>
            </w:r>
          </w:p>
        </w:tc>
      </w:tr>
      <w:tr w:rsidR="00386103" w:rsidRPr="00386103" w14:paraId="34226BEB" w14:textId="77777777" w:rsidTr="00293CC7">
        <w:trPr>
          <w:trHeight w:val="533"/>
        </w:trPr>
        <w:tc>
          <w:tcPr>
            <w:tcW w:w="846" w:type="dxa"/>
            <w:vAlign w:val="center"/>
          </w:tcPr>
          <w:p w14:paraId="6EB20761" w14:textId="77777777" w:rsidR="00386103" w:rsidRPr="00386103" w:rsidRDefault="00386103" w:rsidP="00386103">
            <w:pPr>
              <w:tabs>
                <w:tab w:val="left" w:pos="0"/>
              </w:tabs>
              <w:jc w:val="center"/>
              <w:rPr>
                <w:bCs/>
              </w:rPr>
            </w:pPr>
            <w:r w:rsidRPr="00386103">
              <w:rPr>
                <w:bCs/>
              </w:rPr>
              <w:t>1.1.1.</w:t>
            </w:r>
          </w:p>
        </w:tc>
        <w:tc>
          <w:tcPr>
            <w:tcW w:w="3827" w:type="dxa"/>
            <w:vAlign w:val="center"/>
          </w:tcPr>
          <w:p w14:paraId="3ED1F9EB" w14:textId="77777777" w:rsidR="00386103" w:rsidRPr="00386103" w:rsidRDefault="00386103" w:rsidP="00386103">
            <w:pPr>
              <w:tabs>
                <w:tab w:val="left" w:pos="0"/>
              </w:tabs>
              <w:rPr>
                <w:bCs/>
              </w:rPr>
            </w:pPr>
            <w:r w:rsidRPr="00386103">
              <w:rPr>
                <w:bCs/>
              </w:rPr>
              <w:t>при наличии полотенцесушителя</w:t>
            </w:r>
          </w:p>
        </w:tc>
        <w:tc>
          <w:tcPr>
            <w:tcW w:w="2552" w:type="dxa"/>
            <w:vAlign w:val="center"/>
          </w:tcPr>
          <w:p w14:paraId="186D7295" w14:textId="77777777" w:rsidR="00386103" w:rsidRPr="00386103" w:rsidRDefault="00386103" w:rsidP="00386103">
            <w:pPr>
              <w:tabs>
                <w:tab w:val="left" w:pos="0"/>
              </w:tabs>
              <w:jc w:val="center"/>
              <w:rPr>
                <w:bCs/>
              </w:rPr>
            </w:pPr>
            <w:r w:rsidRPr="00386103">
              <w:rPr>
                <w:bCs/>
              </w:rPr>
              <w:t>22,06</w:t>
            </w:r>
          </w:p>
        </w:tc>
        <w:tc>
          <w:tcPr>
            <w:tcW w:w="2693" w:type="dxa"/>
            <w:vAlign w:val="center"/>
          </w:tcPr>
          <w:p w14:paraId="39D1792C" w14:textId="77777777" w:rsidR="00386103" w:rsidRPr="00386103" w:rsidRDefault="00386103" w:rsidP="00386103">
            <w:pPr>
              <w:tabs>
                <w:tab w:val="left" w:pos="0"/>
              </w:tabs>
              <w:jc w:val="center"/>
              <w:rPr>
                <w:bCs/>
              </w:rPr>
            </w:pPr>
            <w:r w:rsidRPr="00386103">
              <w:rPr>
                <w:bCs/>
              </w:rPr>
              <w:t>1 163,79</w:t>
            </w:r>
          </w:p>
        </w:tc>
      </w:tr>
      <w:tr w:rsidR="00386103" w:rsidRPr="00386103" w14:paraId="164BDFFC" w14:textId="77777777" w:rsidTr="00293CC7">
        <w:trPr>
          <w:trHeight w:val="426"/>
        </w:trPr>
        <w:tc>
          <w:tcPr>
            <w:tcW w:w="846" w:type="dxa"/>
            <w:vAlign w:val="center"/>
          </w:tcPr>
          <w:p w14:paraId="2792F588" w14:textId="77777777" w:rsidR="00386103" w:rsidRPr="00386103" w:rsidRDefault="00386103" w:rsidP="00386103">
            <w:pPr>
              <w:tabs>
                <w:tab w:val="left" w:pos="0"/>
              </w:tabs>
              <w:jc w:val="center"/>
              <w:rPr>
                <w:bCs/>
              </w:rPr>
            </w:pPr>
            <w:r w:rsidRPr="00386103">
              <w:rPr>
                <w:bCs/>
              </w:rPr>
              <w:t>1.1.2.</w:t>
            </w:r>
          </w:p>
        </w:tc>
        <w:tc>
          <w:tcPr>
            <w:tcW w:w="3827" w:type="dxa"/>
            <w:vAlign w:val="center"/>
          </w:tcPr>
          <w:p w14:paraId="4BE2301B" w14:textId="77777777" w:rsidR="00386103" w:rsidRPr="00386103" w:rsidRDefault="00386103" w:rsidP="00386103">
            <w:pPr>
              <w:tabs>
                <w:tab w:val="left" w:pos="0"/>
              </w:tabs>
              <w:rPr>
                <w:bCs/>
              </w:rPr>
            </w:pPr>
            <w:r w:rsidRPr="00386103">
              <w:rPr>
                <w:bCs/>
              </w:rPr>
              <w:t>без полотенцесушителя</w:t>
            </w:r>
          </w:p>
        </w:tc>
        <w:tc>
          <w:tcPr>
            <w:tcW w:w="2552" w:type="dxa"/>
            <w:vAlign w:val="center"/>
          </w:tcPr>
          <w:p w14:paraId="3F5C6382" w14:textId="77777777" w:rsidR="00386103" w:rsidRPr="00386103" w:rsidRDefault="00386103" w:rsidP="00386103">
            <w:pPr>
              <w:tabs>
                <w:tab w:val="left" w:pos="0"/>
              </w:tabs>
              <w:jc w:val="center"/>
              <w:rPr>
                <w:bCs/>
              </w:rPr>
            </w:pPr>
            <w:r w:rsidRPr="00386103">
              <w:rPr>
                <w:bCs/>
              </w:rPr>
              <w:t>22,06</w:t>
            </w:r>
          </w:p>
        </w:tc>
        <w:tc>
          <w:tcPr>
            <w:tcW w:w="2693" w:type="dxa"/>
            <w:vAlign w:val="center"/>
          </w:tcPr>
          <w:p w14:paraId="56625B0D" w14:textId="77777777" w:rsidR="00386103" w:rsidRPr="00386103" w:rsidRDefault="00386103" w:rsidP="00386103">
            <w:pPr>
              <w:tabs>
                <w:tab w:val="left" w:pos="0"/>
              </w:tabs>
              <w:jc w:val="center"/>
              <w:rPr>
                <w:bCs/>
              </w:rPr>
            </w:pPr>
            <w:r w:rsidRPr="00386103">
              <w:rPr>
                <w:bCs/>
              </w:rPr>
              <w:t>1 181,16</w:t>
            </w:r>
          </w:p>
        </w:tc>
      </w:tr>
      <w:tr w:rsidR="00386103" w:rsidRPr="00386103" w14:paraId="03778161" w14:textId="77777777" w:rsidTr="00293CC7">
        <w:trPr>
          <w:trHeight w:val="114"/>
        </w:trPr>
        <w:tc>
          <w:tcPr>
            <w:tcW w:w="846" w:type="dxa"/>
            <w:vAlign w:val="center"/>
          </w:tcPr>
          <w:p w14:paraId="77DC8D5A" w14:textId="77777777" w:rsidR="00386103" w:rsidRPr="00386103" w:rsidRDefault="00386103" w:rsidP="00386103">
            <w:pPr>
              <w:tabs>
                <w:tab w:val="left" w:pos="0"/>
              </w:tabs>
              <w:jc w:val="center"/>
              <w:rPr>
                <w:bCs/>
              </w:rPr>
            </w:pPr>
            <w:r w:rsidRPr="00386103">
              <w:rPr>
                <w:bCs/>
              </w:rPr>
              <w:t>1.2.</w:t>
            </w:r>
          </w:p>
        </w:tc>
        <w:tc>
          <w:tcPr>
            <w:tcW w:w="9072" w:type="dxa"/>
            <w:gridSpan w:val="3"/>
            <w:vAlign w:val="center"/>
          </w:tcPr>
          <w:p w14:paraId="6327A87C" w14:textId="77777777" w:rsidR="00386103" w:rsidRPr="00386103" w:rsidRDefault="00386103" w:rsidP="00386103">
            <w:pPr>
              <w:tabs>
                <w:tab w:val="left" w:pos="0"/>
              </w:tabs>
              <w:jc w:val="center"/>
              <w:rPr>
                <w:bCs/>
              </w:rPr>
            </w:pPr>
            <w:r w:rsidRPr="00386103">
              <w:rPr>
                <w:bCs/>
              </w:rPr>
              <w:t>С неизолированными стояками</w:t>
            </w:r>
          </w:p>
        </w:tc>
      </w:tr>
      <w:tr w:rsidR="00386103" w:rsidRPr="00386103" w14:paraId="577A500F" w14:textId="77777777" w:rsidTr="00293CC7">
        <w:trPr>
          <w:trHeight w:val="409"/>
        </w:trPr>
        <w:tc>
          <w:tcPr>
            <w:tcW w:w="846" w:type="dxa"/>
            <w:vAlign w:val="center"/>
          </w:tcPr>
          <w:p w14:paraId="1AAB2209" w14:textId="77777777" w:rsidR="00386103" w:rsidRPr="00386103" w:rsidRDefault="00386103" w:rsidP="00386103">
            <w:pPr>
              <w:tabs>
                <w:tab w:val="left" w:pos="0"/>
              </w:tabs>
              <w:jc w:val="center"/>
              <w:rPr>
                <w:bCs/>
              </w:rPr>
            </w:pPr>
            <w:r w:rsidRPr="00386103">
              <w:rPr>
                <w:bCs/>
              </w:rPr>
              <w:t>1.2.1.</w:t>
            </w:r>
          </w:p>
        </w:tc>
        <w:tc>
          <w:tcPr>
            <w:tcW w:w="3827" w:type="dxa"/>
            <w:vAlign w:val="center"/>
          </w:tcPr>
          <w:p w14:paraId="324564CC" w14:textId="77777777" w:rsidR="00386103" w:rsidRPr="00386103" w:rsidRDefault="00386103" w:rsidP="00386103">
            <w:pPr>
              <w:tabs>
                <w:tab w:val="left" w:pos="0"/>
              </w:tabs>
              <w:rPr>
                <w:bCs/>
              </w:rPr>
            </w:pPr>
            <w:r w:rsidRPr="00386103">
              <w:rPr>
                <w:bCs/>
              </w:rPr>
              <w:t>при наличии полотенцесушителя</w:t>
            </w:r>
          </w:p>
        </w:tc>
        <w:tc>
          <w:tcPr>
            <w:tcW w:w="2552" w:type="dxa"/>
            <w:vAlign w:val="center"/>
          </w:tcPr>
          <w:p w14:paraId="2B38C26C" w14:textId="77777777" w:rsidR="00386103" w:rsidRPr="00386103" w:rsidRDefault="00386103" w:rsidP="00386103">
            <w:pPr>
              <w:tabs>
                <w:tab w:val="left" w:pos="0"/>
              </w:tabs>
              <w:jc w:val="center"/>
              <w:rPr>
                <w:bCs/>
              </w:rPr>
            </w:pPr>
            <w:r w:rsidRPr="00386103">
              <w:rPr>
                <w:bCs/>
              </w:rPr>
              <w:t>22,06</w:t>
            </w:r>
          </w:p>
        </w:tc>
        <w:tc>
          <w:tcPr>
            <w:tcW w:w="2693" w:type="dxa"/>
            <w:vAlign w:val="center"/>
          </w:tcPr>
          <w:p w14:paraId="3B877AAF" w14:textId="77777777" w:rsidR="00386103" w:rsidRPr="00386103" w:rsidRDefault="00386103" w:rsidP="00386103">
            <w:pPr>
              <w:tabs>
                <w:tab w:val="left" w:pos="0"/>
              </w:tabs>
              <w:jc w:val="center"/>
              <w:rPr>
                <w:bCs/>
              </w:rPr>
            </w:pPr>
            <w:r w:rsidRPr="00386103">
              <w:rPr>
                <w:bCs/>
              </w:rPr>
              <w:t>1 091,55</w:t>
            </w:r>
          </w:p>
        </w:tc>
      </w:tr>
      <w:tr w:rsidR="00386103" w:rsidRPr="00386103" w14:paraId="7A5933CC" w14:textId="77777777" w:rsidTr="00293CC7">
        <w:trPr>
          <w:trHeight w:val="438"/>
        </w:trPr>
        <w:tc>
          <w:tcPr>
            <w:tcW w:w="846" w:type="dxa"/>
            <w:vAlign w:val="center"/>
          </w:tcPr>
          <w:p w14:paraId="0A5E2A0B" w14:textId="77777777" w:rsidR="00386103" w:rsidRPr="00386103" w:rsidRDefault="00386103" w:rsidP="00386103">
            <w:pPr>
              <w:tabs>
                <w:tab w:val="left" w:pos="0"/>
              </w:tabs>
              <w:jc w:val="center"/>
              <w:rPr>
                <w:bCs/>
              </w:rPr>
            </w:pPr>
            <w:r w:rsidRPr="00386103">
              <w:rPr>
                <w:bCs/>
              </w:rPr>
              <w:t>1.2.2.</w:t>
            </w:r>
          </w:p>
        </w:tc>
        <w:tc>
          <w:tcPr>
            <w:tcW w:w="3827" w:type="dxa"/>
            <w:vAlign w:val="center"/>
          </w:tcPr>
          <w:p w14:paraId="597F8C43" w14:textId="77777777" w:rsidR="00386103" w:rsidRPr="00386103" w:rsidRDefault="00386103" w:rsidP="00386103">
            <w:pPr>
              <w:tabs>
                <w:tab w:val="left" w:pos="0"/>
              </w:tabs>
              <w:rPr>
                <w:bCs/>
              </w:rPr>
            </w:pPr>
            <w:r w:rsidRPr="00386103">
              <w:rPr>
                <w:bCs/>
              </w:rPr>
              <w:t>без полотенцесушителя</w:t>
            </w:r>
          </w:p>
        </w:tc>
        <w:tc>
          <w:tcPr>
            <w:tcW w:w="2552" w:type="dxa"/>
            <w:vAlign w:val="center"/>
          </w:tcPr>
          <w:p w14:paraId="0D34BCE3" w14:textId="77777777" w:rsidR="00386103" w:rsidRPr="00386103" w:rsidRDefault="00386103" w:rsidP="00386103">
            <w:pPr>
              <w:tabs>
                <w:tab w:val="left" w:pos="0"/>
              </w:tabs>
              <w:jc w:val="center"/>
              <w:rPr>
                <w:bCs/>
              </w:rPr>
            </w:pPr>
            <w:r w:rsidRPr="00386103">
              <w:rPr>
                <w:bCs/>
              </w:rPr>
              <w:t>22,06</w:t>
            </w:r>
          </w:p>
        </w:tc>
        <w:tc>
          <w:tcPr>
            <w:tcW w:w="2693" w:type="dxa"/>
            <w:vAlign w:val="center"/>
          </w:tcPr>
          <w:p w14:paraId="3B3EFC13" w14:textId="77777777" w:rsidR="00386103" w:rsidRPr="00386103" w:rsidRDefault="00386103" w:rsidP="00386103">
            <w:pPr>
              <w:tabs>
                <w:tab w:val="left" w:pos="0"/>
              </w:tabs>
              <w:jc w:val="center"/>
              <w:rPr>
                <w:bCs/>
              </w:rPr>
            </w:pPr>
            <w:r w:rsidRPr="00386103">
              <w:rPr>
                <w:bCs/>
              </w:rPr>
              <w:t>1 155,29</w:t>
            </w:r>
          </w:p>
        </w:tc>
      </w:tr>
    </w:tbl>
    <w:p w14:paraId="4B252394" w14:textId="77777777" w:rsidR="00386103" w:rsidRPr="00386103" w:rsidRDefault="00386103" w:rsidP="00386103">
      <w:pPr>
        <w:tabs>
          <w:tab w:val="left" w:pos="1365"/>
        </w:tabs>
        <w:spacing w:after="120"/>
        <w:ind w:left="-284" w:firstLine="426"/>
        <w:jc w:val="both"/>
        <w:rPr>
          <w:sz w:val="28"/>
          <w:szCs w:val="28"/>
          <w:lang w:eastAsia="en-US"/>
        </w:rPr>
      </w:pPr>
    </w:p>
    <w:p w14:paraId="6AD2B204" w14:textId="77777777" w:rsidR="00386103" w:rsidRPr="00386103" w:rsidRDefault="00386103" w:rsidP="00386103">
      <w:pPr>
        <w:tabs>
          <w:tab w:val="left" w:pos="1365"/>
        </w:tabs>
        <w:spacing w:after="120"/>
        <w:ind w:left="-426" w:firstLine="426"/>
        <w:jc w:val="both"/>
        <w:rPr>
          <w:sz w:val="28"/>
          <w:szCs w:val="28"/>
          <w:lang w:eastAsia="en-US"/>
        </w:rPr>
      </w:pPr>
      <w:r w:rsidRPr="00386103">
        <w:rPr>
          <w:sz w:val="28"/>
          <w:szCs w:val="28"/>
          <w:lang w:eastAsia="en-US"/>
        </w:rPr>
        <w:t>* Льготные тарифы установлены с учетом пункта 6 статьи 168 Налогового кодекса Российской Федерации (часть вторая).</w:t>
      </w:r>
    </w:p>
    <w:p w14:paraId="300427B5" w14:textId="77777777" w:rsidR="00386103" w:rsidRPr="00386103" w:rsidRDefault="00386103" w:rsidP="00386103">
      <w:pPr>
        <w:tabs>
          <w:tab w:val="left" w:pos="1365"/>
        </w:tabs>
        <w:spacing w:after="120"/>
        <w:ind w:left="-426" w:firstLine="426"/>
        <w:jc w:val="both"/>
        <w:rPr>
          <w:sz w:val="28"/>
          <w:szCs w:val="28"/>
          <w:lang w:eastAsia="en-US"/>
        </w:rPr>
      </w:pPr>
      <w:r w:rsidRPr="00386103">
        <w:rPr>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A742618" w14:textId="77777777" w:rsidR="00386103" w:rsidRPr="00386103" w:rsidRDefault="00386103" w:rsidP="00386103">
      <w:pPr>
        <w:tabs>
          <w:tab w:val="left" w:pos="1985"/>
        </w:tabs>
        <w:ind w:left="-426" w:firstLine="426"/>
        <w:jc w:val="center"/>
        <w:rPr>
          <w:sz w:val="28"/>
          <w:szCs w:val="28"/>
        </w:rPr>
      </w:pPr>
    </w:p>
    <w:p w14:paraId="44E62A4E" w14:textId="77777777" w:rsidR="00386103" w:rsidRPr="00386103" w:rsidRDefault="00386103" w:rsidP="00386103">
      <w:pPr>
        <w:ind w:left="-426" w:firstLine="426"/>
        <w:jc w:val="both"/>
        <w:rPr>
          <w:sz w:val="28"/>
          <w:szCs w:val="28"/>
          <w:lang w:eastAsia="en-US"/>
        </w:rPr>
      </w:pPr>
    </w:p>
    <w:p w14:paraId="4CF1C608" w14:textId="77777777" w:rsidR="00386103" w:rsidRPr="00386103" w:rsidRDefault="00386103" w:rsidP="00386103">
      <w:pPr>
        <w:jc w:val="both"/>
        <w:rPr>
          <w:sz w:val="28"/>
          <w:szCs w:val="28"/>
          <w:lang w:eastAsia="en-US"/>
        </w:rPr>
      </w:pPr>
    </w:p>
    <w:p w14:paraId="7246F69F" w14:textId="77777777" w:rsidR="00386103" w:rsidRPr="00386103" w:rsidRDefault="00386103" w:rsidP="00386103">
      <w:pPr>
        <w:jc w:val="both"/>
        <w:rPr>
          <w:sz w:val="28"/>
          <w:szCs w:val="28"/>
          <w:lang w:eastAsia="en-US"/>
        </w:rPr>
      </w:pPr>
    </w:p>
    <w:p w14:paraId="27702A2C" w14:textId="77777777" w:rsidR="00386103" w:rsidRPr="00386103" w:rsidRDefault="00386103" w:rsidP="00386103">
      <w:pPr>
        <w:jc w:val="both"/>
        <w:rPr>
          <w:sz w:val="28"/>
          <w:szCs w:val="28"/>
          <w:lang w:eastAsia="en-US"/>
        </w:rPr>
      </w:pPr>
    </w:p>
    <w:p w14:paraId="150EAFEE" w14:textId="77777777" w:rsidR="00386103" w:rsidRPr="00386103" w:rsidRDefault="00386103" w:rsidP="00386103">
      <w:pPr>
        <w:jc w:val="both"/>
        <w:rPr>
          <w:sz w:val="28"/>
          <w:szCs w:val="28"/>
          <w:lang w:eastAsia="en-US"/>
        </w:rPr>
      </w:pPr>
    </w:p>
    <w:p w14:paraId="6F7FFE0C" w14:textId="77777777" w:rsidR="00386103" w:rsidRPr="00386103" w:rsidRDefault="00386103" w:rsidP="00386103">
      <w:pPr>
        <w:jc w:val="both"/>
        <w:rPr>
          <w:sz w:val="28"/>
          <w:szCs w:val="28"/>
          <w:lang w:eastAsia="en-US"/>
        </w:rPr>
      </w:pPr>
    </w:p>
    <w:p w14:paraId="1C42023B" w14:textId="77777777" w:rsidR="00386103" w:rsidRPr="00386103" w:rsidRDefault="00386103" w:rsidP="00386103">
      <w:pPr>
        <w:jc w:val="both"/>
        <w:rPr>
          <w:sz w:val="28"/>
          <w:szCs w:val="28"/>
          <w:lang w:eastAsia="en-US"/>
        </w:rPr>
      </w:pPr>
    </w:p>
    <w:p w14:paraId="2B5C4C41" w14:textId="77777777" w:rsidR="00386103" w:rsidRPr="00386103" w:rsidRDefault="00386103" w:rsidP="00386103">
      <w:pPr>
        <w:jc w:val="both"/>
        <w:rPr>
          <w:sz w:val="28"/>
          <w:szCs w:val="28"/>
          <w:lang w:eastAsia="en-US"/>
        </w:rPr>
      </w:pPr>
    </w:p>
    <w:p w14:paraId="0EE623A5" w14:textId="77777777" w:rsidR="00386103" w:rsidRPr="00386103" w:rsidRDefault="00386103" w:rsidP="00386103">
      <w:pPr>
        <w:jc w:val="both"/>
        <w:rPr>
          <w:sz w:val="28"/>
          <w:szCs w:val="28"/>
          <w:lang w:eastAsia="en-US"/>
        </w:rPr>
      </w:pPr>
    </w:p>
    <w:p w14:paraId="2DF2361A" w14:textId="77777777" w:rsidR="00386103" w:rsidRPr="00386103" w:rsidRDefault="00386103" w:rsidP="00386103">
      <w:pPr>
        <w:jc w:val="both"/>
        <w:rPr>
          <w:sz w:val="28"/>
          <w:szCs w:val="28"/>
          <w:lang w:eastAsia="en-US"/>
        </w:rPr>
      </w:pPr>
    </w:p>
    <w:p w14:paraId="40125006" w14:textId="77777777" w:rsidR="00386103" w:rsidRPr="00386103" w:rsidRDefault="00386103" w:rsidP="00386103">
      <w:pPr>
        <w:jc w:val="both"/>
        <w:rPr>
          <w:sz w:val="28"/>
          <w:szCs w:val="28"/>
          <w:lang w:eastAsia="en-US"/>
        </w:rPr>
      </w:pPr>
    </w:p>
    <w:p w14:paraId="5146E2CC" w14:textId="1FD62322" w:rsidR="00386103" w:rsidRPr="00386103" w:rsidRDefault="00386103" w:rsidP="00386103">
      <w:pPr>
        <w:tabs>
          <w:tab w:val="left" w:pos="1985"/>
        </w:tabs>
        <w:ind w:left="4962"/>
        <w:jc w:val="center"/>
        <w:rPr>
          <w:sz w:val="28"/>
          <w:szCs w:val="28"/>
        </w:rPr>
      </w:pPr>
      <w:r w:rsidRPr="00386103">
        <w:rPr>
          <w:sz w:val="28"/>
          <w:szCs w:val="28"/>
        </w:rPr>
        <w:lastRenderedPageBreak/>
        <w:t xml:space="preserve">                                        Таблица № 4</w:t>
      </w:r>
    </w:p>
    <w:p w14:paraId="2777861A" w14:textId="77777777" w:rsidR="00386103" w:rsidRPr="00386103" w:rsidRDefault="00386103" w:rsidP="00386103">
      <w:pPr>
        <w:tabs>
          <w:tab w:val="left" w:pos="0"/>
        </w:tabs>
        <w:rPr>
          <w:sz w:val="28"/>
          <w:szCs w:val="28"/>
        </w:rPr>
      </w:pPr>
    </w:p>
    <w:p w14:paraId="2F604CB1" w14:textId="77777777" w:rsidR="00386103" w:rsidRPr="00386103" w:rsidRDefault="00386103" w:rsidP="00386103">
      <w:pPr>
        <w:tabs>
          <w:tab w:val="left" w:pos="1365"/>
        </w:tabs>
        <w:ind w:left="709" w:right="282"/>
        <w:jc w:val="center"/>
        <w:rPr>
          <w:sz w:val="28"/>
          <w:szCs w:val="28"/>
        </w:rPr>
      </w:pPr>
      <w:r w:rsidRPr="00386103">
        <w:rPr>
          <w:bCs/>
          <w:sz w:val="28"/>
          <w:szCs w:val="28"/>
        </w:rPr>
        <w:t>Льготные тарифы*                                                                                                                на горячее водоснабжение</w:t>
      </w:r>
      <w:r w:rsidRPr="00386103">
        <w:rPr>
          <w:bCs/>
          <w:kern w:val="32"/>
          <w:sz w:val="28"/>
          <w:szCs w:val="28"/>
          <w:lang w:eastAsia="en-US"/>
        </w:rPr>
        <w:t xml:space="preserve"> в нецентрализованной системе горячего водоснабжения</w:t>
      </w:r>
    </w:p>
    <w:tbl>
      <w:tblPr>
        <w:tblStyle w:val="860"/>
        <w:tblpPr w:leftFromText="180" w:rightFromText="180" w:vertAnchor="text" w:horzAnchor="page" w:tblpX="1108" w:tblpY="203"/>
        <w:tblW w:w="9918" w:type="dxa"/>
        <w:tblLayout w:type="fixed"/>
        <w:tblLook w:val="04A0" w:firstRow="1" w:lastRow="0" w:firstColumn="1" w:lastColumn="0" w:noHBand="0" w:noVBand="1"/>
      </w:tblPr>
      <w:tblGrid>
        <w:gridCol w:w="846"/>
        <w:gridCol w:w="4252"/>
        <w:gridCol w:w="2268"/>
        <w:gridCol w:w="2552"/>
      </w:tblGrid>
      <w:tr w:rsidR="00386103" w:rsidRPr="00386103" w14:paraId="7C57F0C7" w14:textId="77777777" w:rsidTr="00293CC7">
        <w:trPr>
          <w:trHeight w:val="324"/>
        </w:trPr>
        <w:tc>
          <w:tcPr>
            <w:tcW w:w="846" w:type="dxa"/>
            <w:vMerge w:val="restart"/>
            <w:vAlign w:val="center"/>
          </w:tcPr>
          <w:p w14:paraId="1C6AF373" w14:textId="77777777" w:rsidR="00386103" w:rsidRPr="00386103" w:rsidRDefault="00386103" w:rsidP="00386103">
            <w:pPr>
              <w:jc w:val="center"/>
              <w:rPr>
                <w:bCs/>
              </w:rPr>
            </w:pPr>
            <w:r w:rsidRPr="00386103">
              <w:rPr>
                <w:bCs/>
              </w:rPr>
              <w:t>№ п/п</w:t>
            </w:r>
          </w:p>
        </w:tc>
        <w:tc>
          <w:tcPr>
            <w:tcW w:w="4252" w:type="dxa"/>
            <w:vMerge w:val="restart"/>
            <w:vAlign w:val="center"/>
          </w:tcPr>
          <w:p w14:paraId="4E0A51C0" w14:textId="77777777" w:rsidR="00386103" w:rsidRPr="00386103" w:rsidRDefault="00386103" w:rsidP="00386103">
            <w:pPr>
              <w:tabs>
                <w:tab w:val="left" w:pos="0"/>
              </w:tabs>
              <w:jc w:val="center"/>
              <w:rPr>
                <w:bCs/>
              </w:rPr>
            </w:pPr>
            <w:r w:rsidRPr="00386103">
              <w:rPr>
                <w:bCs/>
              </w:rPr>
              <w:t>Наименование регулируемой организации</w:t>
            </w:r>
          </w:p>
        </w:tc>
        <w:tc>
          <w:tcPr>
            <w:tcW w:w="4820" w:type="dxa"/>
            <w:gridSpan w:val="2"/>
            <w:vAlign w:val="center"/>
          </w:tcPr>
          <w:p w14:paraId="7CEF1DD2" w14:textId="77777777" w:rsidR="00386103" w:rsidRPr="00386103" w:rsidRDefault="00386103" w:rsidP="00386103">
            <w:pPr>
              <w:tabs>
                <w:tab w:val="left" w:pos="0"/>
              </w:tabs>
              <w:jc w:val="center"/>
              <w:rPr>
                <w:bCs/>
              </w:rPr>
            </w:pPr>
            <w:r w:rsidRPr="00386103">
              <w:rPr>
                <w:bCs/>
              </w:rPr>
              <w:t>Льготный тариф</w:t>
            </w:r>
          </w:p>
        </w:tc>
      </w:tr>
      <w:tr w:rsidR="00386103" w:rsidRPr="00386103" w14:paraId="73B20751" w14:textId="77777777" w:rsidTr="00293CC7">
        <w:trPr>
          <w:trHeight w:val="338"/>
        </w:trPr>
        <w:tc>
          <w:tcPr>
            <w:tcW w:w="846" w:type="dxa"/>
            <w:vMerge/>
            <w:vAlign w:val="center"/>
          </w:tcPr>
          <w:p w14:paraId="54BD0D49" w14:textId="77777777" w:rsidR="00386103" w:rsidRPr="00386103" w:rsidRDefault="00386103" w:rsidP="00386103">
            <w:pPr>
              <w:tabs>
                <w:tab w:val="left" w:pos="0"/>
              </w:tabs>
              <w:jc w:val="center"/>
              <w:rPr>
                <w:bCs/>
              </w:rPr>
            </w:pPr>
          </w:p>
        </w:tc>
        <w:tc>
          <w:tcPr>
            <w:tcW w:w="4252" w:type="dxa"/>
            <w:vMerge/>
            <w:vAlign w:val="center"/>
          </w:tcPr>
          <w:p w14:paraId="73B38142" w14:textId="77777777" w:rsidR="00386103" w:rsidRPr="00386103" w:rsidRDefault="00386103" w:rsidP="00386103">
            <w:pPr>
              <w:tabs>
                <w:tab w:val="left" w:pos="0"/>
              </w:tabs>
              <w:jc w:val="center"/>
              <w:rPr>
                <w:bCs/>
              </w:rPr>
            </w:pPr>
          </w:p>
        </w:tc>
        <w:tc>
          <w:tcPr>
            <w:tcW w:w="4820" w:type="dxa"/>
            <w:gridSpan w:val="2"/>
            <w:vAlign w:val="center"/>
          </w:tcPr>
          <w:p w14:paraId="4872B5B7" w14:textId="77777777" w:rsidR="00386103" w:rsidRPr="00386103" w:rsidRDefault="00386103" w:rsidP="00386103">
            <w:pPr>
              <w:tabs>
                <w:tab w:val="left" w:pos="0"/>
              </w:tabs>
              <w:jc w:val="center"/>
              <w:rPr>
                <w:bCs/>
              </w:rPr>
            </w:pPr>
            <w:r w:rsidRPr="00386103">
              <w:rPr>
                <w:bCs/>
              </w:rPr>
              <w:t xml:space="preserve">с 01.12.2022 по 31.12.2023 </w:t>
            </w:r>
          </w:p>
        </w:tc>
      </w:tr>
      <w:tr w:rsidR="00386103" w:rsidRPr="00386103" w14:paraId="08E19454" w14:textId="77777777" w:rsidTr="00293CC7">
        <w:trPr>
          <w:trHeight w:val="337"/>
        </w:trPr>
        <w:tc>
          <w:tcPr>
            <w:tcW w:w="846" w:type="dxa"/>
            <w:vMerge/>
            <w:vAlign w:val="center"/>
          </w:tcPr>
          <w:p w14:paraId="0FCFA677" w14:textId="77777777" w:rsidR="00386103" w:rsidRPr="00386103" w:rsidRDefault="00386103" w:rsidP="00386103">
            <w:pPr>
              <w:tabs>
                <w:tab w:val="left" w:pos="0"/>
              </w:tabs>
              <w:jc w:val="center"/>
              <w:rPr>
                <w:bCs/>
              </w:rPr>
            </w:pPr>
          </w:p>
        </w:tc>
        <w:tc>
          <w:tcPr>
            <w:tcW w:w="4252" w:type="dxa"/>
            <w:vMerge/>
            <w:vAlign w:val="center"/>
          </w:tcPr>
          <w:p w14:paraId="2C31D668" w14:textId="77777777" w:rsidR="00386103" w:rsidRPr="00386103" w:rsidRDefault="00386103" w:rsidP="00386103">
            <w:pPr>
              <w:tabs>
                <w:tab w:val="left" w:pos="0"/>
              </w:tabs>
              <w:jc w:val="center"/>
              <w:rPr>
                <w:bCs/>
              </w:rPr>
            </w:pPr>
          </w:p>
        </w:tc>
        <w:tc>
          <w:tcPr>
            <w:tcW w:w="2268" w:type="dxa"/>
            <w:vAlign w:val="center"/>
          </w:tcPr>
          <w:p w14:paraId="0EFB2FF2" w14:textId="77777777" w:rsidR="00386103" w:rsidRPr="00386103" w:rsidRDefault="00386103" w:rsidP="00386103">
            <w:pPr>
              <w:tabs>
                <w:tab w:val="left" w:pos="0"/>
              </w:tabs>
              <w:jc w:val="center"/>
              <w:rPr>
                <w:bCs/>
              </w:rPr>
            </w:pPr>
            <w:r w:rsidRPr="00386103">
              <w:rPr>
                <w:bCs/>
              </w:rPr>
              <w:t xml:space="preserve">Компонент на холодную воду, </w:t>
            </w:r>
            <w:proofErr w:type="spellStart"/>
            <w:r w:rsidRPr="00386103">
              <w:rPr>
                <w:bCs/>
              </w:rPr>
              <w:t>руб</w:t>
            </w:r>
            <w:proofErr w:type="spellEnd"/>
            <w:r w:rsidRPr="00386103">
              <w:rPr>
                <w:bCs/>
              </w:rPr>
              <w:t>/м</w:t>
            </w:r>
            <w:r w:rsidRPr="00386103">
              <w:rPr>
                <w:bCs/>
                <w:vertAlign w:val="superscript"/>
              </w:rPr>
              <w:t>3</w:t>
            </w:r>
          </w:p>
        </w:tc>
        <w:tc>
          <w:tcPr>
            <w:tcW w:w="2552" w:type="dxa"/>
            <w:vAlign w:val="center"/>
          </w:tcPr>
          <w:p w14:paraId="556B1A6C" w14:textId="77777777" w:rsidR="00386103" w:rsidRPr="00386103" w:rsidRDefault="00386103" w:rsidP="00386103">
            <w:pPr>
              <w:tabs>
                <w:tab w:val="left" w:pos="0"/>
              </w:tabs>
              <w:jc w:val="center"/>
              <w:rPr>
                <w:bCs/>
              </w:rPr>
            </w:pPr>
            <w:r w:rsidRPr="00386103">
              <w:rPr>
                <w:bCs/>
              </w:rPr>
              <w:t xml:space="preserve">Компонент на тепловую энергию**, </w:t>
            </w:r>
            <w:proofErr w:type="spellStart"/>
            <w:r w:rsidRPr="00386103">
              <w:rPr>
                <w:bCs/>
              </w:rPr>
              <w:t>руб</w:t>
            </w:r>
            <w:proofErr w:type="spellEnd"/>
            <w:r w:rsidRPr="00386103">
              <w:rPr>
                <w:bCs/>
              </w:rPr>
              <w:t>/Гкал</w:t>
            </w:r>
          </w:p>
        </w:tc>
      </w:tr>
      <w:tr w:rsidR="00386103" w:rsidRPr="00386103" w14:paraId="7504ED10" w14:textId="77777777" w:rsidTr="00293CC7">
        <w:trPr>
          <w:trHeight w:val="114"/>
        </w:trPr>
        <w:tc>
          <w:tcPr>
            <w:tcW w:w="846" w:type="dxa"/>
            <w:vAlign w:val="center"/>
          </w:tcPr>
          <w:p w14:paraId="51040DFE" w14:textId="77777777" w:rsidR="00386103" w:rsidRPr="00386103" w:rsidRDefault="00386103" w:rsidP="00386103">
            <w:pPr>
              <w:tabs>
                <w:tab w:val="left" w:pos="0"/>
              </w:tabs>
              <w:jc w:val="center"/>
              <w:rPr>
                <w:bCs/>
              </w:rPr>
            </w:pPr>
            <w:r w:rsidRPr="00386103">
              <w:rPr>
                <w:bCs/>
              </w:rPr>
              <w:t>1</w:t>
            </w:r>
          </w:p>
        </w:tc>
        <w:tc>
          <w:tcPr>
            <w:tcW w:w="4252" w:type="dxa"/>
          </w:tcPr>
          <w:p w14:paraId="23999AF3" w14:textId="77777777" w:rsidR="00386103" w:rsidRPr="00386103" w:rsidRDefault="00386103" w:rsidP="00386103">
            <w:pPr>
              <w:tabs>
                <w:tab w:val="left" w:pos="0"/>
              </w:tabs>
              <w:jc w:val="center"/>
              <w:rPr>
                <w:bCs/>
              </w:rPr>
            </w:pPr>
            <w:r w:rsidRPr="00386103">
              <w:rPr>
                <w:bCs/>
              </w:rPr>
              <w:t>2</w:t>
            </w:r>
          </w:p>
        </w:tc>
        <w:tc>
          <w:tcPr>
            <w:tcW w:w="2268" w:type="dxa"/>
          </w:tcPr>
          <w:p w14:paraId="56DA0F4D" w14:textId="77777777" w:rsidR="00386103" w:rsidRPr="00386103" w:rsidRDefault="00386103" w:rsidP="00386103">
            <w:pPr>
              <w:tabs>
                <w:tab w:val="left" w:pos="0"/>
              </w:tabs>
              <w:jc w:val="center"/>
              <w:rPr>
                <w:bCs/>
              </w:rPr>
            </w:pPr>
            <w:r w:rsidRPr="00386103">
              <w:rPr>
                <w:bCs/>
              </w:rPr>
              <w:t>3</w:t>
            </w:r>
          </w:p>
        </w:tc>
        <w:tc>
          <w:tcPr>
            <w:tcW w:w="2552" w:type="dxa"/>
          </w:tcPr>
          <w:p w14:paraId="0689F191" w14:textId="77777777" w:rsidR="00386103" w:rsidRPr="00386103" w:rsidRDefault="00386103" w:rsidP="00386103">
            <w:pPr>
              <w:tabs>
                <w:tab w:val="left" w:pos="0"/>
              </w:tabs>
              <w:jc w:val="center"/>
              <w:rPr>
                <w:bCs/>
              </w:rPr>
            </w:pPr>
            <w:r w:rsidRPr="00386103">
              <w:rPr>
                <w:bCs/>
              </w:rPr>
              <w:t>4</w:t>
            </w:r>
          </w:p>
        </w:tc>
      </w:tr>
      <w:tr w:rsidR="00386103" w:rsidRPr="00386103" w14:paraId="6C9C74FB" w14:textId="77777777" w:rsidTr="00293CC7">
        <w:trPr>
          <w:trHeight w:val="289"/>
        </w:trPr>
        <w:tc>
          <w:tcPr>
            <w:tcW w:w="846" w:type="dxa"/>
            <w:vAlign w:val="center"/>
          </w:tcPr>
          <w:p w14:paraId="59077127" w14:textId="77777777" w:rsidR="00386103" w:rsidRPr="00386103" w:rsidRDefault="00386103" w:rsidP="00386103">
            <w:pPr>
              <w:tabs>
                <w:tab w:val="left" w:pos="0"/>
              </w:tabs>
              <w:jc w:val="center"/>
              <w:rPr>
                <w:bCs/>
              </w:rPr>
            </w:pPr>
            <w:r w:rsidRPr="00386103">
              <w:rPr>
                <w:bCs/>
              </w:rPr>
              <w:t xml:space="preserve">1. </w:t>
            </w:r>
          </w:p>
        </w:tc>
        <w:tc>
          <w:tcPr>
            <w:tcW w:w="9072" w:type="dxa"/>
            <w:gridSpan w:val="3"/>
          </w:tcPr>
          <w:p w14:paraId="0D8CC634" w14:textId="77777777" w:rsidR="00386103" w:rsidRPr="00386103" w:rsidRDefault="00386103" w:rsidP="00386103">
            <w:pPr>
              <w:tabs>
                <w:tab w:val="left" w:pos="0"/>
              </w:tabs>
              <w:rPr>
                <w:bCs/>
              </w:rPr>
            </w:pPr>
            <w:r w:rsidRPr="00386103">
              <w:rPr>
                <w:bCs/>
              </w:rPr>
              <w:t xml:space="preserve">ООО «Водоканал», </w:t>
            </w:r>
            <w:r w:rsidRPr="00386103">
              <w:rPr>
                <w:lang w:eastAsia="en-US"/>
              </w:rPr>
              <w:t xml:space="preserve">ИНН </w:t>
            </w:r>
            <w:r w:rsidRPr="00386103">
              <w:rPr>
                <w:bCs/>
              </w:rPr>
              <w:t>4217166136</w:t>
            </w:r>
          </w:p>
        </w:tc>
      </w:tr>
      <w:tr w:rsidR="00386103" w:rsidRPr="00386103" w14:paraId="5EA9B0A0" w14:textId="77777777" w:rsidTr="00293CC7">
        <w:trPr>
          <w:trHeight w:val="123"/>
        </w:trPr>
        <w:tc>
          <w:tcPr>
            <w:tcW w:w="846" w:type="dxa"/>
            <w:vAlign w:val="center"/>
          </w:tcPr>
          <w:p w14:paraId="4940B4F3" w14:textId="77777777" w:rsidR="00386103" w:rsidRPr="00386103" w:rsidRDefault="00386103" w:rsidP="00386103">
            <w:pPr>
              <w:tabs>
                <w:tab w:val="left" w:pos="0"/>
              </w:tabs>
              <w:jc w:val="center"/>
              <w:rPr>
                <w:bCs/>
              </w:rPr>
            </w:pPr>
            <w:r w:rsidRPr="00386103">
              <w:rPr>
                <w:bCs/>
              </w:rPr>
              <w:t>1.1.</w:t>
            </w:r>
          </w:p>
        </w:tc>
        <w:tc>
          <w:tcPr>
            <w:tcW w:w="9072" w:type="dxa"/>
            <w:gridSpan w:val="3"/>
            <w:vAlign w:val="center"/>
          </w:tcPr>
          <w:p w14:paraId="526A9A2E" w14:textId="77777777" w:rsidR="00386103" w:rsidRPr="00386103" w:rsidRDefault="00386103" w:rsidP="00386103">
            <w:pPr>
              <w:tabs>
                <w:tab w:val="left" w:pos="0"/>
              </w:tabs>
              <w:jc w:val="center"/>
              <w:rPr>
                <w:bCs/>
              </w:rPr>
            </w:pPr>
            <w:r w:rsidRPr="00386103">
              <w:rPr>
                <w:bCs/>
              </w:rPr>
              <w:t>С изолированными стояками</w:t>
            </w:r>
          </w:p>
        </w:tc>
      </w:tr>
      <w:tr w:rsidR="00386103" w:rsidRPr="00386103" w14:paraId="33583673" w14:textId="77777777" w:rsidTr="00293CC7">
        <w:trPr>
          <w:trHeight w:val="438"/>
        </w:trPr>
        <w:tc>
          <w:tcPr>
            <w:tcW w:w="846" w:type="dxa"/>
            <w:vAlign w:val="center"/>
          </w:tcPr>
          <w:p w14:paraId="2EE9C2C4" w14:textId="77777777" w:rsidR="00386103" w:rsidRPr="00386103" w:rsidRDefault="00386103" w:rsidP="00386103">
            <w:pPr>
              <w:tabs>
                <w:tab w:val="left" w:pos="0"/>
              </w:tabs>
              <w:jc w:val="center"/>
              <w:rPr>
                <w:bCs/>
              </w:rPr>
            </w:pPr>
            <w:r w:rsidRPr="00386103">
              <w:rPr>
                <w:bCs/>
              </w:rPr>
              <w:t>1.1.1.</w:t>
            </w:r>
          </w:p>
        </w:tc>
        <w:tc>
          <w:tcPr>
            <w:tcW w:w="4252" w:type="dxa"/>
            <w:vAlign w:val="center"/>
          </w:tcPr>
          <w:p w14:paraId="58E1AE78" w14:textId="77777777" w:rsidR="00386103" w:rsidRPr="00386103" w:rsidRDefault="00386103" w:rsidP="00386103">
            <w:pPr>
              <w:tabs>
                <w:tab w:val="left" w:pos="0"/>
              </w:tabs>
              <w:rPr>
                <w:bCs/>
              </w:rPr>
            </w:pPr>
            <w:r w:rsidRPr="00386103">
              <w:rPr>
                <w:bCs/>
              </w:rPr>
              <w:t>при наличии полотенцесушителя</w:t>
            </w:r>
          </w:p>
        </w:tc>
        <w:tc>
          <w:tcPr>
            <w:tcW w:w="2268" w:type="dxa"/>
            <w:vAlign w:val="center"/>
          </w:tcPr>
          <w:p w14:paraId="64EF268E" w14:textId="77777777" w:rsidR="00386103" w:rsidRPr="00386103" w:rsidRDefault="00386103" w:rsidP="00386103">
            <w:pPr>
              <w:tabs>
                <w:tab w:val="left" w:pos="0"/>
              </w:tabs>
              <w:jc w:val="center"/>
              <w:rPr>
                <w:bCs/>
              </w:rPr>
            </w:pPr>
            <w:r w:rsidRPr="00386103">
              <w:rPr>
                <w:bCs/>
              </w:rPr>
              <w:t>22,06</w:t>
            </w:r>
          </w:p>
        </w:tc>
        <w:tc>
          <w:tcPr>
            <w:tcW w:w="2552" w:type="dxa"/>
            <w:vAlign w:val="center"/>
          </w:tcPr>
          <w:p w14:paraId="45A7042E" w14:textId="77777777" w:rsidR="00386103" w:rsidRPr="00386103" w:rsidRDefault="00386103" w:rsidP="00386103">
            <w:pPr>
              <w:tabs>
                <w:tab w:val="left" w:pos="0"/>
              </w:tabs>
              <w:jc w:val="center"/>
              <w:rPr>
                <w:bCs/>
              </w:rPr>
            </w:pPr>
            <w:r w:rsidRPr="00386103">
              <w:rPr>
                <w:bCs/>
              </w:rPr>
              <w:t>1 163,79</w:t>
            </w:r>
          </w:p>
        </w:tc>
      </w:tr>
      <w:tr w:rsidR="00386103" w:rsidRPr="00386103" w14:paraId="08BDE4AE" w14:textId="77777777" w:rsidTr="00293CC7">
        <w:trPr>
          <w:trHeight w:val="438"/>
        </w:trPr>
        <w:tc>
          <w:tcPr>
            <w:tcW w:w="846" w:type="dxa"/>
            <w:vAlign w:val="center"/>
          </w:tcPr>
          <w:p w14:paraId="5A2D962B" w14:textId="77777777" w:rsidR="00386103" w:rsidRPr="00386103" w:rsidRDefault="00386103" w:rsidP="00386103">
            <w:pPr>
              <w:tabs>
                <w:tab w:val="left" w:pos="0"/>
              </w:tabs>
              <w:jc w:val="center"/>
              <w:rPr>
                <w:bCs/>
              </w:rPr>
            </w:pPr>
            <w:r w:rsidRPr="00386103">
              <w:rPr>
                <w:bCs/>
              </w:rPr>
              <w:t>1.1.2.</w:t>
            </w:r>
          </w:p>
        </w:tc>
        <w:tc>
          <w:tcPr>
            <w:tcW w:w="4252" w:type="dxa"/>
            <w:vAlign w:val="center"/>
          </w:tcPr>
          <w:p w14:paraId="21E6D8E6" w14:textId="77777777" w:rsidR="00386103" w:rsidRPr="00386103" w:rsidRDefault="00386103" w:rsidP="00386103">
            <w:pPr>
              <w:tabs>
                <w:tab w:val="left" w:pos="0"/>
              </w:tabs>
              <w:rPr>
                <w:bCs/>
              </w:rPr>
            </w:pPr>
            <w:r w:rsidRPr="00386103">
              <w:rPr>
                <w:bCs/>
              </w:rPr>
              <w:t>без полотенцесушителя</w:t>
            </w:r>
          </w:p>
        </w:tc>
        <w:tc>
          <w:tcPr>
            <w:tcW w:w="2268" w:type="dxa"/>
            <w:vAlign w:val="center"/>
          </w:tcPr>
          <w:p w14:paraId="301BAAE6" w14:textId="77777777" w:rsidR="00386103" w:rsidRPr="00386103" w:rsidRDefault="00386103" w:rsidP="00386103">
            <w:pPr>
              <w:tabs>
                <w:tab w:val="left" w:pos="0"/>
              </w:tabs>
              <w:jc w:val="center"/>
              <w:rPr>
                <w:bCs/>
              </w:rPr>
            </w:pPr>
            <w:r w:rsidRPr="00386103">
              <w:rPr>
                <w:bCs/>
              </w:rPr>
              <w:t>22,06</w:t>
            </w:r>
          </w:p>
        </w:tc>
        <w:tc>
          <w:tcPr>
            <w:tcW w:w="2552" w:type="dxa"/>
            <w:vAlign w:val="center"/>
          </w:tcPr>
          <w:p w14:paraId="30780E00" w14:textId="77777777" w:rsidR="00386103" w:rsidRPr="00386103" w:rsidRDefault="00386103" w:rsidP="00386103">
            <w:pPr>
              <w:tabs>
                <w:tab w:val="left" w:pos="0"/>
              </w:tabs>
              <w:jc w:val="center"/>
              <w:rPr>
                <w:bCs/>
              </w:rPr>
            </w:pPr>
            <w:r w:rsidRPr="00386103">
              <w:rPr>
                <w:bCs/>
              </w:rPr>
              <w:t>1 181,16</w:t>
            </w:r>
          </w:p>
        </w:tc>
      </w:tr>
      <w:tr w:rsidR="00386103" w:rsidRPr="00386103" w14:paraId="3C0D3496" w14:textId="77777777" w:rsidTr="00293CC7">
        <w:trPr>
          <w:trHeight w:val="129"/>
        </w:trPr>
        <w:tc>
          <w:tcPr>
            <w:tcW w:w="846" w:type="dxa"/>
            <w:vAlign w:val="center"/>
          </w:tcPr>
          <w:p w14:paraId="77FA900B" w14:textId="77777777" w:rsidR="00386103" w:rsidRPr="00386103" w:rsidRDefault="00386103" w:rsidP="00386103">
            <w:pPr>
              <w:tabs>
                <w:tab w:val="left" w:pos="0"/>
              </w:tabs>
              <w:jc w:val="center"/>
              <w:rPr>
                <w:bCs/>
              </w:rPr>
            </w:pPr>
            <w:r w:rsidRPr="00386103">
              <w:rPr>
                <w:bCs/>
              </w:rPr>
              <w:t>1.2.</w:t>
            </w:r>
          </w:p>
        </w:tc>
        <w:tc>
          <w:tcPr>
            <w:tcW w:w="9072" w:type="dxa"/>
            <w:gridSpan w:val="3"/>
            <w:vAlign w:val="center"/>
          </w:tcPr>
          <w:p w14:paraId="6274F5F9" w14:textId="77777777" w:rsidR="00386103" w:rsidRPr="00386103" w:rsidRDefault="00386103" w:rsidP="00386103">
            <w:pPr>
              <w:tabs>
                <w:tab w:val="left" w:pos="0"/>
              </w:tabs>
              <w:jc w:val="center"/>
              <w:rPr>
                <w:bCs/>
              </w:rPr>
            </w:pPr>
            <w:r w:rsidRPr="00386103">
              <w:rPr>
                <w:bCs/>
              </w:rPr>
              <w:t>С неизолированными стояками</w:t>
            </w:r>
          </w:p>
        </w:tc>
      </w:tr>
      <w:tr w:rsidR="00386103" w:rsidRPr="00386103" w14:paraId="6C8942C3" w14:textId="77777777" w:rsidTr="00293CC7">
        <w:trPr>
          <w:trHeight w:val="438"/>
        </w:trPr>
        <w:tc>
          <w:tcPr>
            <w:tcW w:w="846" w:type="dxa"/>
            <w:vAlign w:val="center"/>
          </w:tcPr>
          <w:p w14:paraId="61A7443E" w14:textId="77777777" w:rsidR="00386103" w:rsidRPr="00386103" w:rsidRDefault="00386103" w:rsidP="00386103">
            <w:pPr>
              <w:tabs>
                <w:tab w:val="left" w:pos="0"/>
              </w:tabs>
              <w:jc w:val="center"/>
              <w:rPr>
                <w:bCs/>
              </w:rPr>
            </w:pPr>
            <w:r w:rsidRPr="00386103">
              <w:rPr>
                <w:bCs/>
              </w:rPr>
              <w:t>1.2.1.</w:t>
            </w:r>
          </w:p>
        </w:tc>
        <w:tc>
          <w:tcPr>
            <w:tcW w:w="4252" w:type="dxa"/>
            <w:vAlign w:val="center"/>
          </w:tcPr>
          <w:p w14:paraId="68F1F1FC" w14:textId="77777777" w:rsidR="00386103" w:rsidRPr="00386103" w:rsidRDefault="00386103" w:rsidP="00386103">
            <w:pPr>
              <w:tabs>
                <w:tab w:val="left" w:pos="0"/>
              </w:tabs>
              <w:rPr>
                <w:bCs/>
              </w:rPr>
            </w:pPr>
            <w:r w:rsidRPr="00386103">
              <w:rPr>
                <w:bCs/>
              </w:rPr>
              <w:t>при наличии полотенцесушителя</w:t>
            </w:r>
          </w:p>
        </w:tc>
        <w:tc>
          <w:tcPr>
            <w:tcW w:w="2268" w:type="dxa"/>
            <w:vAlign w:val="center"/>
          </w:tcPr>
          <w:p w14:paraId="24DD4D3B" w14:textId="77777777" w:rsidR="00386103" w:rsidRPr="00386103" w:rsidRDefault="00386103" w:rsidP="00386103">
            <w:pPr>
              <w:tabs>
                <w:tab w:val="left" w:pos="0"/>
              </w:tabs>
              <w:jc w:val="center"/>
              <w:rPr>
                <w:bCs/>
              </w:rPr>
            </w:pPr>
            <w:r w:rsidRPr="00386103">
              <w:rPr>
                <w:bCs/>
              </w:rPr>
              <w:t>22,06</w:t>
            </w:r>
          </w:p>
        </w:tc>
        <w:tc>
          <w:tcPr>
            <w:tcW w:w="2552" w:type="dxa"/>
            <w:vAlign w:val="center"/>
          </w:tcPr>
          <w:p w14:paraId="58E88D80" w14:textId="77777777" w:rsidR="00386103" w:rsidRPr="00386103" w:rsidRDefault="00386103" w:rsidP="00386103">
            <w:pPr>
              <w:tabs>
                <w:tab w:val="left" w:pos="0"/>
              </w:tabs>
              <w:jc w:val="center"/>
              <w:rPr>
                <w:bCs/>
              </w:rPr>
            </w:pPr>
            <w:r w:rsidRPr="00386103">
              <w:rPr>
                <w:bCs/>
              </w:rPr>
              <w:t>1 091,55</w:t>
            </w:r>
          </w:p>
        </w:tc>
      </w:tr>
      <w:tr w:rsidR="00386103" w:rsidRPr="00386103" w14:paraId="076E9DFA" w14:textId="77777777" w:rsidTr="00293CC7">
        <w:trPr>
          <w:trHeight w:val="438"/>
        </w:trPr>
        <w:tc>
          <w:tcPr>
            <w:tcW w:w="846" w:type="dxa"/>
            <w:vAlign w:val="center"/>
          </w:tcPr>
          <w:p w14:paraId="68D315D1" w14:textId="77777777" w:rsidR="00386103" w:rsidRPr="00386103" w:rsidRDefault="00386103" w:rsidP="00386103">
            <w:pPr>
              <w:tabs>
                <w:tab w:val="left" w:pos="0"/>
              </w:tabs>
              <w:jc w:val="center"/>
              <w:rPr>
                <w:bCs/>
              </w:rPr>
            </w:pPr>
            <w:r w:rsidRPr="00386103">
              <w:rPr>
                <w:bCs/>
              </w:rPr>
              <w:t>1.2.2.</w:t>
            </w:r>
          </w:p>
        </w:tc>
        <w:tc>
          <w:tcPr>
            <w:tcW w:w="4252" w:type="dxa"/>
            <w:vAlign w:val="center"/>
          </w:tcPr>
          <w:p w14:paraId="04F8F12F" w14:textId="77777777" w:rsidR="00386103" w:rsidRPr="00386103" w:rsidRDefault="00386103" w:rsidP="00386103">
            <w:pPr>
              <w:tabs>
                <w:tab w:val="left" w:pos="0"/>
              </w:tabs>
              <w:rPr>
                <w:bCs/>
              </w:rPr>
            </w:pPr>
            <w:r w:rsidRPr="00386103">
              <w:rPr>
                <w:bCs/>
              </w:rPr>
              <w:t>без полотенцесушителя</w:t>
            </w:r>
          </w:p>
        </w:tc>
        <w:tc>
          <w:tcPr>
            <w:tcW w:w="2268" w:type="dxa"/>
            <w:vAlign w:val="center"/>
          </w:tcPr>
          <w:p w14:paraId="5D494E05" w14:textId="77777777" w:rsidR="00386103" w:rsidRPr="00386103" w:rsidRDefault="00386103" w:rsidP="00386103">
            <w:pPr>
              <w:tabs>
                <w:tab w:val="left" w:pos="0"/>
              </w:tabs>
              <w:jc w:val="center"/>
              <w:rPr>
                <w:bCs/>
              </w:rPr>
            </w:pPr>
            <w:r w:rsidRPr="00386103">
              <w:rPr>
                <w:bCs/>
              </w:rPr>
              <w:t>22,06</w:t>
            </w:r>
          </w:p>
        </w:tc>
        <w:tc>
          <w:tcPr>
            <w:tcW w:w="2552" w:type="dxa"/>
            <w:vAlign w:val="center"/>
          </w:tcPr>
          <w:p w14:paraId="60430DA0" w14:textId="77777777" w:rsidR="00386103" w:rsidRPr="00386103" w:rsidRDefault="00386103" w:rsidP="00386103">
            <w:pPr>
              <w:tabs>
                <w:tab w:val="left" w:pos="0"/>
              </w:tabs>
              <w:jc w:val="center"/>
              <w:rPr>
                <w:bCs/>
              </w:rPr>
            </w:pPr>
            <w:r w:rsidRPr="00386103">
              <w:rPr>
                <w:bCs/>
              </w:rPr>
              <w:t>1 155,29</w:t>
            </w:r>
          </w:p>
        </w:tc>
      </w:tr>
    </w:tbl>
    <w:p w14:paraId="39AF340C" w14:textId="77777777" w:rsidR="00386103" w:rsidRPr="00386103" w:rsidRDefault="00386103" w:rsidP="00386103">
      <w:pPr>
        <w:tabs>
          <w:tab w:val="left" w:pos="1365"/>
        </w:tabs>
        <w:spacing w:after="120"/>
        <w:ind w:left="-284" w:firstLine="426"/>
        <w:jc w:val="both"/>
        <w:rPr>
          <w:sz w:val="28"/>
          <w:szCs w:val="28"/>
          <w:lang w:eastAsia="en-US"/>
        </w:rPr>
      </w:pPr>
    </w:p>
    <w:p w14:paraId="116C7AFE" w14:textId="77777777" w:rsidR="00386103" w:rsidRPr="00386103" w:rsidRDefault="00386103" w:rsidP="00386103">
      <w:pPr>
        <w:tabs>
          <w:tab w:val="left" w:pos="1365"/>
        </w:tabs>
        <w:spacing w:after="120"/>
        <w:ind w:left="-426" w:right="282" w:firstLine="426"/>
        <w:jc w:val="both"/>
        <w:rPr>
          <w:sz w:val="28"/>
          <w:szCs w:val="28"/>
          <w:lang w:eastAsia="en-US"/>
        </w:rPr>
      </w:pPr>
      <w:r w:rsidRPr="00386103">
        <w:rPr>
          <w:sz w:val="28"/>
          <w:szCs w:val="28"/>
          <w:lang w:eastAsia="en-US"/>
        </w:rPr>
        <w:t>* Льготные тарифы установлены с учетом пункта 6 статьи 168 Налогового кодекса Российской Федерации (часть вторая).</w:t>
      </w:r>
    </w:p>
    <w:p w14:paraId="09B71275" w14:textId="77777777" w:rsidR="00386103" w:rsidRPr="00386103" w:rsidRDefault="00386103" w:rsidP="00386103">
      <w:pPr>
        <w:tabs>
          <w:tab w:val="left" w:pos="1365"/>
        </w:tabs>
        <w:spacing w:after="120"/>
        <w:ind w:left="-426" w:right="282" w:firstLine="426"/>
        <w:jc w:val="both"/>
        <w:rPr>
          <w:sz w:val="28"/>
          <w:szCs w:val="28"/>
          <w:lang w:eastAsia="en-US"/>
        </w:rPr>
      </w:pPr>
      <w:r w:rsidRPr="00386103">
        <w:rPr>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F4BBE1D" w14:textId="77777777" w:rsidR="00386103" w:rsidRPr="00386103" w:rsidRDefault="00386103" w:rsidP="00386103">
      <w:pPr>
        <w:jc w:val="both"/>
        <w:rPr>
          <w:sz w:val="28"/>
          <w:szCs w:val="28"/>
          <w:lang w:eastAsia="en-US"/>
        </w:rPr>
      </w:pPr>
    </w:p>
    <w:p w14:paraId="27C92D70" w14:textId="77777777" w:rsidR="00386103" w:rsidRPr="00386103" w:rsidRDefault="00386103" w:rsidP="00386103">
      <w:pPr>
        <w:tabs>
          <w:tab w:val="left" w:pos="709"/>
        </w:tabs>
        <w:ind w:left="709" w:right="424"/>
        <w:rPr>
          <w:color w:val="FF0000"/>
          <w:sz w:val="28"/>
          <w:szCs w:val="28"/>
        </w:rPr>
      </w:pPr>
    </w:p>
    <w:p w14:paraId="6BE0DF6D" w14:textId="77777777" w:rsidR="00386103" w:rsidRPr="00386103" w:rsidRDefault="00386103" w:rsidP="00386103">
      <w:pPr>
        <w:tabs>
          <w:tab w:val="left" w:pos="709"/>
        </w:tabs>
        <w:ind w:left="709" w:right="424"/>
        <w:rPr>
          <w:color w:val="FF0000"/>
          <w:sz w:val="28"/>
          <w:szCs w:val="28"/>
        </w:rPr>
      </w:pPr>
    </w:p>
    <w:p w14:paraId="2CE84C37" w14:textId="77777777" w:rsidR="00386103" w:rsidRPr="00386103" w:rsidRDefault="00386103" w:rsidP="00386103">
      <w:pPr>
        <w:tabs>
          <w:tab w:val="left" w:pos="709"/>
        </w:tabs>
        <w:ind w:left="709" w:right="424"/>
        <w:rPr>
          <w:color w:val="FF0000"/>
          <w:sz w:val="28"/>
          <w:szCs w:val="28"/>
        </w:rPr>
      </w:pPr>
    </w:p>
    <w:p w14:paraId="66C097F2" w14:textId="77777777" w:rsidR="00386103" w:rsidRPr="00386103" w:rsidRDefault="00386103" w:rsidP="00386103">
      <w:pPr>
        <w:tabs>
          <w:tab w:val="left" w:pos="709"/>
        </w:tabs>
        <w:ind w:left="709" w:right="424"/>
        <w:rPr>
          <w:color w:val="FF0000"/>
          <w:sz w:val="28"/>
          <w:szCs w:val="28"/>
        </w:rPr>
      </w:pPr>
    </w:p>
    <w:p w14:paraId="05920113" w14:textId="77777777" w:rsidR="00386103" w:rsidRPr="00386103" w:rsidRDefault="00386103" w:rsidP="00386103">
      <w:pPr>
        <w:tabs>
          <w:tab w:val="left" w:pos="709"/>
        </w:tabs>
        <w:ind w:left="709" w:right="424"/>
        <w:rPr>
          <w:color w:val="FF0000"/>
          <w:sz w:val="28"/>
          <w:szCs w:val="28"/>
        </w:rPr>
      </w:pPr>
    </w:p>
    <w:p w14:paraId="4D3FE76E" w14:textId="77777777" w:rsidR="00386103" w:rsidRPr="00386103" w:rsidRDefault="00386103" w:rsidP="00386103">
      <w:pPr>
        <w:tabs>
          <w:tab w:val="left" w:pos="709"/>
        </w:tabs>
        <w:ind w:left="709" w:right="424"/>
        <w:rPr>
          <w:color w:val="FF0000"/>
          <w:sz w:val="28"/>
          <w:szCs w:val="28"/>
        </w:rPr>
      </w:pPr>
    </w:p>
    <w:p w14:paraId="279E4346" w14:textId="77777777" w:rsidR="00386103" w:rsidRPr="00386103" w:rsidRDefault="00386103" w:rsidP="00386103">
      <w:pPr>
        <w:tabs>
          <w:tab w:val="left" w:pos="709"/>
        </w:tabs>
        <w:ind w:left="709" w:right="424"/>
        <w:rPr>
          <w:color w:val="FF0000"/>
          <w:sz w:val="28"/>
          <w:szCs w:val="28"/>
        </w:rPr>
      </w:pPr>
    </w:p>
    <w:p w14:paraId="7D87A5E0" w14:textId="77777777" w:rsidR="00386103" w:rsidRPr="00386103" w:rsidRDefault="00386103" w:rsidP="00386103">
      <w:pPr>
        <w:tabs>
          <w:tab w:val="left" w:pos="709"/>
        </w:tabs>
        <w:ind w:left="709" w:right="424"/>
        <w:rPr>
          <w:color w:val="FF0000"/>
          <w:sz w:val="28"/>
          <w:szCs w:val="28"/>
        </w:rPr>
      </w:pPr>
    </w:p>
    <w:p w14:paraId="57F36D39" w14:textId="77777777" w:rsidR="00386103" w:rsidRPr="00386103" w:rsidRDefault="00386103" w:rsidP="00386103">
      <w:pPr>
        <w:tabs>
          <w:tab w:val="left" w:pos="709"/>
        </w:tabs>
        <w:ind w:left="709" w:right="424"/>
        <w:rPr>
          <w:color w:val="FF0000"/>
          <w:sz w:val="28"/>
          <w:szCs w:val="28"/>
        </w:rPr>
      </w:pPr>
    </w:p>
    <w:p w14:paraId="30B1FE72" w14:textId="77777777" w:rsidR="00386103" w:rsidRPr="00386103" w:rsidRDefault="00386103" w:rsidP="00386103">
      <w:pPr>
        <w:tabs>
          <w:tab w:val="left" w:pos="709"/>
        </w:tabs>
        <w:ind w:left="709" w:right="424"/>
        <w:rPr>
          <w:color w:val="FF0000"/>
          <w:sz w:val="28"/>
          <w:szCs w:val="28"/>
        </w:rPr>
      </w:pPr>
    </w:p>
    <w:p w14:paraId="377B33FB" w14:textId="77777777" w:rsidR="00386103" w:rsidRPr="00386103" w:rsidRDefault="00386103" w:rsidP="00386103">
      <w:pPr>
        <w:tabs>
          <w:tab w:val="left" w:pos="709"/>
        </w:tabs>
        <w:ind w:left="709" w:right="424"/>
        <w:rPr>
          <w:color w:val="FF0000"/>
          <w:sz w:val="28"/>
          <w:szCs w:val="28"/>
        </w:rPr>
      </w:pPr>
    </w:p>
    <w:p w14:paraId="0C85F27D" w14:textId="77777777" w:rsidR="00386103" w:rsidRPr="00386103" w:rsidRDefault="00386103" w:rsidP="00386103">
      <w:pPr>
        <w:tabs>
          <w:tab w:val="left" w:pos="709"/>
        </w:tabs>
        <w:ind w:left="709" w:right="424"/>
        <w:rPr>
          <w:color w:val="FF0000"/>
          <w:sz w:val="28"/>
          <w:szCs w:val="28"/>
        </w:rPr>
      </w:pPr>
    </w:p>
    <w:p w14:paraId="09B451C5" w14:textId="77777777" w:rsidR="00386103" w:rsidRPr="00386103" w:rsidRDefault="00386103" w:rsidP="00386103">
      <w:pPr>
        <w:tabs>
          <w:tab w:val="left" w:pos="709"/>
        </w:tabs>
        <w:ind w:left="709" w:right="424"/>
        <w:rPr>
          <w:color w:val="FF0000"/>
          <w:sz w:val="28"/>
          <w:szCs w:val="28"/>
        </w:rPr>
      </w:pPr>
    </w:p>
    <w:p w14:paraId="65B1BA6C" w14:textId="77777777" w:rsidR="00386103" w:rsidRPr="00386103" w:rsidRDefault="00386103" w:rsidP="00386103">
      <w:pPr>
        <w:tabs>
          <w:tab w:val="left" w:pos="709"/>
        </w:tabs>
        <w:ind w:left="709" w:right="424"/>
        <w:rPr>
          <w:color w:val="FF0000"/>
          <w:sz w:val="28"/>
          <w:szCs w:val="28"/>
        </w:rPr>
      </w:pPr>
    </w:p>
    <w:p w14:paraId="6E49A27D" w14:textId="77777777" w:rsidR="00386103" w:rsidRPr="00386103" w:rsidRDefault="00386103" w:rsidP="00386103">
      <w:pPr>
        <w:tabs>
          <w:tab w:val="left" w:pos="709"/>
        </w:tabs>
        <w:ind w:left="709" w:right="424"/>
        <w:jc w:val="right"/>
        <w:rPr>
          <w:sz w:val="28"/>
          <w:szCs w:val="28"/>
        </w:rPr>
      </w:pPr>
      <w:r w:rsidRPr="00386103">
        <w:rPr>
          <w:sz w:val="28"/>
          <w:szCs w:val="28"/>
        </w:rPr>
        <w:t>Таблица № 5</w:t>
      </w:r>
    </w:p>
    <w:p w14:paraId="7A2A41A1" w14:textId="77777777" w:rsidR="00386103" w:rsidRPr="00386103" w:rsidRDefault="00386103" w:rsidP="00386103">
      <w:pPr>
        <w:tabs>
          <w:tab w:val="left" w:pos="1365"/>
        </w:tabs>
        <w:jc w:val="center"/>
        <w:rPr>
          <w:bCs/>
          <w:sz w:val="28"/>
          <w:szCs w:val="28"/>
        </w:rPr>
      </w:pPr>
    </w:p>
    <w:p w14:paraId="4224A99C" w14:textId="77777777" w:rsidR="00386103" w:rsidRPr="00386103" w:rsidRDefault="00386103" w:rsidP="00386103">
      <w:pPr>
        <w:tabs>
          <w:tab w:val="left" w:pos="1365"/>
        </w:tabs>
        <w:jc w:val="center"/>
        <w:rPr>
          <w:sz w:val="28"/>
          <w:szCs w:val="28"/>
        </w:rPr>
      </w:pPr>
      <w:r w:rsidRPr="00386103">
        <w:rPr>
          <w:bCs/>
          <w:sz w:val="28"/>
          <w:szCs w:val="28"/>
        </w:rPr>
        <w:t>Льготные тарифы* на тепловую энергию (мощность)</w:t>
      </w:r>
    </w:p>
    <w:p w14:paraId="138BA3B6" w14:textId="77777777" w:rsidR="00386103" w:rsidRPr="00386103" w:rsidRDefault="00386103" w:rsidP="00386103">
      <w:pPr>
        <w:tabs>
          <w:tab w:val="left" w:pos="1365"/>
        </w:tabs>
        <w:rPr>
          <w:sz w:val="28"/>
          <w:szCs w:val="28"/>
          <w:lang w:eastAsia="en-US"/>
        </w:rPr>
      </w:pPr>
      <w:r w:rsidRPr="00386103">
        <w:rPr>
          <w:sz w:val="28"/>
          <w:szCs w:val="28"/>
        </w:rPr>
        <w:tab/>
      </w:r>
      <w:r w:rsidRPr="00386103">
        <w:rPr>
          <w:sz w:val="28"/>
          <w:szCs w:val="28"/>
          <w:lang w:eastAsia="en-US"/>
        </w:rPr>
        <w:t xml:space="preserve">                                      </w:t>
      </w:r>
    </w:p>
    <w:tbl>
      <w:tblPr>
        <w:tblStyle w:val="860"/>
        <w:tblW w:w="9918" w:type="dxa"/>
        <w:jc w:val="center"/>
        <w:tblLayout w:type="fixed"/>
        <w:tblLook w:val="04A0" w:firstRow="1" w:lastRow="0" w:firstColumn="1" w:lastColumn="0" w:noHBand="0" w:noVBand="1"/>
      </w:tblPr>
      <w:tblGrid>
        <w:gridCol w:w="710"/>
        <w:gridCol w:w="2404"/>
        <w:gridCol w:w="1984"/>
        <w:gridCol w:w="1560"/>
        <w:gridCol w:w="1417"/>
        <w:gridCol w:w="1843"/>
      </w:tblGrid>
      <w:tr w:rsidR="00386103" w:rsidRPr="00386103" w14:paraId="3C78AB7E" w14:textId="77777777" w:rsidTr="00293CC7">
        <w:trPr>
          <w:jc w:val="center"/>
        </w:trPr>
        <w:tc>
          <w:tcPr>
            <w:tcW w:w="710" w:type="dxa"/>
            <w:vMerge w:val="restart"/>
            <w:vAlign w:val="center"/>
          </w:tcPr>
          <w:p w14:paraId="6F142F04" w14:textId="77777777" w:rsidR="00386103" w:rsidRPr="00386103" w:rsidRDefault="00386103" w:rsidP="00386103">
            <w:pPr>
              <w:tabs>
                <w:tab w:val="left" w:pos="1365"/>
              </w:tabs>
              <w:jc w:val="center"/>
              <w:rPr>
                <w:lang w:eastAsia="en-US"/>
              </w:rPr>
            </w:pPr>
            <w:r w:rsidRPr="00386103">
              <w:rPr>
                <w:lang w:eastAsia="en-US"/>
              </w:rPr>
              <w:t>№ п/п</w:t>
            </w:r>
          </w:p>
        </w:tc>
        <w:tc>
          <w:tcPr>
            <w:tcW w:w="2404" w:type="dxa"/>
            <w:vMerge w:val="restart"/>
            <w:vAlign w:val="center"/>
          </w:tcPr>
          <w:p w14:paraId="745CAB9B" w14:textId="77777777" w:rsidR="00386103" w:rsidRPr="00386103" w:rsidRDefault="00386103" w:rsidP="00386103">
            <w:pPr>
              <w:tabs>
                <w:tab w:val="left" w:pos="1365"/>
              </w:tabs>
              <w:jc w:val="center"/>
              <w:rPr>
                <w:lang w:eastAsia="en-US"/>
              </w:rPr>
            </w:pPr>
            <w:r w:rsidRPr="00386103">
              <w:rPr>
                <w:lang w:eastAsia="en-US"/>
              </w:rPr>
              <w:t>Наименование регулируемой организации</w:t>
            </w:r>
          </w:p>
        </w:tc>
        <w:tc>
          <w:tcPr>
            <w:tcW w:w="1984" w:type="dxa"/>
            <w:vMerge w:val="restart"/>
            <w:vAlign w:val="center"/>
          </w:tcPr>
          <w:p w14:paraId="22303C97" w14:textId="77777777" w:rsidR="00386103" w:rsidRPr="00386103" w:rsidRDefault="00386103" w:rsidP="00386103">
            <w:pPr>
              <w:tabs>
                <w:tab w:val="left" w:pos="1365"/>
              </w:tabs>
              <w:jc w:val="center"/>
              <w:rPr>
                <w:lang w:eastAsia="en-US"/>
              </w:rPr>
            </w:pPr>
            <w:r w:rsidRPr="00386103">
              <w:rPr>
                <w:lang w:eastAsia="en-US"/>
              </w:rPr>
              <w:t>Категория дома</w:t>
            </w:r>
          </w:p>
        </w:tc>
        <w:tc>
          <w:tcPr>
            <w:tcW w:w="1560" w:type="dxa"/>
            <w:vMerge w:val="restart"/>
            <w:vAlign w:val="center"/>
          </w:tcPr>
          <w:p w14:paraId="2F913A42" w14:textId="77777777" w:rsidR="00386103" w:rsidRPr="00386103" w:rsidRDefault="00386103" w:rsidP="00386103">
            <w:pPr>
              <w:tabs>
                <w:tab w:val="left" w:pos="1365"/>
              </w:tabs>
              <w:jc w:val="center"/>
              <w:rPr>
                <w:lang w:eastAsia="en-US"/>
              </w:rPr>
            </w:pPr>
            <w:r w:rsidRPr="00386103">
              <w:rPr>
                <w:lang w:eastAsia="en-US"/>
              </w:rPr>
              <w:t xml:space="preserve">Норматив </w:t>
            </w:r>
            <w:proofErr w:type="spellStart"/>
            <w:r w:rsidRPr="00386103">
              <w:rPr>
                <w:lang w:eastAsia="en-US"/>
              </w:rPr>
              <w:t>потребле-ния</w:t>
            </w:r>
            <w:proofErr w:type="spellEnd"/>
            <w:r w:rsidRPr="00386103">
              <w:rPr>
                <w:lang w:eastAsia="en-US"/>
              </w:rPr>
              <w:t>**</w:t>
            </w:r>
          </w:p>
        </w:tc>
        <w:tc>
          <w:tcPr>
            <w:tcW w:w="1417" w:type="dxa"/>
            <w:vMerge w:val="restart"/>
            <w:vAlign w:val="center"/>
          </w:tcPr>
          <w:p w14:paraId="7174C1CD" w14:textId="77777777" w:rsidR="00386103" w:rsidRPr="00386103" w:rsidRDefault="00386103" w:rsidP="00386103">
            <w:pPr>
              <w:tabs>
                <w:tab w:val="left" w:pos="1365"/>
              </w:tabs>
              <w:jc w:val="center"/>
              <w:rPr>
                <w:lang w:eastAsia="en-US"/>
              </w:rPr>
            </w:pPr>
            <w:r w:rsidRPr="00386103">
              <w:rPr>
                <w:lang w:eastAsia="en-US"/>
              </w:rPr>
              <w:t>Единицы измерения</w:t>
            </w:r>
          </w:p>
        </w:tc>
        <w:tc>
          <w:tcPr>
            <w:tcW w:w="1843" w:type="dxa"/>
            <w:vAlign w:val="center"/>
          </w:tcPr>
          <w:p w14:paraId="273BCEC9" w14:textId="77777777" w:rsidR="00386103" w:rsidRPr="00386103" w:rsidRDefault="00386103" w:rsidP="00386103">
            <w:pPr>
              <w:tabs>
                <w:tab w:val="left" w:pos="1365"/>
              </w:tabs>
              <w:jc w:val="center"/>
              <w:rPr>
                <w:lang w:eastAsia="en-US"/>
              </w:rPr>
            </w:pPr>
            <w:r w:rsidRPr="00386103">
              <w:rPr>
                <w:bCs/>
                <w:kern w:val="32"/>
                <w:lang w:eastAsia="en-US"/>
              </w:rPr>
              <w:t>Льготный тариф</w:t>
            </w:r>
          </w:p>
        </w:tc>
      </w:tr>
      <w:tr w:rsidR="00386103" w:rsidRPr="00386103" w14:paraId="63690D44" w14:textId="77777777" w:rsidTr="00293CC7">
        <w:trPr>
          <w:trHeight w:val="881"/>
          <w:jc w:val="center"/>
        </w:trPr>
        <w:tc>
          <w:tcPr>
            <w:tcW w:w="710" w:type="dxa"/>
            <w:vMerge/>
            <w:vAlign w:val="center"/>
          </w:tcPr>
          <w:p w14:paraId="7C57DCA2" w14:textId="77777777" w:rsidR="00386103" w:rsidRPr="00386103" w:rsidRDefault="00386103" w:rsidP="00386103">
            <w:pPr>
              <w:tabs>
                <w:tab w:val="left" w:pos="1365"/>
              </w:tabs>
              <w:jc w:val="center"/>
              <w:rPr>
                <w:lang w:eastAsia="en-US"/>
              </w:rPr>
            </w:pPr>
          </w:p>
        </w:tc>
        <w:tc>
          <w:tcPr>
            <w:tcW w:w="2404" w:type="dxa"/>
            <w:vMerge/>
            <w:vAlign w:val="center"/>
          </w:tcPr>
          <w:p w14:paraId="51B82737" w14:textId="77777777" w:rsidR="00386103" w:rsidRPr="00386103" w:rsidRDefault="00386103" w:rsidP="00386103">
            <w:pPr>
              <w:tabs>
                <w:tab w:val="left" w:pos="1365"/>
              </w:tabs>
              <w:jc w:val="center"/>
              <w:rPr>
                <w:lang w:eastAsia="en-US"/>
              </w:rPr>
            </w:pPr>
          </w:p>
        </w:tc>
        <w:tc>
          <w:tcPr>
            <w:tcW w:w="1984" w:type="dxa"/>
            <w:vMerge/>
            <w:vAlign w:val="center"/>
          </w:tcPr>
          <w:p w14:paraId="20C54645" w14:textId="77777777" w:rsidR="00386103" w:rsidRPr="00386103" w:rsidRDefault="00386103" w:rsidP="00386103">
            <w:pPr>
              <w:tabs>
                <w:tab w:val="left" w:pos="1365"/>
              </w:tabs>
              <w:jc w:val="center"/>
              <w:rPr>
                <w:lang w:eastAsia="en-US"/>
              </w:rPr>
            </w:pPr>
          </w:p>
        </w:tc>
        <w:tc>
          <w:tcPr>
            <w:tcW w:w="1560" w:type="dxa"/>
            <w:vMerge/>
            <w:vAlign w:val="center"/>
          </w:tcPr>
          <w:p w14:paraId="4B257E03" w14:textId="77777777" w:rsidR="00386103" w:rsidRPr="00386103" w:rsidRDefault="00386103" w:rsidP="00386103">
            <w:pPr>
              <w:tabs>
                <w:tab w:val="left" w:pos="1365"/>
              </w:tabs>
              <w:jc w:val="center"/>
              <w:rPr>
                <w:lang w:eastAsia="en-US"/>
              </w:rPr>
            </w:pPr>
          </w:p>
        </w:tc>
        <w:tc>
          <w:tcPr>
            <w:tcW w:w="1417" w:type="dxa"/>
            <w:vMerge/>
            <w:vAlign w:val="center"/>
          </w:tcPr>
          <w:p w14:paraId="786014B9" w14:textId="77777777" w:rsidR="00386103" w:rsidRPr="00386103" w:rsidRDefault="00386103" w:rsidP="00386103">
            <w:pPr>
              <w:tabs>
                <w:tab w:val="left" w:pos="1365"/>
              </w:tabs>
              <w:jc w:val="center"/>
              <w:rPr>
                <w:lang w:eastAsia="en-US"/>
              </w:rPr>
            </w:pPr>
          </w:p>
        </w:tc>
        <w:tc>
          <w:tcPr>
            <w:tcW w:w="1843" w:type="dxa"/>
            <w:vAlign w:val="center"/>
          </w:tcPr>
          <w:p w14:paraId="19080308" w14:textId="77777777" w:rsidR="00386103" w:rsidRPr="00386103" w:rsidRDefault="00386103" w:rsidP="00386103">
            <w:pPr>
              <w:tabs>
                <w:tab w:val="left" w:pos="1365"/>
              </w:tabs>
              <w:jc w:val="center"/>
              <w:rPr>
                <w:lang w:eastAsia="en-US"/>
              </w:rPr>
            </w:pPr>
            <w:r w:rsidRPr="00386103">
              <w:rPr>
                <w:lang w:eastAsia="en-US"/>
              </w:rPr>
              <w:t>с 01.12.2022                   по 31.12.2023</w:t>
            </w:r>
          </w:p>
        </w:tc>
      </w:tr>
      <w:tr w:rsidR="00386103" w:rsidRPr="00386103" w14:paraId="61FFD208" w14:textId="77777777" w:rsidTr="00293CC7">
        <w:trPr>
          <w:jc w:val="center"/>
        </w:trPr>
        <w:tc>
          <w:tcPr>
            <w:tcW w:w="710" w:type="dxa"/>
          </w:tcPr>
          <w:p w14:paraId="502ECEDB" w14:textId="77777777" w:rsidR="00386103" w:rsidRPr="00386103" w:rsidRDefault="00386103" w:rsidP="00386103">
            <w:pPr>
              <w:tabs>
                <w:tab w:val="left" w:pos="1365"/>
              </w:tabs>
              <w:jc w:val="center"/>
              <w:rPr>
                <w:lang w:eastAsia="en-US"/>
              </w:rPr>
            </w:pPr>
            <w:r w:rsidRPr="00386103">
              <w:rPr>
                <w:lang w:eastAsia="en-US"/>
              </w:rPr>
              <w:t>1</w:t>
            </w:r>
          </w:p>
        </w:tc>
        <w:tc>
          <w:tcPr>
            <w:tcW w:w="2404" w:type="dxa"/>
          </w:tcPr>
          <w:p w14:paraId="2EC289A4" w14:textId="77777777" w:rsidR="00386103" w:rsidRPr="00386103" w:rsidRDefault="00386103" w:rsidP="00386103">
            <w:pPr>
              <w:tabs>
                <w:tab w:val="left" w:pos="1365"/>
              </w:tabs>
              <w:jc w:val="center"/>
              <w:rPr>
                <w:lang w:eastAsia="en-US"/>
              </w:rPr>
            </w:pPr>
            <w:r w:rsidRPr="00386103">
              <w:rPr>
                <w:lang w:eastAsia="en-US"/>
              </w:rPr>
              <w:t>2</w:t>
            </w:r>
          </w:p>
        </w:tc>
        <w:tc>
          <w:tcPr>
            <w:tcW w:w="1984" w:type="dxa"/>
          </w:tcPr>
          <w:p w14:paraId="7827297F" w14:textId="77777777" w:rsidR="00386103" w:rsidRPr="00386103" w:rsidRDefault="00386103" w:rsidP="00386103">
            <w:pPr>
              <w:tabs>
                <w:tab w:val="left" w:pos="1365"/>
              </w:tabs>
              <w:jc w:val="center"/>
              <w:rPr>
                <w:lang w:eastAsia="en-US"/>
              </w:rPr>
            </w:pPr>
            <w:r w:rsidRPr="00386103">
              <w:rPr>
                <w:lang w:eastAsia="en-US"/>
              </w:rPr>
              <w:t>3</w:t>
            </w:r>
          </w:p>
        </w:tc>
        <w:tc>
          <w:tcPr>
            <w:tcW w:w="1560" w:type="dxa"/>
          </w:tcPr>
          <w:p w14:paraId="116FF3F0" w14:textId="77777777" w:rsidR="00386103" w:rsidRPr="00386103" w:rsidRDefault="00386103" w:rsidP="00386103">
            <w:pPr>
              <w:tabs>
                <w:tab w:val="left" w:pos="1365"/>
              </w:tabs>
              <w:jc w:val="center"/>
              <w:rPr>
                <w:lang w:eastAsia="en-US"/>
              </w:rPr>
            </w:pPr>
            <w:r w:rsidRPr="00386103">
              <w:rPr>
                <w:lang w:eastAsia="en-US"/>
              </w:rPr>
              <w:t>4</w:t>
            </w:r>
          </w:p>
        </w:tc>
        <w:tc>
          <w:tcPr>
            <w:tcW w:w="1417" w:type="dxa"/>
          </w:tcPr>
          <w:p w14:paraId="0EEDE8FA" w14:textId="77777777" w:rsidR="00386103" w:rsidRPr="00386103" w:rsidRDefault="00386103" w:rsidP="00386103">
            <w:pPr>
              <w:tabs>
                <w:tab w:val="left" w:pos="1365"/>
              </w:tabs>
              <w:jc w:val="center"/>
              <w:rPr>
                <w:lang w:eastAsia="en-US"/>
              </w:rPr>
            </w:pPr>
            <w:r w:rsidRPr="00386103">
              <w:rPr>
                <w:lang w:eastAsia="en-US"/>
              </w:rPr>
              <w:t>5</w:t>
            </w:r>
          </w:p>
        </w:tc>
        <w:tc>
          <w:tcPr>
            <w:tcW w:w="1843" w:type="dxa"/>
          </w:tcPr>
          <w:p w14:paraId="580F676E" w14:textId="77777777" w:rsidR="00386103" w:rsidRPr="00386103" w:rsidRDefault="00386103" w:rsidP="00386103">
            <w:pPr>
              <w:tabs>
                <w:tab w:val="left" w:pos="1365"/>
              </w:tabs>
              <w:jc w:val="center"/>
              <w:rPr>
                <w:lang w:eastAsia="en-US"/>
              </w:rPr>
            </w:pPr>
            <w:r w:rsidRPr="00386103">
              <w:rPr>
                <w:lang w:eastAsia="en-US"/>
              </w:rPr>
              <w:t>6</w:t>
            </w:r>
          </w:p>
        </w:tc>
      </w:tr>
      <w:tr w:rsidR="00386103" w:rsidRPr="00386103" w14:paraId="063069B0" w14:textId="77777777" w:rsidTr="00293CC7">
        <w:trPr>
          <w:trHeight w:val="165"/>
          <w:jc w:val="center"/>
        </w:trPr>
        <w:tc>
          <w:tcPr>
            <w:tcW w:w="9918" w:type="dxa"/>
            <w:gridSpan w:val="6"/>
          </w:tcPr>
          <w:p w14:paraId="2E296C67" w14:textId="77777777" w:rsidR="00386103" w:rsidRPr="00386103" w:rsidRDefault="00386103" w:rsidP="0046506A">
            <w:pPr>
              <w:numPr>
                <w:ilvl w:val="0"/>
                <w:numId w:val="12"/>
              </w:numPr>
              <w:tabs>
                <w:tab w:val="left" w:pos="1365"/>
              </w:tabs>
              <w:contextualSpacing/>
              <w:jc w:val="center"/>
              <w:rPr>
                <w:lang w:eastAsia="en-US"/>
              </w:rPr>
            </w:pPr>
            <w:r w:rsidRPr="00386103">
              <w:rPr>
                <w:lang w:eastAsia="en-US"/>
              </w:rPr>
              <w:t>Тепловая энергия (мощность) при отсутствии приборов учета</w:t>
            </w:r>
          </w:p>
        </w:tc>
      </w:tr>
      <w:tr w:rsidR="00386103" w:rsidRPr="00386103" w14:paraId="429510D8" w14:textId="77777777" w:rsidTr="00293CC7">
        <w:trPr>
          <w:trHeight w:val="4728"/>
          <w:jc w:val="center"/>
        </w:trPr>
        <w:tc>
          <w:tcPr>
            <w:tcW w:w="710" w:type="dxa"/>
            <w:vAlign w:val="center"/>
          </w:tcPr>
          <w:p w14:paraId="0A53363E" w14:textId="77777777" w:rsidR="00386103" w:rsidRPr="00386103" w:rsidRDefault="00386103" w:rsidP="00386103">
            <w:pPr>
              <w:tabs>
                <w:tab w:val="left" w:pos="1365"/>
              </w:tabs>
              <w:jc w:val="center"/>
              <w:rPr>
                <w:lang w:eastAsia="en-US"/>
              </w:rPr>
            </w:pPr>
            <w:r w:rsidRPr="00386103">
              <w:rPr>
                <w:lang w:eastAsia="en-US"/>
              </w:rPr>
              <w:t>1.1.</w:t>
            </w:r>
          </w:p>
        </w:tc>
        <w:tc>
          <w:tcPr>
            <w:tcW w:w="2404" w:type="dxa"/>
            <w:vMerge w:val="restart"/>
            <w:vAlign w:val="center"/>
          </w:tcPr>
          <w:p w14:paraId="3554AFEE" w14:textId="77777777" w:rsidR="00386103" w:rsidRPr="00386103" w:rsidRDefault="00386103" w:rsidP="00386103">
            <w:pPr>
              <w:tabs>
                <w:tab w:val="left" w:pos="1365"/>
              </w:tabs>
              <w:rPr>
                <w:lang w:eastAsia="en-US"/>
              </w:rPr>
            </w:pPr>
            <w:r w:rsidRPr="00386103">
              <w:rPr>
                <w:bCs/>
              </w:rPr>
              <w:t>МКП «КТВС НМР»,                             ИНН</w:t>
            </w:r>
            <w:r w:rsidRPr="00386103">
              <w:rPr>
                <w:lang w:eastAsia="en-US"/>
              </w:rPr>
              <w:t xml:space="preserve"> </w:t>
            </w:r>
            <w:r w:rsidRPr="00386103">
              <w:rPr>
                <w:bCs/>
              </w:rPr>
              <w:t>4252015404</w:t>
            </w:r>
          </w:p>
        </w:tc>
        <w:tc>
          <w:tcPr>
            <w:tcW w:w="1984" w:type="dxa"/>
            <w:vAlign w:val="center"/>
          </w:tcPr>
          <w:p w14:paraId="0CEE1B46" w14:textId="77777777" w:rsidR="00386103" w:rsidRPr="00386103" w:rsidRDefault="00386103" w:rsidP="00386103">
            <w:pPr>
              <w:tabs>
                <w:tab w:val="left" w:pos="1365"/>
              </w:tabs>
              <w:rPr>
                <w:lang w:eastAsia="en-US"/>
              </w:rPr>
            </w:pPr>
            <w:proofErr w:type="spellStart"/>
            <w:r w:rsidRPr="00386103">
              <w:rPr>
                <w:color w:val="000000"/>
              </w:rPr>
              <w:t>Многоквар-тирные</w:t>
            </w:r>
            <w:proofErr w:type="spellEnd"/>
            <w:r w:rsidRPr="00386103">
              <w:rPr>
                <w:color w:val="000000"/>
              </w:rPr>
              <w:t xml:space="preserve"> дома, в том числе общежития квартирного секционного и коридорного типа, жилые дома, строитель-</w:t>
            </w:r>
            <w:proofErr w:type="spellStart"/>
            <w:r w:rsidRPr="00386103">
              <w:rPr>
                <w:color w:val="000000"/>
              </w:rPr>
              <w:t>ным</w:t>
            </w:r>
            <w:proofErr w:type="spellEnd"/>
            <w:r w:rsidRPr="00386103">
              <w:rPr>
                <w:color w:val="000000"/>
              </w:rPr>
              <w:t xml:space="preserve"> объемом менее 5000м</w:t>
            </w:r>
            <w:r w:rsidRPr="00386103">
              <w:rPr>
                <w:color w:val="000000"/>
                <w:vertAlign w:val="superscript"/>
              </w:rPr>
              <w:t>3</w:t>
            </w:r>
            <w:r w:rsidRPr="00386103">
              <w:rPr>
                <w:color w:val="000000"/>
              </w:rPr>
              <w:t xml:space="preserve"> </w:t>
            </w:r>
          </w:p>
        </w:tc>
        <w:tc>
          <w:tcPr>
            <w:tcW w:w="1560" w:type="dxa"/>
            <w:vAlign w:val="center"/>
          </w:tcPr>
          <w:p w14:paraId="25990FCB" w14:textId="77777777" w:rsidR="00386103" w:rsidRPr="00386103" w:rsidRDefault="00386103" w:rsidP="00386103">
            <w:pPr>
              <w:tabs>
                <w:tab w:val="left" w:pos="1365"/>
              </w:tabs>
              <w:jc w:val="center"/>
              <w:rPr>
                <w:lang w:eastAsia="en-US"/>
              </w:rPr>
            </w:pPr>
            <w:r w:rsidRPr="00386103">
              <w:rPr>
                <w:color w:val="000000"/>
              </w:rPr>
              <w:t>0,0245 Гкал/м</w:t>
            </w:r>
            <w:r w:rsidRPr="00386103">
              <w:rPr>
                <w:color w:val="000000"/>
                <w:vertAlign w:val="superscript"/>
              </w:rPr>
              <w:t>2</w:t>
            </w:r>
          </w:p>
        </w:tc>
        <w:tc>
          <w:tcPr>
            <w:tcW w:w="1417" w:type="dxa"/>
            <w:vAlign w:val="center"/>
          </w:tcPr>
          <w:p w14:paraId="7BFF9D88" w14:textId="77777777" w:rsidR="00386103" w:rsidRPr="00386103" w:rsidRDefault="00386103" w:rsidP="00386103">
            <w:pPr>
              <w:tabs>
                <w:tab w:val="left" w:pos="1365"/>
              </w:tabs>
              <w:jc w:val="center"/>
              <w:rPr>
                <w:color w:val="000000"/>
              </w:rPr>
            </w:pPr>
          </w:p>
          <w:p w14:paraId="184B72DA" w14:textId="77777777" w:rsidR="00386103" w:rsidRPr="00386103" w:rsidRDefault="00386103" w:rsidP="00386103">
            <w:pPr>
              <w:tabs>
                <w:tab w:val="left" w:pos="1365"/>
              </w:tabs>
              <w:jc w:val="center"/>
              <w:rPr>
                <w:color w:val="000000"/>
              </w:rPr>
            </w:pPr>
            <w:r w:rsidRPr="00386103">
              <w:rPr>
                <w:color w:val="000000"/>
              </w:rPr>
              <w:t xml:space="preserve">руб./Гкал </w:t>
            </w:r>
          </w:p>
          <w:p w14:paraId="2181E632" w14:textId="77777777" w:rsidR="00386103" w:rsidRPr="00386103" w:rsidRDefault="00386103" w:rsidP="00386103">
            <w:pPr>
              <w:tabs>
                <w:tab w:val="left" w:pos="1365"/>
              </w:tabs>
              <w:jc w:val="center"/>
              <w:rPr>
                <w:lang w:eastAsia="en-US"/>
              </w:rPr>
            </w:pPr>
          </w:p>
        </w:tc>
        <w:tc>
          <w:tcPr>
            <w:tcW w:w="1843" w:type="dxa"/>
            <w:vAlign w:val="center"/>
          </w:tcPr>
          <w:p w14:paraId="0F68CD35" w14:textId="77777777" w:rsidR="00386103" w:rsidRPr="00386103" w:rsidRDefault="00386103" w:rsidP="00386103">
            <w:pPr>
              <w:tabs>
                <w:tab w:val="left" w:pos="1365"/>
              </w:tabs>
              <w:jc w:val="center"/>
              <w:rPr>
                <w:lang w:eastAsia="en-US"/>
              </w:rPr>
            </w:pPr>
            <w:r w:rsidRPr="00386103">
              <w:rPr>
                <w:lang w:eastAsia="en-US"/>
              </w:rPr>
              <w:t>1227,81</w:t>
            </w:r>
          </w:p>
        </w:tc>
      </w:tr>
      <w:tr w:rsidR="00386103" w:rsidRPr="00386103" w14:paraId="0AF1EC2B" w14:textId="77777777" w:rsidTr="0063764B">
        <w:trPr>
          <w:trHeight w:val="5963"/>
          <w:jc w:val="center"/>
        </w:trPr>
        <w:tc>
          <w:tcPr>
            <w:tcW w:w="710" w:type="dxa"/>
            <w:vAlign w:val="center"/>
          </w:tcPr>
          <w:p w14:paraId="6BB3F6D9" w14:textId="77777777" w:rsidR="00386103" w:rsidRPr="00386103" w:rsidRDefault="00386103" w:rsidP="00386103">
            <w:pPr>
              <w:tabs>
                <w:tab w:val="left" w:pos="1365"/>
              </w:tabs>
              <w:jc w:val="center"/>
              <w:rPr>
                <w:lang w:eastAsia="en-US"/>
              </w:rPr>
            </w:pPr>
            <w:r w:rsidRPr="00386103">
              <w:rPr>
                <w:lang w:eastAsia="en-US"/>
              </w:rPr>
              <w:t>1.2.</w:t>
            </w:r>
          </w:p>
        </w:tc>
        <w:tc>
          <w:tcPr>
            <w:tcW w:w="2404" w:type="dxa"/>
            <w:vMerge/>
            <w:vAlign w:val="center"/>
          </w:tcPr>
          <w:p w14:paraId="7211CE80" w14:textId="77777777" w:rsidR="00386103" w:rsidRPr="00386103" w:rsidRDefault="00386103" w:rsidP="00386103">
            <w:pPr>
              <w:tabs>
                <w:tab w:val="left" w:pos="1365"/>
              </w:tabs>
              <w:rPr>
                <w:lang w:eastAsia="en-US"/>
              </w:rPr>
            </w:pPr>
          </w:p>
        </w:tc>
        <w:tc>
          <w:tcPr>
            <w:tcW w:w="1984" w:type="dxa"/>
            <w:vAlign w:val="center"/>
          </w:tcPr>
          <w:p w14:paraId="302C0574" w14:textId="77777777" w:rsidR="00386103" w:rsidRPr="00386103" w:rsidRDefault="00386103" w:rsidP="00386103">
            <w:pPr>
              <w:tabs>
                <w:tab w:val="left" w:pos="1365"/>
              </w:tabs>
              <w:rPr>
                <w:color w:val="000000"/>
              </w:rPr>
            </w:pPr>
            <w:proofErr w:type="spellStart"/>
            <w:r w:rsidRPr="00386103">
              <w:rPr>
                <w:color w:val="000000"/>
              </w:rPr>
              <w:t>Многоквар-тирные</w:t>
            </w:r>
            <w:proofErr w:type="spellEnd"/>
            <w:r w:rsidRPr="00386103">
              <w:rPr>
                <w:color w:val="000000"/>
              </w:rPr>
              <w:t xml:space="preserve"> дома, в том числе общежития квартирного секционного и коридорного типа, жилые дома, строитель-</w:t>
            </w:r>
            <w:proofErr w:type="spellStart"/>
            <w:r w:rsidRPr="00386103">
              <w:rPr>
                <w:color w:val="000000"/>
              </w:rPr>
              <w:t>ным</w:t>
            </w:r>
            <w:proofErr w:type="spellEnd"/>
            <w:r w:rsidRPr="00386103">
              <w:rPr>
                <w:color w:val="000000"/>
              </w:rPr>
              <w:t xml:space="preserve"> объемом           от 5000м</w:t>
            </w:r>
            <w:r w:rsidRPr="00386103">
              <w:rPr>
                <w:color w:val="000000"/>
                <w:vertAlign w:val="superscript"/>
              </w:rPr>
              <w:t>3</w:t>
            </w:r>
            <w:r w:rsidRPr="00386103">
              <w:rPr>
                <w:lang w:eastAsia="en-US"/>
              </w:rPr>
              <w:t xml:space="preserve"> до 10000 м</w:t>
            </w:r>
            <w:r w:rsidRPr="00386103">
              <w:rPr>
                <w:vertAlign w:val="superscript"/>
                <w:lang w:eastAsia="en-US"/>
              </w:rPr>
              <w:t>3</w:t>
            </w:r>
            <w:r w:rsidRPr="00386103">
              <w:rPr>
                <w:lang w:eastAsia="en-US"/>
              </w:rPr>
              <w:t xml:space="preserve">               </w:t>
            </w:r>
          </w:p>
        </w:tc>
        <w:tc>
          <w:tcPr>
            <w:tcW w:w="1560" w:type="dxa"/>
            <w:vAlign w:val="center"/>
          </w:tcPr>
          <w:p w14:paraId="23D9FDD9" w14:textId="77777777" w:rsidR="00386103" w:rsidRPr="00386103" w:rsidRDefault="00386103" w:rsidP="00386103">
            <w:pPr>
              <w:tabs>
                <w:tab w:val="left" w:pos="1365"/>
              </w:tabs>
              <w:jc w:val="center"/>
              <w:rPr>
                <w:color w:val="000000"/>
              </w:rPr>
            </w:pPr>
            <w:r w:rsidRPr="00386103">
              <w:rPr>
                <w:color w:val="000000"/>
              </w:rPr>
              <w:t>0,0204 Гкал/м</w:t>
            </w:r>
            <w:r w:rsidRPr="00386103">
              <w:rPr>
                <w:color w:val="000000"/>
                <w:vertAlign w:val="superscript"/>
              </w:rPr>
              <w:t>2</w:t>
            </w:r>
          </w:p>
        </w:tc>
        <w:tc>
          <w:tcPr>
            <w:tcW w:w="1417" w:type="dxa"/>
            <w:vAlign w:val="center"/>
          </w:tcPr>
          <w:p w14:paraId="7CEC24FA" w14:textId="77777777" w:rsidR="00386103" w:rsidRPr="00386103" w:rsidRDefault="00386103" w:rsidP="00386103">
            <w:pPr>
              <w:tabs>
                <w:tab w:val="left" w:pos="1365"/>
              </w:tabs>
              <w:jc w:val="center"/>
              <w:rPr>
                <w:color w:val="000000"/>
              </w:rPr>
            </w:pPr>
          </w:p>
          <w:p w14:paraId="0A537F0A" w14:textId="77777777" w:rsidR="00386103" w:rsidRPr="00386103" w:rsidRDefault="00386103" w:rsidP="00386103">
            <w:pPr>
              <w:tabs>
                <w:tab w:val="left" w:pos="1365"/>
              </w:tabs>
              <w:jc w:val="center"/>
              <w:rPr>
                <w:color w:val="000000"/>
              </w:rPr>
            </w:pPr>
            <w:r w:rsidRPr="00386103">
              <w:rPr>
                <w:color w:val="000000"/>
              </w:rPr>
              <w:t xml:space="preserve">руб./Гкал </w:t>
            </w:r>
          </w:p>
          <w:p w14:paraId="403D4B9E" w14:textId="77777777" w:rsidR="00386103" w:rsidRPr="00386103" w:rsidRDefault="00386103" w:rsidP="00386103">
            <w:pPr>
              <w:tabs>
                <w:tab w:val="left" w:pos="1365"/>
              </w:tabs>
              <w:jc w:val="center"/>
              <w:rPr>
                <w:color w:val="000000"/>
              </w:rPr>
            </w:pPr>
          </w:p>
        </w:tc>
        <w:tc>
          <w:tcPr>
            <w:tcW w:w="1843" w:type="dxa"/>
            <w:vAlign w:val="center"/>
          </w:tcPr>
          <w:p w14:paraId="0A8AD3F4" w14:textId="77777777" w:rsidR="00386103" w:rsidRPr="00386103" w:rsidRDefault="00386103" w:rsidP="00386103">
            <w:pPr>
              <w:tabs>
                <w:tab w:val="left" w:pos="1365"/>
              </w:tabs>
              <w:jc w:val="center"/>
              <w:rPr>
                <w:color w:val="000000"/>
              </w:rPr>
            </w:pPr>
            <w:r w:rsidRPr="00386103">
              <w:rPr>
                <w:color w:val="000000"/>
              </w:rPr>
              <w:t>1476,08</w:t>
            </w:r>
          </w:p>
        </w:tc>
      </w:tr>
      <w:tr w:rsidR="00386103" w:rsidRPr="00386103" w14:paraId="425FD917" w14:textId="77777777" w:rsidTr="00293CC7">
        <w:trPr>
          <w:trHeight w:val="70"/>
          <w:jc w:val="center"/>
        </w:trPr>
        <w:tc>
          <w:tcPr>
            <w:tcW w:w="710" w:type="dxa"/>
            <w:vAlign w:val="center"/>
          </w:tcPr>
          <w:p w14:paraId="7DFDEDC2" w14:textId="77777777" w:rsidR="00386103" w:rsidRPr="00386103" w:rsidRDefault="00386103" w:rsidP="00386103">
            <w:pPr>
              <w:tabs>
                <w:tab w:val="left" w:pos="1365"/>
              </w:tabs>
              <w:jc w:val="center"/>
              <w:rPr>
                <w:lang w:eastAsia="en-US"/>
              </w:rPr>
            </w:pPr>
            <w:r w:rsidRPr="00386103">
              <w:rPr>
                <w:lang w:eastAsia="en-US"/>
              </w:rPr>
              <w:lastRenderedPageBreak/>
              <w:t>1</w:t>
            </w:r>
          </w:p>
        </w:tc>
        <w:tc>
          <w:tcPr>
            <w:tcW w:w="2404" w:type="dxa"/>
            <w:vAlign w:val="center"/>
          </w:tcPr>
          <w:p w14:paraId="119717E7" w14:textId="77777777" w:rsidR="00386103" w:rsidRPr="00386103" w:rsidRDefault="00386103" w:rsidP="00386103">
            <w:pPr>
              <w:tabs>
                <w:tab w:val="left" w:pos="1365"/>
              </w:tabs>
              <w:jc w:val="center"/>
              <w:rPr>
                <w:lang w:eastAsia="en-US"/>
              </w:rPr>
            </w:pPr>
            <w:r w:rsidRPr="00386103">
              <w:rPr>
                <w:lang w:eastAsia="en-US"/>
              </w:rPr>
              <w:t>2</w:t>
            </w:r>
          </w:p>
        </w:tc>
        <w:tc>
          <w:tcPr>
            <w:tcW w:w="1984" w:type="dxa"/>
            <w:vAlign w:val="center"/>
          </w:tcPr>
          <w:p w14:paraId="6C7CA619" w14:textId="77777777" w:rsidR="00386103" w:rsidRPr="00386103" w:rsidRDefault="00386103" w:rsidP="00386103">
            <w:pPr>
              <w:tabs>
                <w:tab w:val="left" w:pos="1365"/>
              </w:tabs>
              <w:jc w:val="center"/>
              <w:rPr>
                <w:color w:val="000000"/>
              </w:rPr>
            </w:pPr>
            <w:r w:rsidRPr="00386103">
              <w:rPr>
                <w:color w:val="000000"/>
              </w:rPr>
              <w:t>3</w:t>
            </w:r>
          </w:p>
        </w:tc>
        <w:tc>
          <w:tcPr>
            <w:tcW w:w="1560" w:type="dxa"/>
            <w:vAlign w:val="center"/>
          </w:tcPr>
          <w:p w14:paraId="04FCFB3B" w14:textId="77777777" w:rsidR="00386103" w:rsidRPr="00386103" w:rsidRDefault="00386103" w:rsidP="00386103">
            <w:pPr>
              <w:tabs>
                <w:tab w:val="left" w:pos="1365"/>
              </w:tabs>
              <w:jc w:val="center"/>
              <w:rPr>
                <w:color w:val="000000"/>
              </w:rPr>
            </w:pPr>
            <w:r w:rsidRPr="00386103">
              <w:rPr>
                <w:color w:val="000000"/>
              </w:rPr>
              <w:t>4</w:t>
            </w:r>
          </w:p>
        </w:tc>
        <w:tc>
          <w:tcPr>
            <w:tcW w:w="1417" w:type="dxa"/>
            <w:vAlign w:val="center"/>
          </w:tcPr>
          <w:p w14:paraId="783EBA81" w14:textId="77777777" w:rsidR="00386103" w:rsidRPr="00386103" w:rsidRDefault="00386103" w:rsidP="00386103">
            <w:pPr>
              <w:tabs>
                <w:tab w:val="left" w:pos="1365"/>
              </w:tabs>
              <w:jc w:val="center"/>
              <w:rPr>
                <w:color w:val="000000"/>
              </w:rPr>
            </w:pPr>
            <w:r w:rsidRPr="00386103">
              <w:rPr>
                <w:color w:val="000000"/>
              </w:rPr>
              <w:t>5</w:t>
            </w:r>
          </w:p>
        </w:tc>
        <w:tc>
          <w:tcPr>
            <w:tcW w:w="1843" w:type="dxa"/>
            <w:vAlign w:val="center"/>
          </w:tcPr>
          <w:p w14:paraId="1985F049" w14:textId="77777777" w:rsidR="00386103" w:rsidRPr="00386103" w:rsidRDefault="00386103" w:rsidP="00386103">
            <w:pPr>
              <w:tabs>
                <w:tab w:val="left" w:pos="1365"/>
              </w:tabs>
              <w:jc w:val="center"/>
              <w:rPr>
                <w:color w:val="000000"/>
              </w:rPr>
            </w:pPr>
            <w:r w:rsidRPr="00386103">
              <w:rPr>
                <w:color w:val="000000"/>
              </w:rPr>
              <w:t>6</w:t>
            </w:r>
          </w:p>
        </w:tc>
      </w:tr>
      <w:tr w:rsidR="00386103" w:rsidRPr="00386103" w14:paraId="607450AB" w14:textId="77777777" w:rsidTr="00293CC7">
        <w:trPr>
          <w:trHeight w:val="4403"/>
          <w:jc w:val="center"/>
        </w:trPr>
        <w:tc>
          <w:tcPr>
            <w:tcW w:w="710" w:type="dxa"/>
            <w:vAlign w:val="center"/>
          </w:tcPr>
          <w:p w14:paraId="72182683" w14:textId="77777777" w:rsidR="00386103" w:rsidRPr="00386103" w:rsidRDefault="00386103" w:rsidP="00386103">
            <w:pPr>
              <w:tabs>
                <w:tab w:val="left" w:pos="1365"/>
              </w:tabs>
              <w:jc w:val="center"/>
              <w:rPr>
                <w:lang w:eastAsia="en-US"/>
              </w:rPr>
            </w:pPr>
            <w:r w:rsidRPr="00386103">
              <w:rPr>
                <w:lang w:eastAsia="en-US"/>
              </w:rPr>
              <w:t>1.3.</w:t>
            </w:r>
          </w:p>
        </w:tc>
        <w:tc>
          <w:tcPr>
            <w:tcW w:w="2404" w:type="dxa"/>
            <w:vAlign w:val="center"/>
          </w:tcPr>
          <w:p w14:paraId="238A63A8" w14:textId="77777777" w:rsidR="00386103" w:rsidRPr="00386103" w:rsidRDefault="00386103" w:rsidP="00386103">
            <w:pPr>
              <w:tabs>
                <w:tab w:val="left" w:pos="1365"/>
              </w:tabs>
              <w:rPr>
                <w:lang w:eastAsia="en-US"/>
              </w:rPr>
            </w:pPr>
            <w:r w:rsidRPr="00386103">
              <w:rPr>
                <w:bCs/>
              </w:rPr>
              <w:t xml:space="preserve">МКП «КТВС НМР»,                             ИНН </w:t>
            </w:r>
            <w:r w:rsidRPr="00386103">
              <w:rPr>
                <w:lang w:eastAsia="en-US"/>
              </w:rPr>
              <w:t xml:space="preserve">  </w:t>
            </w:r>
            <w:r w:rsidRPr="00386103">
              <w:rPr>
                <w:bCs/>
              </w:rPr>
              <w:t>4252015404</w:t>
            </w:r>
          </w:p>
        </w:tc>
        <w:tc>
          <w:tcPr>
            <w:tcW w:w="1984" w:type="dxa"/>
            <w:vAlign w:val="center"/>
          </w:tcPr>
          <w:p w14:paraId="0F1DE572" w14:textId="77777777" w:rsidR="00386103" w:rsidRPr="00386103" w:rsidRDefault="00386103" w:rsidP="00386103">
            <w:pPr>
              <w:tabs>
                <w:tab w:val="left" w:pos="1365"/>
              </w:tabs>
              <w:rPr>
                <w:color w:val="000000"/>
              </w:rPr>
            </w:pPr>
            <w:proofErr w:type="spellStart"/>
            <w:r w:rsidRPr="00386103">
              <w:rPr>
                <w:color w:val="000000"/>
              </w:rPr>
              <w:t>Многоквар-тирные</w:t>
            </w:r>
            <w:proofErr w:type="spellEnd"/>
            <w:r w:rsidRPr="00386103">
              <w:rPr>
                <w:color w:val="000000"/>
              </w:rPr>
              <w:t xml:space="preserve"> дома, в том числе общежития квартирного секционного и коридорного типа, жилые дома, строитель-</w:t>
            </w:r>
            <w:proofErr w:type="spellStart"/>
            <w:r w:rsidRPr="00386103">
              <w:rPr>
                <w:color w:val="000000"/>
              </w:rPr>
              <w:t>ным</w:t>
            </w:r>
            <w:proofErr w:type="spellEnd"/>
            <w:r w:rsidRPr="00386103">
              <w:rPr>
                <w:color w:val="000000"/>
              </w:rPr>
              <w:t xml:space="preserve"> объемом более           10000 м</w:t>
            </w:r>
            <w:r w:rsidRPr="00386103">
              <w:rPr>
                <w:color w:val="000000"/>
                <w:vertAlign w:val="superscript"/>
              </w:rPr>
              <w:t>3</w:t>
            </w:r>
            <w:r w:rsidRPr="00386103">
              <w:rPr>
                <w:color w:val="000000"/>
              </w:rPr>
              <w:t xml:space="preserve">               </w:t>
            </w:r>
          </w:p>
        </w:tc>
        <w:tc>
          <w:tcPr>
            <w:tcW w:w="1560" w:type="dxa"/>
            <w:vAlign w:val="center"/>
          </w:tcPr>
          <w:p w14:paraId="08F80FD9" w14:textId="77777777" w:rsidR="00386103" w:rsidRPr="00386103" w:rsidRDefault="00386103" w:rsidP="00386103">
            <w:pPr>
              <w:tabs>
                <w:tab w:val="left" w:pos="1365"/>
              </w:tabs>
              <w:jc w:val="center"/>
              <w:rPr>
                <w:color w:val="000000"/>
              </w:rPr>
            </w:pPr>
            <w:r w:rsidRPr="00386103">
              <w:rPr>
                <w:color w:val="000000"/>
              </w:rPr>
              <w:t>0,0176</w:t>
            </w:r>
          </w:p>
        </w:tc>
        <w:tc>
          <w:tcPr>
            <w:tcW w:w="1417" w:type="dxa"/>
            <w:vAlign w:val="center"/>
          </w:tcPr>
          <w:p w14:paraId="2F84AB9C" w14:textId="77777777" w:rsidR="00386103" w:rsidRPr="00386103" w:rsidRDefault="00386103" w:rsidP="00386103">
            <w:pPr>
              <w:tabs>
                <w:tab w:val="left" w:pos="1365"/>
              </w:tabs>
              <w:jc w:val="center"/>
              <w:rPr>
                <w:color w:val="000000"/>
              </w:rPr>
            </w:pPr>
          </w:p>
          <w:p w14:paraId="0FB846DB" w14:textId="77777777" w:rsidR="00386103" w:rsidRPr="00386103" w:rsidRDefault="00386103" w:rsidP="00386103">
            <w:pPr>
              <w:tabs>
                <w:tab w:val="left" w:pos="1365"/>
              </w:tabs>
              <w:jc w:val="center"/>
              <w:rPr>
                <w:color w:val="000000"/>
              </w:rPr>
            </w:pPr>
            <w:r w:rsidRPr="00386103">
              <w:rPr>
                <w:color w:val="000000"/>
              </w:rPr>
              <w:t xml:space="preserve">руб./Гкал </w:t>
            </w:r>
          </w:p>
          <w:p w14:paraId="2B830877" w14:textId="77777777" w:rsidR="00386103" w:rsidRPr="00386103" w:rsidRDefault="00386103" w:rsidP="00386103">
            <w:pPr>
              <w:tabs>
                <w:tab w:val="left" w:pos="1365"/>
              </w:tabs>
              <w:jc w:val="center"/>
              <w:rPr>
                <w:color w:val="000000"/>
              </w:rPr>
            </w:pPr>
          </w:p>
        </w:tc>
        <w:tc>
          <w:tcPr>
            <w:tcW w:w="1843" w:type="dxa"/>
            <w:vAlign w:val="center"/>
          </w:tcPr>
          <w:p w14:paraId="5CE88CF4" w14:textId="77777777" w:rsidR="00386103" w:rsidRPr="00386103" w:rsidRDefault="00386103" w:rsidP="00386103">
            <w:pPr>
              <w:tabs>
                <w:tab w:val="left" w:pos="1365"/>
              </w:tabs>
              <w:jc w:val="center"/>
              <w:rPr>
                <w:color w:val="000000"/>
              </w:rPr>
            </w:pPr>
            <w:r w:rsidRPr="00386103">
              <w:rPr>
                <w:lang w:eastAsia="en-US"/>
              </w:rPr>
              <w:t>1708,47</w:t>
            </w:r>
          </w:p>
        </w:tc>
      </w:tr>
      <w:tr w:rsidR="00386103" w:rsidRPr="00386103" w14:paraId="240B6778" w14:textId="77777777" w:rsidTr="00293CC7">
        <w:trPr>
          <w:trHeight w:val="4939"/>
          <w:jc w:val="center"/>
        </w:trPr>
        <w:tc>
          <w:tcPr>
            <w:tcW w:w="710" w:type="dxa"/>
            <w:vAlign w:val="center"/>
          </w:tcPr>
          <w:p w14:paraId="69479CC4" w14:textId="77777777" w:rsidR="00386103" w:rsidRPr="00386103" w:rsidRDefault="00386103" w:rsidP="00386103">
            <w:pPr>
              <w:tabs>
                <w:tab w:val="left" w:pos="1365"/>
              </w:tabs>
              <w:jc w:val="center"/>
              <w:rPr>
                <w:lang w:eastAsia="en-US"/>
              </w:rPr>
            </w:pPr>
            <w:r w:rsidRPr="00386103">
              <w:rPr>
                <w:lang w:eastAsia="en-US"/>
              </w:rPr>
              <w:t>1.4.</w:t>
            </w:r>
          </w:p>
        </w:tc>
        <w:tc>
          <w:tcPr>
            <w:tcW w:w="2404" w:type="dxa"/>
            <w:vMerge w:val="restart"/>
            <w:vAlign w:val="center"/>
          </w:tcPr>
          <w:p w14:paraId="7B55F393" w14:textId="77777777" w:rsidR="00386103" w:rsidRPr="00386103" w:rsidRDefault="00386103" w:rsidP="00386103">
            <w:pPr>
              <w:tabs>
                <w:tab w:val="left" w:pos="1365"/>
              </w:tabs>
              <w:rPr>
                <w:bCs/>
              </w:rPr>
            </w:pPr>
            <w:r w:rsidRPr="00386103">
              <w:rPr>
                <w:bCs/>
              </w:rPr>
              <w:t>ООО «Водоканал», ИНН 4217166136</w:t>
            </w:r>
          </w:p>
        </w:tc>
        <w:tc>
          <w:tcPr>
            <w:tcW w:w="1984" w:type="dxa"/>
            <w:vAlign w:val="center"/>
          </w:tcPr>
          <w:p w14:paraId="2B6E4F95" w14:textId="77777777" w:rsidR="00386103" w:rsidRPr="00386103" w:rsidRDefault="00386103" w:rsidP="00386103">
            <w:pPr>
              <w:tabs>
                <w:tab w:val="left" w:pos="1365"/>
              </w:tabs>
              <w:rPr>
                <w:color w:val="000000"/>
              </w:rPr>
            </w:pPr>
            <w:proofErr w:type="spellStart"/>
            <w:r w:rsidRPr="00386103">
              <w:rPr>
                <w:color w:val="000000"/>
              </w:rPr>
              <w:t>Многоквар-тирные</w:t>
            </w:r>
            <w:proofErr w:type="spellEnd"/>
            <w:r w:rsidRPr="00386103">
              <w:rPr>
                <w:color w:val="000000"/>
              </w:rPr>
              <w:t xml:space="preserve"> дома, в том числе общежития квартирного секционного и коридорного типа, жилые дома, строитель-</w:t>
            </w:r>
            <w:proofErr w:type="spellStart"/>
            <w:r w:rsidRPr="00386103">
              <w:rPr>
                <w:color w:val="000000"/>
              </w:rPr>
              <w:t>ным</w:t>
            </w:r>
            <w:proofErr w:type="spellEnd"/>
            <w:r w:rsidRPr="00386103">
              <w:rPr>
                <w:color w:val="000000"/>
              </w:rPr>
              <w:t xml:space="preserve"> объемом менее 5000м</w:t>
            </w:r>
            <w:r w:rsidRPr="00386103">
              <w:rPr>
                <w:color w:val="000000"/>
                <w:vertAlign w:val="superscript"/>
              </w:rPr>
              <w:t>3</w:t>
            </w:r>
          </w:p>
        </w:tc>
        <w:tc>
          <w:tcPr>
            <w:tcW w:w="1560" w:type="dxa"/>
            <w:vAlign w:val="center"/>
          </w:tcPr>
          <w:p w14:paraId="41EFC04D" w14:textId="77777777" w:rsidR="00386103" w:rsidRPr="00386103" w:rsidRDefault="00386103" w:rsidP="00386103">
            <w:pPr>
              <w:tabs>
                <w:tab w:val="left" w:pos="1365"/>
              </w:tabs>
              <w:jc w:val="center"/>
              <w:rPr>
                <w:color w:val="000000"/>
              </w:rPr>
            </w:pPr>
            <w:r w:rsidRPr="00386103">
              <w:rPr>
                <w:color w:val="000000"/>
              </w:rPr>
              <w:t>0,0245</w:t>
            </w:r>
          </w:p>
        </w:tc>
        <w:tc>
          <w:tcPr>
            <w:tcW w:w="1417" w:type="dxa"/>
            <w:vAlign w:val="center"/>
          </w:tcPr>
          <w:p w14:paraId="25B11427" w14:textId="77777777" w:rsidR="00386103" w:rsidRPr="00386103" w:rsidRDefault="00386103" w:rsidP="00386103">
            <w:pPr>
              <w:tabs>
                <w:tab w:val="left" w:pos="1365"/>
              </w:tabs>
              <w:jc w:val="center"/>
              <w:rPr>
                <w:color w:val="000000"/>
              </w:rPr>
            </w:pPr>
          </w:p>
          <w:p w14:paraId="155EEF44" w14:textId="77777777" w:rsidR="00386103" w:rsidRPr="00386103" w:rsidRDefault="00386103" w:rsidP="00386103">
            <w:pPr>
              <w:tabs>
                <w:tab w:val="left" w:pos="1365"/>
              </w:tabs>
              <w:jc w:val="center"/>
              <w:rPr>
                <w:color w:val="000000"/>
              </w:rPr>
            </w:pPr>
            <w:r w:rsidRPr="00386103">
              <w:rPr>
                <w:color w:val="000000"/>
              </w:rPr>
              <w:t xml:space="preserve">руб./Гкал </w:t>
            </w:r>
          </w:p>
          <w:p w14:paraId="760DC809" w14:textId="77777777" w:rsidR="00386103" w:rsidRPr="00386103" w:rsidRDefault="00386103" w:rsidP="00386103">
            <w:pPr>
              <w:tabs>
                <w:tab w:val="left" w:pos="1365"/>
              </w:tabs>
              <w:jc w:val="center"/>
              <w:rPr>
                <w:color w:val="000000"/>
              </w:rPr>
            </w:pPr>
          </w:p>
        </w:tc>
        <w:tc>
          <w:tcPr>
            <w:tcW w:w="1843" w:type="dxa"/>
            <w:vAlign w:val="center"/>
          </w:tcPr>
          <w:p w14:paraId="09BFF44A" w14:textId="77777777" w:rsidR="00386103" w:rsidRPr="00386103" w:rsidRDefault="00386103" w:rsidP="00386103">
            <w:pPr>
              <w:tabs>
                <w:tab w:val="left" w:pos="1365"/>
              </w:tabs>
              <w:jc w:val="center"/>
              <w:rPr>
                <w:lang w:eastAsia="en-US"/>
              </w:rPr>
            </w:pPr>
            <w:r w:rsidRPr="00386103">
              <w:rPr>
                <w:lang w:eastAsia="en-US"/>
              </w:rPr>
              <w:t>1227,81</w:t>
            </w:r>
          </w:p>
        </w:tc>
      </w:tr>
      <w:tr w:rsidR="00386103" w:rsidRPr="00386103" w14:paraId="464C7A1A" w14:textId="77777777" w:rsidTr="00293CC7">
        <w:trPr>
          <w:trHeight w:val="4550"/>
          <w:jc w:val="center"/>
        </w:trPr>
        <w:tc>
          <w:tcPr>
            <w:tcW w:w="710" w:type="dxa"/>
            <w:vAlign w:val="center"/>
          </w:tcPr>
          <w:p w14:paraId="648D1CFD" w14:textId="77777777" w:rsidR="00386103" w:rsidRPr="00386103" w:rsidRDefault="00386103" w:rsidP="00386103">
            <w:pPr>
              <w:tabs>
                <w:tab w:val="left" w:pos="1365"/>
              </w:tabs>
              <w:jc w:val="center"/>
              <w:rPr>
                <w:lang w:eastAsia="en-US"/>
              </w:rPr>
            </w:pPr>
            <w:r w:rsidRPr="00386103">
              <w:rPr>
                <w:lang w:eastAsia="en-US"/>
              </w:rPr>
              <w:t>1.5.</w:t>
            </w:r>
          </w:p>
        </w:tc>
        <w:tc>
          <w:tcPr>
            <w:tcW w:w="2404" w:type="dxa"/>
            <w:vMerge/>
            <w:vAlign w:val="center"/>
          </w:tcPr>
          <w:p w14:paraId="149E112C" w14:textId="77777777" w:rsidR="00386103" w:rsidRPr="00386103" w:rsidRDefault="00386103" w:rsidP="00386103">
            <w:pPr>
              <w:tabs>
                <w:tab w:val="left" w:pos="1365"/>
              </w:tabs>
              <w:rPr>
                <w:bCs/>
              </w:rPr>
            </w:pPr>
          </w:p>
        </w:tc>
        <w:tc>
          <w:tcPr>
            <w:tcW w:w="1984" w:type="dxa"/>
            <w:vAlign w:val="center"/>
          </w:tcPr>
          <w:p w14:paraId="0F0570BF" w14:textId="77777777" w:rsidR="00386103" w:rsidRPr="00386103" w:rsidRDefault="00386103" w:rsidP="00386103">
            <w:pPr>
              <w:tabs>
                <w:tab w:val="left" w:pos="1365"/>
              </w:tabs>
              <w:rPr>
                <w:color w:val="000000"/>
              </w:rPr>
            </w:pPr>
            <w:proofErr w:type="spellStart"/>
            <w:r w:rsidRPr="00386103">
              <w:rPr>
                <w:color w:val="000000"/>
              </w:rPr>
              <w:t>Многоквар-тирные</w:t>
            </w:r>
            <w:proofErr w:type="spellEnd"/>
            <w:r w:rsidRPr="00386103">
              <w:rPr>
                <w:color w:val="000000"/>
              </w:rPr>
              <w:t xml:space="preserve"> дома, в том числе общежития квартирного секционного и коридорного типа, жилые дома, строитель-</w:t>
            </w:r>
            <w:proofErr w:type="spellStart"/>
            <w:r w:rsidRPr="00386103">
              <w:rPr>
                <w:color w:val="000000"/>
              </w:rPr>
              <w:t>ным</w:t>
            </w:r>
            <w:proofErr w:type="spellEnd"/>
            <w:r w:rsidRPr="00386103">
              <w:rPr>
                <w:color w:val="000000"/>
              </w:rPr>
              <w:t xml:space="preserve"> объемом          от 5000м</w:t>
            </w:r>
            <w:r w:rsidRPr="00386103">
              <w:rPr>
                <w:color w:val="000000"/>
                <w:vertAlign w:val="superscript"/>
              </w:rPr>
              <w:t>3</w:t>
            </w:r>
            <w:r w:rsidRPr="00386103">
              <w:rPr>
                <w:lang w:eastAsia="en-US"/>
              </w:rPr>
              <w:t xml:space="preserve">  до 10000 м</w:t>
            </w:r>
            <w:r w:rsidRPr="00386103">
              <w:rPr>
                <w:vertAlign w:val="superscript"/>
                <w:lang w:eastAsia="en-US"/>
              </w:rPr>
              <w:t>3</w:t>
            </w:r>
            <w:r w:rsidRPr="00386103">
              <w:rPr>
                <w:lang w:eastAsia="en-US"/>
              </w:rPr>
              <w:t xml:space="preserve">               </w:t>
            </w:r>
          </w:p>
        </w:tc>
        <w:tc>
          <w:tcPr>
            <w:tcW w:w="1560" w:type="dxa"/>
            <w:vAlign w:val="center"/>
          </w:tcPr>
          <w:p w14:paraId="5EC305DC" w14:textId="77777777" w:rsidR="00386103" w:rsidRPr="00386103" w:rsidRDefault="00386103" w:rsidP="00386103">
            <w:pPr>
              <w:tabs>
                <w:tab w:val="left" w:pos="1365"/>
              </w:tabs>
              <w:jc w:val="center"/>
              <w:rPr>
                <w:color w:val="000000"/>
              </w:rPr>
            </w:pPr>
            <w:r w:rsidRPr="00386103">
              <w:rPr>
                <w:color w:val="000000"/>
              </w:rPr>
              <w:t>0,0204</w:t>
            </w:r>
          </w:p>
        </w:tc>
        <w:tc>
          <w:tcPr>
            <w:tcW w:w="1417" w:type="dxa"/>
            <w:vAlign w:val="center"/>
          </w:tcPr>
          <w:p w14:paraId="7AC4A4C8" w14:textId="77777777" w:rsidR="00386103" w:rsidRPr="00386103" w:rsidRDefault="00386103" w:rsidP="00386103">
            <w:pPr>
              <w:tabs>
                <w:tab w:val="left" w:pos="1365"/>
              </w:tabs>
              <w:jc w:val="center"/>
              <w:rPr>
                <w:color w:val="000000"/>
              </w:rPr>
            </w:pPr>
            <w:r w:rsidRPr="00386103">
              <w:rPr>
                <w:color w:val="000000"/>
              </w:rPr>
              <w:t xml:space="preserve">руб./Гкал </w:t>
            </w:r>
          </w:p>
        </w:tc>
        <w:tc>
          <w:tcPr>
            <w:tcW w:w="1843" w:type="dxa"/>
            <w:vAlign w:val="center"/>
          </w:tcPr>
          <w:p w14:paraId="64F28105" w14:textId="77777777" w:rsidR="00386103" w:rsidRPr="00386103" w:rsidRDefault="00386103" w:rsidP="00386103">
            <w:pPr>
              <w:tabs>
                <w:tab w:val="left" w:pos="1365"/>
              </w:tabs>
              <w:jc w:val="center"/>
              <w:rPr>
                <w:lang w:eastAsia="en-US"/>
              </w:rPr>
            </w:pPr>
            <w:r w:rsidRPr="00386103">
              <w:rPr>
                <w:lang w:eastAsia="en-US"/>
              </w:rPr>
              <w:t>1476,08</w:t>
            </w:r>
          </w:p>
        </w:tc>
      </w:tr>
      <w:tr w:rsidR="00386103" w:rsidRPr="00386103" w14:paraId="7645AB04" w14:textId="77777777" w:rsidTr="00293CC7">
        <w:trPr>
          <w:trHeight w:val="147"/>
          <w:jc w:val="center"/>
        </w:trPr>
        <w:tc>
          <w:tcPr>
            <w:tcW w:w="710" w:type="dxa"/>
            <w:vAlign w:val="center"/>
          </w:tcPr>
          <w:p w14:paraId="7EF516C0" w14:textId="77777777" w:rsidR="00386103" w:rsidRPr="00386103" w:rsidRDefault="00386103" w:rsidP="00386103">
            <w:pPr>
              <w:tabs>
                <w:tab w:val="left" w:pos="1365"/>
              </w:tabs>
              <w:jc w:val="center"/>
              <w:rPr>
                <w:lang w:eastAsia="en-US"/>
              </w:rPr>
            </w:pPr>
            <w:r w:rsidRPr="00386103">
              <w:rPr>
                <w:lang w:eastAsia="en-US"/>
              </w:rPr>
              <w:lastRenderedPageBreak/>
              <w:t>1</w:t>
            </w:r>
          </w:p>
        </w:tc>
        <w:tc>
          <w:tcPr>
            <w:tcW w:w="2404" w:type="dxa"/>
            <w:vAlign w:val="center"/>
          </w:tcPr>
          <w:p w14:paraId="1B76C5C1" w14:textId="77777777" w:rsidR="00386103" w:rsidRPr="00386103" w:rsidRDefault="00386103" w:rsidP="00386103">
            <w:pPr>
              <w:tabs>
                <w:tab w:val="left" w:pos="1365"/>
              </w:tabs>
              <w:jc w:val="center"/>
              <w:rPr>
                <w:bCs/>
              </w:rPr>
            </w:pPr>
            <w:r w:rsidRPr="00386103">
              <w:rPr>
                <w:lang w:eastAsia="en-US"/>
              </w:rPr>
              <w:t>2</w:t>
            </w:r>
          </w:p>
        </w:tc>
        <w:tc>
          <w:tcPr>
            <w:tcW w:w="1984" w:type="dxa"/>
            <w:vAlign w:val="center"/>
          </w:tcPr>
          <w:p w14:paraId="368D3649" w14:textId="77777777" w:rsidR="00386103" w:rsidRPr="00386103" w:rsidRDefault="00386103" w:rsidP="00386103">
            <w:pPr>
              <w:tabs>
                <w:tab w:val="left" w:pos="1365"/>
              </w:tabs>
              <w:jc w:val="center"/>
              <w:rPr>
                <w:color w:val="000000"/>
              </w:rPr>
            </w:pPr>
            <w:r w:rsidRPr="00386103">
              <w:rPr>
                <w:color w:val="000000"/>
              </w:rPr>
              <w:t>3</w:t>
            </w:r>
          </w:p>
        </w:tc>
        <w:tc>
          <w:tcPr>
            <w:tcW w:w="1560" w:type="dxa"/>
            <w:vAlign w:val="center"/>
          </w:tcPr>
          <w:p w14:paraId="626858B2" w14:textId="77777777" w:rsidR="00386103" w:rsidRPr="00386103" w:rsidRDefault="00386103" w:rsidP="00386103">
            <w:pPr>
              <w:tabs>
                <w:tab w:val="left" w:pos="1365"/>
              </w:tabs>
              <w:jc w:val="center"/>
              <w:rPr>
                <w:color w:val="000000"/>
              </w:rPr>
            </w:pPr>
            <w:r w:rsidRPr="00386103">
              <w:rPr>
                <w:color w:val="000000"/>
              </w:rPr>
              <w:t>4</w:t>
            </w:r>
          </w:p>
        </w:tc>
        <w:tc>
          <w:tcPr>
            <w:tcW w:w="1417" w:type="dxa"/>
            <w:vAlign w:val="center"/>
          </w:tcPr>
          <w:p w14:paraId="581F9E1F" w14:textId="77777777" w:rsidR="00386103" w:rsidRPr="00386103" w:rsidRDefault="00386103" w:rsidP="00386103">
            <w:pPr>
              <w:tabs>
                <w:tab w:val="left" w:pos="1365"/>
              </w:tabs>
              <w:jc w:val="center"/>
              <w:rPr>
                <w:color w:val="000000"/>
              </w:rPr>
            </w:pPr>
            <w:r w:rsidRPr="00386103">
              <w:rPr>
                <w:color w:val="000000"/>
              </w:rPr>
              <w:t>5</w:t>
            </w:r>
          </w:p>
        </w:tc>
        <w:tc>
          <w:tcPr>
            <w:tcW w:w="1843" w:type="dxa"/>
            <w:vAlign w:val="center"/>
          </w:tcPr>
          <w:p w14:paraId="5001F5F5" w14:textId="77777777" w:rsidR="00386103" w:rsidRPr="00386103" w:rsidRDefault="00386103" w:rsidP="00386103">
            <w:pPr>
              <w:tabs>
                <w:tab w:val="left" w:pos="1365"/>
              </w:tabs>
              <w:jc w:val="center"/>
              <w:rPr>
                <w:lang w:eastAsia="en-US"/>
              </w:rPr>
            </w:pPr>
            <w:r w:rsidRPr="00386103">
              <w:rPr>
                <w:color w:val="000000"/>
              </w:rPr>
              <w:t>6</w:t>
            </w:r>
          </w:p>
        </w:tc>
      </w:tr>
      <w:tr w:rsidR="00386103" w:rsidRPr="00386103" w14:paraId="1047124C" w14:textId="77777777" w:rsidTr="00293CC7">
        <w:trPr>
          <w:trHeight w:val="147"/>
          <w:jc w:val="center"/>
        </w:trPr>
        <w:tc>
          <w:tcPr>
            <w:tcW w:w="710" w:type="dxa"/>
            <w:vAlign w:val="center"/>
          </w:tcPr>
          <w:p w14:paraId="69BEB1AF" w14:textId="77777777" w:rsidR="00386103" w:rsidRPr="00386103" w:rsidRDefault="00386103" w:rsidP="00386103">
            <w:pPr>
              <w:tabs>
                <w:tab w:val="left" w:pos="1365"/>
              </w:tabs>
              <w:jc w:val="center"/>
              <w:rPr>
                <w:lang w:eastAsia="en-US"/>
              </w:rPr>
            </w:pPr>
            <w:r w:rsidRPr="00386103">
              <w:rPr>
                <w:lang w:eastAsia="en-US"/>
              </w:rPr>
              <w:t>1.6.</w:t>
            </w:r>
          </w:p>
        </w:tc>
        <w:tc>
          <w:tcPr>
            <w:tcW w:w="2404" w:type="dxa"/>
            <w:vAlign w:val="center"/>
          </w:tcPr>
          <w:p w14:paraId="53B382E1" w14:textId="77777777" w:rsidR="00386103" w:rsidRPr="00386103" w:rsidRDefault="00386103" w:rsidP="00386103">
            <w:pPr>
              <w:tabs>
                <w:tab w:val="left" w:pos="1365"/>
              </w:tabs>
              <w:rPr>
                <w:lang w:eastAsia="en-US"/>
              </w:rPr>
            </w:pPr>
            <w:r w:rsidRPr="00386103">
              <w:rPr>
                <w:bCs/>
              </w:rPr>
              <w:t>ООО «Водоканал», ИНН 4217166136</w:t>
            </w:r>
          </w:p>
        </w:tc>
        <w:tc>
          <w:tcPr>
            <w:tcW w:w="1984" w:type="dxa"/>
            <w:vAlign w:val="center"/>
          </w:tcPr>
          <w:p w14:paraId="28B0D8B1" w14:textId="77777777" w:rsidR="00386103" w:rsidRPr="00386103" w:rsidRDefault="00386103" w:rsidP="00386103">
            <w:pPr>
              <w:tabs>
                <w:tab w:val="left" w:pos="1365"/>
              </w:tabs>
              <w:jc w:val="center"/>
              <w:rPr>
                <w:color w:val="000000"/>
              </w:rPr>
            </w:pPr>
            <w:proofErr w:type="spellStart"/>
            <w:r w:rsidRPr="00386103">
              <w:rPr>
                <w:color w:val="000000"/>
              </w:rPr>
              <w:t>Многоквар-тирные</w:t>
            </w:r>
            <w:proofErr w:type="spellEnd"/>
            <w:r w:rsidRPr="00386103">
              <w:rPr>
                <w:color w:val="000000"/>
              </w:rPr>
              <w:t xml:space="preserve"> дома, в том числе общежития квартирного секционного и коридорного типа, жилые дома, строитель-</w:t>
            </w:r>
            <w:proofErr w:type="spellStart"/>
            <w:r w:rsidRPr="00386103">
              <w:rPr>
                <w:color w:val="000000"/>
              </w:rPr>
              <w:t>ным</w:t>
            </w:r>
            <w:proofErr w:type="spellEnd"/>
            <w:r w:rsidRPr="00386103">
              <w:rPr>
                <w:color w:val="000000"/>
              </w:rPr>
              <w:t xml:space="preserve"> объемом более</w:t>
            </w:r>
          </w:p>
          <w:p w14:paraId="2375C7CF" w14:textId="77777777" w:rsidR="00386103" w:rsidRPr="00386103" w:rsidRDefault="00386103" w:rsidP="00386103">
            <w:pPr>
              <w:tabs>
                <w:tab w:val="left" w:pos="1365"/>
              </w:tabs>
              <w:jc w:val="center"/>
              <w:rPr>
                <w:color w:val="000000"/>
              </w:rPr>
            </w:pPr>
            <w:r w:rsidRPr="00386103">
              <w:rPr>
                <w:color w:val="000000"/>
              </w:rPr>
              <w:t xml:space="preserve"> </w:t>
            </w:r>
            <w:r w:rsidRPr="00386103">
              <w:rPr>
                <w:lang w:eastAsia="en-US"/>
              </w:rPr>
              <w:t>10000 м</w:t>
            </w:r>
            <w:r w:rsidRPr="00386103">
              <w:rPr>
                <w:vertAlign w:val="superscript"/>
                <w:lang w:eastAsia="en-US"/>
              </w:rPr>
              <w:t>3</w:t>
            </w:r>
            <w:r w:rsidRPr="00386103">
              <w:rPr>
                <w:lang w:eastAsia="en-US"/>
              </w:rPr>
              <w:t xml:space="preserve">               </w:t>
            </w:r>
          </w:p>
        </w:tc>
        <w:tc>
          <w:tcPr>
            <w:tcW w:w="1560" w:type="dxa"/>
            <w:vAlign w:val="center"/>
          </w:tcPr>
          <w:p w14:paraId="787F0AF1" w14:textId="77777777" w:rsidR="00386103" w:rsidRPr="00386103" w:rsidRDefault="00386103" w:rsidP="00386103">
            <w:pPr>
              <w:tabs>
                <w:tab w:val="left" w:pos="1365"/>
              </w:tabs>
              <w:jc w:val="center"/>
              <w:rPr>
                <w:color w:val="000000"/>
              </w:rPr>
            </w:pPr>
            <w:r w:rsidRPr="00386103">
              <w:rPr>
                <w:color w:val="000000"/>
              </w:rPr>
              <w:t>0,0176</w:t>
            </w:r>
          </w:p>
        </w:tc>
        <w:tc>
          <w:tcPr>
            <w:tcW w:w="1417" w:type="dxa"/>
            <w:vAlign w:val="center"/>
          </w:tcPr>
          <w:p w14:paraId="3CD3A8FA" w14:textId="77777777" w:rsidR="00386103" w:rsidRPr="00386103" w:rsidRDefault="00386103" w:rsidP="00386103">
            <w:pPr>
              <w:tabs>
                <w:tab w:val="left" w:pos="1365"/>
              </w:tabs>
              <w:jc w:val="center"/>
              <w:rPr>
                <w:color w:val="000000"/>
              </w:rPr>
            </w:pPr>
          </w:p>
          <w:p w14:paraId="1F06482D" w14:textId="77777777" w:rsidR="00386103" w:rsidRPr="00386103" w:rsidRDefault="00386103" w:rsidP="00386103">
            <w:pPr>
              <w:tabs>
                <w:tab w:val="left" w:pos="1365"/>
              </w:tabs>
              <w:jc w:val="center"/>
              <w:rPr>
                <w:color w:val="000000"/>
              </w:rPr>
            </w:pPr>
            <w:r w:rsidRPr="00386103">
              <w:rPr>
                <w:color w:val="000000"/>
              </w:rPr>
              <w:t xml:space="preserve">руб./Гкал </w:t>
            </w:r>
          </w:p>
          <w:p w14:paraId="4F0BB984" w14:textId="77777777" w:rsidR="00386103" w:rsidRPr="00386103" w:rsidRDefault="00386103" w:rsidP="00386103">
            <w:pPr>
              <w:tabs>
                <w:tab w:val="left" w:pos="1365"/>
              </w:tabs>
              <w:jc w:val="center"/>
              <w:rPr>
                <w:color w:val="000000"/>
              </w:rPr>
            </w:pPr>
          </w:p>
        </w:tc>
        <w:tc>
          <w:tcPr>
            <w:tcW w:w="1843" w:type="dxa"/>
            <w:vAlign w:val="center"/>
          </w:tcPr>
          <w:p w14:paraId="0FD8EE9F" w14:textId="77777777" w:rsidR="00386103" w:rsidRPr="00386103" w:rsidRDefault="00386103" w:rsidP="00386103">
            <w:pPr>
              <w:tabs>
                <w:tab w:val="left" w:pos="1365"/>
              </w:tabs>
              <w:jc w:val="center"/>
              <w:rPr>
                <w:color w:val="000000"/>
              </w:rPr>
            </w:pPr>
            <w:r w:rsidRPr="00386103">
              <w:rPr>
                <w:lang w:eastAsia="en-US"/>
              </w:rPr>
              <w:t>1708,47</w:t>
            </w:r>
          </w:p>
        </w:tc>
      </w:tr>
      <w:tr w:rsidR="00386103" w:rsidRPr="00386103" w14:paraId="3354A60C" w14:textId="77777777" w:rsidTr="00293CC7">
        <w:trPr>
          <w:trHeight w:val="70"/>
          <w:jc w:val="center"/>
        </w:trPr>
        <w:tc>
          <w:tcPr>
            <w:tcW w:w="9918" w:type="dxa"/>
            <w:gridSpan w:val="6"/>
            <w:vAlign w:val="center"/>
          </w:tcPr>
          <w:p w14:paraId="11959A7F" w14:textId="77777777" w:rsidR="00386103" w:rsidRPr="00386103" w:rsidRDefault="00386103" w:rsidP="00386103">
            <w:pPr>
              <w:tabs>
                <w:tab w:val="left" w:pos="322"/>
              </w:tabs>
              <w:jc w:val="center"/>
              <w:rPr>
                <w:lang w:eastAsia="en-US"/>
              </w:rPr>
            </w:pPr>
            <w:r w:rsidRPr="00386103">
              <w:rPr>
                <w:lang w:eastAsia="en-US"/>
              </w:rPr>
              <w:t>2.</w:t>
            </w:r>
            <w:r w:rsidRPr="00386103">
              <w:rPr>
                <w:lang w:eastAsia="en-US"/>
              </w:rPr>
              <w:tab/>
              <w:t>Тепловая энергия (мощность) при наличии приборов учета</w:t>
            </w:r>
          </w:p>
        </w:tc>
      </w:tr>
      <w:tr w:rsidR="00386103" w:rsidRPr="00386103" w14:paraId="0053A653" w14:textId="77777777" w:rsidTr="00293CC7">
        <w:trPr>
          <w:trHeight w:val="70"/>
          <w:jc w:val="center"/>
        </w:trPr>
        <w:tc>
          <w:tcPr>
            <w:tcW w:w="710" w:type="dxa"/>
            <w:vAlign w:val="center"/>
          </w:tcPr>
          <w:p w14:paraId="5172DEC5" w14:textId="77777777" w:rsidR="00386103" w:rsidRPr="00386103" w:rsidRDefault="00386103" w:rsidP="00386103">
            <w:pPr>
              <w:tabs>
                <w:tab w:val="left" w:pos="1365"/>
              </w:tabs>
              <w:jc w:val="center"/>
              <w:rPr>
                <w:lang w:eastAsia="en-US"/>
              </w:rPr>
            </w:pPr>
            <w:r w:rsidRPr="00386103">
              <w:rPr>
                <w:lang w:eastAsia="en-US"/>
              </w:rPr>
              <w:t>2.1.</w:t>
            </w:r>
          </w:p>
        </w:tc>
        <w:tc>
          <w:tcPr>
            <w:tcW w:w="2404" w:type="dxa"/>
            <w:vAlign w:val="center"/>
          </w:tcPr>
          <w:p w14:paraId="3ED8FF30" w14:textId="77777777" w:rsidR="00386103" w:rsidRPr="00386103" w:rsidRDefault="00386103" w:rsidP="00386103">
            <w:pPr>
              <w:tabs>
                <w:tab w:val="left" w:pos="1365"/>
              </w:tabs>
              <w:rPr>
                <w:bCs/>
              </w:rPr>
            </w:pPr>
            <w:r w:rsidRPr="00386103">
              <w:rPr>
                <w:bCs/>
              </w:rPr>
              <w:t xml:space="preserve">МКП «КТВС НМР»,                             ИНН </w:t>
            </w:r>
            <w:r w:rsidRPr="00386103">
              <w:rPr>
                <w:lang w:eastAsia="en-US"/>
              </w:rPr>
              <w:t xml:space="preserve">  </w:t>
            </w:r>
            <w:r w:rsidRPr="00386103">
              <w:rPr>
                <w:bCs/>
              </w:rPr>
              <w:t>4252015404</w:t>
            </w:r>
          </w:p>
        </w:tc>
        <w:tc>
          <w:tcPr>
            <w:tcW w:w="1984" w:type="dxa"/>
            <w:vAlign w:val="center"/>
          </w:tcPr>
          <w:p w14:paraId="25C2A330" w14:textId="77777777" w:rsidR="00386103" w:rsidRPr="00386103" w:rsidRDefault="00386103" w:rsidP="00386103">
            <w:pPr>
              <w:tabs>
                <w:tab w:val="left" w:pos="1365"/>
              </w:tabs>
              <w:rPr>
                <w:color w:val="000000"/>
              </w:rPr>
            </w:pPr>
            <w:proofErr w:type="spellStart"/>
            <w:r w:rsidRPr="00386103">
              <w:rPr>
                <w:color w:val="000000"/>
              </w:rPr>
              <w:t>Многоквар-тирные</w:t>
            </w:r>
            <w:proofErr w:type="spellEnd"/>
            <w:r w:rsidRPr="00386103">
              <w:rPr>
                <w:color w:val="000000"/>
              </w:rPr>
              <w:t xml:space="preserve"> дома, в том числе общежития квартирного секционного и коридорного типа, жилые дома</w:t>
            </w:r>
          </w:p>
        </w:tc>
        <w:tc>
          <w:tcPr>
            <w:tcW w:w="1560" w:type="dxa"/>
            <w:vAlign w:val="center"/>
          </w:tcPr>
          <w:p w14:paraId="36FB3E9B" w14:textId="77777777" w:rsidR="00386103" w:rsidRPr="00386103" w:rsidRDefault="00386103" w:rsidP="00386103">
            <w:pPr>
              <w:tabs>
                <w:tab w:val="left" w:pos="1365"/>
              </w:tabs>
              <w:jc w:val="center"/>
              <w:rPr>
                <w:color w:val="000000"/>
              </w:rPr>
            </w:pPr>
            <w:r w:rsidRPr="00386103">
              <w:rPr>
                <w:color w:val="000000"/>
              </w:rPr>
              <w:t>-</w:t>
            </w:r>
          </w:p>
        </w:tc>
        <w:tc>
          <w:tcPr>
            <w:tcW w:w="1417" w:type="dxa"/>
            <w:vAlign w:val="center"/>
          </w:tcPr>
          <w:p w14:paraId="5F9D95CD" w14:textId="77777777" w:rsidR="00386103" w:rsidRPr="00386103" w:rsidRDefault="00386103" w:rsidP="00386103">
            <w:pPr>
              <w:tabs>
                <w:tab w:val="left" w:pos="1365"/>
              </w:tabs>
              <w:jc w:val="center"/>
              <w:rPr>
                <w:color w:val="000000"/>
              </w:rPr>
            </w:pPr>
          </w:p>
          <w:p w14:paraId="3B88BCFA" w14:textId="77777777" w:rsidR="00386103" w:rsidRPr="00386103" w:rsidRDefault="00386103" w:rsidP="00386103">
            <w:pPr>
              <w:tabs>
                <w:tab w:val="left" w:pos="1365"/>
              </w:tabs>
              <w:jc w:val="center"/>
              <w:rPr>
                <w:color w:val="000000"/>
              </w:rPr>
            </w:pPr>
            <w:r w:rsidRPr="00386103">
              <w:rPr>
                <w:color w:val="000000"/>
              </w:rPr>
              <w:t xml:space="preserve">руб./Гкал </w:t>
            </w:r>
          </w:p>
          <w:p w14:paraId="07C6A50E" w14:textId="77777777" w:rsidR="00386103" w:rsidRPr="00386103" w:rsidRDefault="00386103" w:rsidP="00386103">
            <w:pPr>
              <w:tabs>
                <w:tab w:val="left" w:pos="1365"/>
              </w:tabs>
              <w:jc w:val="center"/>
              <w:rPr>
                <w:color w:val="000000"/>
              </w:rPr>
            </w:pPr>
          </w:p>
        </w:tc>
        <w:tc>
          <w:tcPr>
            <w:tcW w:w="1843" w:type="dxa"/>
            <w:vAlign w:val="center"/>
          </w:tcPr>
          <w:p w14:paraId="6AB6C294" w14:textId="77777777" w:rsidR="00386103" w:rsidRPr="00386103" w:rsidRDefault="00386103" w:rsidP="00386103">
            <w:pPr>
              <w:tabs>
                <w:tab w:val="left" w:pos="1365"/>
              </w:tabs>
              <w:jc w:val="center"/>
              <w:rPr>
                <w:lang w:eastAsia="en-US"/>
              </w:rPr>
            </w:pPr>
            <w:r w:rsidRPr="00386103">
              <w:rPr>
                <w:lang w:eastAsia="en-US"/>
              </w:rPr>
              <w:t>1119,30</w:t>
            </w:r>
          </w:p>
        </w:tc>
      </w:tr>
      <w:tr w:rsidR="00386103" w:rsidRPr="00386103" w14:paraId="2DAADB35" w14:textId="77777777" w:rsidTr="00293CC7">
        <w:trPr>
          <w:trHeight w:val="70"/>
          <w:jc w:val="center"/>
        </w:trPr>
        <w:tc>
          <w:tcPr>
            <w:tcW w:w="710" w:type="dxa"/>
            <w:vAlign w:val="center"/>
          </w:tcPr>
          <w:p w14:paraId="2420699D" w14:textId="77777777" w:rsidR="00386103" w:rsidRPr="00386103" w:rsidRDefault="00386103" w:rsidP="00386103">
            <w:pPr>
              <w:tabs>
                <w:tab w:val="left" w:pos="1365"/>
              </w:tabs>
              <w:jc w:val="center"/>
              <w:rPr>
                <w:lang w:eastAsia="en-US"/>
              </w:rPr>
            </w:pPr>
            <w:r w:rsidRPr="00386103">
              <w:rPr>
                <w:lang w:eastAsia="en-US"/>
              </w:rPr>
              <w:t>2.2.</w:t>
            </w:r>
          </w:p>
        </w:tc>
        <w:tc>
          <w:tcPr>
            <w:tcW w:w="2404" w:type="dxa"/>
          </w:tcPr>
          <w:p w14:paraId="0A806D01" w14:textId="77777777" w:rsidR="00386103" w:rsidRPr="00386103" w:rsidRDefault="00386103" w:rsidP="00386103">
            <w:pPr>
              <w:tabs>
                <w:tab w:val="left" w:pos="1365"/>
              </w:tabs>
              <w:rPr>
                <w:bCs/>
              </w:rPr>
            </w:pPr>
            <w:r w:rsidRPr="00386103">
              <w:rPr>
                <w:bCs/>
              </w:rPr>
              <w:t xml:space="preserve">ООО «Водоканал»,                              </w:t>
            </w:r>
            <w:r w:rsidRPr="00386103">
              <w:rPr>
                <w:lang w:eastAsia="en-US"/>
              </w:rPr>
              <w:t xml:space="preserve">ИНН </w:t>
            </w:r>
            <w:r w:rsidRPr="00386103">
              <w:rPr>
                <w:bCs/>
              </w:rPr>
              <w:t>4217166136</w:t>
            </w:r>
          </w:p>
        </w:tc>
        <w:tc>
          <w:tcPr>
            <w:tcW w:w="1984" w:type="dxa"/>
            <w:vAlign w:val="center"/>
          </w:tcPr>
          <w:p w14:paraId="7BE26D5E" w14:textId="77777777" w:rsidR="00386103" w:rsidRPr="00386103" w:rsidRDefault="00386103" w:rsidP="00386103">
            <w:pPr>
              <w:tabs>
                <w:tab w:val="left" w:pos="1365"/>
              </w:tabs>
              <w:rPr>
                <w:color w:val="000000"/>
              </w:rPr>
            </w:pPr>
            <w:proofErr w:type="spellStart"/>
            <w:r w:rsidRPr="00386103">
              <w:rPr>
                <w:color w:val="000000"/>
              </w:rPr>
              <w:t>Многоквар-тирные</w:t>
            </w:r>
            <w:proofErr w:type="spellEnd"/>
            <w:r w:rsidRPr="00386103">
              <w:rPr>
                <w:color w:val="000000"/>
              </w:rPr>
              <w:t xml:space="preserve"> дома, в том числе общежития квартирного секционного и коридорного типа, жилые дома</w:t>
            </w:r>
          </w:p>
        </w:tc>
        <w:tc>
          <w:tcPr>
            <w:tcW w:w="1560" w:type="dxa"/>
            <w:vAlign w:val="center"/>
          </w:tcPr>
          <w:p w14:paraId="388A9D38" w14:textId="77777777" w:rsidR="00386103" w:rsidRPr="00386103" w:rsidRDefault="00386103" w:rsidP="00386103">
            <w:pPr>
              <w:tabs>
                <w:tab w:val="left" w:pos="1365"/>
              </w:tabs>
              <w:jc w:val="center"/>
              <w:rPr>
                <w:color w:val="000000"/>
              </w:rPr>
            </w:pPr>
            <w:r w:rsidRPr="00386103">
              <w:rPr>
                <w:color w:val="000000"/>
              </w:rPr>
              <w:t>-</w:t>
            </w:r>
          </w:p>
        </w:tc>
        <w:tc>
          <w:tcPr>
            <w:tcW w:w="1417" w:type="dxa"/>
            <w:vAlign w:val="center"/>
          </w:tcPr>
          <w:p w14:paraId="38BE40BD" w14:textId="77777777" w:rsidR="00386103" w:rsidRPr="00386103" w:rsidRDefault="00386103" w:rsidP="00386103">
            <w:pPr>
              <w:tabs>
                <w:tab w:val="left" w:pos="1365"/>
              </w:tabs>
              <w:jc w:val="center"/>
              <w:rPr>
                <w:color w:val="000000"/>
              </w:rPr>
            </w:pPr>
          </w:p>
          <w:p w14:paraId="75C672DD" w14:textId="77777777" w:rsidR="00386103" w:rsidRPr="00386103" w:rsidRDefault="00386103" w:rsidP="00386103">
            <w:pPr>
              <w:tabs>
                <w:tab w:val="left" w:pos="1365"/>
              </w:tabs>
              <w:jc w:val="center"/>
              <w:rPr>
                <w:color w:val="000000"/>
              </w:rPr>
            </w:pPr>
            <w:r w:rsidRPr="00386103">
              <w:rPr>
                <w:color w:val="000000"/>
              </w:rPr>
              <w:t xml:space="preserve">руб./Гкал </w:t>
            </w:r>
          </w:p>
          <w:p w14:paraId="5931912E" w14:textId="77777777" w:rsidR="00386103" w:rsidRPr="00386103" w:rsidRDefault="00386103" w:rsidP="00386103">
            <w:pPr>
              <w:tabs>
                <w:tab w:val="left" w:pos="1365"/>
              </w:tabs>
              <w:jc w:val="center"/>
              <w:rPr>
                <w:color w:val="000000"/>
              </w:rPr>
            </w:pPr>
          </w:p>
        </w:tc>
        <w:tc>
          <w:tcPr>
            <w:tcW w:w="1843" w:type="dxa"/>
            <w:vAlign w:val="center"/>
          </w:tcPr>
          <w:p w14:paraId="5D9B6627" w14:textId="77777777" w:rsidR="00386103" w:rsidRPr="00386103" w:rsidRDefault="00386103" w:rsidP="00386103">
            <w:pPr>
              <w:tabs>
                <w:tab w:val="left" w:pos="1365"/>
              </w:tabs>
              <w:jc w:val="center"/>
              <w:rPr>
                <w:lang w:eastAsia="en-US"/>
              </w:rPr>
            </w:pPr>
            <w:r w:rsidRPr="00386103">
              <w:rPr>
                <w:lang w:eastAsia="en-US"/>
              </w:rPr>
              <w:t>1119,30</w:t>
            </w:r>
          </w:p>
        </w:tc>
      </w:tr>
    </w:tbl>
    <w:p w14:paraId="0EA84F75" w14:textId="77777777" w:rsidR="00386103" w:rsidRPr="00386103" w:rsidRDefault="00386103" w:rsidP="00386103">
      <w:pPr>
        <w:tabs>
          <w:tab w:val="left" w:pos="1365"/>
        </w:tabs>
        <w:ind w:left="-284" w:firstLine="284"/>
        <w:jc w:val="both"/>
        <w:rPr>
          <w:sz w:val="28"/>
          <w:szCs w:val="28"/>
          <w:lang w:eastAsia="en-US"/>
        </w:rPr>
      </w:pPr>
    </w:p>
    <w:p w14:paraId="69FCEEC1" w14:textId="77777777" w:rsidR="00386103" w:rsidRPr="00386103" w:rsidRDefault="00386103" w:rsidP="0063764B">
      <w:pPr>
        <w:tabs>
          <w:tab w:val="left" w:pos="1365"/>
        </w:tabs>
        <w:ind w:left="-426" w:right="566" w:firstLine="993"/>
        <w:jc w:val="both"/>
        <w:rPr>
          <w:sz w:val="28"/>
          <w:szCs w:val="28"/>
          <w:lang w:eastAsia="en-US"/>
        </w:rPr>
      </w:pPr>
      <w:r w:rsidRPr="00386103">
        <w:rPr>
          <w:sz w:val="28"/>
          <w:szCs w:val="28"/>
          <w:lang w:eastAsia="en-US"/>
        </w:rPr>
        <w:t>* Льготные тарифы установлены с учетом пункта 6 статьи 168 Налогового кодекса Российской Федерации (часть вторая).</w:t>
      </w:r>
    </w:p>
    <w:p w14:paraId="2760453F" w14:textId="77777777" w:rsidR="00386103" w:rsidRPr="00386103" w:rsidRDefault="00386103" w:rsidP="0063764B">
      <w:pPr>
        <w:tabs>
          <w:tab w:val="left" w:pos="709"/>
        </w:tabs>
        <w:ind w:left="-426" w:right="566" w:firstLine="993"/>
        <w:jc w:val="both"/>
        <w:rPr>
          <w:color w:val="000000"/>
          <w:sz w:val="28"/>
          <w:szCs w:val="28"/>
        </w:rPr>
      </w:pPr>
      <w:r w:rsidRPr="00386103">
        <w:rPr>
          <w:sz w:val="28"/>
          <w:szCs w:val="28"/>
          <w:lang w:eastAsia="en-US"/>
        </w:rPr>
        <w:t xml:space="preserve">** Норматив потребления коммунальной услуги по отоплению установлен приказом </w:t>
      </w:r>
      <w:r w:rsidRPr="00386103">
        <w:rPr>
          <w:bCs/>
          <w:sz w:val="28"/>
          <w:szCs w:val="28"/>
        </w:rPr>
        <w:t>Департамента жилищно-коммунального и дорожного комплекса Кемеровской области от 23.12.2014 № 119 «Об установлении норматива потребления коммунальной услуги по отоплению на территории Новокузнецкого муниципального района».</w:t>
      </w:r>
      <w:r w:rsidRPr="00386103">
        <w:rPr>
          <w:sz w:val="28"/>
          <w:szCs w:val="28"/>
          <w:lang w:eastAsia="en-US"/>
        </w:rPr>
        <w:t xml:space="preserve">                                   </w:t>
      </w:r>
    </w:p>
    <w:p w14:paraId="334D4147" w14:textId="77777777" w:rsidR="00386103" w:rsidRPr="00386103" w:rsidRDefault="00386103" w:rsidP="00386103">
      <w:pPr>
        <w:tabs>
          <w:tab w:val="left" w:pos="709"/>
        </w:tabs>
        <w:ind w:left="426" w:right="424"/>
        <w:rPr>
          <w:color w:val="000000"/>
          <w:sz w:val="28"/>
          <w:szCs w:val="28"/>
        </w:rPr>
      </w:pPr>
    </w:p>
    <w:p w14:paraId="35CE0DE5" w14:textId="77777777" w:rsidR="00386103" w:rsidRPr="00386103" w:rsidRDefault="00386103" w:rsidP="00386103">
      <w:pPr>
        <w:tabs>
          <w:tab w:val="left" w:pos="709"/>
        </w:tabs>
        <w:ind w:left="426" w:right="424"/>
        <w:rPr>
          <w:color w:val="000000"/>
          <w:sz w:val="28"/>
          <w:szCs w:val="28"/>
        </w:rPr>
      </w:pPr>
    </w:p>
    <w:p w14:paraId="3CF7E082" w14:textId="77777777" w:rsidR="00386103" w:rsidRPr="00386103" w:rsidRDefault="00386103" w:rsidP="00386103">
      <w:pPr>
        <w:tabs>
          <w:tab w:val="left" w:pos="709"/>
        </w:tabs>
        <w:ind w:left="426" w:right="424"/>
        <w:rPr>
          <w:color w:val="000000"/>
          <w:sz w:val="28"/>
          <w:szCs w:val="28"/>
        </w:rPr>
      </w:pPr>
    </w:p>
    <w:p w14:paraId="0EAA50EC" w14:textId="77777777" w:rsidR="0063764B" w:rsidRDefault="0063764B" w:rsidP="00386103">
      <w:pPr>
        <w:keepNext/>
        <w:outlineLvl w:val="0"/>
        <w:sectPr w:rsidR="0063764B" w:rsidSect="00386103">
          <w:pgSz w:w="11906" w:h="16838"/>
          <w:pgMar w:top="1134" w:right="850" w:bottom="1134" w:left="1560" w:header="708" w:footer="708" w:gutter="0"/>
          <w:cols w:space="708"/>
          <w:titlePg/>
          <w:docGrid w:linePitch="360"/>
        </w:sectPr>
      </w:pPr>
    </w:p>
    <w:p w14:paraId="36EF251B" w14:textId="26FCB0D7" w:rsidR="0063764B" w:rsidRPr="00D00103" w:rsidRDefault="0063764B" w:rsidP="0063764B">
      <w:pPr>
        <w:tabs>
          <w:tab w:val="left" w:pos="5580"/>
          <w:tab w:val="left" w:pos="9498"/>
        </w:tabs>
        <w:ind w:left="-2884" w:right="-569" w:firstLine="8129"/>
      </w:pPr>
      <w:r w:rsidRPr="00D00103">
        <w:lastRenderedPageBreak/>
        <w:t xml:space="preserve">Приложение № </w:t>
      </w:r>
      <w:r>
        <w:t>1</w:t>
      </w:r>
      <w:r>
        <w:t>60</w:t>
      </w:r>
      <w:r>
        <w:t xml:space="preserve"> </w:t>
      </w:r>
      <w:r w:rsidRPr="00D00103">
        <w:t xml:space="preserve">к протоколу № </w:t>
      </w:r>
      <w:r>
        <w:t>88</w:t>
      </w:r>
    </w:p>
    <w:p w14:paraId="0F6F5F91" w14:textId="77777777" w:rsidR="0063764B" w:rsidRPr="00D00103" w:rsidRDefault="0063764B" w:rsidP="0063764B">
      <w:pPr>
        <w:tabs>
          <w:tab w:val="left" w:pos="5580"/>
          <w:tab w:val="left" w:pos="9498"/>
        </w:tabs>
        <w:ind w:left="-2884" w:right="-569" w:firstLine="8129"/>
      </w:pPr>
      <w:r w:rsidRPr="00D00103">
        <w:t>заседания правления Региональной</w:t>
      </w:r>
    </w:p>
    <w:p w14:paraId="3EB20096" w14:textId="77777777" w:rsidR="0063764B" w:rsidRPr="00D00103" w:rsidRDefault="0063764B" w:rsidP="0063764B">
      <w:pPr>
        <w:tabs>
          <w:tab w:val="left" w:pos="5580"/>
          <w:tab w:val="left" w:pos="9498"/>
        </w:tabs>
        <w:ind w:left="-2884" w:right="-569" w:firstLine="8129"/>
      </w:pPr>
      <w:r w:rsidRPr="00D00103">
        <w:t>энергетической комиссии</w:t>
      </w:r>
    </w:p>
    <w:p w14:paraId="4DCD5C33" w14:textId="0C2FB809" w:rsidR="0063764B" w:rsidRDefault="0063764B" w:rsidP="0063764B">
      <w:pPr>
        <w:tabs>
          <w:tab w:val="left" w:pos="5580"/>
          <w:tab w:val="left" w:pos="9498"/>
        </w:tabs>
        <w:ind w:left="-2884" w:right="-569" w:firstLine="8129"/>
      </w:pPr>
      <w:r w:rsidRPr="00D00103">
        <w:t xml:space="preserve">Кузбасса от </w:t>
      </w:r>
      <w:r>
        <w:t>28</w:t>
      </w:r>
      <w:r w:rsidRPr="00D00103">
        <w:t>.</w:t>
      </w:r>
      <w:r>
        <w:t>11</w:t>
      </w:r>
      <w:r w:rsidRPr="00D00103">
        <w:t>.2022</w:t>
      </w:r>
    </w:p>
    <w:p w14:paraId="1DB3E532" w14:textId="77777777" w:rsidR="0063764B" w:rsidRDefault="0063764B" w:rsidP="0063764B">
      <w:pPr>
        <w:tabs>
          <w:tab w:val="left" w:pos="5580"/>
          <w:tab w:val="left" w:pos="9498"/>
        </w:tabs>
        <w:ind w:left="-2884" w:right="-569" w:firstLine="8129"/>
      </w:pPr>
    </w:p>
    <w:p w14:paraId="019FD87A" w14:textId="77777777" w:rsidR="0063764B" w:rsidRPr="0063764B" w:rsidRDefault="0063764B" w:rsidP="0063764B">
      <w:pPr>
        <w:keepNext/>
        <w:jc w:val="center"/>
        <w:outlineLvl w:val="0"/>
        <w:rPr>
          <w:b/>
          <w:iCs/>
          <w:sz w:val="28"/>
          <w:szCs w:val="28"/>
        </w:rPr>
      </w:pPr>
      <w:r w:rsidRPr="0063764B">
        <w:rPr>
          <w:b/>
          <w:iCs/>
          <w:sz w:val="28"/>
          <w:szCs w:val="28"/>
        </w:rPr>
        <w:t>Экспертное заключение</w:t>
      </w:r>
    </w:p>
    <w:p w14:paraId="6C406901" w14:textId="77777777" w:rsidR="0063764B" w:rsidRPr="0063764B" w:rsidRDefault="0063764B" w:rsidP="0063764B">
      <w:pPr>
        <w:keepNext/>
        <w:jc w:val="center"/>
        <w:outlineLvl w:val="0"/>
        <w:rPr>
          <w:b/>
          <w:iCs/>
          <w:sz w:val="28"/>
          <w:szCs w:val="28"/>
        </w:rPr>
      </w:pPr>
      <w:r w:rsidRPr="0063764B">
        <w:rPr>
          <w:b/>
          <w:iCs/>
          <w:sz w:val="28"/>
          <w:szCs w:val="28"/>
        </w:rPr>
        <w:t>Региональной энергетической комиссии Кузбасса</w:t>
      </w:r>
    </w:p>
    <w:p w14:paraId="7E093D67" w14:textId="77777777" w:rsidR="0063764B" w:rsidRPr="0063764B" w:rsidRDefault="0063764B" w:rsidP="0063764B">
      <w:pPr>
        <w:tabs>
          <w:tab w:val="left" w:pos="10206"/>
        </w:tabs>
        <w:jc w:val="center"/>
        <w:rPr>
          <w:sz w:val="28"/>
          <w:szCs w:val="28"/>
        </w:rPr>
      </w:pPr>
      <w:r w:rsidRPr="0063764B">
        <w:rPr>
          <w:sz w:val="28"/>
          <w:szCs w:val="28"/>
        </w:rPr>
        <w:t xml:space="preserve">для установления льготных тарифов на холодное, горячее водоснабжение, водоотведение, тепловую энергию (мощность), твердое топливо, сжиженный газ на территории на территории Прокопьевского муниципального округа </w:t>
      </w:r>
    </w:p>
    <w:p w14:paraId="731BA52E" w14:textId="77777777" w:rsidR="0063764B" w:rsidRDefault="0063764B" w:rsidP="0063764B">
      <w:pPr>
        <w:shd w:val="clear" w:color="auto" w:fill="FFFFFF"/>
        <w:jc w:val="center"/>
        <w:rPr>
          <w:i/>
          <w:sz w:val="28"/>
          <w:szCs w:val="28"/>
        </w:rPr>
      </w:pPr>
    </w:p>
    <w:p w14:paraId="19979FB3" w14:textId="196C8449" w:rsidR="0063764B" w:rsidRPr="0063764B" w:rsidRDefault="0063764B" w:rsidP="0063764B">
      <w:pPr>
        <w:shd w:val="clear" w:color="auto" w:fill="FFFFFF"/>
        <w:jc w:val="center"/>
        <w:rPr>
          <w:b/>
          <w:bCs/>
          <w:color w:val="000000"/>
          <w:sz w:val="28"/>
          <w:szCs w:val="28"/>
        </w:rPr>
      </w:pPr>
      <w:r w:rsidRPr="0063764B">
        <w:rPr>
          <w:b/>
          <w:bCs/>
          <w:color w:val="000000"/>
          <w:sz w:val="28"/>
          <w:szCs w:val="28"/>
        </w:rPr>
        <w:t>Нормативно методическая база</w:t>
      </w:r>
    </w:p>
    <w:p w14:paraId="68D646F4" w14:textId="77777777" w:rsidR="0063764B" w:rsidRPr="0063764B" w:rsidRDefault="0063764B" w:rsidP="0063764B">
      <w:pPr>
        <w:widowControl w:val="0"/>
        <w:autoSpaceDE w:val="0"/>
        <w:autoSpaceDN w:val="0"/>
        <w:adjustRightInd w:val="0"/>
        <w:jc w:val="both"/>
      </w:pPr>
    </w:p>
    <w:p w14:paraId="7F6CEFEE" w14:textId="492E8B9B" w:rsidR="0063764B" w:rsidRPr="0063764B" w:rsidRDefault="0063764B" w:rsidP="0063764B">
      <w:pPr>
        <w:ind w:firstLine="567"/>
        <w:jc w:val="both"/>
        <w:rPr>
          <w:sz w:val="28"/>
          <w:szCs w:val="28"/>
        </w:rPr>
      </w:pPr>
      <w:r w:rsidRPr="0063764B">
        <w:rPr>
          <w:sz w:val="28"/>
          <w:szCs w:val="28"/>
        </w:rPr>
        <w:t xml:space="preserve">Тарифы подлежат регулированию в соответствии </w:t>
      </w:r>
      <w:r w:rsidRPr="0063764B">
        <w:rPr>
          <w:sz w:val="28"/>
          <w:szCs w:val="28"/>
          <w:lang w:val="en-US"/>
        </w:rPr>
        <w:t>c</w:t>
      </w:r>
      <w:r w:rsidRPr="0063764B">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113D6FE1" w14:textId="77777777" w:rsidR="0063764B" w:rsidRPr="0063764B" w:rsidRDefault="0063764B" w:rsidP="0063764B">
      <w:pPr>
        <w:ind w:firstLine="567"/>
        <w:jc w:val="both"/>
        <w:rPr>
          <w:sz w:val="28"/>
          <w:szCs w:val="28"/>
        </w:rPr>
      </w:pPr>
      <w:r w:rsidRPr="0063764B">
        <w:rPr>
          <w:rFonts w:hint="eastAsia"/>
          <w:sz w:val="28"/>
          <w:szCs w:val="28"/>
        </w:rPr>
        <w:t>Средний</w:t>
      </w:r>
      <w:r w:rsidRPr="0063764B">
        <w:rPr>
          <w:sz w:val="28"/>
          <w:szCs w:val="28"/>
        </w:rPr>
        <w:t xml:space="preserve"> </w:t>
      </w:r>
      <w:r w:rsidRPr="0063764B">
        <w:rPr>
          <w:rFonts w:hint="eastAsia"/>
          <w:sz w:val="28"/>
          <w:szCs w:val="28"/>
        </w:rPr>
        <w:t>индекс</w:t>
      </w:r>
      <w:r w:rsidRPr="0063764B">
        <w:rPr>
          <w:sz w:val="28"/>
          <w:szCs w:val="28"/>
        </w:rPr>
        <w:t xml:space="preserve"> </w:t>
      </w:r>
      <w:r w:rsidRPr="0063764B">
        <w:rPr>
          <w:rFonts w:hint="eastAsia"/>
          <w:sz w:val="28"/>
          <w:szCs w:val="28"/>
        </w:rPr>
        <w:t>изменения</w:t>
      </w:r>
      <w:r w:rsidRPr="0063764B">
        <w:rPr>
          <w:sz w:val="28"/>
          <w:szCs w:val="28"/>
        </w:rPr>
        <w:t xml:space="preserve"> </w:t>
      </w:r>
      <w:r w:rsidRPr="0063764B">
        <w:rPr>
          <w:rFonts w:hint="eastAsia"/>
          <w:sz w:val="28"/>
          <w:szCs w:val="28"/>
        </w:rPr>
        <w:t>размера</w:t>
      </w:r>
      <w:r w:rsidRPr="0063764B">
        <w:rPr>
          <w:sz w:val="28"/>
          <w:szCs w:val="28"/>
        </w:rPr>
        <w:t xml:space="preserve"> </w:t>
      </w:r>
      <w:r w:rsidRPr="0063764B">
        <w:rPr>
          <w:rFonts w:hint="eastAsia"/>
          <w:sz w:val="28"/>
          <w:szCs w:val="28"/>
        </w:rPr>
        <w:t>вносимой</w:t>
      </w:r>
      <w:r w:rsidRPr="0063764B">
        <w:rPr>
          <w:sz w:val="28"/>
          <w:szCs w:val="28"/>
        </w:rPr>
        <w:t xml:space="preserve"> </w:t>
      </w:r>
      <w:r w:rsidRPr="0063764B">
        <w:rPr>
          <w:rFonts w:hint="eastAsia"/>
          <w:sz w:val="28"/>
          <w:szCs w:val="28"/>
        </w:rPr>
        <w:t>гражданами</w:t>
      </w:r>
      <w:r w:rsidRPr="0063764B">
        <w:rPr>
          <w:sz w:val="28"/>
          <w:szCs w:val="28"/>
        </w:rPr>
        <w:t xml:space="preserve"> </w:t>
      </w:r>
      <w:r w:rsidRPr="0063764B">
        <w:rPr>
          <w:rFonts w:hint="eastAsia"/>
          <w:sz w:val="28"/>
          <w:szCs w:val="28"/>
        </w:rPr>
        <w:t>платы</w:t>
      </w:r>
      <w:r w:rsidRPr="0063764B">
        <w:rPr>
          <w:sz w:val="28"/>
          <w:szCs w:val="28"/>
        </w:rPr>
        <w:t xml:space="preserve">                          </w:t>
      </w:r>
      <w:r w:rsidRPr="0063764B">
        <w:rPr>
          <w:rFonts w:hint="eastAsia"/>
          <w:sz w:val="28"/>
          <w:szCs w:val="28"/>
        </w:rPr>
        <w:t>за</w:t>
      </w:r>
      <w:r w:rsidRPr="0063764B">
        <w:rPr>
          <w:sz w:val="28"/>
          <w:szCs w:val="28"/>
        </w:rPr>
        <w:t xml:space="preserve"> </w:t>
      </w:r>
      <w:r w:rsidRPr="0063764B">
        <w:rPr>
          <w:rFonts w:hint="eastAsia"/>
          <w:sz w:val="28"/>
          <w:szCs w:val="28"/>
        </w:rPr>
        <w:t>коммунальные</w:t>
      </w:r>
      <w:r w:rsidRPr="0063764B">
        <w:rPr>
          <w:sz w:val="28"/>
          <w:szCs w:val="28"/>
        </w:rPr>
        <w:t xml:space="preserve"> </w:t>
      </w:r>
      <w:r w:rsidRPr="0063764B">
        <w:rPr>
          <w:rFonts w:hint="eastAsia"/>
          <w:sz w:val="28"/>
          <w:szCs w:val="28"/>
        </w:rPr>
        <w:t>услуги</w:t>
      </w:r>
      <w:r w:rsidRPr="0063764B">
        <w:rPr>
          <w:sz w:val="28"/>
          <w:szCs w:val="28"/>
        </w:rPr>
        <w:t xml:space="preserve"> </w:t>
      </w:r>
      <w:r w:rsidRPr="0063764B">
        <w:rPr>
          <w:rFonts w:hint="eastAsia"/>
          <w:sz w:val="28"/>
          <w:szCs w:val="28"/>
        </w:rPr>
        <w:t>для</w:t>
      </w:r>
      <w:r w:rsidRPr="0063764B">
        <w:rPr>
          <w:sz w:val="28"/>
          <w:szCs w:val="28"/>
        </w:rPr>
        <w:t xml:space="preserve"> </w:t>
      </w:r>
      <w:r w:rsidRPr="0063764B">
        <w:rPr>
          <w:rFonts w:hint="eastAsia"/>
          <w:sz w:val="28"/>
          <w:szCs w:val="28"/>
        </w:rPr>
        <w:t>Кемеровской</w:t>
      </w:r>
      <w:r w:rsidRPr="0063764B">
        <w:rPr>
          <w:sz w:val="28"/>
          <w:szCs w:val="28"/>
        </w:rPr>
        <w:t xml:space="preserve"> </w:t>
      </w:r>
      <w:r w:rsidRPr="0063764B">
        <w:rPr>
          <w:rFonts w:hint="eastAsia"/>
          <w:sz w:val="28"/>
          <w:szCs w:val="28"/>
        </w:rPr>
        <w:t>области</w:t>
      </w:r>
      <w:r w:rsidRPr="0063764B">
        <w:rPr>
          <w:sz w:val="28"/>
          <w:szCs w:val="28"/>
        </w:rPr>
        <w:t xml:space="preserve"> - Кузбасса установлен постановлением </w:t>
      </w:r>
      <w:r w:rsidRPr="0063764B">
        <w:rPr>
          <w:rFonts w:hint="eastAsia"/>
          <w:sz w:val="28"/>
          <w:szCs w:val="28"/>
        </w:rPr>
        <w:t>Правительства</w:t>
      </w:r>
      <w:r w:rsidRPr="0063764B">
        <w:rPr>
          <w:sz w:val="28"/>
          <w:szCs w:val="28"/>
        </w:rPr>
        <w:t xml:space="preserve"> </w:t>
      </w:r>
      <w:r w:rsidRPr="0063764B">
        <w:rPr>
          <w:rFonts w:hint="eastAsia"/>
          <w:sz w:val="28"/>
          <w:szCs w:val="28"/>
        </w:rPr>
        <w:t>Российской</w:t>
      </w:r>
      <w:r w:rsidRPr="0063764B">
        <w:rPr>
          <w:sz w:val="28"/>
          <w:szCs w:val="28"/>
        </w:rPr>
        <w:t xml:space="preserve"> </w:t>
      </w:r>
      <w:r w:rsidRPr="0063764B">
        <w:rPr>
          <w:rFonts w:hint="eastAsia"/>
          <w:sz w:val="28"/>
          <w:szCs w:val="28"/>
        </w:rPr>
        <w:t>Федерации</w:t>
      </w:r>
      <w:r w:rsidRPr="0063764B">
        <w:rPr>
          <w:sz w:val="28"/>
          <w:szCs w:val="28"/>
        </w:rPr>
        <w:t xml:space="preserve"> </w:t>
      </w:r>
      <w:r w:rsidRPr="0063764B">
        <w:rPr>
          <w:rFonts w:eastAsia="Calibri"/>
          <w:sz w:val="28"/>
          <w:szCs w:val="28"/>
          <w:lang w:eastAsia="en-US"/>
        </w:rPr>
        <w:t>от 14.11.2022 № 2053 «Об особенностях индексации регулируемых цен (тарифов) с 1 декабря 2022 г. по  31 декабря 2023 г. и внесении изменений в некоторые акты Правительства Российской Федерации»</w:t>
      </w:r>
      <w:r w:rsidRPr="0063764B">
        <w:rPr>
          <w:sz w:val="28"/>
          <w:szCs w:val="28"/>
        </w:rPr>
        <w:t>. Н</w:t>
      </w:r>
      <w:r w:rsidRPr="0063764B">
        <w:rPr>
          <w:rFonts w:hint="eastAsia"/>
          <w:sz w:val="28"/>
          <w:szCs w:val="28"/>
        </w:rPr>
        <w:t>а</w:t>
      </w:r>
      <w:r w:rsidRPr="0063764B">
        <w:rPr>
          <w:sz w:val="28"/>
          <w:szCs w:val="28"/>
        </w:rPr>
        <w:t xml:space="preserve"> декабрь 2022 года </w:t>
      </w:r>
      <w:r w:rsidRPr="0063764B">
        <w:rPr>
          <w:rFonts w:hint="eastAsia"/>
          <w:sz w:val="28"/>
          <w:szCs w:val="28"/>
        </w:rPr>
        <w:t>установлен</w:t>
      </w:r>
      <w:r w:rsidRPr="0063764B">
        <w:rPr>
          <w:sz w:val="28"/>
          <w:szCs w:val="28"/>
        </w:rPr>
        <w:t xml:space="preserve"> </w:t>
      </w:r>
      <w:r w:rsidRPr="0063764B">
        <w:rPr>
          <w:rFonts w:hint="eastAsia"/>
          <w:sz w:val="28"/>
          <w:szCs w:val="28"/>
        </w:rPr>
        <w:t>средний</w:t>
      </w:r>
      <w:r w:rsidRPr="0063764B">
        <w:rPr>
          <w:sz w:val="28"/>
          <w:szCs w:val="28"/>
        </w:rPr>
        <w:t xml:space="preserve"> </w:t>
      </w:r>
      <w:r w:rsidRPr="0063764B">
        <w:rPr>
          <w:rFonts w:hint="eastAsia"/>
          <w:sz w:val="28"/>
          <w:szCs w:val="28"/>
        </w:rPr>
        <w:t>индекс</w:t>
      </w:r>
      <w:r w:rsidRPr="0063764B">
        <w:rPr>
          <w:sz w:val="28"/>
          <w:szCs w:val="28"/>
        </w:rPr>
        <w:t xml:space="preserve"> </w:t>
      </w:r>
      <w:r w:rsidRPr="0063764B">
        <w:rPr>
          <w:rFonts w:hint="eastAsia"/>
          <w:sz w:val="28"/>
          <w:szCs w:val="28"/>
        </w:rPr>
        <w:t>изменения</w:t>
      </w:r>
      <w:r w:rsidRPr="0063764B">
        <w:rPr>
          <w:sz w:val="28"/>
          <w:szCs w:val="28"/>
        </w:rPr>
        <w:t xml:space="preserve"> </w:t>
      </w:r>
      <w:r w:rsidRPr="0063764B">
        <w:rPr>
          <w:rFonts w:hint="eastAsia"/>
          <w:sz w:val="28"/>
          <w:szCs w:val="28"/>
        </w:rPr>
        <w:t>размера</w:t>
      </w:r>
      <w:r w:rsidRPr="0063764B">
        <w:rPr>
          <w:sz w:val="28"/>
          <w:szCs w:val="28"/>
        </w:rPr>
        <w:t xml:space="preserve"> </w:t>
      </w:r>
      <w:r w:rsidRPr="0063764B">
        <w:rPr>
          <w:rFonts w:hint="eastAsia"/>
          <w:sz w:val="28"/>
          <w:szCs w:val="28"/>
        </w:rPr>
        <w:t>вносимой</w:t>
      </w:r>
      <w:r w:rsidRPr="0063764B">
        <w:rPr>
          <w:sz w:val="28"/>
          <w:szCs w:val="28"/>
        </w:rPr>
        <w:t xml:space="preserve"> </w:t>
      </w:r>
      <w:r w:rsidRPr="0063764B">
        <w:rPr>
          <w:rFonts w:hint="eastAsia"/>
          <w:sz w:val="28"/>
          <w:szCs w:val="28"/>
        </w:rPr>
        <w:t>гражданами</w:t>
      </w:r>
      <w:r w:rsidRPr="0063764B">
        <w:rPr>
          <w:sz w:val="28"/>
          <w:szCs w:val="28"/>
        </w:rPr>
        <w:t xml:space="preserve"> </w:t>
      </w:r>
      <w:r w:rsidRPr="0063764B">
        <w:rPr>
          <w:rFonts w:hint="eastAsia"/>
          <w:sz w:val="28"/>
          <w:szCs w:val="28"/>
        </w:rPr>
        <w:t>платы</w:t>
      </w:r>
      <w:r w:rsidRPr="0063764B">
        <w:rPr>
          <w:sz w:val="28"/>
          <w:szCs w:val="28"/>
        </w:rPr>
        <w:t xml:space="preserve"> </w:t>
      </w:r>
      <w:r w:rsidRPr="0063764B">
        <w:rPr>
          <w:rFonts w:hint="eastAsia"/>
          <w:sz w:val="28"/>
          <w:szCs w:val="28"/>
        </w:rPr>
        <w:t>за</w:t>
      </w:r>
      <w:r w:rsidRPr="0063764B">
        <w:rPr>
          <w:sz w:val="28"/>
          <w:szCs w:val="28"/>
        </w:rPr>
        <w:t xml:space="preserve"> </w:t>
      </w:r>
      <w:r w:rsidRPr="0063764B">
        <w:rPr>
          <w:rFonts w:hint="eastAsia"/>
          <w:sz w:val="28"/>
          <w:szCs w:val="28"/>
        </w:rPr>
        <w:t>коммунальные</w:t>
      </w:r>
      <w:r w:rsidRPr="0063764B">
        <w:rPr>
          <w:sz w:val="28"/>
          <w:szCs w:val="28"/>
        </w:rPr>
        <w:t xml:space="preserve"> </w:t>
      </w:r>
      <w:r w:rsidRPr="0063764B">
        <w:rPr>
          <w:rFonts w:hint="eastAsia"/>
          <w:sz w:val="28"/>
          <w:szCs w:val="28"/>
        </w:rPr>
        <w:t>услуги</w:t>
      </w:r>
      <w:r w:rsidRPr="0063764B">
        <w:rPr>
          <w:sz w:val="28"/>
          <w:szCs w:val="28"/>
        </w:rPr>
        <w:t xml:space="preserve"> – 9%, с 01.01.2023 по 31.12.2023 средний индекс</w:t>
      </w:r>
      <w:r w:rsidRPr="0063764B">
        <w:rPr>
          <w:rFonts w:hint="eastAsia"/>
          <w:sz w:val="28"/>
          <w:szCs w:val="28"/>
        </w:rPr>
        <w:t xml:space="preserve"> изменения</w:t>
      </w:r>
      <w:r w:rsidRPr="0063764B">
        <w:rPr>
          <w:sz w:val="28"/>
          <w:szCs w:val="28"/>
        </w:rPr>
        <w:t xml:space="preserve"> </w:t>
      </w:r>
      <w:r w:rsidRPr="0063764B">
        <w:rPr>
          <w:rFonts w:hint="eastAsia"/>
          <w:sz w:val="28"/>
          <w:szCs w:val="28"/>
        </w:rPr>
        <w:t>размера</w:t>
      </w:r>
      <w:r w:rsidRPr="0063764B">
        <w:rPr>
          <w:sz w:val="28"/>
          <w:szCs w:val="28"/>
        </w:rPr>
        <w:t xml:space="preserve"> </w:t>
      </w:r>
      <w:r w:rsidRPr="0063764B">
        <w:rPr>
          <w:rFonts w:hint="eastAsia"/>
          <w:sz w:val="28"/>
          <w:szCs w:val="28"/>
        </w:rPr>
        <w:t>вносимой</w:t>
      </w:r>
      <w:r w:rsidRPr="0063764B">
        <w:rPr>
          <w:sz w:val="28"/>
          <w:szCs w:val="28"/>
        </w:rPr>
        <w:t xml:space="preserve"> </w:t>
      </w:r>
      <w:r w:rsidRPr="0063764B">
        <w:rPr>
          <w:rFonts w:hint="eastAsia"/>
          <w:sz w:val="28"/>
          <w:szCs w:val="28"/>
        </w:rPr>
        <w:t>гражданами</w:t>
      </w:r>
      <w:r w:rsidRPr="0063764B">
        <w:rPr>
          <w:sz w:val="28"/>
          <w:szCs w:val="28"/>
        </w:rPr>
        <w:t xml:space="preserve"> </w:t>
      </w:r>
      <w:r w:rsidRPr="0063764B">
        <w:rPr>
          <w:rFonts w:hint="eastAsia"/>
          <w:sz w:val="28"/>
          <w:szCs w:val="28"/>
        </w:rPr>
        <w:t>платы</w:t>
      </w:r>
      <w:r w:rsidRPr="0063764B">
        <w:rPr>
          <w:sz w:val="28"/>
          <w:szCs w:val="28"/>
        </w:rPr>
        <w:t xml:space="preserve"> </w:t>
      </w:r>
      <w:r w:rsidRPr="0063764B">
        <w:rPr>
          <w:rFonts w:hint="eastAsia"/>
          <w:sz w:val="28"/>
          <w:szCs w:val="28"/>
        </w:rPr>
        <w:t>за</w:t>
      </w:r>
      <w:r w:rsidRPr="0063764B">
        <w:rPr>
          <w:sz w:val="28"/>
          <w:szCs w:val="28"/>
        </w:rPr>
        <w:t xml:space="preserve"> </w:t>
      </w:r>
      <w:r w:rsidRPr="0063764B">
        <w:rPr>
          <w:rFonts w:hint="eastAsia"/>
          <w:sz w:val="28"/>
          <w:szCs w:val="28"/>
        </w:rPr>
        <w:t>коммунальные</w:t>
      </w:r>
      <w:r w:rsidRPr="0063764B">
        <w:rPr>
          <w:sz w:val="28"/>
          <w:szCs w:val="28"/>
        </w:rPr>
        <w:t xml:space="preserve"> </w:t>
      </w:r>
      <w:r w:rsidRPr="0063764B">
        <w:rPr>
          <w:rFonts w:hint="eastAsia"/>
          <w:sz w:val="28"/>
          <w:szCs w:val="28"/>
        </w:rPr>
        <w:t>услуги</w:t>
      </w:r>
      <w:r w:rsidRPr="0063764B">
        <w:rPr>
          <w:sz w:val="28"/>
          <w:szCs w:val="28"/>
        </w:rPr>
        <w:t xml:space="preserve"> и предельно допустимое отклонение по отдельным муниципальным образованиям - 0%. </w:t>
      </w:r>
    </w:p>
    <w:p w14:paraId="7CF9CC4C" w14:textId="77777777" w:rsidR="0063764B" w:rsidRPr="0063764B" w:rsidRDefault="0063764B" w:rsidP="0063764B">
      <w:pPr>
        <w:ind w:firstLine="567"/>
        <w:jc w:val="both"/>
        <w:rPr>
          <w:sz w:val="28"/>
          <w:szCs w:val="28"/>
        </w:rPr>
      </w:pPr>
      <w:r w:rsidRPr="0063764B">
        <w:rPr>
          <w:rFonts w:hint="eastAsia"/>
          <w:sz w:val="28"/>
          <w:szCs w:val="28"/>
        </w:rPr>
        <w:t>Распоряжением</w:t>
      </w:r>
      <w:r w:rsidRPr="0063764B">
        <w:rPr>
          <w:sz w:val="28"/>
          <w:szCs w:val="28"/>
        </w:rPr>
        <w:t xml:space="preserve"> </w:t>
      </w:r>
      <w:r w:rsidRPr="0063764B">
        <w:rPr>
          <w:rFonts w:hint="eastAsia"/>
          <w:sz w:val="28"/>
          <w:szCs w:val="28"/>
        </w:rPr>
        <w:t>Правительства</w:t>
      </w:r>
      <w:r w:rsidRPr="0063764B">
        <w:rPr>
          <w:sz w:val="28"/>
          <w:szCs w:val="28"/>
        </w:rPr>
        <w:t xml:space="preserve"> </w:t>
      </w:r>
      <w:r w:rsidRPr="0063764B">
        <w:rPr>
          <w:rFonts w:hint="eastAsia"/>
          <w:sz w:val="28"/>
          <w:szCs w:val="28"/>
        </w:rPr>
        <w:t>Российской</w:t>
      </w:r>
      <w:r w:rsidRPr="0063764B">
        <w:rPr>
          <w:sz w:val="28"/>
          <w:szCs w:val="28"/>
        </w:rPr>
        <w:t xml:space="preserve"> </w:t>
      </w:r>
      <w:r w:rsidRPr="0063764B">
        <w:rPr>
          <w:rFonts w:hint="eastAsia"/>
          <w:sz w:val="28"/>
          <w:szCs w:val="28"/>
        </w:rPr>
        <w:t>Федерации</w:t>
      </w:r>
      <w:r w:rsidRPr="0063764B">
        <w:rPr>
          <w:sz w:val="28"/>
          <w:szCs w:val="28"/>
        </w:rPr>
        <w:t xml:space="preserve"> </w:t>
      </w:r>
      <w:r w:rsidRPr="0063764B">
        <w:rPr>
          <w:rFonts w:hint="eastAsia"/>
          <w:sz w:val="28"/>
          <w:szCs w:val="28"/>
        </w:rPr>
        <w:t>от</w:t>
      </w:r>
      <w:r w:rsidRPr="0063764B">
        <w:rPr>
          <w:sz w:val="28"/>
          <w:szCs w:val="28"/>
        </w:rPr>
        <w:t xml:space="preserve"> 15.11.2018                  </w:t>
      </w:r>
      <w:r w:rsidRPr="0063764B">
        <w:rPr>
          <w:rFonts w:hint="eastAsia"/>
          <w:sz w:val="28"/>
          <w:szCs w:val="28"/>
        </w:rPr>
        <w:t>№</w:t>
      </w:r>
      <w:r w:rsidRPr="0063764B">
        <w:rPr>
          <w:sz w:val="28"/>
          <w:szCs w:val="28"/>
        </w:rPr>
        <w:t xml:space="preserve"> 2490-</w:t>
      </w:r>
      <w:r w:rsidRPr="0063764B">
        <w:rPr>
          <w:rFonts w:hint="eastAsia"/>
          <w:sz w:val="28"/>
          <w:szCs w:val="28"/>
        </w:rPr>
        <w:t>р</w:t>
      </w:r>
      <w:r w:rsidRPr="0063764B">
        <w:rPr>
          <w:sz w:val="28"/>
          <w:szCs w:val="28"/>
        </w:rPr>
        <w:t xml:space="preserve"> </w:t>
      </w:r>
      <w:r w:rsidRPr="0063764B">
        <w:rPr>
          <w:rFonts w:hint="eastAsia"/>
          <w:sz w:val="28"/>
          <w:szCs w:val="28"/>
        </w:rPr>
        <w:t>установлен</w:t>
      </w:r>
      <w:r w:rsidRPr="0063764B">
        <w:rPr>
          <w:sz w:val="28"/>
          <w:szCs w:val="28"/>
        </w:rPr>
        <w:t xml:space="preserve"> </w:t>
      </w:r>
      <w:r w:rsidRPr="0063764B">
        <w:rPr>
          <w:rFonts w:hint="eastAsia"/>
          <w:sz w:val="28"/>
          <w:szCs w:val="28"/>
        </w:rPr>
        <w:t>размер</w:t>
      </w:r>
      <w:r w:rsidRPr="0063764B">
        <w:rPr>
          <w:sz w:val="28"/>
          <w:szCs w:val="28"/>
        </w:rPr>
        <w:t xml:space="preserve"> </w:t>
      </w:r>
      <w:r w:rsidRPr="0063764B">
        <w:rPr>
          <w:rFonts w:hint="eastAsia"/>
          <w:sz w:val="28"/>
          <w:szCs w:val="28"/>
        </w:rPr>
        <w:t>предельно</w:t>
      </w:r>
      <w:r w:rsidRPr="0063764B">
        <w:rPr>
          <w:sz w:val="28"/>
          <w:szCs w:val="28"/>
        </w:rPr>
        <w:t xml:space="preserve"> </w:t>
      </w:r>
      <w:r w:rsidRPr="0063764B">
        <w:rPr>
          <w:rFonts w:hint="eastAsia"/>
          <w:sz w:val="28"/>
          <w:szCs w:val="28"/>
        </w:rPr>
        <w:t>допустимого</w:t>
      </w:r>
      <w:r w:rsidRPr="0063764B">
        <w:rPr>
          <w:sz w:val="28"/>
          <w:szCs w:val="28"/>
        </w:rPr>
        <w:t xml:space="preserve"> </w:t>
      </w:r>
      <w:r w:rsidRPr="0063764B">
        <w:rPr>
          <w:rFonts w:hint="eastAsia"/>
          <w:sz w:val="28"/>
          <w:szCs w:val="28"/>
        </w:rPr>
        <w:t>отклонения</w:t>
      </w:r>
      <w:r w:rsidRPr="0063764B">
        <w:rPr>
          <w:sz w:val="28"/>
          <w:szCs w:val="28"/>
        </w:rPr>
        <w:t xml:space="preserve"> </w:t>
      </w:r>
      <w:r w:rsidRPr="0063764B">
        <w:rPr>
          <w:rFonts w:hint="eastAsia"/>
          <w:sz w:val="28"/>
          <w:szCs w:val="28"/>
        </w:rPr>
        <w:t>по</w:t>
      </w:r>
      <w:r w:rsidRPr="0063764B">
        <w:rPr>
          <w:sz w:val="28"/>
          <w:szCs w:val="28"/>
        </w:rPr>
        <w:t xml:space="preserve"> </w:t>
      </w:r>
      <w:r w:rsidRPr="0063764B">
        <w:rPr>
          <w:rFonts w:hint="eastAsia"/>
          <w:sz w:val="28"/>
          <w:szCs w:val="28"/>
        </w:rPr>
        <w:t>отдельным</w:t>
      </w:r>
      <w:r w:rsidRPr="0063764B">
        <w:rPr>
          <w:sz w:val="28"/>
          <w:szCs w:val="28"/>
        </w:rPr>
        <w:t xml:space="preserve"> </w:t>
      </w:r>
      <w:r w:rsidRPr="0063764B">
        <w:rPr>
          <w:rFonts w:hint="eastAsia"/>
          <w:sz w:val="28"/>
          <w:szCs w:val="28"/>
        </w:rPr>
        <w:t>муниципальным</w:t>
      </w:r>
      <w:r w:rsidRPr="0063764B">
        <w:rPr>
          <w:sz w:val="28"/>
          <w:szCs w:val="28"/>
        </w:rPr>
        <w:t xml:space="preserve"> </w:t>
      </w:r>
      <w:r w:rsidRPr="0063764B">
        <w:rPr>
          <w:rFonts w:hint="eastAsia"/>
          <w:sz w:val="28"/>
          <w:szCs w:val="28"/>
        </w:rPr>
        <w:t>образованиям</w:t>
      </w:r>
      <w:r w:rsidRPr="0063764B">
        <w:rPr>
          <w:sz w:val="28"/>
          <w:szCs w:val="28"/>
        </w:rPr>
        <w:t xml:space="preserve"> </w:t>
      </w:r>
      <w:r w:rsidRPr="0063764B">
        <w:rPr>
          <w:rFonts w:hint="eastAsia"/>
          <w:sz w:val="28"/>
          <w:szCs w:val="28"/>
        </w:rPr>
        <w:t>Кемеровской</w:t>
      </w:r>
      <w:r w:rsidRPr="0063764B">
        <w:rPr>
          <w:sz w:val="28"/>
          <w:szCs w:val="28"/>
        </w:rPr>
        <w:t xml:space="preserve"> </w:t>
      </w:r>
      <w:r w:rsidRPr="0063764B">
        <w:rPr>
          <w:rFonts w:hint="eastAsia"/>
          <w:sz w:val="28"/>
          <w:szCs w:val="28"/>
        </w:rPr>
        <w:t>области</w:t>
      </w:r>
      <w:r w:rsidRPr="0063764B">
        <w:rPr>
          <w:sz w:val="28"/>
          <w:szCs w:val="28"/>
        </w:rPr>
        <w:t xml:space="preserve"> - Кузбасса </w:t>
      </w:r>
      <w:r w:rsidRPr="0063764B">
        <w:rPr>
          <w:rFonts w:hint="eastAsia"/>
          <w:sz w:val="28"/>
          <w:szCs w:val="28"/>
        </w:rPr>
        <w:t>от</w:t>
      </w:r>
      <w:r w:rsidRPr="0063764B">
        <w:rPr>
          <w:sz w:val="28"/>
          <w:szCs w:val="28"/>
        </w:rPr>
        <w:t xml:space="preserve"> </w:t>
      </w:r>
      <w:r w:rsidRPr="0063764B">
        <w:rPr>
          <w:rFonts w:hint="eastAsia"/>
          <w:sz w:val="28"/>
          <w:szCs w:val="28"/>
        </w:rPr>
        <w:t>величины</w:t>
      </w:r>
      <w:r w:rsidRPr="0063764B">
        <w:rPr>
          <w:sz w:val="28"/>
          <w:szCs w:val="28"/>
        </w:rPr>
        <w:t xml:space="preserve"> </w:t>
      </w:r>
      <w:r w:rsidRPr="0063764B">
        <w:rPr>
          <w:rFonts w:hint="eastAsia"/>
          <w:sz w:val="28"/>
          <w:szCs w:val="28"/>
        </w:rPr>
        <w:t>указанных</w:t>
      </w:r>
      <w:r w:rsidRPr="0063764B">
        <w:rPr>
          <w:sz w:val="28"/>
          <w:szCs w:val="28"/>
        </w:rPr>
        <w:t xml:space="preserve"> </w:t>
      </w:r>
      <w:r w:rsidRPr="0063764B">
        <w:rPr>
          <w:rFonts w:hint="eastAsia"/>
          <w:sz w:val="28"/>
          <w:szCs w:val="28"/>
        </w:rPr>
        <w:t>индексов</w:t>
      </w:r>
      <w:r w:rsidRPr="0063764B">
        <w:rPr>
          <w:sz w:val="28"/>
          <w:szCs w:val="28"/>
        </w:rPr>
        <w:t xml:space="preserve"> </w:t>
      </w:r>
      <w:r w:rsidRPr="0063764B">
        <w:rPr>
          <w:rFonts w:hint="eastAsia"/>
          <w:sz w:val="28"/>
          <w:szCs w:val="28"/>
        </w:rPr>
        <w:t>на</w:t>
      </w:r>
      <w:r w:rsidRPr="0063764B">
        <w:rPr>
          <w:sz w:val="28"/>
          <w:szCs w:val="28"/>
        </w:rPr>
        <w:t xml:space="preserve"> 2022 </w:t>
      </w:r>
      <w:r w:rsidRPr="0063764B">
        <w:rPr>
          <w:rFonts w:hint="eastAsia"/>
          <w:sz w:val="28"/>
          <w:szCs w:val="28"/>
        </w:rPr>
        <w:t>год</w:t>
      </w:r>
      <w:r w:rsidRPr="0063764B">
        <w:rPr>
          <w:sz w:val="28"/>
          <w:szCs w:val="28"/>
        </w:rPr>
        <w:t xml:space="preserve"> </w:t>
      </w:r>
      <w:r w:rsidRPr="0063764B">
        <w:rPr>
          <w:rFonts w:hint="eastAsia"/>
          <w:sz w:val="28"/>
          <w:szCs w:val="28"/>
        </w:rPr>
        <w:t>в</w:t>
      </w:r>
      <w:r w:rsidRPr="0063764B">
        <w:rPr>
          <w:sz w:val="28"/>
          <w:szCs w:val="28"/>
        </w:rPr>
        <w:t xml:space="preserve"> </w:t>
      </w:r>
      <w:r w:rsidRPr="0063764B">
        <w:rPr>
          <w:rFonts w:hint="eastAsia"/>
          <w:sz w:val="28"/>
          <w:szCs w:val="28"/>
        </w:rPr>
        <w:t>размере</w:t>
      </w:r>
      <w:r w:rsidRPr="0063764B">
        <w:rPr>
          <w:sz w:val="28"/>
          <w:szCs w:val="28"/>
        </w:rPr>
        <w:t xml:space="preserve"> 3%.</w:t>
      </w:r>
    </w:p>
    <w:p w14:paraId="161F7D58" w14:textId="77777777" w:rsidR="0063764B" w:rsidRPr="0063764B" w:rsidRDefault="0063764B" w:rsidP="0063764B">
      <w:pPr>
        <w:widowControl w:val="0"/>
        <w:autoSpaceDE w:val="0"/>
        <w:autoSpaceDN w:val="0"/>
        <w:adjustRightInd w:val="0"/>
        <w:ind w:firstLine="567"/>
        <w:jc w:val="both"/>
        <w:rPr>
          <w:sz w:val="28"/>
          <w:szCs w:val="28"/>
        </w:rPr>
      </w:pPr>
      <w:r w:rsidRPr="0063764B">
        <w:rPr>
          <w:sz w:val="28"/>
          <w:szCs w:val="28"/>
        </w:rPr>
        <w:t xml:space="preserve">В соответствии с утвержденными параметрами постановлениями Губернатора Кемеровской области – Кузбасса от 25.11.2022 № 110 - </w:t>
      </w:r>
      <w:proofErr w:type="spellStart"/>
      <w:r w:rsidRPr="0063764B">
        <w:rPr>
          <w:sz w:val="28"/>
          <w:szCs w:val="28"/>
        </w:rPr>
        <w:t>пг</w:t>
      </w:r>
      <w:proofErr w:type="spellEnd"/>
      <w:r w:rsidRPr="0063764B">
        <w:rPr>
          <w:sz w:val="28"/>
          <w:szCs w:val="28"/>
        </w:rPr>
        <w:t xml:space="preserve">                           «О внесении изменений в постановление Губернатора Кемеровской области - Кузбасса от 20.12.2021 № 109-пг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2022 год», от 25.11.2022 № 111 - </w:t>
      </w:r>
      <w:proofErr w:type="spellStart"/>
      <w:r w:rsidRPr="0063764B">
        <w:rPr>
          <w:sz w:val="28"/>
          <w:szCs w:val="28"/>
        </w:rPr>
        <w:t>пг</w:t>
      </w:r>
      <w:proofErr w:type="spellEnd"/>
      <w:r w:rsidRPr="0063764B">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2023 год» утверждены предельные (максимальные) индексы изменения размера вносимой гражданами платы за коммунальные услуги.</w:t>
      </w:r>
    </w:p>
    <w:p w14:paraId="511844A7" w14:textId="77777777" w:rsidR="0063764B" w:rsidRPr="0063764B" w:rsidRDefault="0063764B" w:rsidP="0063764B">
      <w:pPr>
        <w:widowControl w:val="0"/>
        <w:autoSpaceDE w:val="0"/>
        <w:autoSpaceDN w:val="0"/>
        <w:adjustRightInd w:val="0"/>
        <w:ind w:firstLine="567"/>
        <w:jc w:val="both"/>
        <w:rPr>
          <w:sz w:val="28"/>
          <w:szCs w:val="28"/>
        </w:rPr>
      </w:pPr>
      <w:r w:rsidRPr="0063764B">
        <w:rPr>
          <w:sz w:val="28"/>
          <w:szCs w:val="28"/>
        </w:rPr>
        <w:lastRenderedPageBreak/>
        <w:t xml:space="preserve"> По Прокопьевскому муниципальному округу предельный (максимальный) индекс изменения размера вносимой гражданами платы за коммунальные услуги на декабрь 2022 года утвержден в размере 12%, на 2023 год – 0%.</w:t>
      </w:r>
    </w:p>
    <w:p w14:paraId="2B0E908A" w14:textId="77777777" w:rsidR="0063764B" w:rsidRPr="0063764B" w:rsidRDefault="0063764B" w:rsidP="0063764B">
      <w:pPr>
        <w:widowControl w:val="0"/>
        <w:autoSpaceDE w:val="0"/>
        <w:autoSpaceDN w:val="0"/>
        <w:adjustRightInd w:val="0"/>
        <w:ind w:firstLine="567"/>
        <w:jc w:val="both"/>
        <w:rPr>
          <w:sz w:val="28"/>
          <w:szCs w:val="28"/>
        </w:rPr>
      </w:pPr>
      <w:r w:rsidRPr="0063764B">
        <w:rPr>
          <w:sz w:val="28"/>
          <w:szCs w:val="28"/>
        </w:rPr>
        <w:t>Экономически обоснованные тарифы на питьевую воду и водоотведение для населения установлены постановлением Региональной энергетической комиссии Кузбасса (далее РЭК Кузбасса):</w:t>
      </w:r>
    </w:p>
    <w:p w14:paraId="60B78004" w14:textId="77777777" w:rsidR="0063764B" w:rsidRDefault="0063764B" w:rsidP="0063764B">
      <w:pPr>
        <w:widowControl w:val="0"/>
        <w:autoSpaceDE w:val="0"/>
        <w:autoSpaceDN w:val="0"/>
        <w:adjustRightInd w:val="0"/>
        <w:ind w:firstLine="567"/>
        <w:jc w:val="both"/>
        <w:rPr>
          <w:sz w:val="28"/>
          <w:szCs w:val="28"/>
        </w:rPr>
      </w:pPr>
      <w:r w:rsidRPr="0063764B">
        <w:rPr>
          <w:sz w:val="28"/>
          <w:szCs w:val="28"/>
        </w:rPr>
        <w:t>от 24.11.2022 № 413 «О внесении изменений в постановление Региональной энергетической комиссии Кузбасса от 22.06.2021 № 212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«Энергоресурс» (Прокопьевский муниципальный округ, за исключением пгт. Краснобродский)»;</w:t>
      </w:r>
    </w:p>
    <w:p w14:paraId="1A15D9C8" w14:textId="77777777" w:rsidR="0063764B" w:rsidRDefault="0063764B" w:rsidP="0063764B">
      <w:pPr>
        <w:widowControl w:val="0"/>
        <w:autoSpaceDE w:val="0"/>
        <w:autoSpaceDN w:val="0"/>
        <w:adjustRightInd w:val="0"/>
        <w:ind w:firstLine="567"/>
        <w:jc w:val="both"/>
        <w:rPr>
          <w:sz w:val="28"/>
          <w:szCs w:val="28"/>
        </w:rPr>
      </w:pPr>
      <w:r w:rsidRPr="0063764B">
        <w:rPr>
          <w:sz w:val="28"/>
          <w:szCs w:val="28"/>
        </w:rPr>
        <w:t>от 24.11.2022 № 460 «О внесении изменений в постановление Региональной энергетической комиссии Кузбасса от 29.09.2022 № 300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«Энергоресурс» (Прокопьевский муниципальный округ, пгт. Краснобродский)» в части 2023 года».</w:t>
      </w:r>
    </w:p>
    <w:p w14:paraId="6468574C" w14:textId="77777777" w:rsidR="0063764B" w:rsidRDefault="0063764B" w:rsidP="0063764B">
      <w:pPr>
        <w:widowControl w:val="0"/>
        <w:autoSpaceDE w:val="0"/>
        <w:autoSpaceDN w:val="0"/>
        <w:adjustRightInd w:val="0"/>
        <w:ind w:firstLine="567"/>
        <w:jc w:val="both"/>
        <w:rPr>
          <w:sz w:val="28"/>
          <w:szCs w:val="28"/>
        </w:rPr>
      </w:pPr>
      <w:r w:rsidRPr="0063764B">
        <w:rPr>
          <w:sz w:val="28"/>
          <w:szCs w:val="28"/>
        </w:rPr>
        <w:t>Экономически обоснованные тарифы на горячую воду для населения установлены постановлениями РЭК Кузбасса:</w:t>
      </w:r>
    </w:p>
    <w:p w14:paraId="671338B9" w14:textId="77777777" w:rsidR="0063764B" w:rsidRDefault="0063764B" w:rsidP="0063764B">
      <w:pPr>
        <w:widowControl w:val="0"/>
        <w:autoSpaceDE w:val="0"/>
        <w:autoSpaceDN w:val="0"/>
        <w:adjustRightInd w:val="0"/>
        <w:ind w:firstLine="567"/>
        <w:jc w:val="both"/>
        <w:rPr>
          <w:sz w:val="28"/>
          <w:szCs w:val="28"/>
        </w:rPr>
      </w:pPr>
      <w:r w:rsidRPr="0063764B">
        <w:rPr>
          <w:sz w:val="28"/>
          <w:szCs w:val="28"/>
        </w:rPr>
        <w:t>от 24.11.2022 № 553 «О внесении изменений в постановление Региональной энергетической комиссии Кузбасса от 15.06.2021 № 202 «Об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2021-2030 годы» в части периода с 01.12.2022 по 31.12.2023»;</w:t>
      </w:r>
    </w:p>
    <w:p w14:paraId="38C8F78A" w14:textId="77777777" w:rsidR="0063764B" w:rsidRDefault="0063764B" w:rsidP="0063764B">
      <w:pPr>
        <w:widowControl w:val="0"/>
        <w:autoSpaceDE w:val="0"/>
        <w:autoSpaceDN w:val="0"/>
        <w:adjustRightInd w:val="0"/>
        <w:ind w:firstLine="567"/>
        <w:jc w:val="both"/>
        <w:rPr>
          <w:sz w:val="28"/>
          <w:szCs w:val="28"/>
        </w:rPr>
      </w:pPr>
      <w:r w:rsidRPr="0063764B">
        <w:rPr>
          <w:sz w:val="28"/>
          <w:szCs w:val="28"/>
        </w:rPr>
        <w:t xml:space="preserve">от 24.11.2022 № 555 «О внесении изменений в постановление Региональной энергетической комиссии Кузбасса от 05.08.2021 № 272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(с. </w:t>
      </w:r>
      <w:proofErr w:type="spellStart"/>
      <w:r w:rsidRPr="0063764B">
        <w:rPr>
          <w:sz w:val="28"/>
          <w:szCs w:val="28"/>
        </w:rPr>
        <w:t>Терентьевское</w:t>
      </w:r>
      <w:proofErr w:type="spellEnd"/>
      <w:r w:rsidRPr="0063764B">
        <w:rPr>
          <w:sz w:val="28"/>
          <w:szCs w:val="28"/>
        </w:rPr>
        <w:t>), на 2021-2030 годы» в части периода с 01.12.2022 по 31.12.2023»;</w:t>
      </w:r>
    </w:p>
    <w:p w14:paraId="56A27F8C" w14:textId="77777777" w:rsidR="0063764B" w:rsidRDefault="0063764B" w:rsidP="0063764B">
      <w:pPr>
        <w:widowControl w:val="0"/>
        <w:autoSpaceDE w:val="0"/>
        <w:autoSpaceDN w:val="0"/>
        <w:adjustRightInd w:val="0"/>
        <w:ind w:firstLine="567"/>
        <w:jc w:val="both"/>
        <w:rPr>
          <w:sz w:val="28"/>
          <w:szCs w:val="28"/>
        </w:rPr>
      </w:pPr>
      <w:r w:rsidRPr="0063764B">
        <w:rPr>
          <w:sz w:val="28"/>
          <w:szCs w:val="28"/>
        </w:rPr>
        <w:t xml:space="preserve">от 24.11.2022 № 556 «О внесении изменений в постановление Региональной энергетической комиссии Кузбасса от 05.08.2021 № 273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(п. Большой </w:t>
      </w:r>
      <w:proofErr w:type="spellStart"/>
      <w:r w:rsidRPr="0063764B">
        <w:rPr>
          <w:sz w:val="28"/>
          <w:szCs w:val="28"/>
        </w:rPr>
        <w:t>Керлегеш</w:t>
      </w:r>
      <w:proofErr w:type="spellEnd"/>
      <w:r w:rsidRPr="0063764B">
        <w:rPr>
          <w:sz w:val="28"/>
          <w:szCs w:val="28"/>
        </w:rPr>
        <w:t xml:space="preserve">, п. </w:t>
      </w:r>
      <w:proofErr w:type="spellStart"/>
      <w:r w:rsidRPr="0063764B">
        <w:rPr>
          <w:sz w:val="28"/>
          <w:szCs w:val="28"/>
        </w:rPr>
        <w:t>Калачево</w:t>
      </w:r>
      <w:proofErr w:type="spellEnd"/>
      <w:r w:rsidRPr="0063764B">
        <w:rPr>
          <w:sz w:val="28"/>
          <w:szCs w:val="28"/>
        </w:rPr>
        <w:t>), на 2021-2030 годы» в части периода с 01.12.2022 по 31.12.2023»;</w:t>
      </w:r>
    </w:p>
    <w:p w14:paraId="19A9833A" w14:textId="77777777" w:rsidR="0063764B" w:rsidRDefault="0063764B" w:rsidP="0063764B">
      <w:pPr>
        <w:widowControl w:val="0"/>
        <w:autoSpaceDE w:val="0"/>
        <w:autoSpaceDN w:val="0"/>
        <w:adjustRightInd w:val="0"/>
        <w:ind w:firstLine="567"/>
        <w:jc w:val="both"/>
        <w:rPr>
          <w:sz w:val="28"/>
          <w:szCs w:val="28"/>
        </w:rPr>
      </w:pPr>
      <w:r w:rsidRPr="0063764B">
        <w:rPr>
          <w:sz w:val="28"/>
          <w:szCs w:val="28"/>
        </w:rPr>
        <w:t xml:space="preserve">от 24.11.2022 № 554 «О внесении изменений в постановление Региональной энергетической комиссии Кузбасса от 19.10.2021 № 422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w:t>
      </w:r>
      <w:r w:rsidRPr="0063764B">
        <w:rPr>
          <w:sz w:val="28"/>
          <w:szCs w:val="28"/>
        </w:rPr>
        <w:lastRenderedPageBreak/>
        <w:t>водоснабжения, реализуемую ООО «Энергоресурс» на потребительском рынке Прокопьевского муниципального округа на 2021-2030 годы» в части периода с 01.12.2022 по 31.12.2023»;</w:t>
      </w:r>
    </w:p>
    <w:p w14:paraId="45757FD3" w14:textId="77777777" w:rsidR="0063764B" w:rsidRDefault="0063764B" w:rsidP="0063764B">
      <w:pPr>
        <w:widowControl w:val="0"/>
        <w:autoSpaceDE w:val="0"/>
        <w:autoSpaceDN w:val="0"/>
        <w:adjustRightInd w:val="0"/>
        <w:ind w:firstLine="567"/>
        <w:jc w:val="both"/>
        <w:rPr>
          <w:sz w:val="28"/>
          <w:szCs w:val="28"/>
        </w:rPr>
      </w:pPr>
      <w:r w:rsidRPr="0063764B">
        <w:rPr>
          <w:rFonts w:eastAsia="Calibri"/>
          <w:color w:val="000000"/>
          <w:sz w:val="28"/>
          <w:szCs w:val="28"/>
          <w:shd w:val="clear" w:color="auto" w:fill="FFFFFF"/>
          <w:lang w:eastAsia="en-US"/>
        </w:rPr>
        <w:t xml:space="preserve">от 24.11.2022 № 568 «О внесении изменений в постановление региональной энергетической комиссии Кемеровской области от 20.12.2018 № 711 «Об установлении АО «Угольная компания «Кузбассразрезуголь» - филиал </w:t>
      </w:r>
      <w:proofErr w:type="spellStart"/>
      <w:r w:rsidRPr="0063764B">
        <w:rPr>
          <w:rFonts w:eastAsia="Calibri"/>
          <w:color w:val="000000"/>
          <w:sz w:val="28"/>
          <w:szCs w:val="28"/>
          <w:shd w:val="clear" w:color="auto" w:fill="FFFFFF"/>
          <w:lang w:eastAsia="en-US"/>
        </w:rPr>
        <w:t>Талдинский</w:t>
      </w:r>
      <w:proofErr w:type="spellEnd"/>
      <w:r w:rsidRPr="0063764B">
        <w:rPr>
          <w:rFonts w:eastAsia="Calibri"/>
          <w:color w:val="000000"/>
          <w:sz w:val="28"/>
          <w:szCs w:val="28"/>
          <w:shd w:val="clear" w:color="auto" w:fill="FFFFFF"/>
          <w:lang w:eastAsia="en-US"/>
        </w:rPr>
        <w:t xml:space="preserve"> угольный разрез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2019-2023 годы» в части периода с 01.12.2022 по 31.12.2023»;</w:t>
      </w:r>
    </w:p>
    <w:p w14:paraId="5F92A1D5" w14:textId="77777777" w:rsidR="0063764B" w:rsidRDefault="0063764B" w:rsidP="0063764B">
      <w:pPr>
        <w:widowControl w:val="0"/>
        <w:autoSpaceDE w:val="0"/>
        <w:autoSpaceDN w:val="0"/>
        <w:adjustRightInd w:val="0"/>
        <w:ind w:firstLine="567"/>
        <w:jc w:val="both"/>
        <w:rPr>
          <w:sz w:val="28"/>
          <w:szCs w:val="28"/>
        </w:rPr>
      </w:pPr>
      <w:r w:rsidRPr="0063764B">
        <w:rPr>
          <w:rFonts w:eastAsia="Calibri"/>
          <w:color w:val="000000"/>
          <w:sz w:val="28"/>
          <w:szCs w:val="28"/>
          <w:shd w:val="clear" w:color="auto" w:fill="FFFFFF"/>
          <w:lang w:eastAsia="en-US"/>
        </w:rPr>
        <w:t>от 28.11.2022 № 911 «О внесении изменений в постановление Региональной энергетической комиссии Кузбасса от 24.02.2022 № 46 «Об установлении ООО «Ясная Поляна» долгосрочных тарифов на горячую воду в открытой системе горячего водоснабжения, реализуемую на потребительском рынке Прокопьевского муниципального округа на 2022-2031 годы» в части периода с 01.12.2022 по 31.12.2023»;</w:t>
      </w:r>
    </w:p>
    <w:p w14:paraId="49F16AF5" w14:textId="77777777" w:rsidR="0063764B" w:rsidRDefault="0063764B" w:rsidP="0063764B">
      <w:pPr>
        <w:widowControl w:val="0"/>
        <w:autoSpaceDE w:val="0"/>
        <w:autoSpaceDN w:val="0"/>
        <w:adjustRightInd w:val="0"/>
        <w:ind w:firstLine="567"/>
        <w:jc w:val="both"/>
        <w:rPr>
          <w:sz w:val="28"/>
          <w:szCs w:val="28"/>
        </w:rPr>
      </w:pPr>
      <w:r w:rsidRPr="0063764B">
        <w:rPr>
          <w:rFonts w:eastAsia="Calibri"/>
          <w:color w:val="000000"/>
          <w:sz w:val="28"/>
          <w:szCs w:val="28"/>
          <w:shd w:val="clear" w:color="auto" w:fill="FFFFFF"/>
          <w:lang w:eastAsia="en-US"/>
        </w:rPr>
        <w:t>от 24.11.2022 № 537 «О внесении изменений в постановление региональной энергетической комиссии Кемеровской области от 21.05.2019 № 139 «Об установлении ООО «</w:t>
      </w:r>
      <w:proofErr w:type="spellStart"/>
      <w:r w:rsidRPr="0063764B">
        <w:rPr>
          <w:rFonts w:eastAsia="Calibri"/>
          <w:color w:val="000000"/>
          <w:sz w:val="28"/>
          <w:szCs w:val="28"/>
          <w:shd w:val="clear" w:color="auto" w:fill="FFFFFF"/>
          <w:lang w:eastAsia="en-US"/>
        </w:rPr>
        <w:t>ЭнергоКомпания</w:t>
      </w:r>
      <w:proofErr w:type="spellEnd"/>
      <w:r w:rsidRPr="0063764B">
        <w:rPr>
          <w:rFonts w:eastAsia="Calibri"/>
          <w:color w:val="000000"/>
          <w:sz w:val="28"/>
          <w:szCs w:val="28"/>
          <w:shd w:val="clear" w:color="auto" w:fill="FFFFFF"/>
          <w:lang w:eastAsia="en-US"/>
        </w:rPr>
        <w:t>» долгосрочных тарифов на горячую воду в открытой системе горячего водоснабжения (теплоснабжения), реализуемую на потребительском рынке пгт. Краснобродский, на 2019-2033 годы», в части периода с 01.12.2022 по 31.12.2023»;</w:t>
      </w:r>
    </w:p>
    <w:p w14:paraId="329093F8" w14:textId="77777777" w:rsidR="0063764B" w:rsidRDefault="0063764B" w:rsidP="0063764B">
      <w:pPr>
        <w:widowControl w:val="0"/>
        <w:autoSpaceDE w:val="0"/>
        <w:autoSpaceDN w:val="0"/>
        <w:adjustRightInd w:val="0"/>
        <w:ind w:firstLine="567"/>
        <w:jc w:val="both"/>
        <w:rPr>
          <w:sz w:val="28"/>
          <w:szCs w:val="28"/>
        </w:rPr>
      </w:pPr>
      <w:r w:rsidRPr="0063764B">
        <w:rPr>
          <w:rFonts w:eastAsia="Calibri"/>
          <w:color w:val="000000"/>
          <w:sz w:val="28"/>
          <w:szCs w:val="28"/>
          <w:shd w:val="clear" w:color="auto" w:fill="FFFFFF"/>
          <w:lang w:eastAsia="en-US"/>
        </w:rPr>
        <w:t>от 25.11.2022 № 709 «О внесении изменений в постановление Региональной энергетической комиссии Кузбасса от 17.12.2021 № 764 «Об установлении тарифов на горячую воду в открытой системе горячего водоснабжения (теплоснабжения), реализуемую ООО «Бастет» на потребительском рынке Краснобродского городского округа, на 2022-2027 годы», в части периода с 01.12.2022 по 31.12.2023».</w:t>
      </w:r>
    </w:p>
    <w:p w14:paraId="7411B648" w14:textId="3700BE48" w:rsidR="0063764B" w:rsidRPr="0063764B" w:rsidRDefault="0063764B" w:rsidP="0063764B">
      <w:pPr>
        <w:widowControl w:val="0"/>
        <w:autoSpaceDE w:val="0"/>
        <w:autoSpaceDN w:val="0"/>
        <w:adjustRightInd w:val="0"/>
        <w:ind w:firstLine="567"/>
        <w:jc w:val="both"/>
        <w:rPr>
          <w:sz w:val="28"/>
          <w:szCs w:val="28"/>
        </w:rPr>
      </w:pPr>
      <w:r w:rsidRPr="0063764B">
        <w:rPr>
          <w:sz w:val="28"/>
          <w:szCs w:val="28"/>
        </w:rPr>
        <w:t>Экономически обоснованные тарифы на тепловую энергию для населения установлены постановлениями РЭК Кузбасса:</w:t>
      </w:r>
    </w:p>
    <w:p w14:paraId="1F58AA0B" w14:textId="77777777" w:rsidR="0063764B" w:rsidRDefault="0063764B" w:rsidP="0063764B">
      <w:pPr>
        <w:widowControl w:val="0"/>
        <w:autoSpaceDE w:val="0"/>
        <w:autoSpaceDN w:val="0"/>
        <w:adjustRightInd w:val="0"/>
        <w:jc w:val="both"/>
        <w:rPr>
          <w:rFonts w:eastAsia="Calibri"/>
          <w:color w:val="000000"/>
          <w:sz w:val="28"/>
          <w:szCs w:val="28"/>
          <w:shd w:val="clear" w:color="auto" w:fill="FFFFFF"/>
          <w:lang w:eastAsia="en-US"/>
        </w:rPr>
      </w:pPr>
      <w:r w:rsidRPr="0063764B">
        <w:rPr>
          <w:sz w:val="28"/>
          <w:szCs w:val="28"/>
        </w:rPr>
        <w:t>от 24.11.2022 № 551 «О внесении изменений в постановление Региональной энергетической комиссии Кузбасса от 15.06.2021 № 200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Прокопьевского муниципального округа, на 2021-2030 годы» в части периода с 01.12.2022 по 31.12.2023»;</w:t>
      </w:r>
    </w:p>
    <w:p w14:paraId="6377CA92" w14:textId="77777777" w:rsidR="0063764B" w:rsidRDefault="0063764B" w:rsidP="0063764B">
      <w:pPr>
        <w:widowControl w:val="0"/>
        <w:autoSpaceDE w:val="0"/>
        <w:autoSpaceDN w:val="0"/>
        <w:adjustRightInd w:val="0"/>
        <w:ind w:firstLine="567"/>
        <w:jc w:val="both"/>
        <w:rPr>
          <w:rFonts w:eastAsia="Calibri"/>
          <w:color w:val="000000"/>
          <w:sz w:val="28"/>
          <w:szCs w:val="28"/>
          <w:shd w:val="clear" w:color="auto" w:fill="FFFFFF"/>
          <w:lang w:eastAsia="en-US"/>
        </w:rPr>
      </w:pPr>
      <w:r w:rsidRPr="0063764B">
        <w:rPr>
          <w:sz w:val="28"/>
          <w:szCs w:val="28"/>
        </w:rPr>
        <w:t xml:space="preserve">от 24.11.2022 № 567 «О внесении изменений в постановление региональной энергетической комиссии Кемеровской области от 20.12.2018 № 709 «Об установлении АО «Угольная компания «Кузбассразрезуголь» - филиал </w:t>
      </w:r>
      <w:proofErr w:type="spellStart"/>
      <w:r w:rsidRPr="0063764B">
        <w:rPr>
          <w:sz w:val="28"/>
          <w:szCs w:val="28"/>
        </w:rPr>
        <w:t>Талдинский</w:t>
      </w:r>
      <w:proofErr w:type="spellEnd"/>
      <w:r w:rsidRPr="0063764B">
        <w:rPr>
          <w:sz w:val="28"/>
          <w:szCs w:val="28"/>
        </w:rPr>
        <w:t xml:space="preserve"> угольный разрез долгосрочных параметров регулирования и долгосрочных тарифов на тепловую энергию, реализуемую на потребительском рынке Прокопьевского муниципального округа, на 2019-2023 годы» в части периода с 01.12.2022 по 31.12.2023»;</w:t>
      </w:r>
    </w:p>
    <w:p w14:paraId="4D2C142E" w14:textId="77777777" w:rsidR="0063764B" w:rsidRDefault="0063764B" w:rsidP="0063764B">
      <w:pPr>
        <w:widowControl w:val="0"/>
        <w:autoSpaceDE w:val="0"/>
        <w:autoSpaceDN w:val="0"/>
        <w:adjustRightInd w:val="0"/>
        <w:ind w:firstLine="567"/>
        <w:jc w:val="both"/>
        <w:rPr>
          <w:rFonts w:eastAsia="Calibri"/>
          <w:color w:val="000000"/>
          <w:sz w:val="28"/>
          <w:szCs w:val="28"/>
          <w:shd w:val="clear" w:color="auto" w:fill="FFFFFF"/>
          <w:lang w:eastAsia="en-US"/>
        </w:rPr>
      </w:pPr>
      <w:r w:rsidRPr="0063764B">
        <w:rPr>
          <w:rFonts w:eastAsia="Calibri"/>
          <w:color w:val="000000"/>
          <w:sz w:val="28"/>
          <w:szCs w:val="28"/>
          <w:shd w:val="clear" w:color="auto" w:fill="FFFFFF"/>
          <w:lang w:eastAsia="en-US"/>
        </w:rPr>
        <w:t xml:space="preserve">от 28.11.2022 № 909 «О внесении изменений в постановление Региональной </w:t>
      </w:r>
      <w:r w:rsidRPr="0063764B">
        <w:rPr>
          <w:rFonts w:eastAsia="Calibri"/>
          <w:color w:val="000000"/>
          <w:sz w:val="28"/>
          <w:szCs w:val="28"/>
          <w:shd w:val="clear" w:color="auto" w:fill="FFFFFF"/>
          <w:lang w:eastAsia="en-US"/>
        </w:rPr>
        <w:lastRenderedPageBreak/>
        <w:t>энергетической комиссии Кузбасса от 24.02.2022 № 44 «Об установлении долгосрочных параметров регулирования и долгосрочных тарифов ООО «Ясная Поляна» на тепловую энергию, реализуемую на потребительском рынке Прокопьевского муниципального округа, на 2022-2031 годы» в части периода с 01.12.2022 по 31.12.2023»;</w:t>
      </w:r>
    </w:p>
    <w:p w14:paraId="15A475BC" w14:textId="77777777" w:rsidR="0063764B" w:rsidRDefault="0063764B" w:rsidP="0063764B">
      <w:pPr>
        <w:widowControl w:val="0"/>
        <w:autoSpaceDE w:val="0"/>
        <w:autoSpaceDN w:val="0"/>
        <w:adjustRightInd w:val="0"/>
        <w:ind w:firstLine="567"/>
        <w:jc w:val="both"/>
        <w:rPr>
          <w:rFonts w:eastAsia="Calibri"/>
          <w:color w:val="000000"/>
          <w:sz w:val="28"/>
          <w:szCs w:val="28"/>
          <w:shd w:val="clear" w:color="auto" w:fill="FFFFFF"/>
          <w:lang w:eastAsia="en-US"/>
        </w:rPr>
      </w:pPr>
      <w:r w:rsidRPr="0063764B">
        <w:rPr>
          <w:sz w:val="28"/>
          <w:szCs w:val="28"/>
        </w:rPr>
        <w:t>от 24.11.2022 № 535 «О внесении изменений в постановление региональной энергетической комиссии Кемеровской области от 21.05.2019 № 137 «Об установлении долгосрочных параметров регулирования и долгосрочных тарифов ООО «</w:t>
      </w:r>
      <w:proofErr w:type="spellStart"/>
      <w:r w:rsidRPr="0063764B">
        <w:rPr>
          <w:sz w:val="28"/>
          <w:szCs w:val="28"/>
        </w:rPr>
        <w:t>ЭнергоКомпания</w:t>
      </w:r>
      <w:proofErr w:type="spellEnd"/>
      <w:r w:rsidRPr="0063764B">
        <w:rPr>
          <w:sz w:val="28"/>
          <w:szCs w:val="28"/>
        </w:rPr>
        <w:t>» на тепловую энергию, реализуемую на потребительском рынке пгт. Краснобродский, на 2019-2033 годы», в части периода с 01.12.2022 по 31.12.2023»;</w:t>
      </w:r>
    </w:p>
    <w:p w14:paraId="127E9EFA" w14:textId="77777777" w:rsidR="0063764B" w:rsidRDefault="0063764B" w:rsidP="0063764B">
      <w:pPr>
        <w:widowControl w:val="0"/>
        <w:autoSpaceDE w:val="0"/>
        <w:autoSpaceDN w:val="0"/>
        <w:adjustRightInd w:val="0"/>
        <w:ind w:firstLine="567"/>
        <w:jc w:val="both"/>
        <w:rPr>
          <w:rFonts w:eastAsia="Calibri"/>
          <w:color w:val="000000"/>
          <w:sz w:val="28"/>
          <w:szCs w:val="28"/>
          <w:shd w:val="clear" w:color="auto" w:fill="FFFFFF"/>
          <w:lang w:eastAsia="en-US"/>
        </w:rPr>
      </w:pPr>
      <w:r w:rsidRPr="0063764B">
        <w:rPr>
          <w:sz w:val="28"/>
          <w:szCs w:val="28"/>
        </w:rPr>
        <w:t>от 25.11.2022 № 698 «О внесении изменений в постановление региональной энергетической комиссии Кемеровской области от 20.12.2018 № 691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долгосрочных параметров регулирования и долгосрочных тарифов на тепловую энергию, реализуемую на потребительском рынке Краснобродского городского округа, на 2019-2023 годы» в части периода с 01.12.2022 по 31.12.2023»;</w:t>
      </w:r>
    </w:p>
    <w:p w14:paraId="3A0A0AA1" w14:textId="77777777" w:rsidR="0063764B" w:rsidRDefault="0063764B" w:rsidP="0063764B">
      <w:pPr>
        <w:widowControl w:val="0"/>
        <w:autoSpaceDE w:val="0"/>
        <w:autoSpaceDN w:val="0"/>
        <w:adjustRightInd w:val="0"/>
        <w:ind w:firstLine="567"/>
        <w:jc w:val="both"/>
        <w:rPr>
          <w:rFonts w:eastAsia="Calibri"/>
          <w:color w:val="000000"/>
          <w:sz w:val="28"/>
          <w:szCs w:val="28"/>
          <w:shd w:val="clear" w:color="auto" w:fill="FFFFFF"/>
          <w:lang w:eastAsia="en-US"/>
        </w:rPr>
      </w:pPr>
      <w:r w:rsidRPr="0063764B">
        <w:rPr>
          <w:sz w:val="28"/>
          <w:szCs w:val="28"/>
        </w:rPr>
        <w:t>от 25.11.2022 № 707 «О внесении изменений в постановление региональной энергетической комиссии Кемеровской области от 17.12.2021 № 762 «Об установлении долгосрочных параметров регулирования и долгосрочных тарифов на тепловую энергию, реализуемую ООО «Бастет» на потребительском рынке Краснобродского городского округа, на 2022-2027 годы» в части периода с 01.12.2022 по 31.12.2023»;</w:t>
      </w:r>
    </w:p>
    <w:p w14:paraId="0F7CF99C" w14:textId="77777777" w:rsidR="0063764B" w:rsidRDefault="0063764B" w:rsidP="0063764B">
      <w:pPr>
        <w:widowControl w:val="0"/>
        <w:autoSpaceDE w:val="0"/>
        <w:autoSpaceDN w:val="0"/>
        <w:adjustRightInd w:val="0"/>
        <w:ind w:firstLine="567"/>
        <w:jc w:val="both"/>
        <w:rPr>
          <w:rFonts w:eastAsia="Calibri"/>
          <w:color w:val="000000"/>
          <w:sz w:val="28"/>
          <w:szCs w:val="28"/>
          <w:shd w:val="clear" w:color="auto" w:fill="FFFFFF"/>
          <w:lang w:eastAsia="en-US"/>
        </w:rPr>
      </w:pPr>
      <w:r w:rsidRPr="0063764B">
        <w:rPr>
          <w:sz w:val="28"/>
          <w:szCs w:val="28"/>
        </w:rPr>
        <w:t>Цена на твердое топливо для населения установлена постановлением РЭК Кузбасса</w:t>
      </w:r>
      <w:bookmarkStart w:id="73" w:name="_Hlk90811949"/>
      <w:r w:rsidRPr="0063764B">
        <w:rPr>
          <w:sz w:val="28"/>
          <w:szCs w:val="28"/>
        </w:rPr>
        <w:t xml:space="preserve"> от 28.11.2022 № 737 «Об установлении цены на топливо твердое, реализуемое ООО «</w:t>
      </w:r>
      <w:proofErr w:type="spellStart"/>
      <w:r w:rsidRPr="0063764B">
        <w:rPr>
          <w:sz w:val="28"/>
          <w:szCs w:val="28"/>
        </w:rPr>
        <w:t>Алавеста</w:t>
      </w:r>
      <w:proofErr w:type="spellEnd"/>
      <w:r w:rsidRPr="0063764B">
        <w:rPr>
          <w:sz w:val="28"/>
          <w:szCs w:val="28"/>
        </w:rPr>
        <w:t xml:space="preserve"> Групп»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Кемеровской области-Кузбасса».</w:t>
      </w:r>
    </w:p>
    <w:p w14:paraId="474717B1" w14:textId="77777777" w:rsidR="0063764B" w:rsidRDefault="0063764B" w:rsidP="0063764B">
      <w:pPr>
        <w:widowControl w:val="0"/>
        <w:autoSpaceDE w:val="0"/>
        <w:autoSpaceDN w:val="0"/>
        <w:adjustRightInd w:val="0"/>
        <w:ind w:firstLine="567"/>
        <w:jc w:val="both"/>
        <w:rPr>
          <w:rFonts w:eastAsia="Calibri"/>
          <w:color w:val="000000"/>
          <w:sz w:val="28"/>
          <w:szCs w:val="28"/>
          <w:shd w:val="clear" w:color="auto" w:fill="FFFFFF"/>
          <w:lang w:eastAsia="en-US"/>
        </w:rPr>
      </w:pPr>
      <w:r w:rsidRPr="0063764B">
        <w:rPr>
          <w:rFonts w:eastAsia="Calibri"/>
          <w:sz w:val="28"/>
          <w:szCs w:val="28"/>
          <w:lang w:eastAsia="en-US"/>
        </w:rPr>
        <w:t>Розничные цены на сжиженный газ, реализуемый населению для бытовых нужд</w:t>
      </w:r>
      <w:bookmarkEnd w:id="73"/>
      <w:r w:rsidRPr="0063764B">
        <w:rPr>
          <w:rFonts w:eastAsia="Calibri"/>
          <w:sz w:val="28"/>
          <w:szCs w:val="28"/>
          <w:lang w:eastAsia="en-US"/>
        </w:rPr>
        <w:t>, установлены постановлениями РЭК Кузбасса:</w:t>
      </w:r>
    </w:p>
    <w:p w14:paraId="19BDC104" w14:textId="77777777" w:rsidR="0063764B" w:rsidRDefault="0063764B" w:rsidP="0063764B">
      <w:pPr>
        <w:widowControl w:val="0"/>
        <w:autoSpaceDE w:val="0"/>
        <w:autoSpaceDN w:val="0"/>
        <w:adjustRightInd w:val="0"/>
        <w:ind w:firstLine="567"/>
        <w:jc w:val="both"/>
        <w:rPr>
          <w:rFonts w:eastAsia="Calibri"/>
          <w:color w:val="000000"/>
          <w:sz w:val="28"/>
          <w:szCs w:val="28"/>
          <w:shd w:val="clear" w:color="auto" w:fill="FFFFFF"/>
          <w:lang w:eastAsia="en-US"/>
        </w:rPr>
      </w:pPr>
      <w:r w:rsidRPr="0063764B">
        <w:rPr>
          <w:rFonts w:eastAsia="Calibri"/>
          <w:sz w:val="28"/>
          <w:szCs w:val="28"/>
          <w:lang w:eastAsia="en-US"/>
        </w:rPr>
        <w:t xml:space="preserve">от 24.11.2022 № 582 «Об установлении ООО «Краснобродский </w:t>
      </w:r>
      <w:proofErr w:type="spellStart"/>
      <w:r w:rsidRPr="0063764B">
        <w:rPr>
          <w:rFonts w:eastAsia="Calibri"/>
          <w:sz w:val="28"/>
          <w:szCs w:val="28"/>
          <w:lang w:eastAsia="en-US"/>
        </w:rPr>
        <w:t>горгаз</w:t>
      </w:r>
      <w:proofErr w:type="spellEnd"/>
      <w:r w:rsidRPr="0063764B">
        <w:rPr>
          <w:rFonts w:eastAsia="Calibri"/>
          <w:sz w:val="28"/>
          <w:szCs w:val="28"/>
          <w:lang w:eastAsia="en-US"/>
        </w:rPr>
        <w:t>» розничных цен на сжиженный газ, реализуемый населению для бытовых нужд, на период с 01.12.2022 по 31.12.2023»;</w:t>
      </w:r>
    </w:p>
    <w:p w14:paraId="59F85763" w14:textId="6C5526C8" w:rsidR="0063764B" w:rsidRPr="0063764B" w:rsidRDefault="0063764B" w:rsidP="0063764B">
      <w:pPr>
        <w:widowControl w:val="0"/>
        <w:autoSpaceDE w:val="0"/>
        <w:autoSpaceDN w:val="0"/>
        <w:adjustRightInd w:val="0"/>
        <w:ind w:firstLine="567"/>
        <w:jc w:val="both"/>
        <w:rPr>
          <w:rFonts w:eastAsia="Calibri"/>
          <w:color w:val="000000"/>
          <w:sz w:val="28"/>
          <w:szCs w:val="28"/>
          <w:highlight w:val="yellow"/>
          <w:shd w:val="clear" w:color="auto" w:fill="FFFFFF"/>
          <w:lang w:eastAsia="en-US"/>
        </w:rPr>
      </w:pPr>
      <w:r w:rsidRPr="0063764B">
        <w:rPr>
          <w:rFonts w:eastAsia="Calibri"/>
          <w:sz w:val="28"/>
          <w:szCs w:val="28"/>
          <w:lang w:eastAsia="en-US"/>
        </w:rPr>
        <w:t>от 28.06.2022 № 168 «Об установлении ООО «Тринити» розничных цен на сжиженный газ, реализуемый населению для бытовых нужд, на 2023 год».</w:t>
      </w:r>
    </w:p>
    <w:p w14:paraId="273D5047" w14:textId="77777777" w:rsidR="0063764B" w:rsidRPr="0063764B" w:rsidRDefault="0063764B" w:rsidP="0063764B">
      <w:pPr>
        <w:widowControl w:val="0"/>
        <w:autoSpaceDE w:val="0"/>
        <w:autoSpaceDN w:val="0"/>
        <w:adjustRightInd w:val="0"/>
        <w:jc w:val="both"/>
        <w:rPr>
          <w:color w:val="000000"/>
          <w:sz w:val="28"/>
          <w:szCs w:val="28"/>
        </w:rPr>
      </w:pPr>
      <w:r w:rsidRPr="0063764B">
        <w:rPr>
          <w:rFonts w:eastAsia="Calibri"/>
          <w:color w:val="000000"/>
          <w:sz w:val="28"/>
          <w:szCs w:val="28"/>
          <w:lang w:eastAsia="en-US"/>
        </w:rPr>
        <w:t xml:space="preserve">Экспертные заключения размещены на официальном сайте </w:t>
      </w:r>
      <w:hyperlink r:id="rId64" w:history="1">
        <w:r w:rsidRPr="0063764B">
          <w:rPr>
            <w:rFonts w:eastAsia="Calibri"/>
            <w:color w:val="000000"/>
            <w:sz w:val="28"/>
            <w:szCs w:val="28"/>
            <w:u w:val="single"/>
            <w:lang w:val="en-US" w:eastAsia="en-US"/>
          </w:rPr>
          <w:t>www</w:t>
        </w:r>
        <w:r w:rsidRPr="0063764B">
          <w:rPr>
            <w:rFonts w:eastAsia="Calibri"/>
            <w:color w:val="000000"/>
            <w:sz w:val="28"/>
            <w:szCs w:val="28"/>
            <w:u w:val="single"/>
            <w:lang w:eastAsia="en-US"/>
          </w:rPr>
          <w:t>.</w:t>
        </w:r>
        <w:proofErr w:type="spellStart"/>
        <w:r w:rsidRPr="0063764B">
          <w:rPr>
            <w:rFonts w:eastAsia="Calibri"/>
            <w:color w:val="000000"/>
            <w:sz w:val="28"/>
            <w:szCs w:val="28"/>
            <w:u w:val="single"/>
            <w:lang w:val="en-US" w:eastAsia="en-US"/>
          </w:rPr>
          <w:t>recko</w:t>
        </w:r>
        <w:proofErr w:type="spellEnd"/>
        <w:r w:rsidRPr="0063764B">
          <w:rPr>
            <w:rFonts w:eastAsia="Calibri"/>
            <w:color w:val="000000"/>
            <w:sz w:val="28"/>
            <w:szCs w:val="28"/>
            <w:u w:val="single"/>
            <w:lang w:eastAsia="en-US"/>
          </w:rPr>
          <w:t>.</w:t>
        </w:r>
        <w:proofErr w:type="spellStart"/>
        <w:r w:rsidRPr="0063764B">
          <w:rPr>
            <w:rFonts w:eastAsia="Calibri"/>
            <w:color w:val="000000"/>
            <w:sz w:val="28"/>
            <w:szCs w:val="28"/>
            <w:u w:val="single"/>
            <w:lang w:val="en-US" w:eastAsia="en-US"/>
          </w:rPr>
          <w:t>ru</w:t>
        </w:r>
        <w:proofErr w:type="spellEnd"/>
      </w:hyperlink>
      <w:r w:rsidRPr="0063764B">
        <w:rPr>
          <w:rFonts w:eastAsia="Calibri"/>
          <w:color w:val="000000"/>
          <w:sz w:val="28"/>
          <w:szCs w:val="28"/>
          <w:lang w:eastAsia="en-US"/>
        </w:rPr>
        <w:t xml:space="preserve"> во вкладке «Документы», разделе «</w:t>
      </w:r>
      <w:r w:rsidRPr="0063764B">
        <w:rPr>
          <w:rFonts w:eastAsia="Calibri"/>
          <w:color w:val="000000"/>
          <w:sz w:val="28"/>
          <w:szCs w:val="28"/>
          <w:shd w:val="clear" w:color="auto" w:fill="FFFFFF"/>
          <w:lang w:eastAsia="en-US"/>
        </w:rPr>
        <w:t>Протоколы заседания Правления РЭК».</w:t>
      </w:r>
    </w:p>
    <w:p w14:paraId="763D6910" w14:textId="77777777" w:rsidR="0063764B" w:rsidRPr="0063764B" w:rsidRDefault="0063764B" w:rsidP="0063764B">
      <w:pPr>
        <w:widowControl w:val="0"/>
        <w:autoSpaceDE w:val="0"/>
        <w:autoSpaceDN w:val="0"/>
        <w:adjustRightInd w:val="0"/>
        <w:jc w:val="both"/>
        <w:rPr>
          <w:b/>
          <w:bCs/>
          <w:sz w:val="28"/>
          <w:szCs w:val="28"/>
        </w:rPr>
      </w:pPr>
    </w:p>
    <w:p w14:paraId="2CF490A3" w14:textId="77777777" w:rsidR="0063764B" w:rsidRPr="0063764B" w:rsidRDefault="0063764B" w:rsidP="0063764B">
      <w:pPr>
        <w:widowControl w:val="0"/>
        <w:autoSpaceDE w:val="0"/>
        <w:autoSpaceDN w:val="0"/>
        <w:adjustRightInd w:val="0"/>
        <w:jc w:val="both"/>
        <w:rPr>
          <w:b/>
          <w:bCs/>
          <w:sz w:val="28"/>
          <w:szCs w:val="28"/>
        </w:rPr>
      </w:pPr>
    </w:p>
    <w:p w14:paraId="3D5D8093" w14:textId="3858B802" w:rsidR="0063764B" w:rsidRPr="0063764B" w:rsidRDefault="0063764B" w:rsidP="0063764B">
      <w:pPr>
        <w:widowControl w:val="0"/>
        <w:autoSpaceDE w:val="0"/>
        <w:autoSpaceDN w:val="0"/>
        <w:adjustRightInd w:val="0"/>
        <w:jc w:val="center"/>
        <w:rPr>
          <w:b/>
          <w:bCs/>
          <w:sz w:val="28"/>
          <w:szCs w:val="28"/>
        </w:rPr>
      </w:pPr>
      <w:r w:rsidRPr="0063764B">
        <w:rPr>
          <w:b/>
          <w:bCs/>
          <w:sz w:val="28"/>
          <w:szCs w:val="28"/>
        </w:rPr>
        <w:t xml:space="preserve">Размер предельных индексов изменения платы граждан на коммунальные </w:t>
      </w:r>
      <w:r w:rsidRPr="0063764B">
        <w:rPr>
          <w:b/>
          <w:bCs/>
          <w:sz w:val="28"/>
          <w:szCs w:val="28"/>
        </w:rPr>
        <w:lastRenderedPageBreak/>
        <w:t>услуги</w:t>
      </w:r>
    </w:p>
    <w:p w14:paraId="471A6C8E" w14:textId="77777777" w:rsidR="0063764B" w:rsidRPr="0063764B" w:rsidRDefault="0063764B" w:rsidP="0063764B">
      <w:pPr>
        <w:autoSpaceDE w:val="0"/>
        <w:autoSpaceDN w:val="0"/>
        <w:adjustRightInd w:val="0"/>
        <w:jc w:val="both"/>
        <w:rPr>
          <w:rFonts w:eastAsia="Calibri"/>
          <w:sz w:val="28"/>
          <w:szCs w:val="28"/>
          <w:lang w:eastAsia="en-US"/>
        </w:rPr>
      </w:pPr>
      <w:r w:rsidRPr="0063764B">
        <w:rPr>
          <w:rFonts w:eastAsia="Calibri"/>
          <w:sz w:val="28"/>
          <w:szCs w:val="28"/>
          <w:lang w:eastAsia="en-US"/>
        </w:rPr>
        <w:t>Предельные индексы (</w:t>
      </w:r>
      <w:r w:rsidRPr="0063764B">
        <w:rPr>
          <w:rFonts w:eastAsia="Calibri"/>
          <w:noProof/>
          <w:position w:val="-13"/>
          <w:sz w:val="28"/>
          <w:szCs w:val="28"/>
          <w:lang w:eastAsia="en-US"/>
        </w:rPr>
        <w:drawing>
          <wp:inline distT="0" distB="0" distL="0" distR="0" wp14:anchorId="0DF8C1AE" wp14:editId="1B2ADE25">
            <wp:extent cx="790575" cy="342900"/>
            <wp:effectExtent l="0" t="0" r="9525" b="0"/>
            <wp:docPr id="1052" name="Рисунок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63764B">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5BC365AA" w14:textId="77777777" w:rsidR="0063764B" w:rsidRPr="0063764B" w:rsidRDefault="0063764B" w:rsidP="0063764B">
      <w:pPr>
        <w:autoSpaceDE w:val="0"/>
        <w:autoSpaceDN w:val="0"/>
        <w:adjustRightInd w:val="0"/>
        <w:jc w:val="both"/>
        <w:outlineLvl w:val="0"/>
        <w:rPr>
          <w:rFonts w:eastAsia="Calibri"/>
          <w:sz w:val="28"/>
          <w:szCs w:val="28"/>
          <w:lang w:eastAsia="en-US"/>
        </w:rPr>
      </w:pPr>
    </w:p>
    <w:p w14:paraId="7220220A" w14:textId="77777777" w:rsidR="0063764B" w:rsidRPr="0063764B" w:rsidRDefault="0063764B" w:rsidP="0063764B">
      <w:pPr>
        <w:autoSpaceDE w:val="0"/>
        <w:autoSpaceDN w:val="0"/>
        <w:adjustRightInd w:val="0"/>
        <w:jc w:val="center"/>
        <w:rPr>
          <w:rFonts w:eastAsia="Calibri"/>
          <w:sz w:val="28"/>
          <w:szCs w:val="28"/>
          <w:lang w:eastAsia="en-US"/>
        </w:rPr>
      </w:pPr>
      <w:r w:rsidRPr="0063764B">
        <w:rPr>
          <w:rFonts w:eastAsia="Calibri"/>
          <w:noProof/>
          <w:position w:val="-40"/>
          <w:sz w:val="28"/>
          <w:szCs w:val="28"/>
          <w:lang w:eastAsia="en-US"/>
        </w:rPr>
        <w:drawing>
          <wp:inline distT="0" distB="0" distL="0" distR="0" wp14:anchorId="5698F22E" wp14:editId="448FA627">
            <wp:extent cx="3629025" cy="695325"/>
            <wp:effectExtent l="0" t="0" r="9525" b="9525"/>
            <wp:docPr id="1053" name="Рисунок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63764B">
        <w:rPr>
          <w:rFonts w:eastAsia="Calibri"/>
          <w:sz w:val="28"/>
          <w:szCs w:val="28"/>
          <w:lang w:eastAsia="en-US"/>
        </w:rPr>
        <w:t>,</w:t>
      </w:r>
    </w:p>
    <w:p w14:paraId="55C6E06E" w14:textId="77777777" w:rsidR="0063764B" w:rsidRPr="0063764B" w:rsidRDefault="0063764B" w:rsidP="0063764B">
      <w:pPr>
        <w:autoSpaceDE w:val="0"/>
        <w:autoSpaceDN w:val="0"/>
        <w:adjustRightInd w:val="0"/>
        <w:jc w:val="both"/>
        <w:rPr>
          <w:rFonts w:eastAsia="Calibri"/>
          <w:sz w:val="28"/>
          <w:szCs w:val="28"/>
          <w:lang w:eastAsia="en-US"/>
        </w:rPr>
      </w:pPr>
      <w:r w:rsidRPr="0063764B">
        <w:rPr>
          <w:rFonts w:eastAsia="Calibri"/>
          <w:sz w:val="28"/>
          <w:szCs w:val="28"/>
          <w:lang w:eastAsia="en-US"/>
        </w:rPr>
        <w:t>где:</w:t>
      </w:r>
    </w:p>
    <w:p w14:paraId="499CAD1C" w14:textId="494DEA97" w:rsidR="0063764B" w:rsidRPr="0063764B" w:rsidRDefault="0063764B" w:rsidP="0063764B">
      <w:pPr>
        <w:autoSpaceDE w:val="0"/>
        <w:autoSpaceDN w:val="0"/>
        <w:adjustRightInd w:val="0"/>
        <w:spacing w:before="280"/>
        <w:jc w:val="both"/>
        <w:rPr>
          <w:rFonts w:eastAsia="Calibri"/>
          <w:sz w:val="28"/>
          <w:szCs w:val="28"/>
          <w:lang w:eastAsia="en-US"/>
        </w:rPr>
      </w:pPr>
      <w:r w:rsidRPr="0063764B">
        <w:rPr>
          <w:rFonts w:eastAsia="Calibri"/>
          <w:noProof/>
          <w:position w:val="-15"/>
          <w:sz w:val="28"/>
          <w:szCs w:val="28"/>
          <w:lang w:eastAsia="en-US"/>
        </w:rPr>
        <w:drawing>
          <wp:inline distT="0" distB="0" distL="0" distR="0" wp14:anchorId="55E5FF08" wp14:editId="7375C014">
            <wp:extent cx="561975" cy="371475"/>
            <wp:effectExtent l="0" t="0" r="9525" b="9525"/>
            <wp:docPr id="1054" name="Рисунок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63764B">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1AA9DA26" w14:textId="77777777" w:rsidR="0063764B" w:rsidRPr="0063764B" w:rsidRDefault="0063764B" w:rsidP="0063764B">
      <w:pPr>
        <w:autoSpaceDE w:val="0"/>
        <w:autoSpaceDN w:val="0"/>
        <w:adjustRightInd w:val="0"/>
        <w:spacing w:before="280"/>
        <w:jc w:val="both"/>
        <w:rPr>
          <w:rFonts w:eastAsia="Calibri"/>
          <w:sz w:val="28"/>
          <w:szCs w:val="28"/>
          <w:lang w:eastAsia="en-US"/>
        </w:rPr>
      </w:pPr>
      <w:r w:rsidRPr="0063764B">
        <w:rPr>
          <w:rFonts w:eastAsia="Calibri"/>
          <w:noProof/>
          <w:position w:val="-15"/>
          <w:sz w:val="28"/>
          <w:szCs w:val="28"/>
          <w:lang w:eastAsia="en-US"/>
        </w:rPr>
        <w:drawing>
          <wp:inline distT="0" distB="0" distL="0" distR="0" wp14:anchorId="0756A7DF" wp14:editId="2272B901">
            <wp:extent cx="819150" cy="371475"/>
            <wp:effectExtent l="0" t="0" r="0" b="9525"/>
            <wp:docPr id="1055" name="Рисунок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63764B">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0122A885" w14:textId="77777777" w:rsidR="0063764B" w:rsidRPr="0063764B" w:rsidRDefault="0063764B" w:rsidP="0063764B">
      <w:pPr>
        <w:autoSpaceDE w:val="0"/>
        <w:autoSpaceDN w:val="0"/>
        <w:adjustRightInd w:val="0"/>
        <w:spacing w:before="280"/>
        <w:jc w:val="both"/>
        <w:rPr>
          <w:rFonts w:eastAsia="Calibri"/>
          <w:sz w:val="28"/>
          <w:szCs w:val="28"/>
          <w:lang w:eastAsia="en-US"/>
        </w:rPr>
      </w:pPr>
      <w:r w:rsidRPr="0063764B">
        <w:rPr>
          <w:rFonts w:eastAsia="Calibri"/>
          <w:sz w:val="28"/>
          <w:szCs w:val="28"/>
          <w:lang w:eastAsia="en-US"/>
        </w:rPr>
        <w:t>j - месяц года долгосрочного периода.</w:t>
      </w:r>
    </w:p>
    <w:p w14:paraId="29A79916" w14:textId="6710DDBA" w:rsidR="0063764B" w:rsidRPr="0063764B" w:rsidRDefault="0063764B" w:rsidP="0063764B">
      <w:pPr>
        <w:autoSpaceDE w:val="0"/>
        <w:autoSpaceDN w:val="0"/>
        <w:adjustRightInd w:val="0"/>
        <w:spacing w:before="280"/>
        <w:jc w:val="both"/>
        <w:rPr>
          <w:rFonts w:eastAsia="Calibri"/>
          <w:sz w:val="28"/>
          <w:szCs w:val="28"/>
          <w:lang w:eastAsia="en-US"/>
        </w:rPr>
      </w:pPr>
      <w:r w:rsidRPr="0063764B">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39E63768" w14:textId="77777777" w:rsidR="0063764B" w:rsidRDefault="0063764B" w:rsidP="0063764B">
      <w:pPr>
        <w:autoSpaceDE w:val="0"/>
        <w:autoSpaceDN w:val="0"/>
        <w:adjustRightInd w:val="0"/>
        <w:ind w:firstLine="709"/>
        <w:jc w:val="both"/>
        <w:rPr>
          <w:rFonts w:eastAsia="Calibri"/>
          <w:sz w:val="28"/>
          <w:szCs w:val="28"/>
          <w:lang w:eastAsia="en-US"/>
        </w:rPr>
      </w:pPr>
      <w:r w:rsidRPr="0063764B">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68F28A24" w14:textId="18135D12" w:rsidR="0063764B" w:rsidRPr="0063764B" w:rsidRDefault="0063764B" w:rsidP="0063764B">
      <w:pPr>
        <w:autoSpaceDE w:val="0"/>
        <w:autoSpaceDN w:val="0"/>
        <w:adjustRightInd w:val="0"/>
        <w:ind w:firstLine="709"/>
        <w:jc w:val="both"/>
        <w:rPr>
          <w:rFonts w:eastAsia="Calibri"/>
          <w:sz w:val="28"/>
          <w:szCs w:val="28"/>
          <w:lang w:eastAsia="en-US"/>
        </w:rPr>
      </w:pPr>
      <w:r w:rsidRPr="0063764B">
        <w:rPr>
          <w:rFonts w:eastAsia="Calibri"/>
          <w:sz w:val="28"/>
          <w:szCs w:val="28"/>
          <w:lang w:eastAsia="en-US"/>
        </w:rPr>
        <w:t xml:space="preserve">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w:t>
      </w:r>
      <w:r w:rsidRPr="0063764B">
        <w:rPr>
          <w:rFonts w:eastAsia="Calibri"/>
          <w:sz w:val="28"/>
          <w:szCs w:val="28"/>
          <w:lang w:eastAsia="en-US"/>
        </w:rPr>
        <w:lastRenderedPageBreak/>
        <w:t>совокупного платежа за коммунальные услуги) набором коммунальных услуг (степенью благоустройства) (</w:t>
      </w:r>
      <w:r w:rsidRPr="0063764B">
        <w:rPr>
          <w:rFonts w:eastAsia="Calibri"/>
          <w:noProof/>
          <w:position w:val="-15"/>
          <w:sz w:val="28"/>
          <w:szCs w:val="28"/>
          <w:lang w:eastAsia="en-US"/>
        </w:rPr>
        <w:drawing>
          <wp:inline distT="0" distB="0" distL="0" distR="0" wp14:anchorId="26302E89" wp14:editId="21760913">
            <wp:extent cx="542925" cy="371475"/>
            <wp:effectExtent l="0" t="0" r="9525" b="9525"/>
            <wp:docPr id="1056" name="Рисунок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63764B">
        <w:rPr>
          <w:rFonts w:eastAsia="Calibri"/>
          <w:sz w:val="28"/>
          <w:szCs w:val="28"/>
          <w:lang w:eastAsia="en-US"/>
        </w:rPr>
        <w:t>) определяется по формуле:</w:t>
      </w:r>
    </w:p>
    <w:p w14:paraId="3BAA837F" w14:textId="77777777" w:rsidR="0063764B" w:rsidRPr="0063764B" w:rsidRDefault="0063764B" w:rsidP="0063764B">
      <w:pPr>
        <w:autoSpaceDE w:val="0"/>
        <w:autoSpaceDN w:val="0"/>
        <w:adjustRightInd w:val="0"/>
        <w:jc w:val="both"/>
        <w:outlineLvl w:val="0"/>
        <w:rPr>
          <w:rFonts w:eastAsia="Calibri"/>
          <w:sz w:val="28"/>
          <w:szCs w:val="28"/>
          <w:lang w:eastAsia="en-US"/>
        </w:rPr>
      </w:pPr>
    </w:p>
    <w:p w14:paraId="17837D66" w14:textId="77777777" w:rsidR="0063764B" w:rsidRPr="0063764B" w:rsidRDefault="0063764B" w:rsidP="0063764B">
      <w:pPr>
        <w:autoSpaceDE w:val="0"/>
        <w:autoSpaceDN w:val="0"/>
        <w:adjustRightInd w:val="0"/>
        <w:jc w:val="center"/>
        <w:rPr>
          <w:rFonts w:eastAsia="Calibri"/>
          <w:sz w:val="28"/>
          <w:szCs w:val="28"/>
          <w:lang w:eastAsia="en-US"/>
        </w:rPr>
      </w:pPr>
      <w:r w:rsidRPr="0063764B">
        <w:rPr>
          <w:rFonts w:eastAsia="Calibri"/>
          <w:noProof/>
          <w:position w:val="-15"/>
          <w:sz w:val="28"/>
          <w:szCs w:val="28"/>
          <w:lang w:eastAsia="en-US"/>
        </w:rPr>
        <w:drawing>
          <wp:inline distT="0" distB="0" distL="0" distR="0" wp14:anchorId="4846E66F" wp14:editId="63030391">
            <wp:extent cx="2724150" cy="371475"/>
            <wp:effectExtent l="0" t="0" r="0" b="9525"/>
            <wp:docPr id="1057" name="Рисунок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63764B">
        <w:rPr>
          <w:rFonts w:eastAsia="Calibri"/>
          <w:sz w:val="28"/>
          <w:szCs w:val="28"/>
          <w:lang w:eastAsia="en-US"/>
        </w:rPr>
        <w:t>,</w:t>
      </w:r>
    </w:p>
    <w:p w14:paraId="2A6E78DD" w14:textId="77777777" w:rsidR="0063764B" w:rsidRPr="0063764B" w:rsidRDefault="0063764B" w:rsidP="0063764B">
      <w:pPr>
        <w:autoSpaceDE w:val="0"/>
        <w:autoSpaceDN w:val="0"/>
        <w:adjustRightInd w:val="0"/>
        <w:jc w:val="both"/>
        <w:rPr>
          <w:rFonts w:eastAsia="Calibri"/>
          <w:sz w:val="28"/>
          <w:szCs w:val="28"/>
          <w:lang w:eastAsia="en-US"/>
        </w:rPr>
      </w:pPr>
      <w:r w:rsidRPr="0063764B">
        <w:rPr>
          <w:rFonts w:eastAsia="Calibri"/>
          <w:sz w:val="28"/>
          <w:szCs w:val="28"/>
          <w:lang w:eastAsia="en-US"/>
        </w:rPr>
        <w:t>где:</w:t>
      </w:r>
    </w:p>
    <w:p w14:paraId="6B1F82B6" w14:textId="77777777" w:rsidR="0063764B" w:rsidRPr="0063764B" w:rsidRDefault="0063764B" w:rsidP="0063764B">
      <w:pPr>
        <w:autoSpaceDE w:val="0"/>
        <w:autoSpaceDN w:val="0"/>
        <w:adjustRightInd w:val="0"/>
        <w:spacing w:before="280"/>
        <w:jc w:val="both"/>
        <w:rPr>
          <w:rFonts w:eastAsia="Calibri"/>
          <w:sz w:val="28"/>
          <w:szCs w:val="28"/>
          <w:lang w:eastAsia="en-US"/>
        </w:rPr>
      </w:pPr>
      <w:r w:rsidRPr="0063764B">
        <w:rPr>
          <w:rFonts w:eastAsia="Calibri"/>
          <w:noProof/>
          <w:position w:val="-15"/>
          <w:sz w:val="28"/>
          <w:szCs w:val="28"/>
          <w:lang w:eastAsia="en-US"/>
        </w:rPr>
        <w:drawing>
          <wp:inline distT="0" distB="0" distL="0" distR="0" wp14:anchorId="05ACCA50" wp14:editId="50DA2379">
            <wp:extent cx="561975" cy="371475"/>
            <wp:effectExtent l="0" t="0" r="9525" b="9525"/>
            <wp:docPr id="1058" name="Рисунок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63764B">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32E66473" w14:textId="77777777" w:rsidR="0063764B" w:rsidRPr="0063764B" w:rsidRDefault="0063764B" w:rsidP="0063764B">
      <w:pPr>
        <w:autoSpaceDE w:val="0"/>
        <w:autoSpaceDN w:val="0"/>
        <w:adjustRightInd w:val="0"/>
        <w:spacing w:before="280"/>
        <w:jc w:val="both"/>
        <w:rPr>
          <w:rFonts w:eastAsia="Calibri"/>
          <w:sz w:val="28"/>
          <w:szCs w:val="28"/>
          <w:lang w:eastAsia="en-US"/>
        </w:rPr>
      </w:pPr>
      <w:r w:rsidRPr="0063764B">
        <w:rPr>
          <w:rFonts w:eastAsia="Calibri"/>
          <w:noProof/>
          <w:position w:val="-15"/>
          <w:sz w:val="28"/>
          <w:szCs w:val="28"/>
          <w:lang w:eastAsia="en-US"/>
        </w:rPr>
        <w:drawing>
          <wp:inline distT="0" distB="0" distL="0" distR="0" wp14:anchorId="5B8FAC93" wp14:editId="31DC7884">
            <wp:extent cx="504825" cy="371475"/>
            <wp:effectExtent l="0" t="0" r="9525" b="9525"/>
            <wp:docPr id="1059" name="Рисунок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63764B">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4BA84BA5" w14:textId="77777777" w:rsidR="0063764B" w:rsidRPr="0063764B" w:rsidRDefault="0063764B" w:rsidP="0063764B">
      <w:pPr>
        <w:autoSpaceDE w:val="0"/>
        <w:autoSpaceDN w:val="0"/>
        <w:adjustRightInd w:val="0"/>
        <w:jc w:val="both"/>
        <w:rPr>
          <w:rFonts w:eastAsia="Calibri"/>
          <w:sz w:val="28"/>
          <w:szCs w:val="28"/>
          <w:lang w:eastAsia="en-US"/>
        </w:rPr>
      </w:pPr>
      <w:r w:rsidRPr="0063764B">
        <w:rPr>
          <w:rFonts w:eastAsia="Calibri"/>
          <w:noProof/>
          <w:position w:val="-11"/>
          <w:sz w:val="28"/>
          <w:szCs w:val="28"/>
          <w:lang w:eastAsia="en-US"/>
        </w:rPr>
        <w:drawing>
          <wp:inline distT="0" distB="0" distL="0" distR="0" wp14:anchorId="7208361E" wp14:editId="401118C1">
            <wp:extent cx="466725" cy="323850"/>
            <wp:effectExtent l="0" t="0" r="9525" b="0"/>
            <wp:docPr id="1060" name="Рисунок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63764B">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126AD7CE" w14:textId="77777777" w:rsidR="0063764B" w:rsidRPr="0063764B" w:rsidRDefault="0063764B" w:rsidP="0063764B">
      <w:pPr>
        <w:autoSpaceDE w:val="0"/>
        <w:autoSpaceDN w:val="0"/>
        <w:adjustRightInd w:val="0"/>
        <w:jc w:val="both"/>
        <w:rPr>
          <w:rFonts w:eastAsia="Calibri"/>
          <w:sz w:val="28"/>
          <w:szCs w:val="28"/>
          <w:lang w:eastAsia="en-US"/>
        </w:rPr>
      </w:pPr>
      <w:r w:rsidRPr="0063764B">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63764B">
        <w:rPr>
          <w:rFonts w:eastAsia="Calibri"/>
          <w:noProof/>
          <w:position w:val="-15"/>
          <w:sz w:val="28"/>
          <w:szCs w:val="28"/>
          <w:lang w:eastAsia="en-US"/>
        </w:rPr>
        <w:drawing>
          <wp:inline distT="0" distB="0" distL="0" distR="0" wp14:anchorId="6AEF87B1" wp14:editId="02357A81">
            <wp:extent cx="561975" cy="371475"/>
            <wp:effectExtent l="0" t="0" r="9525" b="9525"/>
            <wp:docPr id="1061" name="Рисунок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63764B">
        <w:rPr>
          <w:rFonts w:eastAsia="Calibri"/>
          <w:sz w:val="28"/>
          <w:szCs w:val="28"/>
          <w:lang w:eastAsia="en-US"/>
        </w:rPr>
        <w:t>) определяется по формуле:</w:t>
      </w:r>
    </w:p>
    <w:p w14:paraId="27E5ABAA" w14:textId="77777777" w:rsidR="0063764B" w:rsidRPr="0063764B" w:rsidRDefault="0063764B" w:rsidP="0063764B">
      <w:pPr>
        <w:autoSpaceDE w:val="0"/>
        <w:autoSpaceDN w:val="0"/>
        <w:adjustRightInd w:val="0"/>
        <w:jc w:val="center"/>
        <w:rPr>
          <w:rFonts w:eastAsia="Calibri"/>
          <w:sz w:val="28"/>
          <w:szCs w:val="28"/>
          <w:lang w:eastAsia="en-US"/>
        </w:rPr>
      </w:pPr>
      <w:r w:rsidRPr="0063764B">
        <w:rPr>
          <w:rFonts w:eastAsia="Calibri"/>
          <w:noProof/>
          <w:position w:val="-19"/>
          <w:sz w:val="28"/>
          <w:szCs w:val="28"/>
          <w:lang w:eastAsia="en-US"/>
        </w:rPr>
        <w:drawing>
          <wp:inline distT="0" distB="0" distL="0" distR="0" wp14:anchorId="58A95B3D" wp14:editId="741E0BBA">
            <wp:extent cx="5153025" cy="428625"/>
            <wp:effectExtent l="0" t="0" r="0" b="0"/>
            <wp:docPr id="1062" name="Рисунок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63764B">
        <w:rPr>
          <w:rFonts w:eastAsia="Calibri"/>
          <w:sz w:val="28"/>
          <w:szCs w:val="28"/>
          <w:lang w:eastAsia="en-US"/>
        </w:rPr>
        <w:t>,</w:t>
      </w:r>
    </w:p>
    <w:p w14:paraId="30F76A95" w14:textId="77777777" w:rsidR="0063764B" w:rsidRPr="0063764B" w:rsidRDefault="0063764B" w:rsidP="0063764B">
      <w:pPr>
        <w:autoSpaceDE w:val="0"/>
        <w:autoSpaceDN w:val="0"/>
        <w:adjustRightInd w:val="0"/>
        <w:jc w:val="both"/>
        <w:rPr>
          <w:rFonts w:eastAsia="Calibri"/>
          <w:sz w:val="28"/>
          <w:szCs w:val="28"/>
          <w:lang w:eastAsia="en-US"/>
        </w:rPr>
      </w:pPr>
      <w:r w:rsidRPr="0063764B">
        <w:rPr>
          <w:rFonts w:eastAsia="Calibri"/>
          <w:sz w:val="28"/>
          <w:szCs w:val="28"/>
          <w:lang w:eastAsia="en-US"/>
        </w:rPr>
        <w:t>где:</w:t>
      </w:r>
    </w:p>
    <w:p w14:paraId="1EC09718" w14:textId="77777777" w:rsidR="0063764B" w:rsidRPr="0063764B" w:rsidRDefault="0063764B" w:rsidP="0063764B">
      <w:pPr>
        <w:autoSpaceDE w:val="0"/>
        <w:autoSpaceDN w:val="0"/>
        <w:adjustRightInd w:val="0"/>
        <w:spacing w:before="280"/>
        <w:jc w:val="both"/>
        <w:rPr>
          <w:rFonts w:eastAsia="Calibri"/>
          <w:sz w:val="28"/>
          <w:szCs w:val="28"/>
          <w:lang w:eastAsia="en-US"/>
        </w:rPr>
      </w:pPr>
      <w:r w:rsidRPr="0063764B">
        <w:rPr>
          <w:rFonts w:eastAsia="Calibri"/>
          <w:sz w:val="28"/>
          <w:szCs w:val="28"/>
          <w:lang w:eastAsia="en-US"/>
        </w:rPr>
        <w:t>s - количество видов коммунальных услуг;</w:t>
      </w:r>
    </w:p>
    <w:p w14:paraId="5D7139B3" w14:textId="77777777" w:rsidR="0063764B" w:rsidRPr="0063764B" w:rsidRDefault="0063764B" w:rsidP="0063764B">
      <w:pPr>
        <w:autoSpaceDE w:val="0"/>
        <w:autoSpaceDN w:val="0"/>
        <w:adjustRightInd w:val="0"/>
        <w:spacing w:before="280"/>
        <w:jc w:val="both"/>
        <w:rPr>
          <w:rFonts w:eastAsia="Calibri"/>
          <w:sz w:val="28"/>
          <w:szCs w:val="28"/>
          <w:lang w:eastAsia="en-US"/>
        </w:rPr>
      </w:pPr>
      <w:r w:rsidRPr="0063764B">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5BBF7AE4" w14:textId="77777777" w:rsidR="0063764B" w:rsidRPr="0063764B" w:rsidRDefault="0063764B" w:rsidP="0063764B">
      <w:pPr>
        <w:autoSpaceDE w:val="0"/>
        <w:autoSpaceDN w:val="0"/>
        <w:adjustRightInd w:val="0"/>
        <w:spacing w:before="280"/>
        <w:jc w:val="both"/>
        <w:rPr>
          <w:rFonts w:eastAsia="Calibri"/>
          <w:sz w:val="28"/>
          <w:szCs w:val="28"/>
          <w:lang w:eastAsia="en-US"/>
        </w:rPr>
      </w:pPr>
      <w:r w:rsidRPr="0063764B">
        <w:rPr>
          <w:rFonts w:eastAsia="Calibri"/>
          <w:noProof/>
          <w:position w:val="-13"/>
          <w:sz w:val="28"/>
          <w:szCs w:val="28"/>
          <w:lang w:eastAsia="en-US"/>
        </w:rPr>
        <w:drawing>
          <wp:inline distT="0" distB="0" distL="0" distR="0" wp14:anchorId="3FB4C3E0" wp14:editId="14CB3208">
            <wp:extent cx="542925" cy="342900"/>
            <wp:effectExtent l="0" t="0" r="9525" b="0"/>
            <wp:docPr id="1063" name="Рисунок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63764B">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5BDA6820" w14:textId="77777777" w:rsidR="0063764B" w:rsidRPr="0063764B" w:rsidRDefault="0063764B" w:rsidP="0063764B">
      <w:pPr>
        <w:autoSpaceDE w:val="0"/>
        <w:autoSpaceDN w:val="0"/>
        <w:adjustRightInd w:val="0"/>
        <w:jc w:val="both"/>
        <w:rPr>
          <w:rFonts w:eastAsia="Calibri"/>
          <w:sz w:val="28"/>
          <w:szCs w:val="28"/>
          <w:lang w:eastAsia="en-US"/>
        </w:rPr>
      </w:pPr>
      <w:r w:rsidRPr="0063764B">
        <w:rPr>
          <w:rFonts w:eastAsia="Calibri"/>
          <w:noProof/>
          <w:position w:val="-13"/>
          <w:sz w:val="28"/>
          <w:szCs w:val="28"/>
          <w:lang w:eastAsia="en-US"/>
        </w:rPr>
        <w:lastRenderedPageBreak/>
        <w:drawing>
          <wp:inline distT="0" distB="0" distL="0" distR="0" wp14:anchorId="524B2596" wp14:editId="27EDCCAD">
            <wp:extent cx="590550" cy="342900"/>
            <wp:effectExtent l="0" t="0" r="0" b="0"/>
            <wp:docPr id="1064" name="Рисунок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63764B">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64D971A8" w14:textId="77777777" w:rsidR="0063764B" w:rsidRPr="0063764B" w:rsidRDefault="0063764B" w:rsidP="0063764B">
      <w:pPr>
        <w:autoSpaceDE w:val="0"/>
        <w:autoSpaceDN w:val="0"/>
        <w:adjustRightInd w:val="0"/>
        <w:jc w:val="both"/>
        <w:rPr>
          <w:rFonts w:eastAsia="Calibri"/>
          <w:sz w:val="28"/>
          <w:szCs w:val="28"/>
          <w:lang w:eastAsia="en-US"/>
        </w:rPr>
      </w:pPr>
      <w:r w:rsidRPr="0063764B">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63764B">
        <w:rPr>
          <w:rFonts w:eastAsia="Calibri"/>
          <w:noProof/>
          <w:position w:val="-15"/>
          <w:sz w:val="28"/>
          <w:szCs w:val="28"/>
          <w:lang w:eastAsia="en-US"/>
        </w:rPr>
        <w:drawing>
          <wp:inline distT="0" distB="0" distL="0" distR="0" wp14:anchorId="68D1D2E0" wp14:editId="5493C6E5">
            <wp:extent cx="504825" cy="371475"/>
            <wp:effectExtent l="0" t="0" r="9525" b="9525"/>
            <wp:docPr id="1065" name="Рисунок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63764B">
        <w:rPr>
          <w:rFonts w:eastAsia="Calibri"/>
          <w:sz w:val="28"/>
          <w:szCs w:val="28"/>
          <w:lang w:eastAsia="en-US"/>
        </w:rPr>
        <w:t>) определяется по формуле:</w:t>
      </w:r>
    </w:p>
    <w:p w14:paraId="04EA38AA" w14:textId="77777777" w:rsidR="0063764B" w:rsidRPr="0063764B" w:rsidRDefault="0063764B" w:rsidP="0063764B">
      <w:pPr>
        <w:autoSpaceDE w:val="0"/>
        <w:autoSpaceDN w:val="0"/>
        <w:adjustRightInd w:val="0"/>
        <w:jc w:val="center"/>
        <w:rPr>
          <w:rFonts w:eastAsia="Calibri"/>
          <w:sz w:val="28"/>
          <w:szCs w:val="28"/>
          <w:lang w:eastAsia="en-US"/>
        </w:rPr>
      </w:pPr>
      <w:r w:rsidRPr="0063764B">
        <w:rPr>
          <w:rFonts w:eastAsia="Calibri"/>
          <w:noProof/>
          <w:position w:val="-15"/>
          <w:sz w:val="28"/>
          <w:szCs w:val="28"/>
          <w:lang w:eastAsia="en-US"/>
        </w:rPr>
        <w:drawing>
          <wp:inline distT="0" distB="0" distL="0" distR="0" wp14:anchorId="44423222" wp14:editId="3A8A0E41">
            <wp:extent cx="1781175" cy="371475"/>
            <wp:effectExtent l="0" t="0" r="9525" b="9525"/>
            <wp:docPr id="1066" name="Рисунок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63764B">
        <w:rPr>
          <w:rFonts w:eastAsia="Calibri"/>
          <w:sz w:val="28"/>
          <w:szCs w:val="28"/>
          <w:lang w:eastAsia="en-US"/>
        </w:rPr>
        <w:t>,</w:t>
      </w:r>
    </w:p>
    <w:p w14:paraId="288C8430" w14:textId="77777777" w:rsidR="0063764B" w:rsidRPr="0063764B" w:rsidRDefault="0063764B" w:rsidP="0063764B">
      <w:pPr>
        <w:autoSpaceDE w:val="0"/>
        <w:autoSpaceDN w:val="0"/>
        <w:adjustRightInd w:val="0"/>
        <w:jc w:val="both"/>
        <w:rPr>
          <w:rFonts w:eastAsia="Calibri"/>
          <w:sz w:val="28"/>
          <w:szCs w:val="28"/>
          <w:lang w:eastAsia="en-US"/>
        </w:rPr>
      </w:pPr>
      <w:r w:rsidRPr="0063764B">
        <w:rPr>
          <w:rFonts w:eastAsia="Calibri"/>
          <w:sz w:val="28"/>
          <w:szCs w:val="28"/>
          <w:lang w:eastAsia="en-US"/>
        </w:rPr>
        <w:t>где:</w:t>
      </w:r>
    </w:p>
    <w:p w14:paraId="31B7E248" w14:textId="77777777" w:rsidR="0063764B" w:rsidRPr="0063764B" w:rsidRDefault="0063764B" w:rsidP="0063764B">
      <w:pPr>
        <w:autoSpaceDE w:val="0"/>
        <w:autoSpaceDN w:val="0"/>
        <w:adjustRightInd w:val="0"/>
        <w:spacing w:before="280"/>
        <w:jc w:val="both"/>
        <w:rPr>
          <w:rFonts w:eastAsia="Calibri"/>
          <w:sz w:val="28"/>
          <w:szCs w:val="28"/>
          <w:lang w:eastAsia="en-US"/>
        </w:rPr>
      </w:pPr>
      <w:r w:rsidRPr="0063764B">
        <w:rPr>
          <w:rFonts w:eastAsia="Calibri"/>
          <w:noProof/>
          <w:position w:val="-11"/>
          <w:sz w:val="28"/>
          <w:szCs w:val="28"/>
          <w:lang w:eastAsia="en-US"/>
        </w:rPr>
        <w:drawing>
          <wp:inline distT="0" distB="0" distL="0" distR="0" wp14:anchorId="5D51AD87" wp14:editId="217AECAF">
            <wp:extent cx="257175" cy="323850"/>
            <wp:effectExtent l="0" t="0" r="9525" b="0"/>
            <wp:docPr id="1067" name="Рисунок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63764B">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7670AA83" w14:textId="77777777" w:rsidR="0063764B" w:rsidRPr="0063764B" w:rsidRDefault="0063764B" w:rsidP="0063764B">
      <w:pPr>
        <w:autoSpaceDE w:val="0"/>
        <w:autoSpaceDN w:val="0"/>
        <w:adjustRightInd w:val="0"/>
        <w:spacing w:before="280"/>
        <w:jc w:val="both"/>
        <w:rPr>
          <w:rFonts w:eastAsia="Calibri"/>
          <w:sz w:val="28"/>
          <w:szCs w:val="28"/>
          <w:lang w:eastAsia="en-US"/>
        </w:rPr>
      </w:pPr>
      <w:r w:rsidRPr="0063764B">
        <w:rPr>
          <w:rFonts w:eastAsia="Calibri"/>
          <w:noProof/>
          <w:position w:val="-11"/>
          <w:sz w:val="28"/>
          <w:szCs w:val="28"/>
          <w:lang w:eastAsia="en-US"/>
        </w:rPr>
        <w:drawing>
          <wp:inline distT="0" distB="0" distL="0" distR="0" wp14:anchorId="03D6CAD9" wp14:editId="62308F11">
            <wp:extent cx="276225" cy="323850"/>
            <wp:effectExtent l="0" t="0" r="9525" b="0"/>
            <wp:docPr id="1068" name="Рисунок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63764B">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5B4A52EF" w14:textId="77777777" w:rsidR="0063764B" w:rsidRPr="0063764B" w:rsidRDefault="0063764B" w:rsidP="0063764B">
      <w:pPr>
        <w:autoSpaceDE w:val="0"/>
        <w:autoSpaceDN w:val="0"/>
        <w:adjustRightInd w:val="0"/>
        <w:jc w:val="center"/>
        <w:rPr>
          <w:rFonts w:eastAsia="Calibri"/>
          <w:b/>
          <w:bCs/>
          <w:sz w:val="28"/>
          <w:szCs w:val="28"/>
          <w:lang w:eastAsia="en-US"/>
        </w:rPr>
      </w:pPr>
    </w:p>
    <w:p w14:paraId="4D5C71AA" w14:textId="77777777" w:rsidR="0063764B" w:rsidRPr="0063764B" w:rsidRDefault="0063764B" w:rsidP="0063764B">
      <w:pPr>
        <w:autoSpaceDE w:val="0"/>
        <w:autoSpaceDN w:val="0"/>
        <w:adjustRightInd w:val="0"/>
        <w:jc w:val="center"/>
        <w:rPr>
          <w:rFonts w:eastAsia="Calibri"/>
          <w:b/>
          <w:bCs/>
          <w:sz w:val="28"/>
          <w:szCs w:val="28"/>
          <w:lang w:eastAsia="en-US"/>
        </w:rPr>
      </w:pPr>
      <w:r w:rsidRPr="0063764B">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6E81749A" w14:textId="77777777" w:rsidR="0063764B" w:rsidRPr="0063764B" w:rsidRDefault="0063764B" w:rsidP="0063764B">
      <w:pPr>
        <w:autoSpaceDE w:val="0"/>
        <w:autoSpaceDN w:val="0"/>
        <w:adjustRightInd w:val="0"/>
        <w:jc w:val="center"/>
        <w:rPr>
          <w:rFonts w:eastAsia="Calibri"/>
          <w:b/>
          <w:bCs/>
          <w:sz w:val="28"/>
          <w:szCs w:val="28"/>
          <w:lang w:eastAsia="en-US"/>
        </w:rPr>
      </w:pPr>
    </w:p>
    <w:p w14:paraId="77631CB9" w14:textId="77777777" w:rsidR="0063764B" w:rsidRPr="0063764B" w:rsidRDefault="0063764B" w:rsidP="0063764B">
      <w:pPr>
        <w:jc w:val="both"/>
        <w:rPr>
          <w:sz w:val="28"/>
          <w:szCs w:val="28"/>
        </w:rPr>
      </w:pPr>
      <w:r w:rsidRPr="0063764B">
        <w:rPr>
          <w:sz w:val="28"/>
          <w:szCs w:val="28"/>
        </w:rPr>
        <w:tab/>
        <w:t>В ноябре 2022 года для населения Прокопьевского муниципального округа действуют льготные тарифы, установленные постановлениями РЭК Кузбасса от 20.12.2021 № 884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 (</w:t>
      </w:r>
      <w:proofErr w:type="spellStart"/>
      <w:r w:rsidRPr="0063764B">
        <w:rPr>
          <w:sz w:val="28"/>
          <w:szCs w:val="28"/>
        </w:rPr>
        <w:t>п.г.т</w:t>
      </w:r>
      <w:proofErr w:type="spellEnd"/>
      <w:r w:rsidRPr="0063764B">
        <w:rPr>
          <w:sz w:val="28"/>
          <w:szCs w:val="28"/>
        </w:rPr>
        <w:t xml:space="preserve">. Краснобродский, п. Артышта, п. ст. Дуброво) на 2022 год», от 20.12.2021 № 891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 (за исключением </w:t>
      </w:r>
      <w:proofErr w:type="spellStart"/>
      <w:r w:rsidRPr="0063764B">
        <w:rPr>
          <w:sz w:val="28"/>
          <w:szCs w:val="28"/>
        </w:rPr>
        <w:t>п.г.т</w:t>
      </w:r>
      <w:proofErr w:type="spellEnd"/>
      <w:r w:rsidRPr="0063764B">
        <w:rPr>
          <w:sz w:val="28"/>
          <w:szCs w:val="28"/>
        </w:rPr>
        <w:t xml:space="preserve">. Краснобродский, п. Артышта, п. ст. Дуброво) на 2022 год». </w:t>
      </w:r>
    </w:p>
    <w:p w14:paraId="6E1E009F" w14:textId="77777777" w:rsidR="0063764B" w:rsidRDefault="0063764B" w:rsidP="0063764B">
      <w:pPr>
        <w:widowControl w:val="0"/>
        <w:autoSpaceDE w:val="0"/>
        <w:autoSpaceDN w:val="0"/>
        <w:adjustRightInd w:val="0"/>
        <w:jc w:val="both"/>
        <w:rPr>
          <w:sz w:val="28"/>
          <w:szCs w:val="28"/>
        </w:rPr>
      </w:pPr>
      <w:r w:rsidRPr="0063764B">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Прокопьевского 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w:t>
      </w:r>
      <w:r w:rsidRPr="0063764B">
        <w:rPr>
          <w:sz w:val="28"/>
          <w:szCs w:val="28"/>
        </w:rPr>
        <w:lastRenderedPageBreak/>
        <w:t>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4CE12CAC" w14:textId="12A20EC9" w:rsidR="0063764B" w:rsidRPr="0063764B" w:rsidRDefault="0063764B" w:rsidP="0063764B">
      <w:pPr>
        <w:widowControl w:val="0"/>
        <w:autoSpaceDE w:val="0"/>
        <w:autoSpaceDN w:val="0"/>
        <w:adjustRightInd w:val="0"/>
        <w:ind w:firstLine="567"/>
        <w:jc w:val="both"/>
        <w:rPr>
          <w:sz w:val="28"/>
          <w:szCs w:val="28"/>
        </w:rPr>
      </w:pPr>
      <w:r w:rsidRPr="0063764B">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Прокопьевского муниципального округа, специалистом принималось во внимание, что размер максимального индекса платы граждан за коммунальные услуги </w:t>
      </w:r>
      <w:bookmarkStart w:id="74" w:name="_Hlk119414410"/>
      <w:bookmarkStart w:id="75" w:name="_Hlk119413811"/>
      <w:r w:rsidRPr="0063764B">
        <w:rPr>
          <w:sz w:val="28"/>
          <w:szCs w:val="28"/>
        </w:rPr>
        <w:t xml:space="preserve">на период с 01.12.2022 по 31.12.2022 не должен превысить 12%, на период с 01.01.2023 по 31.12.2023 не должен превысить 0%. </w:t>
      </w:r>
      <w:bookmarkEnd w:id="74"/>
    </w:p>
    <w:bookmarkEnd w:id="75"/>
    <w:p w14:paraId="757BA3E3" w14:textId="77777777" w:rsidR="0063764B" w:rsidRPr="0063764B" w:rsidRDefault="0063764B" w:rsidP="0063764B">
      <w:pPr>
        <w:widowControl w:val="0"/>
        <w:autoSpaceDE w:val="0"/>
        <w:autoSpaceDN w:val="0"/>
        <w:adjustRightInd w:val="0"/>
        <w:ind w:firstLine="567"/>
        <w:jc w:val="both"/>
        <w:rPr>
          <w:sz w:val="28"/>
          <w:szCs w:val="28"/>
        </w:rPr>
      </w:pPr>
      <w:r w:rsidRPr="0063764B">
        <w:rPr>
          <w:sz w:val="28"/>
          <w:szCs w:val="28"/>
        </w:rPr>
        <w:t>Результаты расчетов приведены в таблицах № 1 - 2.</w:t>
      </w:r>
    </w:p>
    <w:p w14:paraId="234B40C4" w14:textId="77777777" w:rsidR="0063764B" w:rsidRPr="0063764B" w:rsidRDefault="0063764B" w:rsidP="0063764B">
      <w:pPr>
        <w:widowControl w:val="0"/>
        <w:autoSpaceDE w:val="0"/>
        <w:autoSpaceDN w:val="0"/>
        <w:adjustRightInd w:val="0"/>
        <w:jc w:val="both"/>
        <w:rPr>
          <w:sz w:val="28"/>
          <w:szCs w:val="28"/>
        </w:rPr>
        <w:sectPr w:rsidR="0063764B" w:rsidRPr="0063764B" w:rsidSect="0063764B">
          <w:headerReference w:type="default" r:id="rId65"/>
          <w:pgSz w:w="11906" w:h="16838"/>
          <w:pgMar w:top="1134" w:right="850" w:bottom="1134" w:left="1276" w:header="708" w:footer="708" w:gutter="0"/>
          <w:cols w:space="708"/>
          <w:titlePg/>
          <w:docGrid w:linePitch="360"/>
        </w:sectPr>
      </w:pPr>
    </w:p>
    <w:p w14:paraId="19005814" w14:textId="77777777" w:rsidR="0063764B" w:rsidRPr="0063764B" w:rsidRDefault="0063764B" w:rsidP="0063764B">
      <w:pPr>
        <w:widowControl w:val="0"/>
        <w:autoSpaceDE w:val="0"/>
        <w:autoSpaceDN w:val="0"/>
        <w:adjustRightInd w:val="0"/>
        <w:jc w:val="right"/>
        <w:rPr>
          <w:sz w:val="28"/>
          <w:szCs w:val="28"/>
        </w:rPr>
      </w:pPr>
      <w:r w:rsidRPr="0063764B">
        <w:rPr>
          <w:sz w:val="28"/>
          <w:szCs w:val="28"/>
        </w:rPr>
        <w:lastRenderedPageBreak/>
        <w:t>Таблица № 1</w:t>
      </w:r>
    </w:p>
    <w:p w14:paraId="3D3FA592" w14:textId="77777777" w:rsidR="0063764B" w:rsidRPr="0063764B" w:rsidRDefault="0063764B" w:rsidP="0063764B">
      <w:pPr>
        <w:widowControl w:val="0"/>
        <w:autoSpaceDE w:val="0"/>
        <w:autoSpaceDN w:val="0"/>
        <w:adjustRightInd w:val="0"/>
        <w:ind w:right="111"/>
        <w:jc w:val="right"/>
        <w:rPr>
          <w:rFonts w:ascii="Calibri" w:eastAsia="Calibri" w:hAnsi="Calibri"/>
          <w:noProof/>
          <w:sz w:val="22"/>
          <w:szCs w:val="22"/>
          <w:lang w:eastAsia="en-US"/>
        </w:rPr>
      </w:pPr>
      <w:r w:rsidRPr="0063764B">
        <w:rPr>
          <w:rFonts w:ascii="Calibri" w:eastAsia="Calibri" w:hAnsi="Calibri"/>
          <w:noProof/>
          <w:sz w:val="22"/>
          <w:szCs w:val="22"/>
          <w:lang w:eastAsia="en-US"/>
        </w:rPr>
        <w:drawing>
          <wp:inline distT="0" distB="0" distL="0" distR="0" wp14:anchorId="7BED6DC4" wp14:editId="36077802">
            <wp:extent cx="9067800" cy="6050604"/>
            <wp:effectExtent l="0" t="0" r="0" b="7620"/>
            <wp:docPr id="1069" name="Рисунок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068521" cy="6051085"/>
                    </a:xfrm>
                    <a:prstGeom prst="rect">
                      <a:avLst/>
                    </a:prstGeom>
                    <a:noFill/>
                    <a:ln>
                      <a:noFill/>
                    </a:ln>
                  </pic:spPr>
                </pic:pic>
              </a:graphicData>
            </a:graphic>
          </wp:inline>
        </w:drawing>
      </w:r>
    </w:p>
    <w:p w14:paraId="5793C635" w14:textId="77777777" w:rsidR="0063764B" w:rsidRDefault="0063764B" w:rsidP="0063764B">
      <w:pPr>
        <w:widowControl w:val="0"/>
        <w:autoSpaceDE w:val="0"/>
        <w:autoSpaceDN w:val="0"/>
        <w:adjustRightInd w:val="0"/>
        <w:ind w:right="111"/>
        <w:jc w:val="right"/>
        <w:rPr>
          <w:rFonts w:eastAsia="Calibri"/>
          <w:noProof/>
          <w:sz w:val="28"/>
          <w:szCs w:val="28"/>
          <w:lang w:eastAsia="en-US"/>
        </w:rPr>
        <w:sectPr w:rsidR="0063764B" w:rsidSect="001C3563">
          <w:pgSz w:w="16838" w:h="11906" w:orient="landscape"/>
          <w:pgMar w:top="568" w:right="1134" w:bottom="426" w:left="1134" w:header="709" w:footer="709" w:gutter="0"/>
          <w:cols w:space="708"/>
          <w:docGrid w:linePitch="360"/>
        </w:sectPr>
      </w:pPr>
    </w:p>
    <w:p w14:paraId="4DBFB59E" w14:textId="77777777" w:rsidR="0063764B" w:rsidRPr="0063764B" w:rsidRDefault="0063764B" w:rsidP="0063764B">
      <w:pPr>
        <w:widowControl w:val="0"/>
        <w:autoSpaceDE w:val="0"/>
        <w:autoSpaceDN w:val="0"/>
        <w:adjustRightInd w:val="0"/>
        <w:ind w:right="111"/>
        <w:jc w:val="right"/>
        <w:rPr>
          <w:rFonts w:eastAsia="Calibri"/>
          <w:sz w:val="28"/>
          <w:szCs w:val="28"/>
          <w:lang w:eastAsia="en-US"/>
        </w:rPr>
      </w:pPr>
      <w:r w:rsidRPr="0063764B">
        <w:rPr>
          <w:rFonts w:eastAsia="Calibri"/>
          <w:noProof/>
          <w:sz w:val="28"/>
          <w:szCs w:val="28"/>
          <w:lang w:eastAsia="en-US"/>
        </w:rPr>
        <w:lastRenderedPageBreak/>
        <w:t>Таблица № 2</w:t>
      </w:r>
      <w:r w:rsidRPr="0063764B">
        <w:rPr>
          <w:rFonts w:eastAsia="Calibri"/>
          <w:sz w:val="28"/>
          <w:szCs w:val="28"/>
          <w:lang w:eastAsia="en-US"/>
        </w:rPr>
        <w:t xml:space="preserve"> </w:t>
      </w:r>
    </w:p>
    <w:p w14:paraId="4EA75799" w14:textId="77777777" w:rsidR="0063764B" w:rsidRPr="0063764B" w:rsidRDefault="0063764B" w:rsidP="0063764B">
      <w:pPr>
        <w:widowControl w:val="0"/>
        <w:autoSpaceDE w:val="0"/>
        <w:autoSpaceDN w:val="0"/>
        <w:adjustRightInd w:val="0"/>
        <w:ind w:right="111"/>
        <w:jc w:val="right"/>
        <w:rPr>
          <w:sz w:val="28"/>
          <w:szCs w:val="28"/>
        </w:rPr>
      </w:pPr>
      <w:r w:rsidRPr="0063764B">
        <w:rPr>
          <w:rFonts w:ascii="Calibri" w:eastAsia="Calibri" w:hAnsi="Calibri"/>
          <w:noProof/>
          <w:sz w:val="22"/>
          <w:szCs w:val="22"/>
          <w:lang w:eastAsia="en-US"/>
        </w:rPr>
        <w:drawing>
          <wp:inline distT="0" distB="0" distL="0" distR="0" wp14:anchorId="2E13F8CE" wp14:editId="4F3CC0B7">
            <wp:extent cx="9347835" cy="6057900"/>
            <wp:effectExtent l="0" t="0" r="5715" b="0"/>
            <wp:docPr id="1070" name="Рисунок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347835" cy="6057900"/>
                    </a:xfrm>
                    <a:prstGeom prst="rect">
                      <a:avLst/>
                    </a:prstGeom>
                    <a:noFill/>
                    <a:ln>
                      <a:noFill/>
                    </a:ln>
                  </pic:spPr>
                </pic:pic>
              </a:graphicData>
            </a:graphic>
          </wp:inline>
        </w:drawing>
      </w:r>
    </w:p>
    <w:p w14:paraId="04D86353" w14:textId="77777777" w:rsidR="0063764B" w:rsidRPr="0063764B" w:rsidRDefault="0063764B" w:rsidP="0063764B">
      <w:pPr>
        <w:widowControl w:val="0"/>
        <w:autoSpaceDE w:val="0"/>
        <w:autoSpaceDN w:val="0"/>
        <w:adjustRightInd w:val="0"/>
        <w:jc w:val="right"/>
        <w:rPr>
          <w:sz w:val="28"/>
          <w:szCs w:val="28"/>
        </w:rPr>
      </w:pPr>
    </w:p>
    <w:p w14:paraId="7C67195A" w14:textId="77777777" w:rsidR="0063764B" w:rsidRPr="0063764B" w:rsidRDefault="0063764B" w:rsidP="0063764B">
      <w:pPr>
        <w:widowControl w:val="0"/>
        <w:autoSpaceDE w:val="0"/>
        <w:autoSpaceDN w:val="0"/>
        <w:adjustRightInd w:val="0"/>
        <w:jc w:val="right"/>
        <w:rPr>
          <w:sz w:val="28"/>
          <w:szCs w:val="28"/>
        </w:rPr>
        <w:sectPr w:rsidR="0063764B" w:rsidRPr="0063764B" w:rsidSect="001C3563">
          <w:pgSz w:w="16838" w:h="11906" w:orient="landscape"/>
          <w:pgMar w:top="568" w:right="1134" w:bottom="426" w:left="1134" w:header="709" w:footer="709" w:gutter="0"/>
          <w:cols w:space="708"/>
          <w:docGrid w:linePitch="360"/>
        </w:sectPr>
      </w:pPr>
    </w:p>
    <w:p w14:paraId="1A44865C" w14:textId="77777777" w:rsidR="0063764B" w:rsidRPr="0063764B" w:rsidRDefault="0063764B" w:rsidP="0063764B">
      <w:pPr>
        <w:widowControl w:val="0"/>
        <w:autoSpaceDE w:val="0"/>
        <w:autoSpaceDN w:val="0"/>
        <w:adjustRightInd w:val="0"/>
        <w:jc w:val="center"/>
        <w:rPr>
          <w:b/>
          <w:bCs/>
          <w:sz w:val="28"/>
          <w:szCs w:val="28"/>
        </w:rPr>
      </w:pPr>
      <w:r w:rsidRPr="0063764B">
        <w:rPr>
          <w:b/>
          <w:bCs/>
          <w:sz w:val="28"/>
          <w:szCs w:val="28"/>
        </w:rPr>
        <w:lastRenderedPageBreak/>
        <w:t>Льготные тарифы на коммунальные услуги</w:t>
      </w:r>
    </w:p>
    <w:p w14:paraId="51E34A38" w14:textId="77777777" w:rsidR="0063764B" w:rsidRPr="0063764B" w:rsidRDefault="0063764B" w:rsidP="0063764B">
      <w:pPr>
        <w:widowControl w:val="0"/>
        <w:autoSpaceDE w:val="0"/>
        <w:autoSpaceDN w:val="0"/>
        <w:adjustRightInd w:val="0"/>
        <w:ind w:right="424"/>
        <w:jc w:val="both"/>
        <w:rPr>
          <w:sz w:val="28"/>
          <w:szCs w:val="28"/>
        </w:rPr>
      </w:pPr>
    </w:p>
    <w:p w14:paraId="17A3152C" w14:textId="77777777" w:rsidR="0063764B" w:rsidRPr="0063764B" w:rsidRDefault="0063764B" w:rsidP="0063764B">
      <w:pPr>
        <w:widowControl w:val="0"/>
        <w:autoSpaceDE w:val="0"/>
        <w:autoSpaceDN w:val="0"/>
        <w:adjustRightInd w:val="0"/>
        <w:ind w:right="424" w:firstLine="567"/>
        <w:jc w:val="both"/>
        <w:rPr>
          <w:sz w:val="28"/>
          <w:szCs w:val="28"/>
        </w:rPr>
      </w:pPr>
      <w:r w:rsidRPr="0063764B">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тарифы на коммунальные услуги на период с 01.12.2022 по 31.12.2023, позволяющие соблюсти предельный индекс изменения платы граждан за коммунальные услуги на период с 01.12.2022 по 31.12.2022  в размере 12%, с 01.01.2023 по 31.12.2023 – в размере 0%.  Размер льготных тарифов на коммунальные услуги приведены в таблицах № 3 - 6. </w:t>
      </w:r>
    </w:p>
    <w:p w14:paraId="666FEFC1" w14:textId="77777777" w:rsidR="0063764B" w:rsidRPr="0063764B" w:rsidRDefault="0063764B" w:rsidP="0063764B">
      <w:pPr>
        <w:widowControl w:val="0"/>
        <w:autoSpaceDE w:val="0"/>
        <w:autoSpaceDN w:val="0"/>
        <w:adjustRightInd w:val="0"/>
        <w:jc w:val="both"/>
        <w:rPr>
          <w:sz w:val="28"/>
          <w:szCs w:val="28"/>
        </w:rPr>
      </w:pPr>
    </w:p>
    <w:p w14:paraId="6F4DB6D9" w14:textId="77777777" w:rsidR="0063764B" w:rsidRPr="0063764B" w:rsidRDefault="0063764B" w:rsidP="0063764B">
      <w:pPr>
        <w:tabs>
          <w:tab w:val="left" w:pos="0"/>
        </w:tabs>
        <w:ind w:right="424"/>
        <w:jc w:val="right"/>
        <w:rPr>
          <w:bCs/>
          <w:sz w:val="28"/>
          <w:szCs w:val="28"/>
        </w:rPr>
      </w:pPr>
      <w:r w:rsidRPr="0063764B">
        <w:rPr>
          <w:bCs/>
          <w:sz w:val="28"/>
          <w:szCs w:val="28"/>
        </w:rPr>
        <w:t>Таблица № 3</w:t>
      </w:r>
    </w:p>
    <w:p w14:paraId="136C86B7" w14:textId="77777777" w:rsidR="0063764B" w:rsidRPr="0063764B" w:rsidRDefault="0063764B" w:rsidP="0063764B">
      <w:pPr>
        <w:tabs>
          <w:tab w:val="left" w:pos="142"/>
        </w:tabs>
        <w:ind w:right="282"/>
        <w:jc w:val="center"/>
        <w:rPr>
          <w:bCs/>
          <w:sz w:val="28"/>
          <w:szCs w:val="28"/>
        </w:rPr>
      </w:pPr>
      <w:r w:rsidRPr="0063764B">
        <w:rPr>
          <w:bCs/>
          <w:sz w:val="28"/>
          <w:szCs w:val="28"/>
        </w:rPr>
        <w:t>Льготные тарифы*</w:t>
      </w:r>
    </w:p>
    <w:p w14:paraId="4578D2E7" w14:textId="77777777" w:rsidR="0063764B" w:rsidRPr="0063764B" w:rsidRDefault="0063764B" w:rsidP="0063764B">
      <w:pPr>
        <w:tabs>
          <w:tab w:val="left" w:pos="142"/>
        </w:tabs>
        <w:ind w:right="282"/>
        <w:jc w:val="center"/>
        <w:rPr>
          <w:bCs/>
          <w:sz w:val="28"/>
          <w:szCs w:val="28"/>
        </w:rPr>
      </w:pPr>
      <w:r w:rsidRPr="0063764B">
        <w:rPr>
          <w:bCs/>
          <w:sz w:val="28"/>
          <w:szCs w:val="28"/>
        </w:rPr>
        <w:t xml:space="preserve">на холодное водоснабжение, водоотведение, горячее водоснабжение                         </w:t>
      </w:r>
      <w:r w:rsidRPr="0063764B">
        <w:rPr>
          <w:bCs/>
          <w:kern w:val="32"/>
          <w:sz w:val="28"/>
          <w:szCs w:val="28"/>
          <w:lang w:eastAsia="en-US"/>
        </w:rPr>
        <w:t xml:space="preserve"> в открытой системе горячего водоснабжения</w:t>
      </w:r>
      <w:r w:rsidRPr="0063764B">
        <w:rPr>
          <w:bCs/>
          <w:sz w:val="28"/>
          <w:szCs w:val="28"/>
        </w:rPr>
        <w:t xml:space="preserve">, тепловую энергию (мощность), твердое топливо (уголь), сжиженный газ в Прокопьевском муниципальном округе (за исключением пгт. Краснобродский, п. Артышта, </w:t>
      </w:r>
      <w:proofErr w:type="spellStart"/>
      <w:r w:rsidRPr="0063764B">
        <w:rPr>
          <w:bCs/>
          <w:sz w:val="28"/>
          <w:szCs w:val="28"/>
        </w:rPr>
        <w:t>п.ст</w:t>
      </w:r>
      <w:proofErr w:type="spellEnd"/>
      <w:r w:rsidRPr="0063764B">
        <w:rPr>
          <w:bCs/>
          <w:sz w:val="28"/>
          <w:szCs w:val="28"/>
        </w:rPr>
        <w:t xml:space="preserve">. Дуброво)                                                                                                                   </w:t>
      </w:r>
    </w:p>
    <w:tbl>
      <w:tblPr>
        <w:tblStyle w:val="870"/>
        <w:tblpPr w:leftFromText="180" w:rightFromText="180" w:vertAnchor="text" w:horzAnchor="page" w:tblpX="1245" w:tblpY="203"/>
        <w:tblW w:w="9776" w:type="dxa"/>
        <w:tblLayout w:type="fixed"/>
        <w:tblLook w:val="04A0" w:firstRow="1" w:lastRow="0" w:firstColumn="1" w:lastColumn="0" w:noHBand="0" w:noVBand="1"/>
      </w:tblPr>
      <w:tblGrid>
        <w:gridCol w:w="846"/>
        <w:gridCol w:w="4536"/>
        <w:gridCol w:w="1984"/>
        <w:gridCol w:w="2410"/>
      </w:tblGrid>
      <w:tr w:rsidR="0063764B" w:rsidRPr="0063764B" w14:paraId="415B8C63" w14:textId="77777777" w:rsidTr="00293CC7">
        <w:trPr>
          <w:trHeight w:val="324"/>
        </w:trPr>
        <w:tc>
          <w:tcPr>
            <w:tcW w:w="846" w:type="dxa"/>
            <w:vMerge w:val="restart"/>
            <w:vAlign w:val="center"/>
          </w:tcPr>
          <w:p w14:paraId="473FB924" w14:textId="77777777" w:rsidR="0063764B" w:rsidRPr="0063764B" w:rsidRDefault="0063764B" w:rsidP="0063764B">
            <w:pPr>
              <w:jc w:val="center"/>
              <w:rPr>
                <w:bCs/>
              </w:rPr>
            </w:pPr>
            <w:r w:rsidRPr="0063764B">
              <w:rPr>
                <w:bCs/>
              </w:rPr>
              <w:t>№ п/п</w:t>
            </w:r>
          </w:p>
        </w:tc>
        <w:tc>
          <w:tcPr>
            <w:tcW w:w="4536" w:type="dxa"/>
            <w:vMerge w:val="restart"/>
            <w:vAlign w:val="center"/>
          </w:tcPr>
          <w:p w14:paraId="72AE7005" w14:textId="77777777" w:rsidR="0063764B" w:rsidRPr="0063764B" w:rsidRDefault="0063764B" w:rsidP="0063764B">
            <w:pPr>
              <w:tabs>
                <w:tab w:val="left" w:pos="0"/>
              </w:tabs>
              <w:jc w:val="center"/>
              <w:rPr>
                <w:bCs/>
              </w:rPr>
            </w:pPr>
            <w:r w:rsidRPr="0063764B">
              <w:rPr>
                <w:bCs/>
              </w:rPr>
              <w:t>Наименование регулируемой организации</w:t>
            </w:r>
          </w:p>
        </w:tc>
        <w:tc>
          <w:tcPr>
            <w:tcW w:w="1984" w:type="dxa"/>
            <w:vMerge w:val="restart"/>
            <w:vAlign w:val="center"/>
          </w:tcPr>
          <w:p w14:paraId="290C56C5" w14:textId="77777777" w:rsidR="0063764B" w:rsidRPr="0063764B" w:rsidRDefault="0063764B" w:rsidP="0063764B">
            <w:pPr>
              <w:tabs>
                <w:tab w:val="left" w:pos="0"/>
              </w:tabs>
              <w:jc w:val="center"/>
              <w:rPr>
                <w:bCs/>
              </w:rPr>
            </w:pPr>
            <w:r w:rsidRPr="0063764B">
              <w:rPr>
                <w:bCs/>
              </w:rPr>
              <w:t xml:space="preserve">Единицы измерения </w:t>
            </w:r>
          </w:p>
        </w:tc>
        <w:tc>
          <w:tcPr>
            <w:tcW w:w="2410" w:type="dxa"/>
            <w:vAlign w:val="center"/>
          </w:tcPr>
          <w:p w14:paraId="59698D38" w14:textId="77777777" w:rsidR="0063764B" w:rsidRPr="0063764B" w:rsidRDefault="0063764B" w:rsidP="0063764B">
            <w:pPr>
              <w:tabs>
                <w:tab w:val="left" w:pos="0"/>
              </w:tabs>
              <w:jc w:val="center"/>
              <w:rPr>
                <w:bCs/>
              </w:rPr>
            </w:pPr>
            <w:r w:rsidRPr="0063764B">
              <w:rPr>
                <w:bCs/>
              </w:rPr>
              <w:t>Льготный тариф</w:t>
            </w:r>
          </w:p>
        </w:tc>
      </w:tr>
      <w:tr w:rsidR="0063764B" w:rsidRPr="0063764B" w14:paraId="0490A5EA" w14:textId="77777777" w:rsidTr="00293CC7">
        <w:trPr>
          <w:trHeight w:val="499"/>
        </w:trPr>
        <w:tc>
          <w:tcPr>
            <w:tcW w:w="846" w:type="dxa"/>
            <w:vMerge/>
            <w:vAlign w:val="center"/>
          </w:tcPr>
          <w:p w14:paraId="70259325" w14:textId="77777777" w:rsidR="0063764B" w:rsidRPr="0063764B" w:rsidRDefault="0063764B" w:rsidP="0063764B">
            <w:pPr>
              <w:tabs>
                <w:tab w:val="left" w:pos="0"/>
              </w:tabs>
              <w:jc w:val="center"/>
              <w:rPr>
                <w:bCs/>
              </w:rPr>
            </w:pPr>
          </w:p>
        </w:tc>
        <w:tc>
          <w:tcPr>
            <w:tcW w:w="4536" w:type="dxa"/>
            <w:vMerge/>
            <w:vAlign w:val="center"/>
          </w:tcPr>
          <w:p w14:paraId="6C8AE2D5" w14:textId="77777777" w:rsidR="0063764B" w:rsidRPr="0063764B" w:rsidRDefault="0063764B" w:rsidP="0063764B">
            <w:pPr>
              <w:tabs>
                <w:tab w:val="left" w:pos="0"/>
              </w:tabs>
              <w:jc w:val="center"/>
              <w:rPr>
                <w:bCs/>
              </w:rPr>
            </w:pPr>
          </w:p>
        </w:tc>
        <w:tc>
          <w:tcPr>
            <w:tcW w:w="1984" w:type="dxa"/>
            <w:vMerge/>
            <w:vAlign w:val="center"/>
          </w:tcPr>
          <w:p w14:paraId="272CF0E7" w14:textId="77777777" w:rsidR="0063764B" w:rsidRPr="0063764B" w:rsidRDefault="0063764B" w:rsidP="0063764B">
            <w:pPr>
              <w:tabs>
                <w:tab w:val="left" w:pos="0"/>
              </w:tabs>
              <w:jc w:val="center"/>
              <w:rPr>
                <w:bCs/>
              </w:rPr>
            </w:pPr>
          </w:p>
        </w:tc>
        <w:tc>
          <w:tcPr>
            <w:tcW w:w="2410" w:type="dxa"/>
            <w:vAlign w:val="center"/>
          </w:tcPr>
          <w:p w14:paraId="02229A93" w14:textId="77777777" w:rsidR="0063764B" w:rsidRPr="0063764B" w:rsidRDefault="0063764B" w:rsidP="0063764B">
            <w:pPr>
              <w:tabs>
                <w:tab w:val="left" w:pos="0"/>
              </w:tabs>
              <w:jc w:val="center"/>
              <w:rPr>
                <w:bCs/>
              </w:rPr>
            </w:pPr>
            <w:r w:rsidRPr="0063764B">
              <w:rPr>
                <w:bCs/>
              </w:rPr>
              <w:t xml:space="preserve">с 01.12.2022                   по 31.12.2023 </w:t>
            </w:r>
          </w:p>
        </w:tc>
      </w:tr>
      <w:tr w:rsidR="0063764B" w:rsidRPr="0063764B" w14:paraId="25C92B86" w14:textId="77777777" w:rsidTr="00293CC7">
        <w:trPr>
          <w:trHeight w:val="114"/>
        </w:trPr>
        <w:tc>
          <w:tcPr>
            <w:tcW w:w="846" w:type="dxa"/>
            <w:vAlign w:val="center"/>
          </w:tcPr>
          <w:p w14:paraId="3C39B171" w14:textId="77777777" w:rsidR="0063764B" w:rsidRPr="0063764B" w:rsidRDefault="0063764B" w:rsidP="0063764B">
            <w:pPr>
              <w:tabs>
                <w:tab w:val="left" w:pos="0"/>
              </w:tabs>
              <w:jc w:val="center"/>
              <w:rPr>
                <w:bCs/>
              </w:rPr>
            </w:pPr>
            <w:r w:rsidRPr="0063764B">
              <w:rPr>
                <w:bCs/>
              </w:rPr>
              <w:t>1</w:t>
            </w:r>
          </w:p>
        </w:tc>
        <w:tc>
          <w:tcPr>
            <w:tcW w:w="4536" w:type="dxa"/>
          </w:tcPr>
          <w:p w14:paraId="0C5905B3" w14:textId="77777777" w:rsidR="0063764B" w:rsidRPr="0063764B" w:rsidRDefault="0063764B" w:rsidP="0063764B">
            <w:pPr>
              <w:tabs>
                <w:tab w:val="left" w:pos="0"/>
              </w:tabs>
              <w:jc w:val="center"/>
              <w:rPr>
                <w:bCs/>
              </w:rPr>
            </w:pPr>
            <w:r w:rsidRPr="0063764B">
              <w:rPr>
                <w:bCs/>
              </w:rPr>
              <w:t>2</w:t>
            </w:r>
          </w:p>
        </w:tc>
        <w:tc>
          <w:tcPr>
            <w:tcW w:w="1984" w:type="dxa"/>
          </w:tcPr>
          <w:p w14:paraId="4E3C5D6C" w14:textId="77777777" w:rsidR="0063764B" w:rsidRPr="0063764B" w:rsidRDefault="0063764B" w:rsidP="0063764B">
            <w:pPr>
              <w:tabs>
                <w:tab w:val="left" w:pos="0"/>
              </w:tabs>
              <w:jc w:val="center"/>
              <w:rPr>
                <w:bCs/>
              </w:rPr>
            </w:pPr>
            <w:r w:rsidRPr="0063764B">
              <w:rPr>
                <w:bCs/>
              </w:rPr>
              <w:t>3</w:t>
            </w:r>
          </w:p>
        </w:tc>
        <w:tc>
          <w:tcPr>
            <w:tcW w:w="2410" w:type="dxa"/>
          </w:tcPr>
          <w:p w14:paraId="7CD8D751" w14:textId="77777777" w:rsidR="0063764B" w:rsidRPr="0063764B" w:rsidRDefault="0063764B" w:rsidP="0063764B">
            <w:pPr>
              <w:tabs>
                <w:tab w:val="left" w:pos="0"/>
              </w:tabs>
              <w:jc w:val="center"/>
              <w:rPr>
                <w:bCs/>
              </w:rPr>
            </w:pPr>
            <w:r w:rsidRPr="0063764B">
              <w:rPr>
                <w:bCs/>
              </w:rPr>
              <w:t>4</w:t>
            </w:r>
          </w:p>
        </w:tc>
      </w:tr>
      <w:tr w:rsidR="0063764B" w:rsidRPr="0063764B" w14:paraId="1B0F1C2B" w14:textId="77777777" w:rsidTr="00293CC7">
        <w:trPr>
          <w:trHeight w:val="654"/>
        </w:trPr>
        <w:tc>
          <w:tcPr>
            <w:tcW w:w="9776" w:type="dxa"/>
            <w:gridSpan w:val="4"/>
            <w:vAlign w:val="center"/>
          </w:tcPr>
          <w:p w14:paraId="31977924" w14:textId="77777777" w:rsidR="0063764B" w:rsidRPr="0063764B" w:rsidRDefault="0063764B" w:rsidP="0046506A">
            <w:pPr>
              <w:numPr>
                <w:ilvl w:val="0"/>
                <w:numId w:val="29"/>
              </w:numPr>
              <w:tabs>
                <w:tab w:val="left" w:pos="164"/>
              </w:tabs>
              <w:ind w:left="-120"/>
              <w:contextualSpacing/>
              <w:jc w:val="center"/>
              <w:rPr>
                <w:bCs/>
              </w:rPr>
            </w:pPr>
            <w:r w:rsidRPr="0063764B">
              <w:rPr>
                <w:bCs/>
              </w:rPr>
              <w:t>Холодное водоснабжение (за исключением подвоза питьевой воды)</w:t>
            </w:r>
          </w:p>
        </w:tc>
      </w:tr>
      <w:tr w:rsidR="0063764B" w:rsidRPr="0063764B" w14:paraId="62A8C05F" w14:textId="77777777" w:rsidTr="00293CC7">
        <w:trPr>
          <w:trHeight w:val="218"/>
        </w:trPr>
        <w:tc>
          <w:tcPr>
            <w:tcW w:w="846" w:type="dxa"/>
            <w:vAlign w:val="center"/>
          </w:tcPr>
          <w:p w14:paraId="2DB8590A" w14:textId="77777777" w:rsidR="0063764B" w:rsidRPr="0063764B" w:rsidRDefault="0063764B" w:rsidP="0063764B">
            <w:pPr>
              <w:tabs>
                <w:tab w:val="left" w:pos="0"/>
              </w:tabs>
              <w:jc w:val="center"/>
              <w:rPr>
                <w:bCs/>
              </w:rPr>
            </w:pPr>
            <w:r w:rsidRPr="0063764B">
              <w:rPr>
                <w:bCs/>
              </w:rPr>
              <w:t>1.1.</w:t>
            </w:r>
          </w:p>
        </w:tc>
        <w:tc>
          <w:tcPr>
            <w:tcW w:w="4536" w:type="dxa"/>
            <w:vAlign w:val="center"/>
          </w:tcPr>
          <w:p w14:paraId="143CB00C" w14:textId="77777777" w:rsidR="0063764B" w:rsidRPr="0063764B" w:rsidRDefault="0063764B" w:rsidP="0063764B">
            <w:pPr>
              <w:tabs>
                <w:tab w:val="left" w:pos="0"/>
              </w:tabs>
              <w:rPr>
                <w:bCs/>
              </w:rPr>
            </w:pPr>
            <w:r w:rsidRPr="0063764B">
              <w:rPr>
                <w:bCs/>
              </w:rPr>
              <w:t xml:space="preserve">ООО «Энергоресурс», ИНН </w:t>
            </w:r>
            <w:r w:rsidRPr="0063764B">
              <w:rPr>
                <w:lang w:eastAsia="en-US"/>
              </w:rPr>
              <w:t xml:space="preserve">  </w:t>
            </w:r>
            <w:r w:rsidRPr="0063764B">
              <w:rPr>
                <w:bCs/>
              </w:rPr>
              <w:t>4205284720</w:t>
            </w:r>
          </w:p>
        </w:tc>
        <w:tc>
          <w:tcPr>
            <w:tcW w:w="1984" w:type="dxa"/>
            <w:vAlign w:val="center"/>
          </w:tcPr>
          <w:p w14:paraId="773A86E9"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r w:rsidRPr="0063764B">
              <w:rPr>
                <w:bCs/>
              </w:rPr>
              <w:t xml:space="preserve"> </w:t>
            </w:r>
          </w:p>
        </w:tc>
        <w:tc>
          <w:tcPr>
            <w:tcW w:w="2410" w:type="dxa"/>
            <w:vAlign w:val="center"/>
          </w:tcPr>
          <w:p w14:paraId="1B568E96" w14:textId="77777777" w:rsidR="0063764B" w:rsidRPr="0063764B" w:rsidRDefault="0063764B" w:rsidP="0063764B">
            <w:pPr>
              <w:tabs>
                <w:tab w:val="left" w:pos="0"/>
              </w:tabs>
              <w:jc w:val="center"/>
              <w:rPr>
                <w:bCs/>
              </w:rPr>
            </w:pPr>
            <w:r w:rsidRPr="0063764B">
              <w:rPr>
                <w:bCs/>
              </w:rPr>
              <w:t>23,90</w:t>
            </w:r>
          </w:p>
        </w:tc>
      </w:tr>
      <w:tr w:rsidR="0063764B" w:rsidRPr="0063764B" w14:paraId="45D8A7D7" w14:textId="77777777" w:rsidTr="00293CC7">
        <w:trPr>
          <w:trHeight w:val="554"/>
        </w:trPr>
        <w:tc>
          <w:tcPr>
            <w:tcW w:w="9776" w:type="dxa"/>
            <w:gridSpan w:val="4"/>
            <w:vAlign w:val="center"/>
          </w:tcPr>
          <w:p w14:paraId="7EE8D8F8" w14:textId="77777777" w:rsidR="0063764B" w:rsidRPr="0063764B" w:rsidRDefault="0063764B" w:rsidP="0063764B">
            <w:pPr>
              <w:tabs>
                <w:tab w:val="left" w:pos="0"/>
              </w:tabs>
              <w:contextualSpacing/>
              <w:jc w:val="center"/>
              <w:rPr>
                <w:bCs/>
              </w:rPr>
            </w:pPr>
            <w:r w:rsidRPr="0063764B">
              <w:rPr>
                <w:bCs/>
              </w:rPr>
              <w:t>2. Водоотведение</w:t>
            </w:r>
          </w:p>
        </w:tc>
      </w:tr>
      <w:tr w:rsidR="0063764B" w:rsidRPr="0063764B" w14:paraId="2DF233D0" w14:textId="77777777" w:rsidTr="00293CC7">
        <w:trPr>
          <w:trHeight w:val="354"/>
        </w:trPr>
        <w:tc>
          <w:tcPr>
            <w:tcW w:w="846" w:type="dxa"/>
            <w:vAlign w:val="center"/>
          </w:tcPr>
          <w:p w14:paraId="23ABC5CA" w14:textId="77777777" w:rsidR="0063764B" w:rsidRPr="0063764B" w:rsidRDefault="0063764B" w:rsidP="0063764B">
            <w:pPr>
              <w:tabs>
                <w:tab w:val="left" w:pos="0"/>
              </w:tabs>
              <w:jc w:val="center"/>
              <w:rPr>
                <w:bCs/>
              </w:rPr>
            </w:pPr>
            <w:r w:rsidRPr="0063764B">
              <w:rPr>
                <w:bCs/>
              </w:rPr>
              <w:t>2.1.</w:t>
            </w:r>
          </w:p>
        </w:tc>
        <w:tc>
          <w:tcPr>
            <w:tcW w:w="4536" w:type="dxa"/>
            <w:vAlign w:val="center"/>
          </w:tcPr>
          <w:p w14:paraId="0FCF9254" w14:textId="77777777" w:rsidR="0063764B" w:rsidRPr="0063764B" w:rsidRDefault="0063764B" w:rsidP="0063764B">
            <w:pPr>
              <w:tabs>
                <w:tab w:val="left" w:pos="0"/>
              </w:tabs>
              <w:rPr>
                <w:bCs/>
              </w:rPr>
            </w:pPr>
            <w:r w:rsidRPr="0063764B">
              <w:rPr>
                <w:bCs/>
              </w:rPr>
              <w:t>ООО «Энергоресурс», ИНН   4205284720</w:t>
            </w:r>
          </w:p>
        </w:tc>
        <w:tc>
          <w:tcPr>
            <w:tcW w:w="1984" w:type="dxa"/>
            <w:vAlign w:val="center"/>
          </w:tcPr>
          <w:p w14:paraId="292D5FFB"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r w:rsidRPr="0063764B">
              <w:rPr>
                <w:bCs/>
              </w:rPr>
              <w:t xml:space="preserve"> </w:t>
            </w:r>
          </w:p>
        </w:tc>
        <w:tc>
          <w:tcPr>
            <w:tcW w:w="2410" w:type="dxa"/>
            <w:vAlign w:val="center"/>
          </w:tcPr>
          <w:p w14:paraId="4CC7F441" w14:textId="77777777" w:rsidR="0063764B" w:rsidRPr="0063764B" w:rsidRDefault="0063764B" w:rsidP="0063764B">
            <w:pPr>
              <w:tabs>
                <w:tab w:val="left" w:pos="0"/>
              </w:tabs>
              <w:jc w:val="center"/>
              <w:rPr>
                <w:bCs/>
              </w:rPr>
            </w:pPr>
            <w:r w:rsidRPr="0063764B">
              <w:rPr>
                <w:bCs/>
              </w:rPr>
              <w:t>15,91</w:t>
            </w:r>
          </w:p>
        </w:tc>
      </w:tr>
      <w:tr w:rsidR="0063764B" w:rsidRPr="0063764B" w14:paraId="6E67AE1A" w14:textId="77777777" w:rsidTr="00293CC7">
        <w:trPr>
          <w:trHeight w:val="610"/>
        </w:trPr>
        <w:tc>
          <w:tcPr>
            <w:tcW w:w="9776" w:type="dxa"/>
            <w:gridSpan w:val="4"/>
            <w:vAlign w:val="center"/>
          </w:tcPr>
          <w:p w14:paraId="3FBA7001" w14:textId="77777777" w:rsidR="0063764B" w:rsidRPr="0063764B" w:rsidRDefault="0063764B" w:rsidP="0063764B">
            <w:pPr>
              <w:tabs>
                <w:tab w:val="left" w:pos="0"/>
              </w:tabs>
              <w:contextualSpacing/>
              <w:jc w:val="center"/>
              <w:rPr>
                <w:bCs/>
              </w:rPr>
            </w:pPr>
            <w:r w:rsidRPr="0063764B">
              <w:rPr>
                <w:bCs/>
              </w:rPr>
              <w:t>3. Горячее водоснабжение в открытой системе горячего водоснабжения</w:t>
            </w:r>
          </w:p>
        </w:tc>
      </w:tr>
      <w:tr w:rsidR="0063764B" w:rsidRPr="0063764B" w14:paraId="4B8753E9" w14:textId="77777777" w:rsidTr="00293CC7">
        <w:trPr>
          <w:trHeight w:val="278"/>
        </w:trPr>
        <w:tc>
          <w:tcPr>
            <w:tcW w:w="846" w:type="dxa"/>
            <w:vAlign w:val="center"/>
          </w:tcPr>
          <w:p w14:paraId="1A8F1030" w14:textId="77777777" w:rsidR="0063764B" w:rsidRPr="0063764B" w:rsidRDefault="0063764B" w:rsidP="0063764B">
            <w:pPr>
              <w:tabs>
                <w:tab w:val="left" w:pos="0"/>
              </w:tabs>
              <w:jc w:val="center"/>
              <w:rPr>
                <w:bCs/>
              </w:rPr>
            </w:pPr>
            <w:r w:rsidRPr="0063764B">
              <w:rPr>
                <w:bCs/>
              </w:rPr>
              <w:t>3.1.</w:t>
            </w:r>
          </w:p>
        </w:tc>
        <w:tc>
          <w:tcPr>
            <w:tcW w:w="4536" w:type="dxa"/>
            <w:vAlign w:val="center"/>
          </w:tcPr>
          <w:p w14:paraId="7D6CB4E9" w14:textId="77777777" w:rsidR="0063764B" w:rsidRPr="0063764B" w:rsidRDefault="0063764B" w:rsidP="0063764B">
            <w:pPr>
              <w:tabs>
                <w:tab w:val="left" w:pos="0"/>
              </w:tabs>
              <w:rPr>
                <w:bCs/>
              </w:rPr>
            </w:pPr>
            <w:r w:rsidRPr="0063764B">
              <w:rPr>
                <w:bCs/>
              </w:rPr>
              <w:t>ООО «Энергоресурс», ИНН   4205284720</w:t>
            </w:r>
          </w:p>
        </w:tc>
        <w:tc>
          <w:tcPr>
            <w:tcW w:w="1984" w:type="dxa"/>
            <w:vAlign w:val="center"/>
          </w:tcPr>
          <w:p w14:paraId="4E6546AE"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p>
        </w:tc>
        <w:tc>
          <w:tcPr>
            <w:tcW w:w="2410" w:type="dxa"/>
            <w:vAlign w:val="center"/>
          </w:tcPr>
          <w:p w14:paraId="1E555AC1" w14:textId="77777777" w:rsidR="0063764B" w:rsidRPr="0063764B" w:rsidRDefault="0063764B" w:rsidP="0063764B">
            <w:pPr>
              <w:tabs>
                <w:tab w:val="left" w:pos="0"/>
              </w:tabs>
              <w:jc w:val="center"/>
              <w:rPr>
                <w:bCs/>
              </w:rPr>
            </w:pPr>
            <w:r w:rsidRPr="0063764B">
              <w:rPr>
                <w:bCs/>
              </w:rPr>
              <w:t>58,66</w:t>
            </w:r>
          </w:p>
        </w:tc>
      </w:tr>
      <w:tr w:rsidR="0063764B" w:rsidRPr="0063764B" w14:paraId="39917BE6" w14:textId="77777777" w:rsidTr="00293CC7">
        <w:trPr>
          <w:trHeight w:val="324"/>
        </w:trPr>
        <w:tc>
          <w:tcPr>
            <w:tcW w:w="846" w:type="dxa"/>
            <w:vAlign w:val="center"/>
          </w:tcPr>
          <w:p w14:paraId="21AAFB85" w14:textId="77777777" w:rsidR="0063764B" w:rsidRPr="0063764B" w:rsidRDefault="0063764B" w:rsidP="0063764B">
            <w:pPr>
              <w:tabs>
                <w:tab w:val="left" w:pos="0"/>
              </w:tabs>
              <w:jc w:val="center"/>
              <w:rPr>
                <w:bCs/>
              </w:rPr>
            </w:pPr>
            <w:r w:rsidRPr="0063764B">
              <w:rPr>
                <w:bCs/>
              </w:rPr>
              <w:t>3.2</w:t>
            </w:r>
          </w:p>
        </w:tc>
        <w:tc>
          <w:tcPr>
            <w:tcW w:w="4536" w:type="dxa"/>
            <w:vAlign w:val="center"/>
          </w:tcPr>
          <w:p w14:paraId="377FEA0B" w14:textId="77777777" w:rsidR="0063764B" w:rsidRPr="0063764B" w:rsidRDefault="0063764B" w:rsidP="0063764B">
            <w:pPr>
              <w:tabs>
                <w:tab w:val="left" w:pos="0"/>
              </w:tabs>
              <w:rPr>
                <w:bCs/>
              </w:rPr>
            </w:pPr>
            <w:r w:rsidRPr="0063764B">
              <w:rPr>
                <w:bCs/>
              </w:rPr>
              <w:t xml:space="preserve">АО «УК «Кузбассразрезуголь»  (филиал </w:t>
            </w:r>
            <w:proofErr w:type="spellStart"/>
            <w:r w:rsidRPr="0063764B">
              <w:rPr>
                <w:bCs/>
              </w:rPr>
              <w:t>Талдинский</w:t>
            </w:r>
            <w:proofErr w:type="spellEnd"/>
            <w:r w:rsidRPr="0063764B">
              <w:rPr>
                <w:bCs/>
              </w:rPr>
              <w:t xml:space="preserve"> угольный разрез»),                                             ИНН </w:t>
            </w:r>
            <w:r w:rsidRPr="0063764B">
              <w:rPr>
                <w:lang w:eastAsia="en-US"/>
              </w:rPr>
              <w:t xml:space="preserve"> </w:t>
            </w:r>
            <w:r w:rsidRPr="0063764B">
              <w:rPr>
                <w:bCs/>
              </w:rPr>
              <w:t>4205049090</w:t>
            </w:r>
          </w:p>
        </w:tc>
        <w:tc>
          <w:tcPr>
            <w:tcW w:w="1984" w:type="dxa"/>
            <w:vAlign w:val="center"/>
          </w:tcPr>
          <w:p w14:paraId="414281D6"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p>
        </w:tc>
        <w:tc>
          <w:tcPr>
            <w:tcW w:w="2410" w:type="dxa"/>
            <w:vAlign w:val="center"/>
          </w:tcPr>
          <w:p w14:paraId="2F7BC06A" w14:textId="77777777" w:rsidR="0063764B" w:rsidRPr="0063764B" w:rsidRDefault="0063764B" w:rsidP="0063764B">
            <w:pPr>
              <w:tabs>
                <w:tab w:val="left" w:pos="0"/>
              </w:tabs>
              <w:jc w:val="center"/>
              <w:rPr>
                <w:bCs/>
              </w:rPr>
            </w:pPr>
            <w:r w:rsidRPr="0063764B">
              <w:rPr>
                <w:bCs/>
              </w:rPr>
              <w:t>58,66</w:t>
            </w:r>
          </w:p>
        </w:tc>
      </w:tr>
      <w:tr w:rsidR="0063764B" w:rsidRPr="0063764B" w14:paraId="6B75DDF5" w14:textId="77777777" w:rsidTr="00293CC7">
        <w:trPr>
          <w:trHeight w:val="294"/>
        </w:trPr>
        <w:tc>
          <w:tcPr>
            <w:tcW w:w="846" w:type="dxa"/>
            <w:vAlign w:val="center"/>
          </w:tcPr>
          <w:p w14:paraId="1D4AF4C8" w14:textId="77777777" w:rsidR="0063764B" w:rsidRPr="0063764B" w:rsidRDefault="0063764B" w:rsidP="0063764B">
            <w:pPr>
              <w:tabs>
                <w:tab w:val="left" w:pos="0"/>
              </w:tabs>
              <w:jc w:val="center"/>
              <w:rPr>
                <w:bCs/>
              </w:rPr>
            </w:pPr>
            <w:r w:rsidRPr="0063764B">
              <w:rPr>
                <w:bCs/>
              </w:rPr>
              <w:t>3.3.</w:t>
            </w:r>
          </w:p>
        </w:tc>
        <w:tc>
          <w:tcPr>
            <w:tcW w:w="4536" w:type="dxa"/>
            <w:vAlign w:val="center"/>
          </w:tcPr>
          <w:p w14:paraId="5F9D6868" w14:textId="77777777" w:rsidR="0063764B" w:rsidRPr="0063764B" w:rsidRDefault="0063764B" w:rsidP="0063764B">
            <w:pPr>
              <w:tabs>
                <w:tab w:val="left" w:pos="0"/>
              </w:tabs>
              <w:rPr>
                <w:bCs/>
              </w:rPr>
            </w:pPr>
            <w:r w:rsidRPr="0063764B">
              <w:rPr>
                <w:bCs/>
              </w:rPr>
              <w:t>ООО «Ясная поляна», ИНН 4223118934</w:t>
            </w:r>
          </w:p>
        </w:tc>
        <w:tc>
          <w:tcPr>
            <w:tcW w:w="1984" w:type="dxa"/>
            <w:vAlign w:val="center"/>
          </w:tcPr>
          <w:p w14:paraId="34BB501F"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p>
        </w:tc>
        <w:tc>
          <w:tcPr>
            <w:tcW w:w="2410" w:type="dxa"/>
            <w:vAlign w:val="center"/>
          </w:tcPr>
          <w:p w14:paraId="10FD9626" w14:textId="77777777" w:rsidR="0063764B" w:rsidRPr="0063764B" w:rsidRDefault="0063764B" w:rsidP="0063764B">
            <w:pPr>
              <w:tabs>
                <w:tab w:val="left" w:pos="0"/>
              </w:tabs>
              <w:jc w:val="center"/>
              <w:rPr>
                <w:bCs/>
              </w:rPr>
            </w:pPr>
            <w:r w:rsidRPr="0063764B">
              <w:rPr>
                <w:bCs/>
              </w:rPr>
              <w:t>58,66</w:t>
            </w:r>
          </w:p>
        </w:tc>
      </w:tr>
      <w:tr w:rsidR="0063764B" w:rsidRPr="0063764B" w14:paraId="2360CA3F" w14:textId="77777777" w:rsidTr="00293CC7">
        <w:trPr>
          <w:trHeight w:val="392"/>
        </w:trPr>
        <w:tc>
          <w:tcPr>
            <w:tcW w:w="9776" w:type="dxa"/>
            <w:gridSpan w:val="4"/>
            <w:vAlign w:val="center"/>
          </w:tcPr>
          <w:p w14:paraId="23D0FC03" w14:textId="77777777" w:rsidR="0063764B" w:rsidRPr="0063764B" w:rsidRDefault="0063764B" w:rsidP="0046506A">
            <w:pPr>
              <w:numPr>
                <w:ilvl w:val="0"/>
                <w:numId w:val="30"/>
              </w:numPr>
              <w:tabs>
                <w:tab w:val="left" w:pos="164"/>
              </w:tabs>
              <w:ind w:left="-120"/>
              <w:contextualSpacing/>
              <w:jc w:val="center"/>
              <w:rPr>
                <w:bCs/>
              </w:rPr>
            </w:pPr>
            <w:r w:rsidRPr="0063764B">
              <w:rPr>
                <w:bCs/>
              </w:rPr>
              <w:t>Тепловая энергия (мощность)</w:t>
            </w:r>
          </w:p>
        </w:tc>
      </w:tr>
      <w:tr w:rsidR="0063764B" w:rsidRPr="0063764B" w14:paraId="2EAF832C" w14:textId="77777777" w:rsidTr="00293CC7">
        <w:trPr>
          <w:trHeight w:val="304"/>
        </w:trPr>
        <w:tc>
          <w:tcPr>
            <w:tcW w:w="9776" w:type="dxa"/>
            <w:gridSpan w:val="4"/>
            <w:vAlign w:val="center"/>
          </w:tcPr>
          <w:p w14:paraId="533B8D7B" w14:textId="77777777" w:rsidR="0063764B" w:rsidRPr="0063764B" w:rsidRDefault="0063764B" w:rsidP="0063764B">
            <w:pPr>
              <w:tabs>
                <w:tab w:val="left" w:pos="0"/>
              </w:tabs>
              <w:jc w:val="center"/>
              <w:rPr>
                <w:bCs/>
              </w:rPr>
            </w:pPr>
            <w:r w:rsidRPr="0063764B">
              <w:rPr>
                <w:bCs/>
              </w:rPr>
              <w:t>4.1. В многоквартирных домах</w:t>
            </w:r>
          </w:p>
        </w:tc>
      </w:tr>
      <w:tr w:rsidR="0063764B" w:rsidRPr="0063764B" w14:paraId="40D30600" w14:textId="77777777" w:rsidTr="00293CC7">
        <w:trPr>
          <w:trHeight w:val="251"/>
        </w:trPr>
        <w:tc>
          <w:tcPr>
            <w:tcW w:w="846" w:type="dxa"/>
            <w:vAlign w:val="center"/>
          </w:tcPr>
          <w:p w14:paraId="1E480082" w14:textId="77777777" w:rsidR="0063764B" w:rsidRPr="0063764B" w:rsidRDefault="0063764B" w:rsidP="0063764B">
            <w:pPr>
              <w:tabs>
                <w:tab w:val="left" w:pos="0"/>
              </w:tabs>
              <w:jc w:val="center"/>
              <w:rPr>
                <w:bCs/>
              </w:rPr>
            </w:pPr>
            <w:r w:rsidRPr="0063764B">
              <w:rPr>
                <w:bCs/>
              </w:rPr>
              <w:t>4.1.1.</w:t>
            </w:r>
          </w:p>
        </w:tc>
        <w:tc>
          <w:tcPr>
            <w:tcW w:w="4536" w:type="dxa"/>
            <w:vAlign w:val="center"/>
          </w:tcPr>
          <w:p w14:paraId="4B4846AE" w14:textId="77777777" w:rsidR="0063764B" w:rsidRPr="0063764B" w:rsidRDefault="0063764B" w:rsidP="0063764B">
            <w:pPr>
              <w:tabs>
                <w:tab w:val="left" w:pos="0"/>
              </w:tabs>
              <w:rPr>
                <w:bCs/>
              </w:rPr>
            </w:pPr>
            <w:r w:rsidRPr="0063764B">
              <w:rPr>
                <w:bCs/>
              </w:rPr>
              <w:t>ООО «Энергоресурс», ИНН   4205284720</w:t>
            </w:r>
          </w:p>
        </w:tc>
        <w:tc>
          <w:tcPr>
            <w:tcW w:w="1984" w:type="dxa"/>
            <w:vAlign w:val="center"/>
          </w:tcPr>
          <w:p w14:paraId="2ECC57AE"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/Гкал</w:t>
            </w:r>
          </w:p>
        </w:tc>
        <w:tc>
          <w:tcPr>
            <w:tcW w:w="2410" w:type="dxa"/>
            <w:vAlign w:val="center"/>
          </w:tcPr>
          <w:p w14:paraId="704C7936" w14:textId="77777777" w:rsidR="0063764B" w:rsidRPr="0063764B" w:rsidRDefault="0063764B" w:rsidP="0063764B">
            <w:pPr>
              <w:tabs>
                <w:tab w:val="left" w:pos="0"/>
              </w:tabs>
              <w:jc w:val="center"/>
              <w:rPr>
                <w:bCs/>
              </w:rPr>
            </w:pPr>
            <w:r w:rsidRPr="0063764B">
              <w:rPr>
                <w:bCs/>
              </w:rPr>
              <w:t>358,11</w:t>
            </w:r>
          </w:p>
        </w:tc>
      </w:tr>
      <w:tr w:rsidR="0063764B" w:rsidRPr="0063764B" w14:paraId="071816B8" w14:textId="77777777" w:rsidTr="00293CC7">
        <w:trPr>
          <w:trHeight w:val="177"/>
        </w:trPr>
        <w:tc>
          <w:tcPr>
            <w:tcW w:w="846" w:type="dxa"/>
            <w:vAlign w:val="center"/>
          </w:tcPr>
          <w:p w14:paraId="7A9A11BA" w14:textId="77777777" w:rsidR="0063764B" w:rsidRPr="0063764B" w:rsidRDefault="0063764B" w:rsidP="0063764B">
            <w:pPr>
              <w:tabs>
                <w:tab w:val="left" w:pos="0"/>
              </w:tabs>
              <w:jc w:val="center"/>
              <w:rPr>
                <w:bCs/>
              </w:rPr>
            </w:pPr>
            <w:r w:rsidRPr="0063764B">
              <w:rPr>
                <w:bCs/>
              </w:rPr>
              <w:t>4.1.2.</w:t>
            </w:r>
          </w:p>
        </w:tc>
        <w:tc>
          <w:tcPr>
            <w:tcW w:w="4536" w:type="dxa"/>
            <w:vAlign w:val="center"/>
          </w:tcPr>
          <w:p w14:paraId="03A703B6" w14:textId="77777777" w:rsidR="0063764B" w:rsidRPr="0063764B" w:rsidRDefault="0063764B" w:rsidP="0063764B">
            <w:pPr>
              <w:tabs>
                <w:tab w:val="left" w:pos="0"/>
              </w:tabs>
              <w:rPr>
                <w:bCs/>
              </w:rPr>
            </w:pPr>
            <w:r w:rsidRPr="0063764B">
              <w:rPr>
                <w:bCs/>
              </w:rPr>
              <w:t xml:space="preserve">АО «УК «Кузбассразрезуголь»  (филиал </w:t>
            </w:r>
            <w:proofErr w:type="spellStart"/>
            <w:r w:rsidRPr="0063764B">
              <w:rPr>
                <w:bCs/>
              </w:rPr>
              <w:t>Талдинский</w:t>
            </w:r>
            <w:proofErr w:type="spellEnd"/>
            <w:r w:rsidRPr="0063764B">
              <w:rPr>
                <w:bCs/>
              </w:rPr>
              <w:t xml:space="preserve"> угольный разрез»),                                             ИНН </w:t>
            </w:r>
            <w:r w:rsidRPr="0063764B">
              <w:rPr>
                <w:lang w:eastAsia="en-US"/>
              </w:rPr>
              <w:t xml:space="preserve"> </w:t>
            </w:r>
            <w:r w:rsidRPr="0063764B">
              <w:rPr>
                <w:bCs/>
              </w:rPr>
              <w:t>4205049090</w:t>
            </w:r>
          </w:p>
        </w:tc>
        <w:tc>
          <w:tcPr>
            <w:tcW w:w="1984" w:type="dxa"/>
            <w:vAlign w:val="center"/>
          </w:tcPr>
          <w:p w14:paraId="39460967"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/Гкал</w:t>
            </w:r>
          </w:p>
        </w:tc>
        <w:tc>
          <w:tcPr>
            <w:tcW w:w="2410" w:type="dxa"/>
            <w:vAlign w:val="center"/>
          </w:tcPr>
          <w:p w14:paraId="4EE3754E" w14:textId="77777777" w:rsidR="0063764B" w:rsidRPr="0063764B" w:rsidRDefault="0063764B" w:rsidP="0063764B">
            <w:pPr>
              <w:tabs>
                <w:tab w:val="left" w:pos="0"/>
              </w:tabs>
              <w:jc w:val="center"/>
              <w:rPr>
                <w:bCs/>
              </w:rPr>
            </w:pPr>
            <w:r w:rsidRPr="0063764B">
              <w:rPr>
                <w:bCs/>
              </w:rPr>
              <w:t>358,11</w:t>
            </w:r>
          </w:p>
        </w:tc>
      </w:tr>
      <w:tr w:rsidR="0063764B" w:rsidRPr="0063764B" w14:paraId="29ED9942" w14:textId="77777777" w:rsidTr="00293CC7">
        <w:trPr>
          <w:trHeight w:val="267"/>
        </w:trPr>
        <w:tc>
          <w:tcPr>
            <w:tcW w:w="846" w:type="dxa"/>
            <w:vAlign w:val="center"/>
          </w:tcPr>
          <w:p w14:paraId="422C3B1A" w14:textId="77777777" w:rsidR="0063764B" w:rsidRPr="0063764B" w:rsidRDefault="0063764B" w:rsidP="0063764B">
            <w:pPr>
              <w:tabs>
                <w:tab w:val="left" w:pos="0"/>
              </w:tabs>
              <w:jc w:val="center"/>
              <w:rPr>
                <w:bCs/>
              </w:rPr>
            </w:pPr>
            <w:r w:rsidRPr="0063764B">
              <w:rPr>
                <w:bCs/>
              </w:rPr>
              <w:t>4.1.3.</w:t>
            </w:r>
          </w:p>
        </w:tc>
        <w:tc>
          <w:tcPr>
            <w:tcW w:w="4536" w:type="dxa"/>
            <w:vAlign w:val="center"/>
          </w:tcPr>
          <w:p w14:paraId="35E43F5E" w14:textId="77777777" w:rsidR="0063764B" w:rsidRPr="0063764B" w:rsidRDefault="0063764B" w:rsidP="0063764B">
            <w:pPr>
              <w:tabs>
                <w:tab w:val="left" w:pos="0"/>
              </w:tabs>
              <w:rPr>
                <w:bCs/>
              </w:rPr>
            </w:pPr>
            <w:r w:rsidRPr="0063764B">
              <w:rPr>
                <w:bCs/>
              </w:rPr>
              <w:t>ООО «Ясная поляна», ИНН 4223118934</w:t>
            </w:r>
          </w:p>
        </w:tc>
        <w:tc>
          <w:tcPr>
            <w:tcW w:w="1984" w:type="dxa"/>
            <w:vAlign w:val="center"/>
          </w:tcPr>
          <w:p w14:paraId="105FDAB5"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/Гкал</w:t>
            </w:r>
          </w:p>
        </w:tc>
        <w:tc>
          <w:tcPr>
            <w:tcW w:w="2410" w:type="dxa"/>
            <w:vAlign w:val="center"/>
          </w:tcPr>
          <w:p w14:paraId="48561843" w14:textId="77777777" w:rsidR="0063764B" w:rsidRPr="0063764B" w:rsidRDefault="0063764B" w:rsidP="0063764B">
            <w:pPr>
              <w:tabs>
                <w:tab w:val="left" w:pos="0"/>
              </w:tabs>
              <w:jc w:val="center"/>
              <w:rPr>
                <w:bCs/>
              </w:rPr>
            </w:pPr>
            <w:r w:rsidRPr="0063764B">
              <w:rPr>
                <w:bCs/>
              </w:rPr>
              <w:t>358,11</w:t>
            </w:r>
          </w:p>
        </w:tc>
      </w:tr>
      <w:tr w:rsidR="0063764B" w:rsidRPr="0063764B" w14:paraId="4D4A0141" w14:textId="77777777" w:rsidTr="00293CC7">
        <w:trPr>
          <w:trHeight w:val="414"/>
        </w:trPr>
        <w:tc>
          <w:tcPr>
            <w:tcW w:w="9776" w:type="dxa"/>
            <w:gridSpan w:val="4"/>
            <w:vAlign w:val="center"/>
          </w:tcPr>
          <w:p w14:paraId="1B1D476E" w14:textId="77777777" w:rsidR="0063764B" w:rsidRPr="0063764B" w:rsidRDefault="0063764B" w:rsidP="0063764B">
            <w:pPr>
              <w:tabs>
                <w:tab w:val="left" w:pos="0"/>
              </w:tabs>
              <w:jc w:val="center"/>
              <w:rPr>
                <w:bCs/>
              </w:rPr>
            </w:pPr>
            <w:r w:rsidRPr="0063764B">
              <w:rPr>
                <w:bCs/>
              </w:rPr>
              <w:t>4.2. В индивидуальных (частных домах) и одноэтажных домах блокированной застройки</w:t>
            </w:r>
          </w:p>
        </w:tc>
      </w:tr>
      <w:tr w:rsidR="0063764B" w:rsidRPr="0063764B" w14:paraId="233CD755" w14:textId="77777777" w:rsidTr="00293CC7">
        <w:trPr>
          <w:trHeight w:val="261"/>
        </w:trPr>
        <w:tc>
          <w:tcPr>
            <w:tcW w:w="846" w:type="dxa"/>
            <w:vAlign w:val="center"/>
          </w:tcPr>
          <w:p w14:paraId="2B1F0098" w14:textId="77777777" w:rsidR="0063764B" w:rsidRPr="0063764B" w:rsidRDefault="0063764B" w:rsidP="0063764B">
            <w:pPr>
              <w:tabs>
                <w:tab w:val="left" w:pos="0"/>
              </w:tabs>
              <w:jc w:val="center"/>
              <w:rPr>
                <w:bCs/>
              </w:rPr>
            </w:pPr>
            <w:r w:rsidRPr="0063764B">
              <w:rPr>
                <w:bCs/>
              </w:rPr>
              <w:lastRenderedPageBreak/>
              <w:t>4.2.1.</w:t>
            </w:r>
          </w:p>
        </w:tc>
        <w:tc>
          <w:tcPr>
            <w:tcW w:w="4536" w:type="dxa"/>
            <w:vAlign w:val="center"/>
          </w:tcPr>
          <w:p w14:paraId="5F6682DC" w14:textId="77777777" w:rsidR="0063764B" w:rsidRPr="0063764B" w:rsidRDefault="0063764B" w:rsidP="0063764B">
            <w:pPr>
              <w:tabs>
                <w:tab w:val="left" w:pos="0"/>
              </w:tabs>
              <w:rPr>
                <w:bCs/>
              </w:rPr>
            </w:pPr>
            <w:r w:rsidRPr="0063764B">
              <w:rPr>
                <w:bCs/>
              </w:rPr>
              <w:t>ООО «Энергоресурс», ИНН  4205284720</w:t>
            </w:r>
          </w:p>
        </w:tc>
        <w:tc>
          <w:tcPr>
            <w:tcW w:w="1984" w:type="dxa"/>
            <w:vAlign w:val="center"/>
          </w:tcPr>
          <w:p w14:paraId="7AB7223C"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/Гкал</w:t>
            </w:r>
          </w:p>
        </w:tc>
        <w:tc>
          <w:tcPr>
            <w:tcW w:w="2410" w:type="dxa"/>
            <w:vAlign w:val="center"/>
          </w:tcPr>
          <w:p w14:paraId="5EA962B6" w14:textId="77777777" w:rsidR="0063764B" w:rsidRPr="0063764B" w:rsidRDefault="0063764B" w:rsidP="0063764B">
            <w:pPr>
              <w:tabs>
                <w:tab w:val="left" w:pos="0"/>
              </w:tabs>
              <w:jc w:val="center"/>
              <w:rPr>
                <w:bCs/>
              </w:rPr>
            </w:pPr>
            <w:r w:rsidRPr="0063764B">
              <w:rPr>
                <w:bCs/>
              </w:rPr>
              <w:t>1138,50</w:t>
            </w:r>
          </w:p>
        </w:tc>
      </w:tr>
      <w:tr w:rsidR="0063764B" w:rsidRPr="0063764B" w14:paraId="7986E609" w14:textId="77777777" w:rsidTr="00293CC7">
        <w:trPr>
          <w:trHeight w:val="281"/>
        </w:trPr>
        <w:tc>
          <w:tcPr>
            <w:tcW w:w="846" w:type="dxa"/>
            <w:vAlign w:val="center"/>
          </w:tcPr>
          <w:p w14:paraId="701D8AFA" w14:textId="77777777" w:rsidR="0063764B" w:rsidRPr="0063764B" w:rsidRDefault="0063764B" w:rsidP="0063764B">
            <w:pPr>
              <w:tabs>
                <w:tab w:val="left" w:pos="0"/>
              </w:tabs>
              <w:jc w:val="center"/>
              <w:rPr>
                <w:bCs/>
              </w:rPr>
            </w:pPr>
            <w:r w:rsidRPr="0063764B">
              <w:rPr>
                <w:bCs/>
              </w:rPr>
              <w:t>4.2.2.</w:t>
            </w:r>
          </w:p>
        </w:tc>
        <w:tc>
          <w:tcPr>
            <w:tcW w:w="4536" w:type="dxa"/>
            <w:vAlign w:val="center"/>
          </w:tcPr>
          <w:p w14:paraId="38699461" w14:textId="77777777" w:rsidR="0063764B" w:rsidRPr="0063764B" w:rsidRDefault="0063764B" w:rsidP="0063764B">
            <w:pPr>
              <w:tabs>
                <w:tab w:val="left" w:pos="0"/>
              </w:tabs>
              <w:rPr>
                <w:bCs/>
              </w:rPr>
            </w:pPr>
            <w:r w:rsidRPr="0063764B">
              <w:rPr>
                <w:bCs/>
              </w:rPr>
              <w:t>ООО «Ясная поляна», ИНН 4223118934</w:t>
            </w:r>
          </w:p>
        </w:tc>
        <w:tc>
          <w:tcPr>
            <w:tcW w:w="1984" w:type="dxa"/>
            <w:vAlign w:val="center"/>
          </w:tcPr>
          <w:p w14:paraId="456E14F2"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/Гкал</w:t>
            </w:r>
          </w:p>
        </w:tc>
        <w:tc>
          <w:tcPr>
            <w:tcW w:w="2410" w:type="dxa"/>
            <w:vAlign w:val="center"/>
          </w:tcPr>
          <w:p w14:paraId="2B265B3C" w14:textId="77777777" w:rsidR="0063764B" w:rsidRPr="0063764B" w:rsidRDefault="0063764B" w:rsidP="0063764B">
            <w:pPr>
              <w:tabs>
                <w:tab w:val="left" w:pos="0"/>
              </w:tabs>
              <w:jc w:val="center"/>
              <w:rPr>
                <w:bCs/>
              </w:rPr>
            </w:pPr>
            <w:r w:rsidRPr="0063764B">
              <w:rPr>
                <w:bCs/>
              </w:rPr>
              <w:t>1138,50</w:t>
            </w:r>
          </w:p>
        </w:tc>
      </w:tr>
      <w:tr w:rsidR="0063764B" w:rsidRPr="0063764B" w14:paraId="59CFB70F" w14:textId="77777777" w:rsidTr="00293CC7">
        <w:trPr>
          <w:trHeight w:val="70"/>
        </w:trPr>
        <w:tc>
          <w:tcPr>
            <w:tcW w:w="846" w:type="dxa"/>
            <w:vAlign w:val="center"/>
          </w:tcPr>
          <w:p w14:paraId="4733CDEC" w14:textId="77777777" w:rsidR="0063764B" w:rsidRPr="0063764B" w:rsidRDefault="0063764B" w:rsidP="0063764B">
            <w:pPr>
              <w:tabs>
                <w:tab w:val="left" w:pos="0"/>
              </w:tabs>
              <w:jc w:val="center"/>
              <w:rPr>
                <w:bCs/>
              </w:rPr>
            </w:pPr>
            <w:r w:rsidRPr="0063764B">
              <w:rPr>
                <w:bCs/>
              </w:rPr>
              <w:t>1</w:t>
            </w:r>
          </w:p>
        </w:tc>
        <w:tc>
          <w:tcPr>
            <w:tcW w:w="4536" w:type="dxa"/>
            <w:vAlign w:val="center"/>
          </w:tcPr>
          <w:p w14:paraId="296FAAE1" w14:textId="77777777" w:rsidR="0063764B" w:rsidRPr="0063764B" w:rsidRDefault="0063764B" w:rsidP="0063764B">
            <w:pPr>
              <w:tabs>
                <w:tab w:val="left" w:pos="0"/>
              </w:tabs>
              <w:jc w:val="center"/>
              <w:rPr>
                <w:bCs/>
              </w:rPr>
            </w:pPr>
            <w:r w:rsidRPr="0063764B">
              <w:rPr>
                <w:bCs/>
              </w:rPr>
              <w:t>2</w:t>
            </w:r>
          </w:p>
        </w:tc>
        <w:tc>
          <w:tcPr>
            <w:tcW w:w="1984" w:type="dxa"/>
            <w:vAlign w:val="center"/>
          </w:tcPr>
          <w:p w14:paraId="3BFB52E7" w14:textId="77777777" w:rsidR="0063764B" w:rsidRPr="0063764B" w:rsidRDefault="0063764B" w:rsidP="0063764B">
            <w:pPr>
              <w:tabs>
                <w:tab w:val="left" w:pos="0"/>
              </w:tabs>
              <w:jc w:val="center"/>
              <w:rPr>
                <w:bCs/>
              </w:rPr>
            </w:pPr>
            <w:r w:rsidRPr="0063764B">
              <w:rPr>
                <w:bCs/>
              </w:rPr>
              <w:t>3</w:t>
            </w:r>
          </w:p>
        </w:tc>
        <w:tc>
          <w:tcPr>
            <w:tcW w:w="2410" w:type="dxa"/>
            <w:vAlign w:val="center"/>
          </w:tcPr>
          <w:p w14:paraId="33A8479A" w14:textId="77777777" w:rsidR="0063764B" w:rsidRPr="0063764B" w:rsidRDefault="0063764B" w:rsidP="0063764B">
            <w:pPr>
              <w:tabs>
                <w:tab w:val="left" w:pos="0"/>
              </w:tabs>
              <w:jc w:val="center"/>
              <w:rPr>
                <w:bCs/>
              </w:rPr>
            </w:pPr>
            <w:r w:rsidRPr="0063764B">
              <w:rPr>
                <w:bCs/>
              </w:rPr>
              <w:t>4</w:t>
            </w:r>
          </w:p>
        </w:tc>
      </w:tr>
      <w:tr w:rsidR="0063764B" w:rsidRPr="0063764B" w14:paraId="17FC8435" w14:textId="77777777" w:rsidTr="00293CC7">
        <w:trPr>
          <w:trHeight w:val="245"/>
        </w:trPr>
        <w:tc>
          <w:tcPr>
            <w:tcW w:w="9776" w:type="dxa"/>
            <w:gridSpan w:val="4"/>
            <w:vAlign w:val="center"/>
          </w:tcPr>
          <w:p w14:paraId="10AEABAB" w14:textId="77777777" w:rsidR="0063764B" w:rsidRPr="0063764B" w:rsidRDefault="0063764B" w:rsidP="0046506A">
            <w:pPr>
              <w:numPr>
                <w:ilvl w:val="0"/>
                <w:numId w:val="30"/>
              </w:numPr>
              <w:tabs>
                <w:tab w:val="left" w:pos="0"/>
              </w:tabs>
              <w:contextualSpacing/>
              <w:jc w:val="center"/>
              <w:rPr>
                <w:bCs/>
              </w:rPr>
            </w:pPr>
            <w:r w:rsidRPr="0063764B">
              <w:rPr>
                <w:bCs/>
              </w:rPr>
              <w:t>Твердое топливо (уголь), в пределах норматива потребления**</w:t>
            </w:r>
          </w:p>
        </w:tc>
      </w:tr>
      <w:tr w:rsidR="0063764B" w:rsidRPr="0063764B" w14:paraId="54CF2052" w14:textId="77777777" w:rsidTr="00293CC7">
        <w:trPr>
          <w:trHeight w:val="125"/>
        </w:trPr>
        <w:tc>
          <w:tcPr>
            <w:tcW w:w="846" w:type="dxa"/>
            <w:vMerge w:val="restart"/>
            <w:vAlign w:val="center"/>
          </w:tcPr>
          <w:p w14:paraId="4D68AADD" w14:textId="77777777" w:rsidR="0063764B" w:rsidRPr="0063764B" w:rsidRDefault="0063764B" w:rsidP="0063764B">
            <w:pPr>
              <w:tabs>
                <w:tab w:val="left" w:pos="0"/>
              </w:tabs>
              <w:jc w:val="center"/>
              <w:rPr>
                <w:bCs/>
              </w:rPr>
            </w:pPr>
            <w:r w:rsidRPr="0063764B">
              <w:rPr>
                <w:bCs/>
              </w:rPr>
              <w:t>5.1.</w:t>
            </w:r>
          </w:p>
        </w:tc>
        <w:tc>
          <w:tcPr>
            <w:tcW w:w="4536" w:type="dxa"/>
            <w:vMerge w:val="restart"/>
            <w:vAlign w:val="center"/>
          </w:tcPr>
          <w:p w14:paraId="436FB04F" w14:textId="77777777" w:rsidR="0063764B" w:rsidRPr="0063764B" w:rsidRDefault="0063764B" w:rsidP="0063764B">
            <w:pPr>
              <w:tabs>
                <w:tab w:val="left" w:pos="0"/>
              </w:tabs>
              <w:ind w:right="-120"/>
              <w:rPr>
                <w:bCs/>
              </w:rPr>
            </w:pPr>
            <w:r w:rsidRPr="0063764B">
              <w:rPr>
                <w:bCs/>
              </w:rPr>
              <w:t>ООО «</w:t>
            </w:r>
            <w:proofErr w:type="spellStart"/>
            <w:r w:rsidRPr="0063764B">
              <w:rPr>
                <w:bCs/>
              </w:rPr>
              <w:t>Алавеста</w:t>
            </w:r>
            <w:proofErr w:type="spellEnd"/>
            <w:r w:rsidRPr="0063764B">
              <w:rPr>
                <w:bCs/>
              </w:rPr>
              <w:t xml:space="preserve"> Групп», ИНН </w:t>
            </w:r>
            <w:r w:rsidRPr="0063764B">
              <w:rPr>
                <w:lang w:eastAsia="en-US"/>
              </w:rPr>
              <w:t>4205359172</w:t>
            </w:r>
          </w:p>
        </w:tc>
        <w:tc>
          <w:tcPr>
            <w:tcW w:w="4394" w:type="dxa"/>
            <w:gridSpan w:val="2"/>
            <w:vAlign w:val="center"/>
          </w:tcPr>
          <w:p w14:paraId="2ECBA03D" w14:textId="77777777" w:rsidR="0063764B" w:rsidRPr="0063764B" w:rsidRDefault="0063764B" w:rsidP="0063764B">
            <w:pPr>
              <w:tabs>
                <w:tab w:val="left" w:pos="0"/>
              </w:tabs>
              <w:jc w:val="center"/>
              <w:rPr>
                <w:bCs/>
              </w:rPr>
            </w:pPr>
            <w:r w:rsidRPr="0063764B">
              <w:rPr>
                <w:bCs/>
              </w:rPr>
              <w:t>Марка ДГР</w:t>
            </w:r>
          </w:p>
        </w:tc>
      </w:tr>
      <w:tr w:rsidR="0063764B" w:rsidRPr="0063764B" w14:paraId="2384D542" w14:textId="77777777" w:rsidTr="00293CC7">
        <w:trPr>
          <w:trHeight w:val="88"/>
        </w:trPr>
        <w:tc>
          <w:tcPr>
            <w:tcW w:w="846" w:type="dxa"/>
            <w:vMerge/>
            <w:vAlign w:val="center"/>
          </w:tcPr>
          <w:p w14:paraId="2917D3AA" w14:textId="77777777" w:rsidR="0063764B" w:rsidRPr="0063764B" w:rsidRDefault="0063764B" w:rsidP="0063764B">
            <w:pPr>
              <w:tabs>
                <w:tab w:val="left" w:pos="0"/>
              </w:tabs>
              <w:jc w:val="center"/>
              <w:rPr>
                <w:bCs/>
              </w:rPr>
            </w:pPr>
          </w:p>
        </w:tc>
        <w:tc>
          <w:tcPr>
            <w:tcW w:w="4536" w:type="dxa"/>
            <w:vMerge/>
          </w:tcPr>
          <w:p w14:paraId="121FED7D" w14:textId="77777777" w:rsidR="0063764B" w:rsidRPr="0063764B" w:rsidRDefault="0063764B" w:rsidP="0063764B">
            <w:pPr>
              <w:tabs>
                <w:tab w:val="left" w:pos="0"/>
              </w:tabs>
              <w:ind w:right="-120"/>
              <w:rPr>
                <w:bCs/>
              </w:rPr>
            </w:pPr>
          </w:p>
        </w:tc>
        <w:tc>
          <w:tcPr>
            <w:tcW w:w="1984" w:type="dxa"/>
            <w:vAlign w:val="center"/>
          </w:tcPr>
          <w:p w14:paraId="6DE687E2"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/т</w:t>
            </w:r>
          </w:p>
        </w:tc>
        <w:tc>
          <w:tcPr>
            <w:tcW w:w="2410" w:type="dxa"/>
            <w:vAlign w:val="center"/>
          </w:tcPr>
          <w:p w14:paraId="3FF7E123" w14:textId="77777777" w:rsidR="0063764B" w:rsidRPr="0063764B" w:rsidRDefault="0063764B" w:rsidP="0063764B">
            <w:pPr>
              <w:tabs>
                <w:tab w:val="left" w:pos="0"/>
              </w:tabs>
              <w:jc w:val="center"/>
              <w:rPr>
                <w:bCs/>
              </w:rPr>
            </w:pPr>
            <w:r w:rsidRPr="0063764B">
              <w:rPr>
                <w:bCs/>
              </w:rPr>
              <w:t>1088,00</w:t>
            </w:r>
          </w:p>
        </w:tc>
      </w:tr>
      <w:tr w:rsidR="0063764B" w:rsidRPr="0063764B" w14:paraId="3FEF6C27" w14:textId="77777777" w:rsidTr="00293CC7">
        <w:trPr>
          <w:trHeight w:val="163"/>
        </w:trPr>
        <w:tc>
          <w:tcPr>
            <w:tcW w:w="846" w:type="dxa"/>
            <w:vMerge w:val="restart"/>
            <w:vAlign w:val="center"/>
          </w:tcPr>
          <w:p w14:paraId="39F5FAC7" w14:textId="77777777" w:rsidR="0063764B" w:rsidRPr="0063764B" w:rsidRDefault="0063764B" w:rsidP="0063764B">
            <w:pPr>
              <w:tabs>
                <w:tab w:val="left" w:pos="0"/>
              </w:tabs>
              <w:jc w:val="center"/>
              <w:rPr>
                <w:bCs/>
              </w:rPr>
            </w:pPr>
            <w:r w:rsidRPr="0063764B">
              <w:rPr>
                <w:bCs/>
              </w:rPr>
              <w:t>5.2.</w:t>
            </w:r>
          </w:p>
        </w:tc>
        <w:tc>
          <w:tcPr>
            <w:tcW w:w="4536" w:type="dxa"/>
            <w:vMerge/>
          </w:tcPr>
          <w:p w14:paraId="2CA267CE" w14:textId="77777777" w:rsidR="0063764B" w:rsidRPr="0063764B" w:rsidRDefault="0063764B" w:rsidP="0063764B">
            <w:pPr>
              <w:tabs>
                <w:tab w:val="left" w:pos="0"/>
              </w:tabs>
              <w:ind w:right="-120"/>
              <w:rPr>
                <w:bCs/>
              </w:rPr>
            </w:pPr>
          </w:p>
        </w:tc>
        <w:tc>
          <w:tcPr>
            <w:tcW w:w="4394" w:type="dxa"/>
            <w:gridSpan w:val="2"/>
            <w:vAlign w:val="center"/>
          </w:tcPr>
          <w:p w14:paraId="6D75168F" w14:textId="77777777" w:rsidR="0063764B" w:rsidRPr="0063764B" w:rsidRDefault="0063764B" w:rsidP="0063764B">
            <w:pPr>
              <w:tabs>
                <w:tab w:val="left" w:pos="0"/>
              </w:tabs>
              <w:jc w:val="center"/>
              <w:rPr>
                <w:bCs/>
              </w:rPr>
            </w:pPr>
            <w:r w:rsidRPr="0063764B">
              <w:rPr>
                <w:bCs/>
              </w:rPr>
              <w:t xml:space="preserve">Марка </w:t>
            </w:r>
            <w:proofErr w:type="spellStart"/>
            <w:r w:rsidRPr="0063764B">
              <w:rPr>
                <w:bCs/>
              </w:rPr>
              <w:t>ССр</w:t>
            </w:r>
            <w:proofErr w:type="spellEnd"/>
          </w:p>
        </w:tc>
      </w:tr>
      <w:tr w:rsidR="0063764B" w:rsidRPr="0063764B" w14:paraId="5192907A" w14:textId="77777777" w:rsidTr="00293CC7">
        <w:trPr>
          <w:trHeight w:val="70"/>
        </w:trPr>
        <w:tc>
          <w:tcPr>
            <w:tcW w:w="846" w:type="dxa"/>
            <w:vMerge/>
            <w:vAlign w:val="center"/>
          </w:tcPr>
          <w:p w14:paraId="5F14E5EA" w14:textId="77777777" w:rsidR="0063764B" w:rsidRPr="0063764B" w:rsidRDefault="0063764B" w:rsidP="0063764B">
            <w:pPr>
              <w:tabs>
                <w:tab w:val="left" w:pos="0"/>
              </w:tabs>
              <w:jc w:val="center"/>
              <w:rPr>
                <w:bCs/>
              </w:rPr>
            </w:pPr>
          </w:p>
        </w:tc>
        <w:tc>
          <w:tcPr>
            <w:tcW w:w="4536" w:type="dxa"/>
            <w:vMerge/>
          </w:tcPr>
          <w:p w14:paraId="3FC5225E" w14:textId="77777777" w:rsidR="0063764B" w:rsidRPr="0063764B" w:rsidRDefault="0063764B" w:rsidP="0063764B">
            <w:pPr>
              <w:tabs>
                <w:tab w:val="left" w:pos="0"/>
              </w:tabs>
              <w:ind w:right="-120"/>
              <w:rPr>
                <w:bCs/>
              </w:rPr>
            </w:pPr>
          </w:p>
        </w:tc>
        <w:tc>
          <w:tcPr>
            <w:tcW w:w="1984" w:type="dxa"/>
            <w:vAlign w:val="center"/>
          </w:tcPr>
          <w:p w14:paraId="08C43A42"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 xml:space="preserve">/т </w:t>
            </w:r>
          </w:p>
        </w:tc>
        <w:tc>
          <w:tcPr>
            <w:tcW w:w="2410" w:type="dxa"/>
            <w:vAlign w:val="center"/>
          </w:tcPr>
          <w:p w14:paraId="6AFB9BBD" w14:textId="77777777" w:rsidR="0063764B" w:rsidRPr="0063764B" w:rsidRDefault="0063764B" w:rsidP="0063764B">
            <w:pPr>
              <w:tabs>
                <w:tab w:val="left" w:pos="0"/>
              </w:tabs>
              <w:jc w:val="center"/>
              <w:rPr>
                <w:bCs/>
              </w:rPr>
            </w:pPr>
            <w:r w:rsidRPr="0063764B">
              <w:rPr>
                <w:bCs/>
              </w:rPr>
              <w:t>1238,69</w:t>
            </w:r>
          </w:p>
        </w:tc>
      </w:tr>
      <w:tr w:rsidR="0063764B" w:rsidRPr="0063764B" w14:paraId="488BB5A1" w14:textId="77777777" w:rsidTr="00293CC7">
        <w:trPr>
          <w:trHeight w:val="324"/>
        </w:trPr>
        <w:tc>
          <w:tcPr>
            <w:tcW w:w="9776" w:type="dxa"/>
            <w:gridSpan w:val="4"/>
            <w:vAlign w:val="center"/>
          </w:tcPr>
          <w:p w14:paraId="7EBD8B08" w14:textId="77777777" w:rsidR="0063764B" w:rsidRPr="0063764B" w:rsidRDefault="0063764B" w:rsidP="0046506A">
            <w:pPr>
              <w:numPr>
                <w:ilvl w:val="0"/>
                <w:numId w:val="30"/>
              </w:numPr>
              <w:tabs>
                <w:tab w:val="left" w:pos="0"/>
              </w:tabs>
              <w:contextualSpacing/>
              <w:jc w:val="center"/>
              <w:rPr>
                <w:bCs/>
              </w:rPr>
            </w:pPr>
            <w:r w:rsidRPr="0063764B">
              <w:rPr>
                <w:bCs/>
              </w:rPr>
              <w:t>Сжиженный газ</w:t>
            </w:r>
          </w:p>
        </w:tc>
      </w:tr>
      <w:tr w:rsidR="0063764B" w:rsidRPr="0063764B" w14:paraId="4455FA0D" w14:textId="77777777" w:rsidTr="00293CC7">
        <w:trPr>
          <w:trHeight w:val="202"/>
        </w:trPr>
        <w:tc>
          <w:tcPr>
            <w:tcW w:w="846" w:type="dxa"/>
            <w:vAlign w:val="center"/>
          </w:tcPr>
          <w:p w14:paraId="32C3C7EB" w14:textId="77777777" w:rsidR="0063764B" w:rsidRPr="0063764B" w:rsidRDefault="0063764B" w:rsidP="0063764B">
            <w:pPr>
              <w:tabs>
                <w:tab w:val="left" w:pos="0"/>
              </w:tabs>
              <w:jc w:val="center"/>
              <w:rPr>
                <w:bCs/>
              </w:rPr>
            </w:pPr>
            <w:r w:rsidRPr="0063764B">
              <w:rPr>
                <w:bCs/>
              </w:rPr>
              <w:t>6.1.</w:t>
            </w:r>
          </w:p>
        </w:tc>
        <w:tc>
          <w:tcPr>
            <w:tcW w:w="4536" w:type="dxa"/>
            <w:vAlign w:val="center"/>
          </w:tcPr>
          <w:p w14:paraId="1BD94177" w14:textId="77777777" w:rsidR="0063764B" w:rsidRPr="0063764B" w:rsidRDefault="0063764B" w:rsidP="0063764B">
            <w:pPr>
              <w:tabs>
                <w:tab w:val="left" w:pos="0"/>
              </w:tabs>
              <w:rPr>
                <w:bCs/>
              </w:rPr>
            </w:pPr>
            <w:r w:rsidRPr="0063764B">
              <w:rPr>
                <w:bCs/>
              </w:rPr>
              <w:t xml:space="preserve">ООО «Краснобродский </w:t>
            </w:r>
            <w:proofErr w:type="spellStart"/>
            <w:r w:rsidRPr="0063764B">
              <w:rPr>
                <w:bCs/>
              </w:rPr>
              <w:t>горгаз</w:t>
            </w:r>
            <w:proofErr w:type="spellEnd"/>
            <w:r w:rsidRPr="0063764B">
              <w:rPr>
                <w:bCs/>
              </w:rPr>
              <w:t>»,</w:t>
            </w:r>
          </w:p>
          <w:p w14:paraId="78B12375" w14:textId="77777777" w:rsidR="0063764B" w:rsidRPr="0063764B" w:rsidRDefault="0063764B" w:rsidP="0063764B">
            <w:pPr>
              <w:tabs>
                <w:tab w:val="left" w:pos="0"/>
              </w:tabs>
              <w:ind w:right="-120"/>
              <w:rPr>
                <w:bCs/>
              </w:rPr>
            </w:pPr>
            <w:r w:rsidRPr="0063764B">
              <w:rPr>
                <w:bCs/>
              </w:rPr>
              <w:t>ИНН 4202026930</w:t>
            </w:r>
          </w:p>
        </w:tc>
        <w:tc>
          <w:tcPr>
            <w:tcW w:w="1984" w:type="dxa"/>
            <w:vAlign w:val="center"/>
          </w:tcPr>
          <w:p w14:paraId="3EAA264E" w14:textId="77777777" w:rsidR="0063764B" w:rsidRPr="0063764B" w:rsidRDefault="0063764B" w:rsidP="0063764B">
            <w:pPr>
              <w:tabs>
                <w:tab w:val="left" w:pos="0"/>
              </w:tabs>
              <w:jc w:val="center"/>
              <w:rPr>
                <w:bCs/>
              </w:rPr>
            </w:pPr>
            <w:proofErr w:type="spellStart"/>
            <w:r w:rsidRPr="0063764B">
              <w:t>руб</w:t>
            </w:r>
            <w:proofErr w:type="spellEnd"/>
            <w:r w:rsidRPr="0063764B">
              <w:rPr>
                <w:bCs/>
              </w:rPr>
              <w:t xml:space="preserve">/кг </w:t>
            </w:r>
          </w:p>
        </w:tc>
        <w:tc>
          <w:tcPr>
            <w:tcW w:w="2410" w:type="dxa"/>
            <w:vAlign w:val="center"/>
          </w:tcPr>
          <w:p w14:paraId="208C6045" w14:textId="77777777" w:rsidR="0063764B" w:rsidRPr="0063764B" w:rsidRDefault="0063764B" w:rsidP="0063764B">
            <w:pPr>
              <w:tabs>
                <w:tab w:val="left" w:pos="0"/>
              </w:tabs>
              <w:jc w:val="center"/>
              <w:rPr>
                <w:bCs/>
              </w:rPr>
            </w:pPr>
            <w:r w:rsidRPr="0063764B">
              <w:rPr>
                <w:bCs/>
              </w:rPr>
              <w:t>88,42</w:t>
            </w:r>
          </w:p>
        </w:tc>
      </w:tr>
    </w:tbl>
    <w:p w14:paraId="3166AD66" w14:textId="77777777" w:rsidR="0063764B" w:rsidRPr="0063764B" w:rsidRDefault="0063764B" w:rsidP="0063764B">
      <w:pPr>
        <w:tabs>
          <w:tab w:val="left" w:pos="1365"/>
        </w:tabs>
        <w:jc w:val="both"/>
        <w:rPr>
          <w:sz w:val="28"/>
          <w:szCs w:val="28"/>
          <w:lang w:eastAsia="en-US"/>
        </w:rPr>
      </w:pPr>
    </w:p>
    <w:p w14:paraId="4B16F261" w14:textId="77777777" w:rsidR="0063764B" w:rsidRPr="0063764B" w:rsidRDefault="0063764B" w:rsidP="0063764B">
      <w:pPr>
        <w:tabs>
          <w:tab w:val="left" w:pos="142"/>
        </w:tabs>
        <w:ind w:right="282" w:firstLine="567"/>
        <w:jc w:val="both"/>
        <w:rPr>
          <w:bCs/>
          <w:sz w:val="28"/>
          <w:szCs w:val="28"/>
        </w:rPr>
      </w:pPr>
      <w:bookmarkStart w:id="76" w:name="_Hlk85728327"/>
      <w:r w:rsidRPr="0063764B">
        <w:rPr>
          <w:bCs/>
          <w:sz w:val="28"/>
          <w:szCs w:val="28"/>
        </w:rPr>
        <w:t>* Льготные тарифы установлены с учетом пункта 6 статьи 168 Налогового кодекса Российской Федерации (часть вторая).</w:t>
      </w:r>
    </w:p>
    <w:bookmarkEnd w:id="76"/>
    <w:p w14:paraId="4A5D424A" w14:textId="77777777" w:rsidR="0063764B" w:rsidRPr="0063764B" w:rsidRDefault="0063764B" w:rsidP="0063764B">
      <w:pPr>
        <w:ind w:right="282" w:firstLine="567"/>
        <w:jc w:val="both"/>
        <w:rPr>
          <w:sz w:val="28"/>
          <w:szCs w:val="28"/>
        </w:rPr>
      </w:pPr>
      <w:r w:rsidRPr="0063764B">
        <w:rPr>
          <w:sz w:val="28"/>
          <w:szCs w:val="28"/>
          <w:lang w:eastAsia="en-US"/>
        </w:rPr>
        <w:t xml:space="preserve">** Норматив потребления коммунальной услуги по отоплению установлен Приказом </w:t>
      </w:r>
      <w:r w:rsidRPr="0063764B">
        <w:rPr>
          <w:bCs/>
          <w:sz w:val="28"/>
          <w:szCs w:val="28"/>
        </w:rPr>
        <w:t>Департамента жилищно-коммунального и дорожного комплекса Кемеровской области от 23.12.2014 № 117 «Об установлении норматива потребления коммунальной услуги по отоплению на территории Прокопьевского муниципального района».</w:t>
      </w:r>
      <w:r w:rsidRPr="0063764B">
        <w:rPr>
          <w:sz w:val="28"/>
          <w:szCs w:val="28"/>
          <w:lang w:eastAsia="en-US"/>
        </w:rPr>
        <w:t xml:space="preserve">                                                                                    </w:t>
      </w:r>
      <w:r w:rsidRPr="0063764B">
        <w:rPr>
          <w:sz w:val="28"/>
          <w:szCs w:val="28"/>
        </w:rPr>
        <w:t xml:space="preserve"> </w:t>
      </w:r>
    </w:p>
    <w:p w14:paraId="76C4DC8F" w14:textId="77777777" w:rsidR="0063764B" w:rsidRPr="0063764B" w:rsidRDefault="0063764B" w:rsidP="0063764B">
      <w:pPr>
        <w:tabs>
          <w:tab w:val="left" w:pos="1985"/>
        </w:tabs>
        <w:jc w:val="both"/>
        <w:rPr>
          <w:sz w:val="28"/>
          <w:szCs w:val="28"/>
        </w:rPr>
      </w:pPr>
    </w:p>
    <w:p w14:paraId="4C7ED218" w14:textId="77777777" w:rsidR="0063764B" w:rsidRDefault="0063764B" w:rsidP="0063764B">
      <w:pPr>
        <w:tabs>
          <w:tab w:val="left" w:pos="1985"/>
        </w:tabs>
        <w:jc w:val="center"/>
        <w:rPr>
          <w:sz w:val="28"/>
          <w:szCs w:val="28"/>
        </w:rPr>
        <w:sectPr w:rsidR="0063764B" w:rsidSect="00386103">
          <w:pgSz w:w="11906" w:h="16838"/>
          <w:pgMar w:top="1134" w:right="850" w:bottom="1134" w:left="1560" w:header="708" w:footer="708" w:gutter="0"/>
          <w:cols w:space="708"/>
          <w:titlePg/>
          <w:docGrid w:linePitch="360"/>
        </w:sectPr>
      </w:pPr>
    </w:p>
    <w:p w14:paraId="794E4551" w14:textId="77777777" w:rsidR="0063764B" w:rsidRPr="0063764B" w:rsidRDefault="0063764B" w:rsidP="0063764B">
      <w:pPr>
        <w:tabs>
          <w:tab w:val="left" w:pos="1985"/>
        </w:tabs>
        <w:jc w:val="center"/>
        <w:rPr>
          <w:sz w:val="28"/>
          <w:szCs w:val="28"/>
        </w:rPr>
      </w:pPr>
      <w:r w:rsidRPr="0063764B">
        <w:rPr>
          <w:sz w:val="28"/>
          <w:szCs w:val="28"/>
        </w:rPr>
        <w:lastRenderedPageBreak/>
        <w:t xml:space="preserve">                                                 Таблица № 4</w:t>
      </w:r>
    </w:p>
    <w:p w14:paraId="4AC63FDE" w14:textId="77777777" w:rsidR="0063764B" w:rsidRPr="0063764B" w:rsidRDefault="0063764B" w:rsidP="0063764B">
      <w:pPr>
        <w:tabs>
          <w:tab w:val="left" w:pos="0"/>
        </w:tabs>
        <w:jc w:val="center"/>
        <w:rPr>
          <w:sz w:val="28"/>
          <w:szCs w:val="28"/>
        </w:rPr>
      </w:pPr>
    </w:p>
    <w:p w14:paraId="328D02D6" w14:textId="77777777" w:rsidR="0063764B" w:rsidRPr="0063764B" w:rsidRDefault="0063764B" w:rsidP="0063764B">
      <w:pPr>
        <w:tabs>
          <w:tab w:val="left" w:pos="1365"/>
        </w:tabs>
        <w:ind w:right="424"/>
        <w:jc w:val="center"/>
        <w:rPr>
          <w:bCs/>
          <w:kern w:val="32"/>
          <w:sz w:val="28"/>
          <w:szCs w:val="28"/>
          <w:lang w:eastAsia="en-US"/>
        </w:rPr>
      </w:pPr>
      <w:r w:rsidRPr="0063764B">
        <w:rPr>
          <w:bCs/>
          <w:sz w:val="28"/>
          <w:szCs w:val="28"/>
        </w:rPr>
        <w:t>Льготные тарифы*                                                                                                               на горячее водоснабжение</w:t>
      </w:r>
      <w:r w:rsidRPr="0063764B">
        <w:rPr>
          <w:bCs/>
          <w:kern w:val="32"/>
          <w:sz w:val="28"/>
          <w:szCs w:val="28"/>
          <w:lang w:eastAsia="en-US"/>
        </w:rPr>
        <w:t xml:space="preserve"> в закрытой системе горячего водоснабжения</w:t>
      </w:r>
      <w:r w:rsidRPr="0063764B">
        <w:rPr>
          <w:bCs/>
          <w:sz w:val="28"/>
          <w:szCs w:val="28"/>
        </w:rPr>
        <w:t xml:space="preserve"> в </w:t>
      </w:r>
      <w:bookmarkStart w:id="77" w:name="_Hlk116290637"/>
      <w:r w:rsidRPr="0063764B">
        <w:rPr>
          <w:bCs/>
          <w:sz w:val="28"/>
          <w:szCs w:val="28"/>
        </w:rPr>
        <w:t>Прокопьевском муниципальном округе</w:t>
      </w:r>
      <w:bookmarkEnd w:id="77"/>
      <w:r w:rsidRPr="0063764B">
        <w:rPr>
          <w:bCs/>
          <w:sz w:val="28"/>
          <w:szCs w:val="28"/>
        </w:rPr>
        <w:t xml:space="preserve">                                                                     (за исключением пгт. Краснобродский, п. Артышта, </w:t>
      </w:r>
      <w:proofErr w:type="spellStart"/>
      <w:r w:rsidRPr="0063764B">
        <w:rPr>
          <w:bCs/>
          <w:sz w:val="28"/>
          <w:szCs w:val="28"/>
        </w:rPr>
        <w:t>п.ст</w:t>
      </w:r>
      <w:proofErr w:type="spellEnd"/>
      <w:r w:rsidRPr="0063764B">
        <w:rPr>
          <w:bCs/>
          <w:sz w:val="28"/>
          <w:szCs w:val="28"/>
        </w:rPr>
        <w:t>. Дуброво)</w:t>
      </w:r>
    </w:p>
    <w:p w14:paraId="66B2A7C1" w14:textId="77777777" w:rsidR="0063764B" w:rsidRPr="0063764B" w:rsidRDefault="0063764B" w:rsidP="0063764B">
      <w:pPr>
        <w:tabs>
          <w:tab w:val="left" w:pos="1365"/>
        </w:tabs>
        <w:jc w:val="center"/>
        <w:rPr>
          <w:sz w:val="28"/>
          <w:szCs w:val="28"/>
        </w:rPr>
      </w:pPr>
    </w:p>
    <w:tbl>
      <w:tblPr>
        <w:tblStyle w:val="870"/>
        <w:tblpPr w:leftFromText="180" w:rightFromText="180" w:vertAnchor="text" w:horzAnchor="page" w:tblpX="1108" w:tblpY="203"/>
        <w:tblW w:w="9918" w:type="dxa"/>
        <w:tblLayout w:type="fixed"/>
        <w:tblLook w:val="04A0" w:firstRow="1" w:lastRow="0" w:firstColumn="1" w:lastColumn="0" w:noHBand="0" w:noVBand="1"/>
      </w:tblPr>
      <w:tblGrid>
        <w:gridCol w:w="846"/>
        <w:gridCol w:w="3969"/>
        <w:gridCol w:w="2551"/>
        <w:gridCol w:w="2552"/>
      </w:tblGrid>
      <w:tr w:rsidR="0063764B" w:rsidRPr="0063764B" w14:paraId="0E2A95CA" w14:textId="77777777" w:rsidTr="00293CC7">
        <w:trPr>
          <w:trHeight w:val="324"/>
        </w:trPr>
        <w:tc>
          <w:tcPr>
            <w:tcW w:w="846" w:type="dxa"/>
            <w:vMerge w:val="restart"/>
            <w:vAlign w:val="center"/>
          </w:tcPr>
          <w:p w14:paraId="6EDA730C" w14:textId="77777777" w:rsidR="0063764B" w:rsidRPr="0063764B" w:rsidRDefault="0063764B" w:rsidP="0063764B">
            <w:pPr>
              <w:jc w:val="center"/>
              <w:rPr>
                <w:bCs/>
              </w:rPr>
            </w:pPr>
            <w:r w:rsidRPr="0063764B">
              <w:rPr>
                <w:bCs/>
              </w:rPr>
              <w:t>№ п/п</w:t>
            </w:r>
          </w:p>
        </w:tc>
        <w:tc>
          <w:tcPr>
            <w:tcW w:w="3969" w:type="dxa"/>
            <w:vMerge w:val="restart"/>
            <w:vAlign w:val="center"/>
          </w:tcPr>
          <w:p w14:paraId="4D7C8EB1" w14:textId="77777777" w:rsidR="0063764B" w:rsidRPr="0063764B" w:rsidRDefault="0063764B" w:rsidP="0063764B">
            <w:pPr>
              <w:tabs>
                <w:tab w:val="left" w:pos="0"/>
              </w:tabs>
              <w:jc w:val="center"/>
              <w:rPr>
                <w:bCs/>
              </w:rPr>
            </w:pPr>
            <w:r w:rsidRPr="0063764B">
              <w:rPr>
                <w:bCs/>
              </w:rPr>
              <w:t>Наименование регулируемой организации</w:t>
            </w:r>
          </w:p>
        </w:tc>
        <w:tc>
          <w:tcPr>
            <w:tcW w:w="5103" w:type="dxa"/>
            <w:gridSpan w:val="2"/>
            <w:vAlign w:val="center"/>
          </w:tcPr>
          <w:p w14:paraId="3E7AF58A" w14:textId="77777777" w:rsidR="0063764B" w:rsidRPr="0063764B" w:rsidRDefault="0063764B" w:rsidP="0063764B">
            <w:pPr>
              <w:tabs>
                <w:tab w:val="left" w:pos="0"/>
              </w:tabs>
              <w:jc w:val="center"/>
              <w:rPr>
                <w:bCs/>
              </w:rPr>
            </w:pPr>
            <w:r w:rsidRPr="0063764B">
              <w:rPr>
                <w:bCs/>
              </w:rPr>
              <w:t>Льготный тариф</w:t>
            </w:r>
          </w:p>
        </w:tc>
      </w:tr>
      <w:tr w:rsidR="0063764B" w:rsidRPr="0063764B" w14:paraId="2F3A2D15" w14:textId="77777777" w:rsidTr="00293CC7">
        <w:trPr>
          <w:trHeight w:val="338"/>
        </w:trPr>
        <w:tc>
          <w:tcPr>
            <w:tcW w:w="846" w:type="dxa"/>
            <w:vMerge/>
            <w:vAlign w:val="center"/>
          </w:tcPr>
          <w:p w14:paraId="12C11404" w14:textId="77777777" w:rsidR="0063764B" w:rsidRPr="0063764B" w:rsidRDefault="0063764B" w:rsidP="0063764B">
            <w:pPr>
              <w:tabs>
                <w:tab w:val="left" w:pos="0"/>
              </w:tabs>
              <w:jc w:val="center"/>
              <w:rPr>
                <w:bCs/>
              </w:rPr>
            </w:pPr>
          </w:p>
        </w:tc>
        <w:tc>
          <w:tcPr>
            <w:tcW w:w="3969" w:type="dxa"/>
            <w:vMerge/>
            <w:vAlign w:val="center"/>
          </w:tcPr>
          <w:p w14:paraId="1429A8AF" w14:textId="77777777" w:rsidR="0063764B" w:rsidRPr="0063764B" w:rsidRDefault="0063764B" w:rsidP="0063764B">
            <w:pPr>
              <w:tabs>
                <w:tab w:val="left" w:pos="0"/>
              </w:tabs>
              <w:jc w:val="center"/>
              <w:rPr>
                <w:bCs/>
              </w:rPr>
            </w:pPr>
          </w:p>
        </w:tc>
        <w:tc>
          <w:tcPr>
            <w:tcW w:w="5103" w:type="dxa"/>
            <w:gridSpan w:val="2"/>
            <w:vAlign w:val="center"/>
          </w:tcPr>
          <w:p w14:paraId="1D390324" w14:textId="77777777" w:rsidR="0063764B" w:rsidRPr="0063764B" w:rsidRDefault="0063764B" w:rsidP="0063764B">
            <w:pPr>
              <w:tabs>
                <w:tab w:val="left" w:pos="0"/>
              </w:tabs>
              <w:jc w:val="center"/>
              <w:rPr>
                <w:bCs/>
              </w:rPr>
            </w:pPr>
            <w:r w:rsidRPr="0063764B">
              <w:rPr>
                <w:bCs/>
              </w:rPr>
              <w:t xml:space="preserve">с 01.12.2022 по 31.12.2023 </w:t>
            </w:r>
          </w:p>
        </w:tc>
      </w:tr>
      <w:tr w:rsidR="0063764B" w:rsidRPr="0063764B" w14:paraId="5C7BA38D" w14:textId="77777777" w:rsidTr="00293CC7">
        <w:trPr>
          <w:trHeight w:val="337"/>
        </w:trPr>
        <w:tc>
          <w:tcPr>
            <w:tcW w:w="846" w:type="dxa"/>
            <w:vMerge/>
            <w:vAlign w:val="center"/>
          </w:tcPr>
          <w:p w14:paraId="65E05086" w14:textId="77777777" w:rsidR="0063764B" w:rsidRPr="0063764B" w:rsidRDefault="0063764B" w:rsidP="0063764B">
            <w:pPr>
              <w:tabs>
                <w:tab w:val="left" w:pos="0"/>
              </w:tabs>
              <w:jc w:val="center"/>
              <w:rPr>
                <w:bCs/>
              </w:rPr>
            </w:pPr>
          </w:p>
        </w:tc>
        <w:tc>
          <w:tcPr>
            <w:tcW w:w="3969" w:type="dxa"/>
            <w:vMerge/>
            <w:vAlign w:val="center"/>
          </w:tcPr>
          <w:p w14:paraId="697E12F9" w14:textId="77777777" w:rsidR="0063764B" w:rsidRPr="0063764B" w:rsidRDefault="0063764B" w:rsidP="0063764B">
            <w:pPr>
              <w:tabs>
                <w:tab w:val="left" w:pos="0"/>
              </w:tabs>
              <w:jc w:val="center"/>
              <w:rPr>
                <w:bCs/>
              </w:rPr>
            </w:pPr>
          </w:p>
        </w:tc>
        <w:tc>
          <w:tcPr>
            <w:tcW w:w="2551" w:type="dxa"/>
            <w:vAlign w:val="center"/>
          </w:tcPr>
          <w:p w14:paraId="24AAC2AF" w14:textId="77777777" w:rsidR="0063764B" w:rsidRPr="0063764B" w:rsidRDefault="0063764B" w:rsidP="0063764B">
            <w:pPr>
              <w:tabs>
                <w:tab w:val="left" w:pos="0"/>
              </w:tabs>
              <w:jc w:val="center"/>
              <w:rPr>
                <w:bCs/>
              </w:rPr>
            </w:pPr>
            <w:r w:rsidRPr="0063764B">
              <w:rPr>
                <w:bCs/>
              </w:rPr>
              <w:t xml:space="preserve">Компонент на холодную воду, </w:t>
            </w:r>
            <w:proofErr w:type="spellStart"/>
            <w:r w:rsidRPr="0063764B">
              <w:rPr>
                <w:bCs/>
              </w:rPr>
              <w:t>руб</w:t>
            </w:r>
            <w:proofErr w:type="spellEnd"/>
            <w:r w:rsidRPr="0063764B">
              <w:rPr>
                <w:bCs/>
              </w:rPr>
              <w:t>/м</w:t>
            </w:r>
            <w:r w:rsidRPr="0063764B">
              <w:rPr>
                <w:bCs/>
                <w:vertAlign w:val="superscript"/>
              </w:rPr>
              <w:t>3</w:t>
            </w:r>
          </w:p>
        </w:tc>
        <w:tc>
          <w:tcPr>
            <w:tcW w:w="2552" w:type="dxa"/>
            <w:vAlign w:val="center"/>
          </w:tcPr>
          <w:p w14:paraId="45FB8073" w14:textId="77777777" w:rsidR="0063764B" w:rsidRPr="0063764B" w:rsidRDefault="0063764B" w:rsidP="0063764B">
            <w:pPr>
              <w:tabs>
                <w:tab w:val="left" w:pos="0"/>
              </w:tabs>
              <w:jc w:val="center"/>
              <w:rPr>
                <w:bCs/>
              </w:rPr>
            </w:pPr>
            <w:r w:rsidRPr="0063764B">
              <w:rPr>
                <w:bCs/>
              </w:rPr>
              <w:t xml:space="preserve">Компонент на тепловую энергию**, </w:t>
            </w:r>
            <w:proofErr w:type="spellStart"/>
            <w:r w:rsidRPr="0063764B">
              <w:rPr>
                <w:bCs/>
              </w:rPr>
              <w:t>руб</w:t>
            </w:r>
            <w:proofErr w:type="spellEnd"/>
            <w:r w:rsidRPr="0063764B">
              <w:rPr>
                <w:bCs/>
              </w:rPr>
              <w:t>/Гкал</w:t>
            </w:r>
          </w:p>
        </w:tc>
      </w:tr>
      <w:tr w:rsidR="0063764B" w:rsidRPr="0063764B" w14:paraId="27561CE1" w14:textId="77777777" w:rsidTr="00293CC7">
        <w:trPr>
          <w:trHeight w:val="114"/>
        </w:trPr>
        <w:tc>
          <w:tcPr>
            <w:tcW w:w="846" w:type="dxa"/>
            <w:vAlign w:val="center"/>
          </w:tcPr>
          <w:p w14:paraId="0E3E4805" w14:textId="77777777" w:rsidR="0063764B" w:rsidRPr="0063764B" w:rsidRDefault="0063764B" w:rsidP="0063764B">
            <w:pPr>
              <w:tabs>
                <w:tab w:val="left" w:pos="0"/>
              </w:tabs>
              <w:jc w:val="center"/>
              <w:rPr>
                <w:bCs/>
              </w:rPr>
            </w:pPr>
            <w:r w:rsidRPr="0063764B">
              <w:rPr>
                <w:bCs/>
              </w:rPr>
              <w:t>1</w:t>
            </w:r>
          </w:p>
        </w:tc>
        <w:tc>
          <w:tcPr>
            <w:tcW w:w="3969" w:type="dxa"/>
          </w:tcPr>
          <w:p w14:paraId="065D9B99" w14:textId="77777777" w:rsidR="0063764B" w:rsidRPr="0063764B" w:rsidRDefault="0063764B" w:rsidP="0063764B">
            <w:pPr>
              <w:tabs>
                <w:tab w:val="left" w:pos="0"/>
              </w:tabs>
              <w:jc w:val="center"/>
              <w:rPr>
                <w:bCs/>
              </w:rPr>
            </w:pPr>
            <w:r w:rsidRPr="0063764B">
              <w:rPr>
                <w:bCs/>
              </w:rPr>
              <w:t>2</w:t>
            </w:r>
          </w:p>
        </w:tc>
        <w:tc>
          <w:tcPr>
            <w:tcW w:w="2551" w:type="dxa"/>
          </w:tcPr>
          <w:p w14:paraId="5026DD66" w14:textId="77777777" w:rsidR="0063764B" w:rsidRPr="0063764B" w:rsidRDefault="0063764B" w:rsidP="0063764B">
            <w:pPr>
              <w:tabs>
                <w:tab w:val="left" w:pos="0"/>
              </w:tabs>
              <w:jc w:val="center"/>
              <w:rPr>
                <w:bCs/>
              </w:rPr>
            </w:pPr>
            <w:r w:rsidRPr="0063764B">
              <w:rPr>
                <w:bCs/>
              </w:rPr>
              <w:t>3</w:t>
            </w:r>
          </w:p>
        </w:tc>
        <w:tc>
          <w:tcPr>
            <w:tcW w:w="2552" w:type="dxa"/>
          </w:tcPr>
          <w:p w14:paraId="7E088152" w14:textId="77777777" w:rsidR="0063764B" w:rsidRPr="0063764B" w:rsidRDefault="0063764B" w:rsidP="0063764B">
            <w:pPr>
              <w:tabs>
                <w:tab w:val="left" w:pos="0"/>
              </w:tabs>
              <w:jc w:val="center"/>
              <w:rPr>
                <w:bCs/>
              </w:rPr>
            </w:pPr>
            <w:r w:rsidRPr="0063764B">
              <w:rPr>
                <w:bCs/>
              </w:rPr>
              <w:t>4</w:t>
            </w:r>
          </w:p>
        </w:tc>
      </w:tr>
      <w:tr w:rsidR="0063764B" w:rsidRPr="0063764B" w14:paraId="376E2330" w14:textId="77777777" w:rsidTr="00293CC7">
        <w:trPr>
          <w:trHeight w:val="180"/>
        </w:trPr>
        <w:tc>
          <w:tcPr>
            <w:tcW w:w="846" w:type="dxa"/>
            <w:vAlign w:val="center"/>
          </w:tcPr>
          <w:p w14:paraId="2D9EA168" w14:textId="77777777" w:rsidR="0063764B" w:rsidRPr="0063764B" w:rsidRDefault="0063764B" w:rsidP="0063764B">
            <w:pPr>
              <w:tabs>
                <w:tab w:val="left" w:pos="0"/>
              </w:tabs>
              <w:jc w:val="center"/>
              <w:rPr>
                <w:bCs/>
              </w:rPr>
            </w:pPr>
            <w:r w:rsidRPr="0063764B">
              <w:rPr>
                <w:bCs/>
              </w:rPr>
              <w:t>1.</w:t>
            </w:r>
          </w:p>
        </w:tc>
        <w:tc>
          <w:tcPr>
            <w:tcW w:w="9072" w:type="dxa"/>
            <w:gridSpan w:val="3"/>
            <w:vAlign w:val="center"/>
          </w:tcPr>
          <w:p w14:paraId="39A2D911" w14:textId="77777777" w:rsidR="0063764B" w:rsidRPr="0063764B" w:rsidRDefault="0063764B" w:rsidP="0063764B">
            <w:pPr>
              <w:tabs>
                <w:tab w:val="left" w:pos="0"/>
              </w:tabs>
              <w:rPr>
                <w:bCs/>
              </w:rPr>
            </w:pPr>
            <w:r w:rsidRPr="0063764B">
              <w:rPr>
                <w:bCs/>
              </w:rPr>
              <w:t>ООО «Энергоресурс», ИНН 4205284720</w:t>
            </w:r>
          </w:p>
        </w:tc>
      </w:tr>
      <w:tr w:rsidR="0063764B" w:rsidRPr="0063764B" w14:paraId="44EFE233" w14:textId="77777777" w:rsidTr="00293CC7">
        <w:trPr>
          <w:trHeight w:val="114"/>
        </w:trPr>
        <w:tc>
          <w:tcPr>
            <w:tcW w:w="846" w:type="dxa"/>
            <w:vAlign w:val="center"/>
          </w:tcPr>
          <w:p w14:paraId="1748C341" w14:textId="77777777" w:rsidR="0063764B" w:rsidRPr="0063764B" w:rsidRDefault="0063764B" w:rsidP="0063764B">
            <w:pPr>
              <w:tabs>
                <w:tab w:val="left" w:pos="0"/>
              </w:tabs>
              <w:jc w:val="center"/>
              <w:rPr>
                <w:bCs/>
              </w:rPr>
            </w:pPr>
            <w:r w:rsidRPr="0063764B">
              <w:rPr>
                <w:bCs/>
              </w:rPr>
              <w:t>1.1.</w:t>
            </w:r>
          </w:p>
        </w:tc>
        <w:tc>
          <w:tcPr>
            <w:tcW w:w="9072" w:type="dxa"/>
            <w:gridSpan w:val="3"/>
            <w:vAlign w:val="center"/>
          </w:tcPr>
          <w:p w14:paraId="5D774DC8" w14:textId="77777777" w:rsidR="0063764B" w:rsidRPr="0063764B" w:rsidRDefault="0063764B" w:rsidP="0063764B">
            <w:pPr>
              <w:tabs>
                <w:tab w:val="left" w:pos="0"/>
              </w:tabs>
              <w:jc w:val="center"/>
              <w:rPr>
                <w:bCs/>
              </w:rPr>
            </w:pPr>
            <w:r w:rsidRPr="0063764B">
              <w:rPr>
                <w:bCs/>
              </w:rPr>
              <w:t>С изолированными стояками</w:t>
            </w:r>
          </w:p>
        </w:tc>
      </w:tr>
      <w:tr w:rsidR="0063764B" w:rsidRPr="0063764B" w14:paraId="0927CE3C" w14:textId="77777777" w:rsidTr="00293CC7">
        <w:trPr>
          <w:trHeight w:val="302"/>
        </w:trPr>
        <w:tc>
          <w:tcPr>
            <w:tcW w:w="846" w:type="dxa"/>
            <w:vAlign w:val="center"/>
          </w:tcPr>
          <w:p w14:paraId="41C5919F" w14:textId="77777777" w:rsidR="0063764B" w:rsidRPr="0063764B" w:rsidRDefault="0063764B" w:rsidP="0063764B">
            <w:pPr>
              <w:tabs>
                <w:tab w:val="left" w:pos="0"/>
              </w:tabs>
              <w:jc w:val="center"/>
              <w:rPr>
                <w:bCs/>
              </w:rPr>
            </w:pPr>
            <w:r w:rsidRPr="0063764B">
              <w:rPr>
                <w:bCs/>
              </w:rPr>
              <w:t>1.1.1.</w:t>
            </w:r>
          </w:p>
        </w:tc>
        <w:tc>
          <w:tcPr>
            <w:tcW w:w="3969" w:type="dxa"/>
            <w:vAlign w:val="center"/>
          </w:tcPr>
          <w:p w14:paraId="53706B75" w14:textId="77777777" w:rsidR="0063764B" w:rsidRPr="0063764B" w:rsidRDefault="0063764B" w:rsidP="0063764B">
            <w:pPr>
              <w:tabs>
                <w:tab w:val="left" w:pos="0"/>
              </w:tabs>
              <w:rPr>
                <w:bCs/>
              </w:rPr>
            </w:pPr>
            <w:r w:rsidRPr="0063764B">
              <w:rPr>
                <w:bCs/>
              </w:rPr>
              <w:t>при наличии полотенцесушителя</w:t>
            </w:r>
          </w:p>
        </w:tc>
        <w:tc>
          <w:tcPr>
            <w:tcW w:w="2551" w:type="dxa"/>
            <w:vAlign w:val="center"/>
          </w:tcPr>
          <w:p w14:paraId="1AD75A85" w14:textId="77777777" w:rsidR="0063764B" w:rsidRPr="0063764B" w:rsidRDefault="0063764B" w:rsidP="0063764B">
            <w:pPr>
              <w:tabs>
                <w:tab w:val="left" w:pos="0"/>
              </w:tabs>
              <w:jc w:val="center"/>
              <w:rPr>
                <w:bCs/>
              </w:rPr>
            </w:pPr>
            <w:r w:rsidRPr="0063764B">
              <w:rPr>
                <w:bCs/>
              </w:rPr>
              <w:t>23,90</w:t>
            </w:r>
          </w:p>
        </w:tc>
        <w:tc>
          <w:tcPr>
            <w:tcW w:w="2552" w:type="dxa"/>
            <w:vAlign w:val="center"/>
          </w:tcPr>
          <w:p w14:paraId="52B87330" w14:textId="77777777" w:rsidR="0063764B" w:rsidRPr="0063764B" w:rsidRDefault="0063764B" w:rsidP="0063764B">
            <w:pPr>
              <w:tabs>
                <w:tab w:val="left" w:pos="0"/>
              </w:tabs>
              <w:jc w:val="center"/>
              <w:rPr>
                <w:bCs/>
              </w:rPr>
            </w:pPr>
            <w:r w:rsidRPr="0063764B">
              <w:rPr>
                <w:bCs/>
              </w:rPr>
              <w:t>638,97</w:t>
            </w:r>
          </w:p>
        </w:tc>
      </w:tr>
      <w:tr w:rsidR="0063764B" w:rsidRPr="0063764B" w14:paraId="435B6787" w14:textId="77777777" w:rsidTr="00293CC7">
        <w:trPr>
          <w:trHeight w:val="278"/>
        </w:trPr>
        <w:tc>
          <w:tcPr>
            <w:tcW w:w="846" w:type="dxa"/>
            <w:vAlign w:val="center"/>
          </w:tcPr>
          <w:p w14:paraId="571F8673" w14:textId="77777777" w:rsidR="0063764B" w:rsidRPr="0063764B" w:rsidRDefault="0063764B" w:rsidP="0063764B">
            <w:pPr>
              <w:tabs>
                <w:tab w:val="left" w:pos="0"/>
              </w:tabs>
              <w:jc w:val="center"/>
              <w:rPr>
                <w:bCs/>
              </w:rPr>
            </w:pPr>
            <w:r w:rsidRPr="0063764B">
              <w:rPr>
                <w:bCs/>
              </w:rPr>
              <w:t>1.1.2.</w:t>
            </w:r>
          </w:p>
        </w:tc>
        <w:tc>
          <w:tcPr>
            <w:tcW w:w="3969" w:type="dxa"/>
            <w:vAlign w:val="center"/>
          </w:tcPr>
          <w:p w14:paraId="6F75BB86" w14:textId="77777777" w:rsidR="0063764B" w:rsidRPr="0063764B" w:rsidRDefault="0063764B" w:rsidP="0063764B">
            <w:pPr>
              <w:tabs>
                <w:tab w:val="left" w:pos="0"/>
              </w:tabs>
              <w:rPr>
                <w:bCs/>
              </w:rPr>
            </w:pPr>
            <w:r w:rsidRPr="0063764B">
              <w:rPr>
                <w:bCs/>
              </w:rPr>
              <w:t>без полотенцесушителя</w:t>
            </w:r>
          </w:p>
        </w:tc>
        <w:tc>
          <w:tcPr>
            <w:tcW w:w="2551" w:type="dxa"/>
            <w:vAlign w:val="center"/>
          </w:tcPr>
          <w:p w14:paraId="12A7E40A" w14:textId="77777777" w:rsidR="0063764B" w:rsidRPr="0063764B" w:rsidRDefault="0063764B" w:rsidP="0063764B">
            <w:pPr>
              <w:tabs>
                <w:tab w:val="left" w:pos="0"/>
              </w:tabs>
              <w:jc w:val="center"/>
              <w:rPr>
                <w:bCs/>
              </w:rPr>
            </w:pPr>
            <w:r w:rsidRPr="0063764B">
              <w:rPr>
                <w:bCs/>
              </w:rPr>
              <w:t>23,90</w:t>
            </w:r>
          </w:p>
        </w:tc>
        <w:tc>
          <w:tcPr>
            <w:tcW w:w="2552" w:type="dxa"/>
            <w:vAlign w:val="center"/>
          </w:tcPr>
          <w:p w14:paraId="4DE41DE3" w14:textId="77777777" w:rsidR="0063764B" w:rsidRPr="0063764B" w:rsidRDefault="0063764B" w:rsidP="0063764B">
            <w:pPr>
              <w:tabs>
                <w:tab w:val="left" w:pos="0"/>
              </w:tabs>
              <w:jc w:val="center"/>
              <w:rPr>
                <w:bCs/>
              </w:rPr>
            </w:pPr>
            <w:r w:rsidRPr="0063764B">
              <w:rPr>
                <w:bCs/>
              </w:rPr>
              <w:t>648,51</w:t>
            </w:r>
          </w:p>
        </w:tc>
      </w:tr>
      <w:tr w:rsidR="0063764B" w:rsidRPr="0063764B" w14:paraId="66DA20BB" w14:textId="77777777" w:rsidTr="00293CC7">
        <w:trPr>
          <w:trHeight w:val="114"/>
        </w:trPr>
        <w:tc>
          <w:tcPr>
            <w:tcW w:w="846" w:type="dxa"/>
            <w:vAlign w:val="center"/>
          </w:tcPr>
          <w:p w14:paraId="249F8C9F" w14:textId="77777777" w:rsidR="0063764B" w:rsidRPr="0063764B" w:rsidRDefault="0063764B" w:rsidP="0063764B">
            <w:pPr>
              <w:tabs>
                <w:tab w:val="left" w:pos="0"/>
              </w:tabs>
              <w:jc w:val="center"/>
              <w:rPr>
                <w:bCs/>
              </w:rPr>
            </w:pPr>
            <w:r w:rsidRPr="0063764B">
              <w:rPr>
                <w:bCs/>
              </w:rPr>
              <w:t>1.2.</w:t>
            </w:r>
          </w:p>
        </w:tc>
        <w:tc>
          <w:tcPr>
            <w:tcW w:w="9072" w:type="dxa"/>
            <w:gridSpan w:val="3"/>
            <w:vAlign w:val="center"/>
          </w:tcPr>
          <w:p w14:paraId="17E27CCA" w14:textId="77777777" w:rsidR="0063764B" w:rsidRPr="0063764B" w:rsidRDefault="0063764B" w:rsidP="0063764B">
            <w:pPr>
              <w:tabs>
                <w:tab w:val="left" w:pos="0"/>
              </w:tabs>
              <w:jc w:val="center"/>
              <w:rPr>
                <w:bCs/>
              </w:rPr>
            </w:pPr>
            <w:r w:rsidRPr="0063764B">
              <w:rPr>
                <w:bCs/>
              </w:rPr>
              <w:t>С неизолированными стояками</w:t>
            </w:r>
          </w:p>
        </w:tc>
      </w:tr>
      <w:tr w:rsidR="0063764B" w:rsidRPr="0063764B" w14:paraId="0EE53DE0" w14:textId="77777777" w:rsidTr="00293CC7">
        <w:trPr>
          <w:trHeight w:val="258"/>
        </w:trPr>
        <w:tc>
          <w:tcPr>
            <w:tcW w:w="846" w:type="dxa"/>
            <w:vAlign w:val="center"/>
          </w:tcPr>
          <w:p w14:paraId="59268D7C" w14:textId="77777777" w:rsidR="0063764B" w:rsidRPr="0063764B" w:rsidRDefault="0063764B" w:rsidP="0063764B">
            <w:pPr>
              <w:tabs>
                <w:tab w:val="left" w:pos="0"/>
              </w:tabs>
              <w:jc w:val="center"/>
              <w:rPr>
                <w:bCs/>
              </w:rPr>
            </w:pPr>
            <w:r w:rsidRPr="0063764B">
              <w:rPr>
                <w:bCs/>
              </w:rPr>
              <w:t>1.2.1.</w:t>
            </w:r>
          </w:p>
        </w:tc>
        <w:tc>
          <w:tcPr>
            <w:tcW w:w="3969" w:type="dxa"/>
            <w:vAlign w:val="center"/>
          </w:tcPr>
          <w:p w14:paraId="370EA8F0" w14:textId="77777777" w:rsidR="0063764B" w:rsidRPr="0063764B" w:rsidRDefault="0063764B" w:rsidP="0063764B">
            <w:pPr>
              <w:tabs>
                <w:tab w:val="left" w:pos="0"/>
              </w:tabs>
              <w:rPr>
                <w:bCs/>
              </w:rPr>
            </w:pPr>
            <w:r w:rsidRPr="0063764B">
              <w:rPr>
                <w:bCs/>
              </w:rPr>
              <w:t>при наличии полотенцесушителя</w:t>
            </w:r>
          </w:p>
        </w:tc>
        <w:tc>
          <w:tcPr>
            <w:tcW w:w="2551" w:type="dxa"/>
            <w:vAlign w:val="center"/>
          </w:tcPr>
          <w:p w14:paraId="4873BF53" w14:textId="77777777" w:rsidR="0063764B" w:rsidRPr="0063764B" w:rsidRDefault="0063764B" w:rsidP="0063764B">
            <w:pPr>
              <w:tabs>
                <w:tab w:val="left" w:pos="0"/>
              </w:tabs>
              <w:jc w:val="center"/>
              <w:rPr>
                <w:bCs/>
              </w:rPr>
            </w:pPr>
            <w:r w:rsidRPr="0063764B">
              <w:rPr>
                <w:bCs/>
              </w:rPr>
              <w:t>23,90</w:t>
            </w:r>
          </w:p>
        </w:tc>
        <w:tc>
          <w:tcPr>
            <w:tcW w:w="2552" w:type="dxa"/>
            <w:vAlign w:val="center"/>
          </w:tcPr>
          <w:p w14:paraId="1B7FBF93" w14:textId="77777777" w:rsidR="0063764B" w:rsidRPr="0063764B" w:rsidRDefault="0063764B" w:rsidP="0063764B">
            <w:pPr>
              <w:tabs>
                <w:tab w:val="left" w:pos="0"/>
              </w:tabs>
              <w:jc w:val="center"/>
              <w:rPr>
                <w:bCs/>
              </w:rPr>
            </w:pPr>
            <w:r w:rsidRPr="0063764B">
              <w:rPr>
                <w:lang w:eastAsia="en-US"/>
              </w:rPr>
              <w:t xml:space="preserve"> 599,31 </w:t>
            </w:r>
          </w:p>
        </w:tc>
      </w:tr>
      <w:tr w:rsidR="0063764B" w:rsidRPr="0063764B" w14:paraId="1BE9735C" w14:textId="77777777" w:rsidTr="00293CC7">
        <w:trPr>
          <w:trHeight w:val="262"/>
        </w:trPr>
        <w:tc>
          <w:tcPr>
            <w:tcW w:w="846" w:type="dxa"/>
            <w:vAlign w:val="center"/>
          </w:tcPr>
          <w:p w14:paraId="0B837B31" w14:textId="77777777" w:rsidR="0063764B" w:rsidRPr="0063764B" w:rsidRDefault="0063764B" w:rsidP="0063764B">
            <w:pPr>
              <w:tabs>
                <w:tab w:val="left" w:pos="0"/>
              </w:tabs>
              <w:jc w:val="center"/>
              <w:rPr>
                <w:bCs/>
              </w:rPr>
            </w:pPr>
            <w:r w:rsidRPr="0063764B">
              <w:rPr>
                <w:bCs/>
              </w:rPr>
              <w:t>1.2.2.</w:t>
            </w:r>
          </w:p>
        </w:tc>
        <w:tc>
          <w:tcPr>
            <w:tcW w:w="3969" w:type="dxa"/>
            <w:vAlign w:val="center"/>
          </w:tcPr>
          <w:p w14:paraId="4E19BED9" w14:textId="77777777" w:rsidR="0063764B" w:rsidRPr="0063764B" w:rsidRDefault="0063764B" w:rsidP="0063764B">
            <w:pPr>
              <w:tabs>
                <w:tab w:val="left" w:pos="0"/>
              </w:tabs>
              <w:rPr>
                <w:bCs/>
              </w:rPr>
            </w:pPr>
            <w:r w:rsidRPr="0063764B">
              <w:rPr>
                <w:bCs/>
              </w:rPr>
              <w:t>без полотенцесушителя</w:t>
            </w:r>
          </w:p>
        </w:tc>
        <w:tc>
          <w:tcPr>
            <w:tcW w:w="2551" w:type="dxa"/>
            <w:vAlign w:val="center"/>
          </w:tcPr>
          <w:p w14:paraId="4CBB5F93" w14:textId="77777777" w:rsidR="0063764B" w:rsidRPr="0063764B" w:rsidRDefault="0063764B" w:rsidP="0063764B">
            <w:pPr>
              <w:tabs>
                <w:tab w:val="left" w:pos="0"/>
              </w:tabs>
              <w:jc w:val="center"/>
              <w:rPr>
                <w:bCs/>
              </w:rPr>
            </w:pPr>
            <w:r w:rsidRPr="0063764B">
              <w:rPr>
                <w:bCs/>
              </w:rPr>
              <w:t>23,90</w:t>
            </w:r>
          </w:p>
        </w:tc>
        <w:tc>
          <w:tcPr>
            <w:tcW w:w="2552" w:type="dxa"/>
            <w:vAlign w:val="center"/>
          </w:tcPr>
          <w:p w14:paraId="4B4E74F3" w14:textId="77777777" w:rsidR="0063764B" w:rsidRPr="0063764B" w:rsidRDefault="0063764B" w:rsidP="0063764B">
            <w:pPr>
              <w:tabs>
                <w:tab w:val="left" w:pos="0"/>
              </w:tabs>
              <w:jc w:val="center"/>
              <w:rPr>
                <w:bCs/>
              </w:rPr>
            </w:pPr>
            <w:r w:rsidRPr="0063764B">
              <w:rPr>
                <w:lang w:eastAsia="en-US"/>
              </w:rPr>
              <w:t xml:space="preserve"> 634,31 </w:t>
            </w:r>
          </w:p>
        </w:tc>
      </w:tr>
    </w:tbl>
    <w:p w14:paraId="65FB452B" w14:textId="77777777" w:rsidR="0063764B" w:rsidRPr="0063764B" w:rsidRDefault="0063764B" w:rsidP="0063764B">
      <w:pPr>
        <w:tabs>
          <w:tab w:val="left" w:pos="1365"/>
        </w:tabs>
        <w:spacing w:after="120"/>
        <w:jc w:val="both"/>
        <w:rPr>
          <w:sz w:val="28"/>
          <w:szCs w:val="28"/>
          <w:lang w:eastAsia="en-US"/>
        </w:rPr>
      </w:pPr>
    </w:p>
    <w:p w14:paraId="73997E06" w14:textId="77777777" w:rsidR="0063764B" w:rsidRPr="0063764B" w:rsidRDefault="0063764B" w:rsidP="0063764B">
      <w:pPr>
        <w:tabs>
          <w:tab w:val="left" w:pos="1365"/>
        </w:tabs>
        <w:spacing w:after="120"/>
        <w:ind w:left="-426" w:right="-142"/>
        <w:jc w:val="both"/>
        <w:rPr>
          <w:sz w:val="28"/>
          <w:szCs w:val="28"/>
          <w:lang w:eastAsia="en-US"/>
        </w:rPr>
      </w:pPr>
      <w:bookmarkStart w:id="78" w:name="_Hlk85728417"/>
      <w:r w:rsidRPr="0063764B">
        <w:rPr>
          <w:sz w:val="28"/>
          <w:szCs w:val="28"/>
          <w:lang w:eastAsia="en-US"/>
        </w:rPr>
        <w:t>* Льготные тарифы установлены с учетом пункта 6 статьи 168 Налогового кодекса Российской Федерации (часть вторая).</w:t>
      </w:r>
    </w:p>
    <w:bookmarkEnd w:id="78"/>
    <w:p w14:paraId="6284B299" w14:textId="77777777" w:rsidR="0063764B" w:rsidRPr="0063764B" w:rsidRDefault="0063764B" w:rsidP="0063764B">
      <w:pPr>
        <w:tabs>
          <w:tab w:val="left" w:pos="1365"/>
        </w:tabs>
        <w:spacing w:after="120"/>
        <w:ind w:left="-426" w:right="-142"/>
        <w:jc w:val="both"/>
        <w:rPr>
          <w:sz w:val="28"/>
          <w:szCs w:val="28"/>
          <w:lang w:eastAsia="en-US"/>
        </w:rPr>
      </w:pPr>
      <w:r w:rsidRPr="0063764B">
        <w:rPr>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196F750A" w14:textId="77777777" w:rsidR="0063764B" w:rsidRDefault="0063764B" w:rsidP="0063764B">
      <w:pPr>
        <w:tabs>
          <w:tab w:val="left" w:pos="1365"/>
        </w:tabs>
        <w:spacing w:after="120"/>
        <w:ind w:right="282"/>
        <w:jc w:val="right"/>
        <w:rPr>
          <w:sz w:val="28"/>
          <w:szCs w:val="28"/>
          <w:lang w:eastAsia="en-US"/>
        </w:rPr>
        <w:sectPr w:rsidR="0063764B" w:rsidSect="00386103">
          <w:pgSz w:w="11906" w:h="16838"/>
          <w:pgMar w:top="1134" w:right="850" w:bottom="1134" w:left="1560" w:header="708" w:footer="708" w:gutter="0"/>
          <w:cols w:space="708"/>
          <w:titlePg/>
          <w:docGrid w:linePitch="360"/>
        </w:sectPr>
      </w:pPr>
    </w:p>
    <w:p w14:paraId="17C492B1" w14:textId="77777777" w:rsidR="0063764B" w:rsidRPr="0063764B" w:rsidRDefault="0063764B" w:rsidP="0063764B">
      <w:pPr>
        <w:tabs>
          <w:tab w:val="left" w:pos="1365"/>
        </w:tabs>
        <w:spacing w:after="120"/>
        <w:ind w:right="282"/>
        <w:jc w:val="right"/>
        <w:rPr>
          <w:sz w:val="28"/>
          <w:szCs w:val="28"/>
          <w:lang w:eastAsia="en-US"/>
        </w:rPr>
      </w:pPr>
      <w:r w:rsidRPr="0063764B">
        <w:rPr>
          <w:sz w:val="28"/>
          <w:szCs w:val="28"/>
          <w:lang w:eastAsia="en-US"/>
        </w:rPr>
        <w:lastRenderedPageBreak/>
        <w:t>Таблица № 5</w:t>
      </w:r>
    </w:p>
    <w:p w14:paraId="6B3C547C" w14:textId="77777777" w:rsidR="0063764B" w:rsidRPr="0063764B" w:rsidRDefault="0063764B" w:rsidP="0063764B">
      <w:pPr>
        <w:tabs>
          <w:tab w:val="left" w:pos="709"/>
        </w:tabs>
        <w:ind w:right="282"/>
        <w:jc w:val="center"/>
        <w:rPr>
          <w:bCs/>
          <w:sz w:val="28"/>
          <w:szCs w:val="28"/>
        </w:rPr>
      </w:pPr>
      <w:r w:rsidRPr="0063764B">
        <w:rPr>
          <w:bCs/>
          <w:sz w:val="28"/>
          <w:szCs w:val="28"/>
        </w:rPr>
        <w:t>Льготные тарифы*</w:t>
      </w:r>
    </w:p>
    <w:p w14:paraId="0481FE21" w14:textId="77777777" w:rsidR="0063764B" w:rsidRPr="0063764B" w:rsidRDefault="0063764B" w:rsidP="0063764B">
      <w:pPr>
        <w:tabs>
          <w:tab w:val="left" w:pos="709"/>
        </w:tabs>
        <w:ind w:right="282"/>
        <w:jc w:val="center"/>
        <w:rPr>
          <w:bCs/>
          <w:sz w:val="28"/>
          <w:szCs w:val="28"/>
        </w:rPr>
      </w:pPr>
      <w:r w:rsidRPr="0063764B">
        <w:rPr>
          <w:bCs/>
          <w:sz w:val="28"/>
          <w:szCs w:val="28"/>
        </w:rPr>
        <w:t>на холодное водоснабжение, водоотведение, горячее водоснабжение                            в открытой системе горячего водоснабжения, твердое топливо (уголь), сжиженный газ</w:t>
      </w:r>
      <w:r w:rsidRPr="0063764B">
        <w:rPr>
          <w:bCs/>
          <w:kern w:val="32"/>
          <w:sz w:val="28"/>
          <w:szCs w:val="28"/>
          <w:lang w:eastAsia="en-US"/>
        </w:rPr>
        <w:t xml:space="preserve"> в </w:t>
      </w:r>
      <w:r w:rsidRPr="0063764B">
        <w:rPr>
          <w:bCs/>
          <w:sz w:val="28"/>
          <w:szCs w:val="28"/>
        </w:rPr>
        <w:t xml:space="preserve">Прокопьевском муниципальном округе </w:t>
      </w:r>
    </w:p>
    <w:p w14:paraId="09FEECD1" w14:textId="77777777" w:rsidR="0063764B" w:rsidRPr="0063764B" w:rsidRDefault="0063764B" w:rsidP="0063764B">
      <w:pPr>
        <w:tabs>
          <w:tab w:val="left" w:pos="709"/>
        </w:tabs>
        <w:ind w:right="282"/>
        <w:jc w:val="center"/>
        <w:rPr>
          <w:bCs/>
          <w:sz w:val="28"/>
          <w:szCs w:val="28"/>
        </w:rPr>
      </w:pPr>
      <w:r w:rsidRPr="0063764B">
        <w:rPr>
          <w:bCs/>
          <w:sz w:val="28"/>
          <w:szCs w:val="28"/>
        </w:rPr>
        <w:t xml:space="preserve">(пгт. Краснобродский, п. Артышта, </w:t>
      </w:r>
      <w:proofErr w:type="spellStart"/>
      <w:r w:rsidRPr="0063764B">
        <w:rPr>
          <w:bCs/>
          <w:sz w:val="28"/>
          <w:szCs w:val="28"/>
        </w:rPr>
        <w:t>п.ст</w:t>
      </w:r>
      <w:proofErr w:type="spellEnd"/>
      <w:r w:rsidRPr="0063764B">
        <w:rPr>
          <w:bCs/>
          <w:sz w:val="28"/>
          <w:szCs w:val="28"/>
        </w:rPr>
        <w:t>. Дуброво)</w:t>
      </w:r>
    </w:p>
    <w:p w14:paraId="13CFC394" w14:textId="77777777" w:rsidR="0063764B" w:rsidRPr="0063764B" w:rsidRDefault="0063764B" w:rsidP="0063764B">
      <w:pPr>
        <w:tabs>
          <w:tab w:val="left" w:pos="0"/>
        </w:tabs>
        <w:jc w:val="center"/>
        <w:rPr>
          <w:bCs/>
          <w:sz w:val="28"/>
          <w:szCs w:val="28"/>
        </w:rPr>
      </w:pPr>
    </w:p>
    <w:tbl>
      <w:tblPr>
        <w:tblStyle w:val="870"/>
        <w:tblW w:w="9781" w:type="dxa"/>
        <w:jc w:val="center"/>
        <w:tblLayout w:type="fixed"/>
        <w:tblLook w:val="04A0" w:firstRow="1" w:lastRow="0" w:firstColumn="1" w:lastColumn="0" w:noHBand="0" w:noVBand="1"/>
      </w:tblPr>
      <w:tblGrid>
        <w:gridCol w:w="842"/>
        <w:gridCol w:w="4817"/>
        <w:gridCol w:w="2267"/>
        <w:gridCol w:w="1855"/>
      </w:tblGrid>
      <w:tr w:rsidR="0063764B" w:rsidRPr="0063764B" w14:paraId="155139A6" w14:textId="77777777" w:rsidTr="0063764B">
        <w:trPr>
          <w:trHeight w:val="324"/>
          <w:jc w:val="center"/>
        </w:trPr>
        <w:tc>
          <w:tcPr>
            <w:tcW w:w="842" w:type="dxa"/>
            <w:vMerge w:val="restart"/>
            <w:vAlign w:val="center"/>
          </w:tcPr>
          <w:p w14:paraId="248EBA57" w14:textId="77777777" w:rsidR="0063764B" w:rsidRPr="0063764B" w:rsidRDefault="0063764B" w:rsidP="0063764B">
            <w:pPr>
              <w:jc w:val="center"/>
              <w:rPr>
                <w:bCs/>
              </w:rPr>
            </w:pPr>
            <w:r w:rsidRPr="0063764B">
              <w:rPr>
                <w:bCs/>
              </w:rPr>
              <w:t>№ п/п</w:t>
            </w:r>
          </w:p>
        </w:tc>
        <w:tc>
          <w:tcPr>
            <w:tcW w:w="4817" w:type="dxa"/>
            <w:vMerge w:val="restart"/>
            <w:vAlign w:val="center"/>
          </w:tcPr>
          <w:p w14:paraId="128F7094" w14:textId="77777777" w:rsidR="0063764B" w:rsidRPr="0063764B" w:rsidRDefault="0063764B" w:rsidP="0063764B">
            <w:pPr>
              <w:tabs>
                <w:tab w:val="left" w:pos="0"/>
              </w:tabs>
              <w:jc w:val="center"/>
              <w:rPr>
                <w:bCs/>
              </w:rPr>
            </w:pPr>
            <w:r w:rsidRPr="0063764B">
              <w:rPr>
                <w:bCs/>
              </w:rPr>
              <w:t>Наименование регулируемой организации</w:t>
            </w:r>
          </w:p>
        </w:tc>
        <w:tc>
          <w:tcPr>
            <w:tcW w:w="2267" w:type="dxa"/>
            <w:vMerge w:val="restart"/>
            <w:vAlign w:val="center"/>
          </w:tcPr>
          <w:p w14:paraId="23DE907E" w14:textId="77777777" w:rsidR="0063764B" w:rsidRPr="0063764B" w:rsidRDefault="0063764B" w:rsidP="0063764B">
            <w:pPr>
              <w:tabs>
                <w:tab w:val="left" w:pos="0"/>
              </w:tabs>
              <w:jc w:val="center"/>
              <w:rPr>
                <w:bCs/>
              </w:rPr>
            </w:pPr>
            <w:r w:rsidRPr="0063764B">
              <w:rPr>
                <w:bCs/>
              </w:rPr>
              <w:t xml:space="preserve">Единицы измерения </w:t>
            </w:r>
          </w:p>
        </w:tc>
        <w:tc>
          <w:tcPr>
            <w:tcW w:w="1855" w:type="dxa"/>
            <w:vAlign w:val="center"/>
          </w:tcPr>
          <w:p w14:paraId="2C5A0A7D" w14:textId="77777777" w:rsidR="0063764B" w:rsidRPr="0063764B" w:rsidRDefault="0063764B" w:rsidP="0063764B">
            <w:pPr>
              <w:tabs>
                <w:tab w:val="left" w:pos="0"/>
              </w:tabs>
              <w:jc w:val="center"/>
              <w:rPr>
                <w:bCs/>
              </w:rPr>
            </w:pPr>
            <w:r w:rsidRPr="0063764B">
              <w:rPr>
                <w:bCs/>
              </w:rPr>
              <w:t>Льготный тариф</w:t>
            </w:r>
          </w:p>
        </w:tc>
      </w:tr>
      <w:tr w:rsidR="0063764B" w:rsidRPr="0063764B" w14:paraId="18677843" w14:textId="77777777" w:rsidTr="0063764B">
        <w:trPr>
          <w:trHeight w:val="528"/>
          <w:jc w:val="center"/>
        </w:trPr>
        <w:tc>
          <w:tcPr>
            <w:tcW w:w="842" w:type="dxa"/>
            <w:vMerge/>
            <w:vAlign w:val="center"/>
          </w:tcPr>
          <w:p w14:paraId="681D5FC8" w14:textId="77777777" w:rsidR="0063764B" w:rsidRPr="0063764B" w:rsidRDefault="0063764B" w:rsidP="0063764B">
            <w:pPr>
              <w:tabs>
                <w:tab w:val="left" w:pos="0"/>
              </w:tabs>
              <w:jc w:val="center"/>
              <w:rPr>
                <w:bCs/>
              </w:rPr>
            </w:pPr>
          </w:p>
        </w:tc>
        <w:tc>
          <w:tcPr>
            <w:tcW w:w="4817" w:type="dxa"/>
            <w:vMerge/>
            <w:vAlign w:val="center"/>
          </w:tcPr>
          <w:p w14:paraId="49F06AA0" w14:textId="77777777" w:rsidR="0063764B" w:rsidRPr="0063764B" w:rsidRDefault="0063764B" w:rsidP="0063764B">
            <w:pPr>
              <w:tabs>
                <w:tab w:val="left" w:pos="0"/>
              </w:tabs>
              <w:jc w:val="center"/>
              <w:rPr>
                <w:bCs/>
              </w:rPr>
            </w:pPr>
          </w:p>
        </w:tc>
        <w:tc>
          <w:tcPr>
            <w:tcW w:w="2267" w:type="dxa"/>
            <w:vMerge/>
            <w:vAlign w:val="center"/>
          </w:tcPr>
          <w:p w14:paraId="27375657" w14:textId="77777777" w:rsidR="0063764B" w:rsidRPr="0063764B" w:rsidRDefault="0063764B" w:rsidP="0063764B">
            <w:pPr>
              <w:tabs>
                <w:tab w:val="left" w:pos="0"/>
              </w:tabs>
              <w:jc w:val="center"/>
              <w:rPr>
                <w:bCs/>
              </w:rPr>
            </w:pPr>
          </w:p>
        </w:tc>
        <w:tc>
          <w:tcPr>
            <w:tcW w:w="1855" w:type="dxa"/>
            <w:vAlign w:val="center"/>
          </w:tcPr>
          <w:p w14:paraId="10F815C2" w14:textId="77777777" w:rsidR="0063764B" w:rsidRPr="0063764B" w:rsidRDefault="0063764B" w:rsidP="0063764B">
            <w:pPr>
              <w:tabs>
                <w:tab w:val="left" w:pos="0"/>
              </w:tabs>
              <w:jc w:val="center"/>
              <w:rPr>
                <w:bCs/>
              </w:rPr>
            </w:pPr>
            <w:r w:rsidRPr="0063764B">
              <w:rPr>
                <w:bCs/>
              </w:rPr>
              <w:t xml:space="preserve">с 01.12.2022                   по 31.12.2023 </w:t>
            </w:r>
          </w:p>
        </w:tc>
      </w:tr>
      <w:tr w:rsidR="0063764B" w:rsidRPr="0063764B" w14:paraId="26D2B428" w14:textId="77777777" w:rsidTr="0063764B">
        <w:trPr>
          <w:trHeight w:val="114"/>
          <w:jc w:val="center"/>
        </w:trPr>
        <w:tc>
          <w:tcPr>
            <w:tcW w:w="842" w:type="dxa"/>
            <w:vAlign w:val="center"/>
          </w:tcPr>
          <w:p w14:paraId="547D7270" w14:textId="77777777" w:rsidR="0063764B" w:rsidRPr="0063764B" w:rsidRDefault="0063764B" w:rsidP="0063764B">
            <w:pPr>
              <w:tabs>
                <w:tab w:val="left" w:pos="0"/>
              </w:tabs>
              <w:jc w:val="center"/>
              <w:rPr>
                <w:bCs/>
              </w:rPr>
            </w:pPr>
            <w:r w:rsidRPr="0063764B">
              <w:rPr>
                <w:bCs/>
              </w:rPr>
              <w:t>1</w:t>
            </w:r>
          </w:p>
        </w:tc>
        <w:tc>
          <w:tcPr>
            <w:tcW w:w="4817" w:type="dxa"/>
          </w:tcPr>
          <w:p w14:paraId="6B9C1331" w14:textId="77777777" w:rsidR="0063764B" w:rsidRPr="0063764B" w:rsidRDefault="0063764B" w:rsidP="0063764B">
            <w:pPr>
              <w:tabs>
                <w:tab w:val="left" w:pos="0"/>
              </w:tabs>
              <w:jc w:val="center"/>
              <w:rPr>
                <w:bCs/>
              </w:rPr>
            </w:pPr>
            <w:r w:rsidRPr="0063764B">
              <w:rPr>
                <w:bCs/>
              </w:rPr>
              <w:t>2</w:t>
            </w:r>
          </w:p>
        </w:tc>
        <w:tc>
          <w:tcPr>
            <w:tcW w:w="2267" w:type="dxa"/>
          </w:tcPr>
          <w:p w14:paraId="5D993D34" w14:textId="77777777" w:rsidR="0063764B" w:rsidRPr="0063764B" w:rsidRDefault="0063764B" w:rsidP="0063764B">
            <w:pPr>
              <w:tabs>
                <w:tab w:val="left" w:pos="0"/>
              </w:tabs>
              <w:jc w:val="center"/>
              <w:rPr>
                <w:bCs/>
              </w:rPr>
            </w:pPr>
            <w:r w:rsidRPr="0063764B">
              <w:rPr>
                <w:bCs/>
              </w:rPr>
              <w:t>3</w:t>
            </w:r>
          </w:p>
        </w:tc>
        <w:tc>
          <w:tcPr>
            <w:tcW w:w="1855" w:type="dxa"/>
          </w:tcPr>
          <w:p w14:paraId="5ACDDE36" w14:textId="77777777" w:rsidR="0063764B" w:rsidRPr="0063764B" w:rsidRDefault="0063764B" w:rsidP="0063764B">
            <w:pPr>
              <w:tabs>
                <w:tab w:val="left" w:pos="0"/>
              </w:tabs>
              <w:jc w:val="center"/>
              <w:rPr>
                <w:bCs/>
              </w:rPr>
            </w:pPr>
            <w:r w:rsidRPr="0063764B">
              <w:rPr>
                <w:bCs/>
              </w:rPr>
              <w:t>4</w:t>
            </w:r>
          </w:p>
        </w:tc>
      </w:tr>
      <w:tr w:rsidR="0063764B" w:rsidRPr="0063764B" w14:paraId="0FA244DD" w14:textId="77777777" w:rsidTr="0063764B">
        <w:trPr>
          <w:trHeight w:val="213"/>
          <w:jc w:val="center"/>
        </w:trPr>
        <w:tc>
          <w:tcPr>
            <w:tcW w:w="9781" w:type="dxa"/>
            <w:gridSpan w:val="4"/>
            <w:vAlign w:val="center"/>
          </w:tcPr>
          <w:p w14:paraId="7C5623A4" w14:textId="77777777" w:rsidR="0063764B" w:rsidRPr="0063764B" w:rsidRDefault="0063764B" w:rsidP="0046506A">
            <w:pPr>
              <w:numPr>
                <w:ilvl w:val="0"/>
                <w:numId w:val="32"/>
              </w:numPr>
              <w:tabs>
                <w:tab w:val="left" w:pos="0"/>
              </w:tabs>
              <w:contextualSpacing/>
              <w:jc w:val="center"/>
              <w:rPr>
                <w:bCs/>
              </w:rPr>
            </w:pPr>
            <w:r w:rsidRPr="0063764B">
              <w:rPr>
                <w:bCs/>
              </w:rPr>
              <w:t>Холодное водоснабжение</w:t>
            </w:r>
          </w:p>
        </w:tc>
      </w:tr>
      <w:tr w:rsidR="0063764B" w:rsidRPr="0063764B" w14:paraId="49E76A8D" w14:textId="77777777" w:rsidTr="0063764B">
        <w:trPr>
          <w:trHeight w:val="204"/>
          <w:jc w:val="center"/>
        </w:trPr>
        <w:tc>
          <w:tcPr>
            <w:tcW w:w="842" w:type="dxa"/>
            <w:vAlign w:val="center"/>
          </w:tcPr>
          <w:p w14:paraId="5F38968B" w14:textId="77777777" w:rsidR="0063764B" w:rsidRPr="0063764B" w:rsidRDefault="0063764B" w:rsidP="0063764B">
            <w:pPr>
              <w:tabs>
                <w:tab w:val="left" w:pos="0"/>
              </w:tabs>
              <w:jc w:val="center"/>
              <w:rPr>
                <w:bCs/>
              </w:rPr>
            </w:pPr>
            <w:r w:rsidRPr="0063764B">
              <w:rPr>
                <w:bCs/>
              </w:rPr>
              <w:t>1.1.</w:t>
            </w:r>
          </w:p>
        </w:tc>
        <w:tc>
          <w:tcPr>
            <w:tcW w:w="4817" w:type="dxa"/>
            <w:vAlign w:val="center"/>
          </w:tcPr>
          <w:p w14:paraId="18F43E8C" w14:textId="77777777" w:rsidR="0063764B" w:rsidRPr="0063764B" w:rsidRDefault="0063764B" w:rsidP="0063764B">
            <w:pPr>
              <w:tabs>
                <w:tab w:val="left" w:pos="0"/>
              </w:tabs>
              <w:rPr>
                <w:bCs/>
              </w:rPr>
            </w:pPr>
            <w:r w:rsidRPr="0063764B">
              <w:rPr>
                <w:bCs/>
              </w:rPr>
              <w:t>ООО «Энергоресурс», ИНН 4205284720</w:t>
            </w:r>
          </w:p>
        </w:tc>
        <w:tc>
          <w:tcPr>
            <w:tcW w:w="2267" w:type="dxa"/>
            <w:vAlign w:val="center"/>
          </w:tcPr>
          <w:p w14:paraId="6D10317C"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r w:rsidRPr="0063764B">
              <w:rPr>
                <w:bCs/>
              </w:rPr>
              <w:t xml:space="preserve"> </w:t>
            </w:r>
          </w:p>
        </w:tc>
        <w:tc>
          <w:tcPr>
            <w:tcW w:w="1855" w:type="dxa"/>
            <w:vAlign w:val="center"/>
          </w:tcPr>
          <w:p w14:paraId="21475DD5" w14:textId="77777777" w:rsidR="0063764B" w:rsidRPr="0063764B" w:rsidRDefault="0063764B" w:rsidP="0063764B">
            <w:pPr>
              <w:tabs>
                <w:tab w:val="left" w:pos="0"/>
              </w:tabs>
              <w:jc w:val="center"/>
              <w:rPr>
                <w:bCs/>
              </w:rPr>
            </w:pPr>
            <w:r w:rsidRPr="0063764B">
              <w:rPr>
                <w:bCs/>
              </w:rPr>
              <w:t>24,08</w:t>
            </w:r>
          </w:p>
        </w:tc>
      </w:tr>
      <w:tr w:rsidR="0063764B" w:rsidRPr="0063764B" w14:paraId="797DAAE2" w14:textId="77777777" w:rsidTr="0063764B">
        <w:trPr>
          <w:trHeight w:val="140"/>
          <w:jc w:val="center"/>
        </w:trPr>
        <w:tc>
          <w:tcPr>
            <w:tcW w:w="9781" w:type="dxa"/>
            <w:gridSpan w:val="4"/>
            <w:vAlign w:val="center"/>
          </w:tcPr>
          <w:p w14:paraId="4DEF8993" w14:textId="77777777" w:rsidR="0063764B" w:rsidRPr="0063764B" w:rsidRDefault="0063764B" w:rsidP="0046506A">
            <w:pPr>
              <w:numPr>
                <w:ilvl w:val="0"/>
                <w:numId w:val="32"/>
              </w:numPr>
              <w:tabs>
                <w:tab w:val="left" w:pos="0"/>
              </w:tabs>
              <w:contextualSpacing/>
              <w:jc w:val="center"/>
              <w:rPr>
                <w:bCs/>
              </w:rPr>
            </w:pPr>
            <w:r w:rsidRPr="0063764B">
              <w:rPr>
                <w:bCs/>
              </w:rPr>
              <w:t>Водоотведение</w:t>
            </w:r>
          </w:p>
        </w:tc>
      </w:tr>
      <w:tr w:rsidR="0063764B" w:rsidRPr="0063764B" w14:paraId="61B25858" w14:textId="77777777" w:rsidTr="0063764B">
        <w:trPr>
          <w:trHeight w:val="354"/>
          <w:jc w:val="center"/>
        </w:trPr>
        <w:tc>
          <w:tcPr>
            <w:tcW w:w="842" w:type="dxa"/>
            <w:vAlign w:val="center"/>
          </w:tcPr>
          <w:p w14:paraId="6511A22D" w14:textId="77777777" w:rsidR="0063764B" w:rsidRPr="0063764B" w:rsidRDefault="0063764B" w:rsidP="0063764B">
            <w:pPr>
              <w:tabs>
                <w:tab w:val="left" w:pos="0"/>
              </w:tabs>
              <w:jc w:val="center"/>
              <w:rPr>
                <w:bCs/>
              </w:rPr>
            </w:pPr>
            <w:bookmarkStart w:id="79" w:name="_Hlk74142342"/>
            <w:r w:rsidRPr="0063764B">
              <w:rPr>
                <w:bCs/>
              </w:rPr>
              <w:t>2.1.</w:t>
            </w:r>
          </w:p>
        </w:tc>
        <w:tc>
          <w:tcPr>
            <w:tcW w:w="4817" w:type="dxa"/>
            <w:vAlign w:val="center"/>
          </w:tcPr>
          <w:p w14:paraId="70877EC6" w14:textId="77777777" w:rsidR="0063764B" w:rsidRPr="0063764B" w:rsidRDefault="0063764B" w:rsidP="0063764B">
            <w:pPr>
              <w:tabs>
                <w:tab w:val="left" w:pos="0"/>
              </w:tabs>
              <w:rPr>
                <w:bCs/>
              </w:rPr>
            </w:pPr>
            <w:r w:rsidRPr="0063764B">
              <w:rPr>
                <w:bCs/>
              </w:rPr>
              <w:t>ООО «Энергоресурс», ИНН 4205284720</w:t>
            </w:r>
          </w:p>
        </w:tc>
        <w:tc>
          <w:tcPr>
            <w:tcW w:w="2267" w:type="dxa"/>
            <w:vAlign w:val="center"/>
          </w:tcPr>
          <w:p w14:paraId="19175763"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r w:rsidRPr="0063764B">
              <w:rPr>
                <w:bCs/>
              </w:rPr>
              <w:t xml:space="preserve"> </w:t>
            </w:r>
          </w:p>
        </w:tc>
        <w:tc>
          <w:tcPr>
            <w:tcW w:w="1855" w:type="dxa"/>
            <w:vAlign w:val="center"/>
          </w:tcPr>
          <w:p w14:paraId="2F802258" w14:textId="77777777" w:rsidR="0063764B" w:rsidRPr="0063764B" w:rsidRDefault="0063764B" w:rsidP="0063764B">
            <w:pPr>
              <w:tabs>
                <w:tab w:val="left" w:pos="0"/>
              </w:tabs>
              <w:jc w:val="center"/>
              <w:rPr>
                <w:bCs/>
              </w:rPr>
            </w:pPr>
            <w:r w:rsidRPr="0063764B">
              <w:rPr>
                <w:bCs/>
              </w:rPr>
              <w:t>23,74</w:t>
            </w:r>
          </w:p>
        </w:tc>
      </w:tr>
      <w:bookmarkEnd w:id="79"/>
      <w:tr w:rsidR="0063764B" w:rsidRPr="0063764B" w14:paraId="58F07421" w14:textId="77777777" w:rsidTr="0063764B">
        <w:trPr>
          <w:trHeight w:val="313"/>
          <w:jc w:val="center"/>
        </w:trPr>
        <w:tc>
          <w:tcPr>
            <w:tcW w:w="9781" w:type="dxa"/>
            <w:gridSpan w:val="4"/>
            <w:vAlign w:val="center"/>
          </w:tcPr>
          <w:p w14:paraId="11F401A9" w14:textId="77777777" w:rsidR="0063764B" w:rsidRPr="0063764B" w:rsidRDefault="0063764B" w:rsidP="0063764B">
            <w:pPr>
              <w:tabs>
                <w:tab w:val="left" w:pos="0"/>
              </w:tabs>
              <w:jc w:val="center"/>
              <w:rPr>
                <w:bCs/>
              </w:rPr>
            </w:pPr>
            <w:r w:rsidRPr="0063764B">
              <w:rPr>
                <w:bCs/>
              </w:rPr>
              <w:t xml:space="preserve">3. Горячее водоснабжение </w:t>
            </w:r>
            <w:bookmarkStart w:id="80" w:name="_Hlk57999655"/>
            <w:r w:rsidRPr="0063764B">
              <w:rPr>
                <w:bCs/>
              </w:rPr>
              <w:t>в открытой системе горячего водоснабжения</w:t>
            </w:r>
            <w:bookmarkEnd w:id="80"/>
          </w:p>
        </w:tc>
      </w:tr>
      <w:tr w:rsidR="0063764B" w:rsidRPr="0063764B" w14:paraId="7C5F5C3C" w14:textId="77777777" w:rsidTr="0063764B">
        <w:trPr>
          <w:trHeight w:val="305"/>
          <w:jc w:val="center"/>
        </w:trPr>
        <w:tc>
          <w:tcPr>
            <w:tcW w:w="9781" w:type="dxa"/>
            <w:gridSpan w:val="4"/>
            <w:vAlign w:val="center"/>
          </w:tcPr>
          <w:p w14:paraId="1BA3F79F" w14:textId="77777777" w:rsidR="0063764B" w:rsidRPr="0063764B" w:rsidRDefault="0063764B" w:rsidP="0063764B">
            <w:pPr>
              <w:tabs>
                <w:tab w:val="left" w:pos="0"/>
              </w:tabs>
              <w:contextualSpacing/>
              <w:jc w:val="center"/>
              <w:rPr>
                <w:bCs/>
              </w:rPr>
            </w:pPr>
            <w:r w:rsidRPr="0063764B">
              <w:rPr>
                <w:bCs/>
              </w:rPr>
              <w:t>3.1. В пределах норматива потребления**</w:t>
            </w:r>
          </w:p>
        </w:tc>
      </w:tr>
      <w:tr w:rsidR="0063764B" w:rsidRPr="0063764B" w14:paraId="0CD67E1C" w14:textId="77777777" w:rsidTr="0063764B">
        <w:trPr>
          <w:trHeight w:val="340"/>
          <w:jc w:val="center"/>
        </w:trPr>
        <w:tc>
          <w:tcPr>
            <w:tcW w:w="842" w:type="dxa"/>
            <w:vAlign w:val="center"/>
          </w:tcPr>
          <w:p w14:paraId="716262F4" w14:textId="77777777" w:rsidR="0063764B" w:rsidRPr="0063764B" w:rsidRDefault="0063764B" w:rsidP="0063764B">
            <w:pPr>
              <w:tabs>
                <w:tab w:val="left" w:pos="0"/>
              </w:tabs>
              <w:jc w:val="center"/>
              <w:rPr>
                <w:bCs/>
              </w:rPr>
            </w:pPr>
            <w:r w:rsidRPr="0063764B">
              <w:rPr>
                <w:bCs/>
              </w:rPr>
              <w:t>3.1.1.</w:t>
            </w:r>
          </w:p>
        </w:tc>
        <w:tc>
          <w:tcPr>
            <w:tcW w:w="4817" w:type="dxa"/>
            <w:vAlign w:val="center"/>
          </w:tcPr>
          <w:p w14:paraId="667B1FE7" w14:textId="77777777" w:rsidR="0063764B" w:rsidRPr="0063764B" w:rsidRDefault="0063764B" w:rsidP="0063764B">
            <w:pPr>
              <w:tabs>
                <w:tab w:val="left" w:pos="0"/>
              </w:tabs>
              <w:rPr>
                <w:bCs/>
              </w:rPr>
            </w:pPr>
            <w:r w:rsidRPr="0063764B">
              <w:rPr>
                <w:bCs/>
              </w:rPr>
              <w:t>ООО «</w:t>
            </w:r>
            <w:proofErr w:type="spellStart"/>
            <w:r w:rsidRPr="0063764B">
              <w:rPr>
                <w:bCs/>
              </w:rPr>
              <w:t>ЭнергоКомпания</w:t>
            </w:r>
            <w:proofErr w:type="spellEnd"/>
            <w:r w:rsidRPr="0063764B">
              <w:rPr>
                <w:bCs/>
              </w:rPr>
              <w:t xml:space="preserve">», ИНН 4202044463                 </w:t>
            </w:r>
          </w:p>
        </w:tc>
        <w:tc>
          <w:tcPr>
            <w:tcW w:w="2267" w:type="dxa"/>
            <w:vAlign w:val="center"/>
          </w:tcPr>
          <w:p w14:paraId="1C83C519"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p>
        </w:tc>
        <w:tc>
          <w:tcPr>
            <w:tcW w:w="1855" w:type="dxa"/>
            <w:vAlign w:val="center"/>
          </w:tcPr>
          <w:p w14:paraId="062D244E" w14:textId="77777777" w:rsidR="0063764B" w:rsidRPr="0063764B" w:rsidRDefault="0063764B" w:rsidP="0063764B">
            <w:pPr>
              <w:tabs>
                <w:tab w:val="left" w:pos="0"/>
              </w:tabs>
              <w:jc w:val="center"/>
              <w:rPr>
                <w:bCs/>
              </w:rPr>
            </w:pPr>
            <w:r w:rsidRPr="0063764B">
              <w:rPr>
                <w:bCs/>
              </w:rPr>
              <w:t>70,89</w:t>
            </w:r>
          </w:p>
        </w:tc>
      </w:tr>
      <w:tr w:rsidR="0063764B" w:rsidRPr="0063764B" w14:paraId="40D394B5" w14:textId="77777777" w:rsidTr="0063764B">
        <w:trPr>
          <w:trHeight w:val="415"/>
          <w:jc w:val="center"/>
        </w:trPr>
        <w:tc>
          <w:tcPr>
            <w:tcW w:w="842" w:type="dxa"/>
            <w:vAlign w:val="center"/>
          </w:tcPr>
          <w:p w14:paraId="1BB0AD60" w14:textId="77777777" w:rsidR="0063764B" w:rsidRPr="0063764B" w:rsidRDefault="0063764B" w:rsidP="0063764B">
            <w:pPr>
              <w:tabs>
                <w:tab w:val="left" w:pos="0"/>
              </w:tabs>
              <w:jc w:val="center"/>
              <w:rPr>
                <w:bCs/>
              </w:rPr>
            </w:pPr>
            <w:r w:rsidRPr="0063764B">
              <w:rPr>
                <w:bCs/>
              </w:rPr>
              <w:t>3.1.2.</w:t>
            </w:r>
          </w:p>
        </w:tc>
        <w:tc>
          <w:tcPr>
            <w:tcW w:w="4817" w:type="dxa"/>
            <w:vAlign w:val="center"/>
          </w:tcPr>
          <w:p w14:paraId="63F7EE00" w14:textId="77777777" w:rsidR="0063764B" w:rsidRPr="0063764B" w:rsidRDefault="0063764B" w:rsidP="0063764B">
            <w:pPr>
              <w:tabs>
                <w:tab w:val="left" w:pos="0"/>
              </w:tabs>
              <w:rPr>
                <w:bCs/>
              </w:rPr>
            </w:pPr>
            <w:r w:rsidRPr="0063764B">
              <w:rPr>
                <w:bCs/>
              </w:rPr>
              <w:t>ООО «Бастет», ИНН 4202044270</w:t>
            </w:r>
          </w:p>
        </w:tc>
        <w:tc>
          <w:tcPr>
            <w:tcW w:w="2267" w:type="dxa"/>
            <w:vAlign w:val="center"/>
          </w:tcPr>
          <w:p w14:paraId="397263B2"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p>
        </w:tc>
        <w:tc>
          <w:tcPr>
            <w:tcW w:w="1855" w:type="dxa"/>
            <w:vAlign w:val="center"/>
          </w:tcPr>
          <w:p w14:paraId="74677A81" w14:textId="77777777" w:rsidR="0063764B" w:rsidRPr="0063764B" w:rsidRDefault="0063764B" w:rsidP="0063764B">
            <w:pPr>
              <w:tabs>
                <w:tab w:val="left" w:pos="0"/>
              </w:tabs>
              <w:jc w:val="center"/>
              <w:rPr>
                <w:bCs/>
              </w:rPr>
            </w:pPr>
            <w:r w:rsidRPr="0063764B">
              <w:rPr>
                <w:bCs/>
              </w:rPr>
              <w:t>70,89</w:t>
            </w:r>
          </w:p>
        </w:tc>
      </w:tr>
      <w:tr w:rsidR="0063764B" w:rsidRPr="0063764B" w14:paraId="6FABAEBF" w14:textId="77777777" w:rsidTr="0063764B">
        <w:trPr>
          <w:trHeight w:val="324"/>
          <w:jc w:val="center"/>
        </w:trPr>
        <w:tc>
          <w:tcPr>
            <w:tcW w:w="9781" w:type="dxa"/>
            <w:gridSpan w:val="4"/>
            <w:vAlign w:val="center"/>
          </w:tcPr>
          <w:p w14:paraId="0FFCC8B0" w14:textId="77777777" w:rsidR="0063764B" w:rsidRPr="0063764B" w:rsidRDefault="0063764B" w:rsidP="0063764B">
            <w:pPr>
              <w:tabs>
                <w:tab w:val="left" w:pos="0"/>
              </w:tabs>
              <w:jc w:val="center"/>
              <w:rPr>
                <w:bCs/>
              </w:rPr>
            </w:pPr>
            <w:r w:rsidRPr="0063764B">
              <w:rPr>
                <w:bCs/>
              </w:rPr>
              <w:t>3.2. Сверх норматива потребления**</w:t>
            </w:r>
          </w:p>
        </w:tc>
      </w:tr>
      <w:tr w:rsidR="0063764B" w:rsidRPr="0063764B" w14:paraId="60D0733A" w14:textId="77777777" w:rsidTr="0063764B">
        <w:trPr>
          <w:trHeight w:val="505"/>
          <w:jc w:val="center"/>
        </w:trPr>
        <w:tc>
          <w:tcPr>
            <w:tcW w:w="842" w:type="dxa"/>
            <w:vAlign w:val="center"/>
          </w:tcPr>
          <w:p w14:paraId="285BD90A" w14:textId="77777777" w:rsidR="0063764B" w:rsidRPr="0063764B" w:rsidRDefault="0063764B" w:rsidP="0063764B">
            <w:pPr>
              <w:tabs>
                <w:tab w:val="left" w:pos="0"/>
              </w:tabs>
              <w:jc w:val="center"/>
              <w:rPr>
                <w:bCs/>
              </w:rPr>
            </w:pPr>
            <w:r w:rsidRPr="0063764B">
              <w:rPr>
                <w:bCs/>
              </w:rPr>
              <w:t>3.2.1.</w:t>
            </w:r>
          </w:p>
        </w:tc>
        <w:tc>
          <w:tcPr>
            <w:tcW w:w="4817" w:type="dxa"/>
            <w:vAlign w:val="center"/>
          </w:tcPr>
          <w:p w14:paraId="66A20DA7" w14:textId="77777777" w:rsidR="0063764B" w:rsidRPr="0063764B" w:rsidRDefault="0063764B" w:rsidP="0063764B">
            <w:pPr>
              <w:tabs>
                <w:tab w:val="left" w:pos="0"/>
              </w:tabs>
              <w:rPr>
                <w:bCs/>
              </w:rPr>
            </w:pPr>
            <w:r w:rsidRPr="0063764B">
              <w:rPr>
                <w:bCs/>
              </w:rPr>
              <w:t>ООО «</w:t>
            </w:r>
            <w:proofErr w:type="spellStart"/>
            <w:r w:rsidRPr="0063764B">
              <w:rPr>
                <w:bCs/>
              </w:rPr>
              <w:t>ЭнергоКомпания</w:t>
            </w:r>
            <w:proofErr w:type="spellEnd"/>
            <w:r w:rsidRPr="0063764B">
              <w:rPr>
                <w:bCs/>
              </w:rPr>
              <w:t xml:space="preserve">», ИНН 4202044463                 </w:t>
            </w:r>
          </w:p>
        </w:tc>
        <w:tc>
          <w:tcPr>
            <w:tcW w:w="2267" w:type="dxa"/>
            <w:vAlign w:val="center"/>
          </w:tcPr>
          <w:p w14:paraId="71F2A245"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p>
        </w:tc>
        <w:tc>
          <w:tcPr>
            <w:tcW w:w="1855" w:type="dxa"/>
            <w:vAlign w:val="center"/>
          </w:tcPr>
          <w:p w14:paraId="044832C5" w14:textId="77777777" w:rsidR="0063764B" w:rsidRPr="0063764B" w:rsidRDefault="0063764B" w:rsidP="0063764B">
            <w:pPr>
              <w:tabs>
                <w:tab w:val="left" w:pos="0"/>
              </w:tabs>
              <w:jc w:val="center"/>
              <w:rPr>
                <w:bCs/>
              </w:rPr>
            </w:pPr>
            <w:r w:rsidRPr="0063764B">
              <w:rPr>
                <w:bCs/>
              </w:rPr>
              <w:t>85,87</w:t>
            </w:r>
          </w:p>
        </w:tc>
      </w:tr>
      <w:tr w:rsidR="0063764B" w:rsidRPr="0063764B" w14:paraId="39C62E0E" w14:textId="77777777" w:rsidTr="0063764B">
        <w:trPr>
          <w:trHeight w:val="278"/>
          <w:jc w:val="center"/>
        </w:trPr>
        <w:tc>
          <w:tcPr>
            <w:tcW w:w="842" w:type="dxa"/>
            <w:vAlign w:val="center"/>
          </w:tcPr>
          <w:p w14:paraId="37E152BC" w14:textId="77777777" w:rsidR="0063764B" w:rsidRPr="0063764B" w:rsidRDefault="0063764B" w:rsidP="0063764B">
            <w:pPr>
              <w:tabs>
                <w:tab w:val="left" w:pos="0"/>
              </w:tabs>
              <w:jc w:val="center"/>
              <w:rPr>
                <w:bCs/>
              </w:rPr>
            </w:pPr>
            <w:r w:rsidRPr="0063764B">
              <w:rPr>
                <w:bCs/>
              </w:rPr>
              <w:t>3.2.2.</w:t>
            </w:r>
          </w:p>
        </w:tc>
        <w:tc>
          <w:tcPr>
            <w:tcW w:w="4817" w:type="dxa"/>
            <w:vAlign w:val="center"/>
          </w:tcPr>
          <w:p w14:paraId="5A2FC7E4" w14:textId="77777777" w:rsidR="0063764B" w:rsidRPr="0063764B" w:rsidRDefault="0063764B" w:rsidP="0063764B">
            <w:pPr>
              <w:tabs>
                <w:tab w:val="left" w:pos="0"/>
              </w:tabs>
              <w:rPr>
                <w:bCs/>
              </w:rPr>
            </w:pPr>
            <w:r w:rsidRPr="0063764B">
              <w:rPr>
                <w:bCs/>
              </w:rPr>
              <w:t>ООО «Бастет», ИНН 4202044270</w:t>
            </w:r>
          </w:p>
        </w:tc>
        <w:tc>
          <w:tcPr>
            <w:tcW w:w="2267" w:type="dxa"/>
            <w:vAlign w:val="center"/>
          </w:tcPr>
          <w:p w14:paraId="76146E9C"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p>
        </w:tc>
        <w:tc>
          <w:tcPr>
            <w:tcW w:w="1855" w:type="dxa"/>
            <w:vAlign w:val="center"/>
          </w:tcPr>
          <w:p w14:paraId="08E44F63" w14:textId="77777777" w:rsidR="0063764B" w:rsidRPr="0063764B" w:rsidRDefault="0063764B" w:rsidP="0063764B">
            <w:pPr>
              <w:tabs>
                <w:tab w:val="left" w:pos="0"/>
              </w:tabs>
              <w:jc w:val="center"/>
              <w:rPr>
                <w:bCs/>
              </w:rPr>
            </w:pPr>
            <w:r w:rsidRPr="0063764B">
              <w:rPr>
                <w:bCs/>
              </w:rPr>
              <w:t>85,87</w:t>
            </w:r>
          </w:p>
        </w:tc>
      </w:tr>
      <w:tr w:rsidR="0063764B" w:rsidRPr="0063764B" w14:paraId="25990397" w14:textId="77777777" w:rsidTr="0063764B">
        <w:trPr>
          <w:trHeight w:val="218"/>
          <w:jc w:val="center"/>
        </w:trPr>
        <w:tc>
          <w:tcPr>
            <w:tcW w:w="9781" w:type="dxa"/>
            <w:gridSpan w:val="4"/>
            <w:vAlign w:val="center"/>
          </w:tcPr>
          <w:p w14:paraId="02E1A58F" w14:textId="77777777" w:rsidR="0063764B" w:rsidRPr="0063764B" w:rsidRDefault="0063764B" w:rsidP="0046506A">
            <w:pPr>
              <w:numPr>
                <w:ilvl w:val="0"/>
                <w:numId w:val="33"/>
              </w:numPr>
              <w:tabs>
                <w:tab w:val="left" w:pos="0"/>
              </w:tabs>
              <w:contextualSpacing/>
              <w:jc w:val="center"/>
              <w:rPr>
                <w:bCs/>
              </w:rPr>
            </w:pPr>
            <w:r w:rsidRPr="0063764B">
              <w:rPr>
                <w:bCs/>
              </w:rPr>
              <w:t>Твердое топливо (уголь), в пределах норматива потребления***</w:t>
            </w:r>
          </w:p>
        </w:tc>
      </w:tr>
      <w:tr w:rsidR="0063764B" w:rsidRPr="0063764B" w14:paraId="42E65DE0" w14:textId="77777777" w:rsidTr="0063764B">
        <w:trPr>
          <w:trHeight w:val="324"/>
          <w:jc w:val="center"/>
        </w:trPr>
        <w:tc>
          <w:tcPr>
            <w:tcW w:w="842" w:type="dxa"/>
            <w:vMerge w:val="restart"/>
            <w:vAlign w:val="center"/>
          </w:tcPr>
          <w:p w14:paraId="7A2B8AE0" w14:textId="77777777" w:rsidR="0063764B" w:rsidRPr="0063764B" w:rsidRDefault="0063764B" w:rsidP="0063764B">
            <w:pPr>
              <w:tabs>
                <w:tab w:val="left" w:pos="0"/>
              </w:tabs>
              <w:jc w:val="center"/>
              <w:rPr>
                <w:bCs/>
              </w:rPr>
            </w:pPr>
            <w:bookmarkStart w:id="81" w:name="_Hlk59783829"/>
            <w:r w:rsidRPr="0063764B">
              <w:rPr>
                <w:bCs/>
              </w:rPr>
              <w:t>4.1.</w:t>
            </w:r>
          </w:p>
        </w:tc>
        <w:tc>
          <w:tcPr>
            <w:tcW w:w="4817" w:type="dxa"/>
            <w:vMerge w:val="restart"/>
            <w:vAlign w:val="center"/>
          </w:tcPr>
          <w:p w14:paraId="737BAE1B" w14:textId="77777777" w:rsidR="0063764B" w:rsidRPr="0063764B" w:rsidRDefault="0063764B" w:rsidP="0063764B">
            <w:pPr>
              <w:tabs>
                <w:tab w:val="left" w:pos="0"/>
              </w:tabs>
              <w:ind w:right="-120"/>
              <w:rPr>
                <w:bCs/>
              </w:rPr>
            </w:pPr>
            <w:r w:rsidRPr="0063764B">
              <w:rPr>
                <w:bCs/>
              </w:rPr>
              <w:t>ООО «</w:t>
            </w:r>
            <w:proofErr w:type="spellStart"/>
            <w:r w:rsidRPr="0063764B">
              <w:rPr>
                <w:bCs/>
              </w:rPr>
              <w:t>Алавеста</w:t>
            </w:r>
            <w:proofErr w:type="spellEnd"/>
            <w:r w:rsidRPr="0063764B">
              <w:rPr>
                <w:bCs/>
              </w:rPr>
              <w:t xml:space="preserve"> Групп», ИНН 4205359172</w:t>
            </w:r>
          </w:p>
        </w:tc>
        <w:tc>
          <w:tcPr>
            <w:tcW w:w="4122" w:type="dxa"/>
            <w:gridSpan w:val="2"/>
            <w:vAlign w:val="center"/>
          </w:tcPr>
          <w:p w14:paraId="6AD33007" w14:textId="77777777" w:rsidR="0063764B" w:rsidRPr="0063764B" w:rsidRDefault="0063764B" w:rsidP="0063764B">
            <w:pPr>
              <w:tabs>
                <w:tab w:val="left" w:pos="0"/>
              </w:tabs>
              <w:jc w:val="center"/>
              <w:rPr>
                <w:bCs/>
              </w:rPr>
            </w:pPr>
            <w:r w:rsidRPr="0063764B">
              <w:rPr>
                <w:bCs/>
              </w:rPr>
              <w:t xml:space="preserve">Марка </w:t>
            </w:r>
            <w:proofErr w:type="spellStart"/>
            <w:r w:rsidRPr="0063764B">
              <w:rPr>
                <w:bCs/>
              </w:rPr>
              <w:t>ССр</w:t>
            </w:r>
            <w:proofErr w:type="spellEnd"/>
            <w:r w:rsidRPr="0063764B">
              <w:rPr>
                <w:bCs/>
              </w:rPr>
              <w:t xml:space="preserve"> </w:t>
            </w:r>
          </w:p>
        </w:tc>
      </w:tr>
      <w:tr w:rsidR="0063764B" w:rsidRPr="0063764B" w14:paraId="5B38DFBE" w14:textId="77777777" w:rsidTr="0063764B">
        <w:trPr>
          <w:trHeight w:val="347"/>
          <w:jc w:val="center"/>
        </w:trPr>
        <w:tc>
          <w:tcPr>
            <w:tcW w:w="842" w:type="dxa"/>
            <w:vMerge/>
            <w:vAlign w:val="center"/>
          </w:tcPr>
          <w:p w14:paraId="1AAC326B" w14:textId="77777777" w:rsidR="0063764B" w:rsidRPr="0063764B" w:rsidRDefault="0063764B" w:rsidP="0063764B">
            <w:pPr>
              <w:tabs>
                <w:tab w:val="left" w:pos="0"/>
              </w:tabs>
              <w:jc w:val="center"/>
              <w:rPr>
                <w:bCs/>
              </w:rPr>
            </w:pPr>
          </w:p>
        </w:tc>
        <w:tc>
          <w:tcPr>
            <w:tcW w:w="4817" w:type="dxa"/>
            <w:vMerge/>
            <w:vAlign w:val="center"/>
          </w:tcPr>
          <w:p w14:paraId="5B16F6C1" w14:textId="77777777" w:rsidR="0063764B" w:rsidRPr="0063764B" w:rsidRDefault="0063764B" w:rsidP="0063764B">
            <w:pPr>
              <w:tabs>
                <w:tab w:val="left" w:pos="0"/>
              </w:tabs>
              <w:ind w:right="-120"/>
              <w:rPr>
                <w:bCs/>
              </w:rPr>
            </w:pPr>
          </w:p>
        </w:tc>
        <w:tc>
          <w:tcPr>
            <w:tcW w:w="2267" w:type="dxa"/>
            <w:vAlign w:val="center"/>
          </w:tcPr>
          <w:p w14:paraId="1B0539AF"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 xml:space="preserve">/т </w:t>
            </w:r>
          </w:p>
        </w:tc>
        <w:tc>
          <w:tcPr>
            <w:tcW w:w="1855" w:type="dxa"/>
            <w:vAlign w:val="center"/>
          </w:tcPr>
          <w:p w14:paraId="3282B3CF" w14:textId="77777777" w:rsidR="0063764B" w:rsidRPr="0063764B" w:rsidRDefault="0063764B" w:rsidP="0063764B">
            <w:pPr>
              <w:tabs>
                <w:tab w:val="left" w:pos="0"/>
              </w:tabs>
              <w:jc w:val="center"/>
              <w:rPr>
                <w:bCs/>
              </w:rPr>
            </w:pPr>
            <w:r w:rsidRPr="0063764B">
              <w:rPr>
                <w:bCs/>
              </w:rPr>
              <w:t>1238,69</w:t>
            </w:r>
          </w:p>
        </w:tc>
      </w:tr>
      <w:tr w:rsidR="0063764B" w:rsidRPr="0063764B" w14:paraId="1BB1CDEA" w14:textId="77777777" w:rsidTr="0063764B">
        <w:trPr>
          <w:trHeight w:val="324"/>
          <w:jc w:val="center"/>
        </w:trPr>
        <w:tc>
          <w:tcPr>
            <w:tcW w:w="9781" w:type="dxa"/>
            <w:gridSpan w:val="4"/>
            <w:vAlign w:val="center"/>
          </w:tcPr>
          <w:p w14:paraId="2FEC6A2B" w14:textId="77777777" w:rsidR="0063764B" w:rsidRPr="0063764B" w:rsidRDefault="0063764B" w:rsidP="0046506A">
            <w:pPr>
              <w:numPr>
                <w:ilvl w:val="0"/>
                <w:numId w:val="31"/>
              </w:numPr>
              <w:tabs>
                <w:tab w:val="left" w:pos="0"/>
              </w:tabs>
              <w:contextualSpacing/>
              <w:jc w:val="center"/>
              <w:rPr>
                <w:bCs/>
              </w:rPr>
            </w:pPr>
            <w:r w:rsidRPr="0063764B">
              <w:rPr>
                <w:bCs/>
              </w:rPr>
              <w:t>Сжиженный газ</w:t>
            </w:r>
          </w:p>
        </w:tc>
      </w:tr>
      <w:tr w:rsidR="0063764B" w:rsidRPr="0063764B" w14:paraId="7FEA79B1" w14:textId="77777777" w:rsidTr="0063764B">
        <w:trPr>
          <w:trHeight w:val="229"/>
          <w:jc w:val="center"/>
        </w:trPr>
        <w:tc>
          <w:tcPr>
            <w:tcW w:w="842" w:type="dxa"/>
            <w:vAlign w:val="center"/>
          </w:tcPr>
          <w:p w14:paraId="0F3538C4" w14:textId="77777777" w:rsidR="0063764B" w:rsidRPr="0063764B" w:rsidRDefault="0063764B" w:rsidP="0063764B">
            <w:pPr>
              <w:tabs>
                <w:tab w:val="left" w:pos="0"/>
              </w:tabs>
              <w:jc w:val="center"/>
              <w:rPr>
                <w:bCs/>
              </w:rPr>
            </w:pPr>
            <w:r w:rsidRPr="0063764B">
              <w:rPr>
                <w:bCs/>
              </w:rPr>
              <w:t>5.1.</w:t>
            </w:r>
          </w:p>
        </w:tc>
        <w:tc>
          <w:tcPr>
            <w:tcW w:w="4817" w:type="dxa"/>
            <w:vAlign w:val="center"/>
          </w:tcPr>
          <w:p w14:paraId="07CF77DF" w14:textId="77777777" w:rsidR="0063764B" w:rsidRPr="0063764B" w:rsidRDefault="0063764B" w:rsidP="0063764B">
            <w:pPr>
              <w:tabs>
                <w:tab w:val="left" w:pos="0"/>
              </w:tabs>
              <w:ind w:right="-120"/>
              <w:rPr>
                <w:bCs/>
              </w:rPr>
            </w:pPr>
            <w:r w:rsidRPr="0063764B">
              <w:rPr>
                <w:bCs/>
              </w:rPr>
              <w:t xml:space="preserve">ООО «Краснобродский  </w:t>
            </w:r>
            <w:proofErr w:type="spellStart"/>
            <w:r w:rsidRPr="0063764B">
              <w:rPr>
                <w:bCs/>
              </w:rPr>
              <w:t>горгаз</w:t>
            </w:r>
            <w:proofErr w:type="spellEnd"/>
            <w:r w:rsidRPr="0063764B">
              <w:rPr>
                <w:bCs/>
              </w:rPr>
              <w:t xml:space="preserve">», </w:t>
            </w:r>
          </w:p>
          <w:p w14:paraId="3D36501F" w14:textId="77777777" w:rsidR="0063764B" w:rsidRPr="0063764B" w:rsidRDefault="0063764B" w:rsidP="0063764B">
            <w:pPr>
              <w:tabs>
                <w:tab w:val="left" w:pos="0"/>
              </w:tabs>
              <w:ind w:right="-120"/>
              <w:rPr>
                <w:bCs/>
              </w:rPr>
            </w:pPr>
            <w:r w:rsidRPr="0063764B">
              <w:rPr>
                <w:bCs/>
              </w:rPr>
              <w:t>ИНН 4202026930</w:t>
            </w:r>
          </w:p>
        </w:tc>
        <w:tc>
          <w:tcPr>
            <w:tcW w:w="2267" w:type="dxa"/>
            <w:vAlign w:val="center"/>
          </w:tcPr>
          <w:p w14:paraId="67AC923F"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/кг</w:t>
            </w:r>
          </w:p>
        </w:tc>
        <w:tc>
          <w:tcPr>
            <w:tcW w:w="1855" w:type="dxa"/>
            <w:vAlign w:val="center"/>
          </w:tcPr>
          <w:p w14:paraId="627364AF" w14:textId="77777777" w:rsidR="0063764B" w:rsidRPr="0063764B" w:rsidRDefault="0063764B" w:rsidP="0063764B">
            <w:pPr>
              <w:tabs>
                <w:tab w:val="left" w:pos="0"/>
              </w:tabs>
              <w:jc w:val="center"/>
              <w:rPr>
                <w:bCs/>
              </w:rPr>
            </w:pPr>
            <w:r w:rsidRPr="0063764B">
              <w:rPr>
                <w:bCs/>
              </w:rPr>
              <w:t>44,25</w:t>
            </w:r>
          </w:p>
        </w:tc>
      </w:tr>
      <w:bookmarkEnd w:id="81"/>
    </w:tbl>
    <w:p w14:paraId="614B7F9F" w14:textId="77777777" w:rsidR="0063764B" w:rsidRPr="0063764B" w:rsidRDefault="0063764B" w:rsidP="0063764B">
      <w:pPr>
        <w:tabs>
          <w:tab w:val="left" w:pos="0"/>
        </w:tabs>
        <w:jc w:val="center"/>
        <w:rPr>
          <w:bCs/>
          <w:sz w:val="28"/>
          <w:szCs w:val="28"/>
        </w:rPr>
      </w:pPr>
    </w:p>
    <w:p w14:paraId="286BEE93" w14:textId="77777777" w:rsidR="0063764B" w:rsidRPr="0063764B" w:rsidRDefault="0063764B" w:rsidP="0063764B">
      <w:pPr>
        <w:tabs>
          <w:tab w:val="left" w:pos="851"/>
        </w:tabs>
        <w:jc w:val="both"/>
        <w:rPr>
          <w:bCs/>
          <w:sz w:val="28"/>
          <w:szCs w:val="28"/>
        </w:rPr>
      </w:pPr>
      <w:r w:rsidRPr="0063764B">
        <w:rPr>
          <w:bCs/>
          <w:sz w:val="28"/>
          <w:szCs w:val="28"/>
        </w:rPr>
        <w:t>* Льготные тарифы установлены с учетом пункта 6 статьи 168 Налогового кодекса Российской Федерации (часть вторая).</w:t>
      </w:r>
    </w:p>
    <w:p w14:paraId="4FAC41E3" w14:textId="77777777" w:rsidR="0063764B" w:rsidRPr="0063764B" w:rsidRDefault="0063764B" w:rsidP="0063764B">
      <w:pPr>
        <w:tabs>
          <w:tab w:val="left" w:pos="851"/>
        </w:tabs>
        <w:jc w:val="both"/>
        <w:rPr>
          <w:bCs/>
          <w:sz w:val="28"/>
          <w:szCs w:val="28"/>
        </w:rPr>
      </w:pPr>
      <w:r w:rsidRPr="0063764B">
        <w:rPr>
          <w:bCs/>
          <w:sz w:val="28"/>
          <w:szCs w:val="28"/>
        </w:rPr>
        <w:t>** Норматив потребления коммунальных услуг по холодному и горячему водоснабжению установлен приказом Департамента жилищно-коммунального и дорожного комплекса Кемеровской области от 23.12.2014 № 103 «Об установлении нормативов потребления коммунальных услуг при отсутствии приборов учета на территории Краснобродского городского округа».</w:t>
      </w:r>
    </w:p>
    <w:p w14:paraId="1E687C0E" w14:textId="77777777" w:rsidR="0063764B" w:rsidRPr="0063764B" w:rsidRDefault="0063764B" w:rsidP="0063764B">
      <w:pPr>
        <w:tabs>
          <w:tab w:val="left" w:pos="851"/>
          <w:tab w:val="left" w:pos="1365"/>
        </w:tabs>
        <w:jc w:val="both"/>
        <w:rPr>
          <w:sz w:val="28"/>
          <w:szCs w:val="28"/>
          <w:lang w:eastAsia="en-US"/>
        </w:rPr>
      </w:pPr>
      <w:r w:rsidRPr="0063764B">
        <w:rPr>
          <w:sz w:val="28"/>
          <w:szCs w:val="28"/>
          <w:lang w:eastAsia="en-US"/>
        </w:rPr>
        <w:t xml:space="preserve">*** Норматив потребления коммунальной услуги по отоплению установлен приказом </w:t>
      </w:r>
      <w:r w:rsidRPr="0063764B">
        <w:rPr>
          <w:bCs/>
          <w:sz w:val="28"/>
          <w:szCs w:val="28"/>
        </w:rPr>
        <w:t>Департамента жилищно-коммунального и дорожного комплекса Кемеровской области от 23.12.2014 № 122 «Об установлении норматива потребления коммунальной услуги по отоплению на территории Краснобродского городского округа».</w:t>
      </w:r>
      <w:r w:rsidRPr="0063764B">
        <w:rPr>
          <w:sz w:val="28"/>
          <w:szCs w:val="28"/>
          <w:lang w:eastAsia="en-US"/>
        </w:rPr>
        <w:t xml:space="preserve">                                                                                      </w:t>
      </w:r>
    </w:p>
    <w:p w14:paraId="296BEFB7" w14:textId="77777777" w:rsidR="0063764B" w:rsidRPr="0063764B" w:rsidRDefault="0063764B" w:rsidP="0063764B">
      <w:pPr>
        <w:tabs>
          <w:tab w:val="left" w:pos="1365"/>
        </w:tabs>
        <w:spacing w:after="120"/>
        <w:ind w:right="282"/>
        <w:jc w:val="both"/>
        <w:rPr>
          <w:sz w:val="28"/>
          <w:szCs w:val="28"/>
          <w:lang w:eastAsia="en-US"/>
        </w:rPr>
      </w:pPr>
    </w:p>
    <w:p w14:paraId="2CD81606" w14:textId="77777777" w:rsidR="0063764B" w:rsidRPr="0063764B" w:rsidRDefault="0063764B" w:rsidP="0063764B">
      <w:pPr>
        <w:tabs>
          <w:tab w:val="left" w:pos="1365"/>
        </w:tabs>
        <w:spacing w:after="120"/>
        <w:ind w:right="282"/>
        <w:jc w:val="both"/>
        <w:rPr>
          <w:sz w:val="28"/>
          <w:szCs w:val="28"/>
          <w:lang w:eastAsia="en-US"/>
        </w:rPr>
      </w:pPr>
    </w:p>
    <w:p w14:paraId="78D1B626" w14:textId="77777777" w:rsidR="0063764B" w:rsidRPr="0063764B" w:rsidRDefault="0063764B" w:rsidP="0063764B">
      <w:pPr>
        <w:tabs>
          <w:tab w:val="left" w:pos="1365"/>
        </w:tabs>
        <w:spacing w:after="120"/>
        <w:ind w:right="282"/>
        <w:jc w:val="right"/>
        <w:rPr>
          <w:sz w:val="28"/>
          <w:szCs w:val="28"/>
          <w:lang w:eastAsia="en-US"/>
        </w:rPr>
      </w:pPr>
      <w:r w:rsidRPr="0063764B">
        <w:rPr>
          <w:sz w:val="28"/>
          <w:szCs w:val="28"/>
          <w:lang w:eastAsia="en-US"/>
        </w:rPr>
        <w:lastRenderedPageBreak/>
        <w:t>Таблица № 6</w:t>
      </w:r>
    </w:p>
    <w:p w14:paraId="2FA6015B" w14:textId="77777777" w:rsidR="0063764B" w:rsidRPr="0063764B" w:rsidRDefault="0063764B" w:rsidP="0063764B">
      <w:pPr>
        <w:tabs>
          <w:tab w:val="left" w:pos="0"/>
        </w:tabs>
        <w:ind w:right="141"/>
        <w:jc w:val="center"/>
        <w:rPr>
          <w:bCs/>
          <w:sz w:val="28"/>
          <w:szCs w:val="28"/>
        </w:rPr>
      </w:pPr>
      <w:r w:rsidRPr="0063764B">
        <w:rPr>
          <w:bCs/>
          <w:sz w:val="28"/>
          <w:szCs w:val="28"/>
        </w:rPr>
        <w:t>Льготные тарифы* на тепловую энергию (мощность)</w:t>
      </w:r>
      <w:r w:rsidRPr="0063764B">
        <w:rPr>
          <w:bCs/>
          <w:kern w:val="32"/>
          <w:sz w:val="28"/>
          <w:szCs w:val="28"/>
          <w:lang w:eastAsia="en-US"/>
        </w:rPr>
        <w:t xml:space="preserve"> в </w:t>
      </w:r>
      <w:r w:rsidRPr="0063764B">
        <w:rPr>
          <w:bCs/>
          <w:sz w:val="28"/>
          <w:szCs w:val="28"/>
        </w:rPr>
        <w:t xml:space="preserve">Прокопьевском муниципальном округе </w:t>
      </w:r>
    </w:p>
    <w:p w14:paraId="0E8ED448" w14:textId="77777777" w:rsidR="0063764B" w:rsidRPr="0063764B" w:rsidRDefault="0063764B" w:rsidP="0063764B">
      <w:pPr>
        <w:tabs>
          <w:tab w:val="left" w:pos="1365"/>
        </w:tabs>
        <w:ind w:right="141"/>
        <w:jc w:val="center"/>
        <w:rPr>
          <w:sz w:val="28"/>
          <w:szCs w:val="28"/>
        </w:rPr>
      </w:pPr>
      <w:r w:rsidRPr="0063764B">
        <w:rPr>
          <w:bCs/>
          <w:sz w:val="28"/>
          <w:szCs w:val="28"/>
        </w:rPr>
        <w:t xml:space="preserve">(пгт. Краснобродский, п. Артышта, </w:t>
      </w:r>
      <w:proofErr w:type="spellStart"/>
      <w:r w:rsidRPr="0063764B">
        <w:rPr>
          <w:bCs/>
          <w:sz w:val="28"/>
          <w:szCs w:val="28"/>
        </w:rPr>
        <w:t>п.ст</w:t>
      </w:r>
      <w:proofErr w:type="spellEnd"/>
      <w:r w:rsidRPr="0063764B">
        <w:rPr>
          <w:bCs/>
          <w:sz w:val="28"/>
          <w:szCs w:val="28"/>
        </w:rPr>
        <w:t>. Дуброво)</w:t>
      </w:r>
    </w:p>
    <w:p w14:paraId="187287EE" w14:textId="77777777" w:rsidR="0063764B" w:rsidRPr="0063764B" w:rsidRDefault="0063764B" w:rsidP="0063764B">
      <w:pPr>
        <w:tabs>
          <w:tab w:val="left" w:pos="1365"/>
        </w:tabs>
        <w:rPr>
          <w:sz w:val="28"/>
          <w:szCs w:val="28"/>
          <w:lang w:eastAsia="en-US"/>
        </w:rPr>
      </w:pPr>
      <w:r w:rsidRPr="0063764B">
        <w:rPr>
          <w:sz w:val="28"/>
          <w:szCs w:val="28"/>
        </w:rPr>
        <w:tab/>
      </w:r>
    </w:p>
    <w:tbl>
      <w:tblPr>
        <w:tblStyle w:val="870"/>
        <w:tblW w:w="5000" w:type="pct"/>
        <w:jc w:val="center"/>
        <w:tblLayout w:type="fixed"/>
        <w:tblLook w:val="04A0" w:firstRow="1" w:lastRow="0" w:firstColumn="1" w:lastColumn="0" w:noHBand="0" w:noVBand="1"/>
      </w:tblPr>
      <w:tblGrid>
        <w:gridCol w:w="686"/>
        <w:gridCol w:w="2432"/>
        <w:gridCol w:w="1761"/>
        <w:gridCol w:w="1626"/>
        <w:gridCol w:w="1491"/>
        <w:gridCol w:w="1490"/>
      </w:tblGrid>
      <w:tr w:rsidR="0063764B" w:rsidRPr="0063764B" w14:paraId="1C1B629B" w14:textId="77777777" w:rsidTr="0063764B">
        <w:trPr>
          <w:jc w:val="center"/>
        </w:trPr>
        <w:tc>
          <w:tcPr>
            <w:tcW w:w="710" w:type="dxa"/>
            <w:vMerge w:val="restart"/>
            <w:vAlign w:val="center"/>
          </w:tcPr>
          <w:p w14:paraId="7CD56AA8" w14:textId="77777777" w:rsidR="0063764B" w:rsidRPr="0063764B" w:rsidRDefault="0063764B" w:rsidP="0063764B">
            <w:pPr>
              <w:tabs>
                <w:tab w:val="left" w:pos="1365"/>
              </w:tabs>
              <w:jc w:val="center"/>
              <w:rPr>
                <w:lang w:eastAsia="en-US"/>
              </w:rPr>
            </w:pPr>
            <w:r w:rsidRPr="0063764B">
              <w:rPr>
                <w:lang w:eastAsia="en-US"/>
              </w:rPr>
              <w:t>№ п/п</w:t>
            </w:r>
          </w:p>
        </w:tc>
        <w:tc>
          <w:tcPr>
            <w:tcW w:w="2551" w:type="dxa"/>
            <w:vMerge w:val="restart"/>
            <w:vAlign w:val="center"/>
          </w:tcPr>
          <w:p w14:paraId="2269ADE3" w14:textId="77777777" w:rsidR="0063764B" w:rsidRPr="0063764B" w:rsidRDefault="0063764B" w:rsidP="0063764B">
            <w:pPr>
              <w:tabs>
                <w:tab w:val="left" w:pos="1365"/>
              </w:tabs>
              <w:jc w:val="center"/>
              <w:rPr>
                <w:lang w:eastAsia="en-US"/>
              </w:rPr>
            </w:pPr>
            <w:r w:rsidRPr="0063764B">
              <w:rPr>
                <w:lang w:eastAsia="en-US"/>
              </w:rPr>
              <w:t>Наименование регулируемой организации</w:t>
            </w:r>
          </w:p>
        </w:tc>
        <w:tc>
          <w:tcPr>
            <w:tcW w:w="1843" w:type="dxa"/>
            <w:vMerge w:val="restart"/>
            <w:vAlign w:val="center"/>
          </w:tcPr>
          <w:p w14:paraId="4B40A4DF" w14:textId="77777777" w:rsidR="0063764B" w:rsidRPr="0063764B" w:rsidRDefault="0063764B" w:rsidP="0063764B">
            <w:pPr>
              <w:tabs>
                <w:tab w:val="left" w:pos="1365"/>
              </w:tabs>
              <w:jc w:val="center"/>
              <w:rPr>
                <w:lang w:eastAsia="en-US"/>
              </w:rPr>
            </w:pPr>
            <w:r w:rsidRPr="0063764B">
              <w:rPr>
                <w:lang w:eastAsia="en-US"/>
              </w:rPr>
              <w:t>Категория дома</w:t>
            </w:r>
          </w:p>
        </w:tc>
        <w:tc>
          <w:tcPr>
            <w:tcW w:w="1701" w:type="dxa"/>
            <w:vMerge w:val="restart"/>
            <w:vAlign w:val="center"/>
          </w:tcPr>
          <w:p w14:paraId="0A01DCD3" w14:textId="77777777" w:rsidR="0063764B" w:rsidRPr="0063764B" w:rsidRDefault="0063764B" w:rsidP="0063764B">
            <w:pPr>
              <w:tabs>
                <w:tab w:val="left" w:pos="1365"/>
              </w:tabs>
              <w:jc w:val="center"/>
              <w:rPr>
                <w:lang w:eastAsia="en-US"/>
              </w:rPr>
            </w:pPr>
            <w:r w:rsidRPr="0063764B">
              <w:rPr>
                <w:lang w:eastAsia="en-US"/>
              </w:rPr>
              <w:t xml:space="preserve">Норматив </w:t>
            </w:r>
            <w:proofErr w:type="spellStart"/>
            <w:r w:rsidRPr="0063764B">
              <w:rPr>
                <w:lang w:eastAsia="en-US"/>
              </w:rPr>
              <w:t>потребле-ния</w:t>
            </w:r>
            <w:proofErr w:type="spellEnd"/>
            <w:r w:rsidRPr="0063764B">
              <w:rPr>
                <w:lang w:eastAsia="en-US"/>
              </w:rPr>
              <w:t>**</w:t>
            </w:r>
          </w:p>
        </w:tc>
        <w:tc>
          <w:tcPr>
            <w:tcW w:w="1559" w:type="dxa"/>
            <w:vMerge w:val="restart"/>
            <w:vAlign w:val="center"/>
          </w:tcPr>
          <w:p w14:paraId="04814E04" w14:textId="77777777" w:rsidR="0063764B" w:rsidRPr="0063764B" w:rsidRDefault="0063764B" w:rsidP="0063764B">
            <w:pPr>
              <w:tabs>
                <w:tab w:val="left" w:pos="1365"/>
              </w:tabs>
              <w:jc w:val="center"/>
              <w:rPr>
                <w:lang w:eastAsia="en-US"/>
              </w:rPr>
            </w:pPr>
            <w:r w:rsidRPr="0063764B">
              <w:rPr>
                <w:lang w:eastAsia="en-US"/>
              </w:rPr>
              <w:t>Единицы измерения</w:t>
            </w:r>
          </w:p>
        </w:tc>
        <w:tc>
          <w:tcPr>
            <w:tcW w:w="1558" w:type="dxa"/>
            <w:vAlign w:val="center"/>
          </w:tcPr>
          <w:p w14:paraId="6F9AAE3E" w14:textId="77777777" w:rsidR="0063764B" w:rsidRPr="0063764B" w:rsidRDefault="0063764B" w:rsidP="0063764B">
            <w:pPr>
              <w:tabs>
                <w:tab w:val="left" w:pos="1365"/>
              </w:tabs>
              <w:jc w:val="center"/>
              <w:rPr>
                <w:lang w:eastAsia="en-US"/>
              </w:rPr>
            </w:pPr>
            <w:r w:rsidRPr="0063764B">
              <w:rPr>
                <w:bCs/>
                <w:kern w:val="32"/>
                <w:lang w:eastAsia="en-US"/>
              </w:rPr>
              <w:t>Льготный тариф</w:t>
            </w:r>
          </w:p>
        </w:tc>
      </w:tr>
      <w:tr w:rsidR="0063764B" w:rsidRPr="0063764B" w14:paraId="44EF2B83" w14:textId="77777777" w:rsidTr="0063764B">
        <w:trPr>
          <w:trHeight w:val="940"/>
          <w:jc w:val="center"/>
        </w:trPr>
        <w:tc>
          <w:tcPr>
            <w:tcW w:w="710" w:type="dxa"/>
            <w:vMerge/>
            <w:vAlign w:val="center"/>
          </w:tcPr>
          <w:p w14:paraId="61A2A54E" w14:textId="77777777" w:rsidR="0063764B" w:rsidRPr="0063764B" w:rsidRDefault="0063764B" w:rsidP="0063764B">
            <w:pPr>
              <w:tabs>
                <w:tab w:val="left" w:pos="1365"/>
              </w:tabs>
              <w:jc w:val="center"/>
              <w:rPr>
                <w:lang w:eastAsia="en-US"/>
              </w:rPr>
            </w:pPr>
          </w:p>
        </w:tc>
        <w:tc>
          <w:tcPr>
            <w:tcW w:w="2551" w:type="dxa"/>
            <w:vMerge/>
            <w:vAlign w:val="center"/>
          </w:tcPr>
          <w:p w14:paraId="37AC88BD" w14:textId="77777777" w:rsidR="0063764B" w:rsidRPr="0063764B" w:rsidRDefault="0063764B" w:rsidP="0063764B">
            <w:pPr>
              <w:tabs>
                <w:tab w:val="left" w:pos="1365"/>
              </w:tabs>
              <w:jc w:val="center"/>
              <w:rPr>
                <w:lang w:eastAsia="en-US"/>
              </w:rPr>
            </w:pPr>
          </w:p>
        </w:tc>
        <w:tc>
          <w:tcPr>
            <w:tcW w:w="1843" w:type="dxa"/>
            <w:vMerge/>
            <w:vAlign w:val="center"/>
          </w:tcPr>
          <w:p w14:paraId="7106879C" w14:textId="77777777" w:rsidR="0063764B" w:rsidRPr="0063764B" w:rsidRDefault="0063764B" w:rsidP="0063764B">
            <w:pPr>
              <w:tabs>
                <w:tab w:val="left" w:pos="1365"/>
              </w:tabs>
              <w:jc w:val="center"/>
              <w:rPr>
                <w:lang w:eastAsia="en-US"/>
              </w:rPr>
            </w:pPr>
          </w:p>
        </w:tc>
        <w:tc>
          <w:tcPr>
            <w:tcW w:w="1701" w:type="dxa"/>
            <w:vMerge/>
            <w:vAlign w:val="center"/>
          </w:tcPr>
          <w:p w14:paraId="228D5A6B" w14:textId="77777777" w:rsidR="0063764B" w:rsidRPr="0063764B" w:rsidRDefault="0063764B" w:rsidP="0063764B">
            <w:pPr>
              <w:tabs>
                <w:tab w:val="left" w:pos="1365"/>
              </w:tabs>
              <w:jc w:val="center"/>
              <w:rPr>
                <w:lang w:eastAsia="en-US"/>
              </w:rPr>
            </w:pPr>
          </w:p>
        </w:tc>
        <w:tc>
          <w:tcPr>
            <w:tcW w:w="1559" w:type="dxa"/>
            <w:vMerge/>
            <w:vAlign w:val="center"/>
          </w:tcPr>
          <w:p w14:paraId="23D28055" w14:textId="77777777" w:rsidR="0063764B" w:rsidRPr="0063764B" w:rsidRDefault="0063764B" w:rsidP="0063764B">
            <w:pPr>
              <w:tabs>
                <w:tab w:val="left" w:pos="1365"/>
              </w:tabs>
              <w:jc w:val="center"/>
              <w:rPr>
                <w:lang w:eastAsia="en-US"/>
              </w:rPr>
            </w:pPr>
          </w:p>
        </w:tc>
        <w:tc>
          <w:tcPr>
            <w:tcW w:w="1558" w:type="dxa"/>
            <w:vAlign w:val="center"/>
          </w:tcPr>
          <w:p w14:paraId="5D91FEF7" w14:textId="77777777" w:rsidR="0063764B" w:rsidRPr="0063764B" w:rsidRDefault="0063764B" w:rsidP="0063764B">
            <w:pPr>
              <w:tabs>
                <w:tab w:val="left" w:pos="1365"/>
              </w:tabs>
              <w:jc w:val="center"/>
              <w:rPr>
                <w:lang w:eastAsia="en-US"/>
              </w:rPr>
            </w:pPr>
            <w:r w:rsidRPr="0063764B">
              <w:rPr>
                <w:lang w:eastAsia="en-US"/>
              </w:rPr>
              <w:t>с 01.12.2022                   по 31.12.2023</w:t>
            </w:r>
          </w:p>
        </w:tc>
      </w:tr>
      <w:tr w:rsidR="0063764B" w:rsidRPr="0063764B" w14:paraId="0D05C03C" w14:textId="77777777" w:rsidTr="0063764B">
        <w:trPr>
          <w:jc w:val="center"/>
        </w:trPr>
        <w:tc>
          <w:tcPr>
            <w:tcW w:w="710" w:type="dxa"/>
          </w:tcPr>
          <w:p w14:paraId="26651C01" w14:textId="77777777" w:rsidR="0063764B" w:rsidRPr="0063764B" w:rsidRDefault="0063764B" w:rsidP="0063764B">
            <w:pPr>
              <w:tabs>
                <w:tab w:val="left" w:pos="1365"/>
              </w:tabs>
              <w:jc w:val="center"/>
              <w:rPr>
                <w:lang w:eastAsia="en-US"/>
              </w:rPr>
            </w:pPr>
            <w:r w:rsidRPr="0063764B">
              <w:rPr>
                <w:lang w:eastAsia="en-US"/>
              </w:rPr>
              <w:t>1</w:t>
            </w:r>
          </w:p>
        </w:tc>
        <w:tc>
          <w:tcPr>
            <w:tcW w:w="2551" w:type="dxa"/>
          </w:tcPr>
          <w:p w14:paraId="0FF01CEC" w14:textId="77777777" w:rsidR="0063764B" w:rsidRPr="0063764B" w:rsidRDefault="0063764B" w:rsidP="0063764B">
            <w:pPr>
              <w:tabs>
                <w:tab w:val="left" w:pos="1365"/>
              </w:tabs>
              <w:jc w:val="center"/>
              <w:rPr>
                <w:lang w:eastAsia="en-US"/>
              </w:rPr>
            </w:pPr>
            <w:r w:rsidRPr="0063764B">
              <w:rPr>
                <w:lang w:eastAsia="en-US"/>
              </w:rPr>
              <w:t>2</w:t>
            </w:r>
          </w:p>
        </w:tc>
        <w:tc>
          <w:tcPr>
            <w:tcW w:w="1843" w:type="dxa"/>
          </w:tcPr>
          <w:p w14:paraId="099232F3" w14:textId="77777777" w:rsidR="0063764B" w:rsidRPr="0063764B" w:rsidRDefault="0063764B" w:rsidP="0063764B">
            <w:pPr>
              <w:tabs>
                <w:tab w:val="left" w:pos="1365"/>
              </w:tabs>
              <w:jc w:val="center"/>
              <w:rPr>
                <w:lang w:eastAsia="en-US"/>
              </w:rPr>
            </w:pPr>
            <w:r w:rsidRPr="0063764B">
              <w:rPr>
                <w:lang w:eastAsia="en-US"/>
              </w:rPr>
              <w:t>3</w:t>
            </w:r>
          </w:p>
        </w:tc>
        <w:tc>
          <w:tcPr>
            <w:tcW w:w="1701" w:type="dxa"/>
          </w:tcPr>
          <w:p w14:paraId="48B94402" w14:textId="77777777" w:rsidR="0063764B" w:rsidRPr="0063764B" w:rsidRDefault="0063764B" w:rsidP="0063764B">
            <w:pPr>
              <w:tabs>
                <w:tab w:val="left" w:pos="1365"/>
              </w:tabs>
              <w:jc w:val="center"/>
              <w:rPr>
                <w:lang w:eastAsia="en-US"/>
              </w:rPr>
            </w:pPr>
            <w:r w:rsidRPr="0063764B">
              <w:rPr>
                <w:lang w:eastAsia="en-US"/>
              </w:rPr>
              <w:t>4</w:t>
            </w:r>
          </w:p>
        </w:tc>
        <w:tc>
          <w:tcPr>
            <w:tcW w:w="1559" w:type="dxa"/>
          </w:tcPr>
          <w:p w14:paraId="0672CF41" w14:textId="77777777" w:rsidR="0063764B" w:rsidRPr="0063764B" w:rsidRDefault="0063764B" w:rsidP="0063764B">
            <w:pPr>
              <w:tabs>
                <w:tab w:val="left" w:pos="1365"/>
              </w:tabs>
              <w:jc w:val="center"/>
              <w:rPr>
                <w:lang w:eastAsia="en-US"/>
              </w:rPr>
            </w:pPr>
            <w:r w:rsidRPr="0063764B">
              <w:rPr>
                <w:lang w:eastAsia="en-US"/>
              </w:rPr>
              <w:t>5</w:t>
            </w:r>
          </w:p>
        </w:tc>
        <w:tc>
          <w:tcPr>
            <w:tcW w:w="1558" w:type="dxa"/>
          </w:tcPr>
          <w:p w14:paraId="7D85B1DF" w14:textId="77777777" w:rsidR="0063764B" w:rsidRPr="0063764B" w:rsidRDefault="0063764B" w:rsidP="0063764B">
            <w:pPr>
              <w:tabs>
                <w:tab w:val="left" w:pos="1365"/>
              </w:tabs>
              <w:jc w:val="center"/>
              <w:rPr>
                <w:lang w:eastAsia="en-US"/>
              </w:rPr>
            </w:pPr>
            <w:r w:rsidRPr="0063764B">
              <w:rPr>
                <w:lang w:eastAsia="en-US"/>
              </w:rPr>
              <w:t>6</w:t>
            </w:r>
          </w:p>
        </w:tc>
      </w:tr>
      <w:tr w:rsidR="0063764B" w:rsidRPr="0063764B" w14:paraId="63CFCD19" w14:textId="77777777" w:rsidTr="0063764B">
        <w:trPr>
          <w:trHeight w:val="1382"/>
          <w:jc w:val="center"/>
        </w:trPr>
        <w:tc>
          <w:tcPr>
            <w:tcW w:w="9922" w:type="dxa"/>
            <w:gridSpan w:val="6"/>
            <w:vAlign w:val="center"/>
          </w:tcPr>
          <w:p w14:paraId="30AC79F7" w14:textId="77777777" w:rsidR="0063764B" w:rsidRPr="0063764B" w:rsidRDefault="0063764B" w:rsidP="0046506A">
            <w:pPr>
              <w:numPr>
                <w:ilvl w:val="0"/>
                <w:numId w:val="12"/>
              </w:numPr>
              <w:tabs>
                <w:tab w:val="left" w:pos="889"/>
              </w:tabs>
              <w:ind w:left="174" w:right="178" w:firstLine="426"/>
              <w:contextualSpacing/>
              <w:jc w:val="center"/>
              <w:rPr>
                <w:lang w:eastAsia="en-US"/>
              </w:rPr>
            </w:pPr>
            <w:r w:rsidRPr="0063764B">
              <w:rPr>
                <w:lang w:eastAsia="en-US"/>
              </w:rPr>
              <w:t>Тепловая энергия (мощность) в жилых домах, имеющих индивидуальные приборы учета расхода тепла, а также в жилых домах, не имеющих индивидуальных приборов учета расхода тепла, в пределах стандарта нормативной площади жилого помещения ***</w:t>
            </w:r>
          </w:p>
        </w:tc>
      </w:tr>
      <w:tr w:rsidR="0063764B" w:rsidRPr="0063764B" w14:paraId="3716271C" w14:textId="77777777" w:rsidTr="0063764B">
        <w:trPr>
          <w:trHeight w:val="4275"/>
          <w:jc w:val="center"/>
        </w:trPr>
        <w:tc>
          <w:tcPr>
            <w:tcW w:w="710" w:type="dxa"/>
            <w:vAlign w:val="center"/>
          </w:tcPr>
          <w:p w14:paraId="35FC2627" w14:textId="77777777" w:rsidR="0063764B" w:rsidRPr="0063764B" w:rsidRDefault="0063764B" w:rsidP="0063764B">
            <w:pPr>
              <w:tabs>
                <w:tab w:val="left" w:pos="1365"/>
              </w:tabs>
              <w:rPr>
                <w:lang w:eastAsia="en-US"/>
              </w:rPr>
            </w:pPr>
            <w:r w:rsidRPr="0063764B">
              <w:rPr>
                <w:lang w:eastAsia="en-US"/>
              </w:rPr>
              <w:t>1.1.</w:t>
            </w:r>
          </w:p>
        </w:tc>
        <w:tc>
          <w:tcPr>
            <w:tcW w:w="2551" w:type="dxa"/>
            <w:vMerge w:val="restart"/>
            <w:vAlign w:val="center"/>
          </w:tcPr>
          <w:p w14:paraId="2550797D" w14:textId="77777777" w:rsidR="0063764B" w:rsidRPr="0063764B" w:rsidRDefault="0063764B" w:rsidP="0063764B">
            <w:pPr>
              <w:tabs>
                <w:tab w:val="left" w:pos="1365"/>
              </w:tabs>
              <w:rPr>
                <w:lang w:eastAsia="en-US"/>
              </w:rPr>
            </w:pPr>
            <w:r w:rsidRPr="0063764B">
              <w:rPr>
                <w:lang w:eastAsia="en-US"/>
              </w:rPr>
              <w:t>ООО «</w:t>
            </w:r>
            <w:proofErr w:type="spellStart"/>
            <w:r w:rsidRPr="0063764B">
              <w:rPr>
                <w:lang w:eastAsia="en-US"/>
              </w:rPr>
              <w:t>ЭнергоКомпа-ния</w:t>
            </w:r>
            <w:proofErr w:type="spellEnd"/>
            <w:r w:rsidRPr="0063764B">
              <w:rPr>
                <w:lang w:eastAsia="en-US"/>
              </w:rPr>
              <w:t xml:space="preserve">»,   </w:t>
            </w:r>
          </w:p>
          <w:p w14:paraId="1B5189A7" w14:textId="77777777" w:rsidR="0063764B" w:rsidRPr="0063764B" w:rsidRDefault="0063764B" w:rsidP="0063764B">
            <w:pPr>
              <w:tabs>
                <w:tab w:val="left" w:pos="1365"/>
              </w:tabs>
              <w:rPr>
                <w:lang w:eastAsia="en-US"/>
              </w:rPr>
            </w:pPr>
            <w:r w:rsidRPr="0063764B">
              <w:rPr>
                <w:lang w:eastAsia="en-US"/>
              </w:rPr>
              <w:t xml:space="preserve">ИНН   4202044463                 </w:t>
            </w:r>
          </w:p>
        </w:tc>
        <w:tc>
          <w:tcPr>
            <w:tcW w:w="1843" w:type="dxa"/>
            <w:vAlign w:val="center"/>
          </w:tcPr>
          <w:p w14:paraId="221A8BF5" w14:textId="77777777" w:rsidR="0063764B" w:rsidRPr="0063764B" w:rsidRDefault="0063764B" w:rsidP="0063764B">
            <w:pPr>
              <w:tabs>
                <w:tab w:val="left" w:pos="1365"/>
              </w:tabs>
              <w:rPr>
                <w:lang w:eastAsia="en-US"/>
              </w:rPr>
            </w:pPr>
            <w:proofErr w:type="spellStart"/>
            <w:r w:rsidRPr="0063764B">
              <w:rPr>
                <w:color w:val="000000"/>
              </w:rPr>
              <w:t>Многоквар-тирные</w:t>
            </w:r>
            <w:proofErr w:type="spellEnd"/>
            <w:r w:rsidRPr="0063764B">
              <w:rPr>
                <w:color w:val="000000"/>
              </w:rPr>
              <w:t xml:space="preserve"> дома, в том числе общежития квартирного секционного и коридорного типа, жилые дома, строительным объемом менее 5000 м</w:t>
            </w:r>
            <w:r w:rsidRPr="0063764B">
              <w:rPr>
                <w:color w:val="000000"/>
                <w:vertAlign w:val="superscript"/>
              </w:rPr>
              <w:t>3</w:t>
            </w:r>
            <w:r w:rsidRPr="0063764B">
              <w:rPr>
                <w:color w:val="000000"/>
              </w:rPr>
              <w:t xml:space="preserve"> </w:t>
            </w:r>
          </w:p>
        </w:tc>
        <w:tc>
          <w:tcPr>
            <w:tcW w:w="1701" w:type="dxa"/>
            <w:vAlign w:val="center"/>
          </w:tcPr>
          <w:p w14:paraId="6F7809FF" w14:textId="77777777" w:rsidR="0063764B" w:rsidRPr="0063764B" w:rsidRDefault="0063764B" w:rsidP="0063764B">
            <w:pPr>
              <w:tabs>
                <w:tab w:val="left" w:pos="1365"/>
              </w:tabs>
              <w:jc w:val="center"/>
              <w:rPr>
                <w:lang w:eastAsia="en-US"/>
              </w:rPr>
            </w:pPr>
            <w:r w:rsidRPr="0063764B">
              <w:rPr>
                <w:color w:val="000000"/>
              </w:rPr>
              <w:t>0,0250 Гкал/м</w:t>
            </w:r>
            <w:r w:rsidRPr="0063764B">
              <w:rPr>
                <w:color w:val="000000"/>
                <w:vertAlign w:val="superscript"/>
              </w:rPr>
              <w:t>2</w:t>
            </w:r>
          </w:p>
        </w:tc>
        <w:tc>
          <w:tcPr>
            <w:tcW w:w="1559" w:type="dxa"/>
            <w:vAlign w:val="center"/>
          </w:tcPr>
          <w:p w14:paraId="6B246D3A" w14:textId="77777777" w:rsidR="0063764B" w:rsidRPr="0063764B" w:rsidRDefault="0063764B" w:rsidP="0063764B">
            <w:pPr>
              <w:tabs>
                <w:tab w:val="left" w:pos="1365"/>
              </w:tabs>
              <w:jc w:val="center"/>
              <w:rPr>
                <w:color w:val="000000"/>
              </w:rPr>
            </w:pPr>
          </w:p>
          <w:p w14:paraId="6F7F31FE"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 xml:space="preserve">/Гкал </w:t>
            </w:r>
          </w:p>
          <w:p w14:paraId="7DADDB13" w14:textId="77777777" w:rsidR="0063764B" w:rsidRPr="0063764B" w:rsidRDefault="0063764B" w:rsidP="0063764B">
            <w:pPr>
              <w:tabs>
                <w:tab w:val="left" w:pos="1365"/>
              </w:tabs>
              <w:jc w:val="center"/>
              <w:rPr>
                <w:lang w:eastAsia="en-US"/>
              </w:rPr>
            </w:pPr>
          </w:p>
        </w:tc>
        <w:tc>
          <w:tcPr>
            <w:tcW w:w="1558" w:type="dxa"/>
            <w:vAlign w:val="center"/>
          </w:tcPr>
          <w:p w14:paraId="11BA6735" w14:textId="77777777" w:rsidR="0063764B" w:rsidRPr="0063764B" w:rsidRDefault="0063764B" w:rsidP="0063764B">
            <w:pPr>
              <w:tabs>
                <w:tab w:val="left" w:pos="1365"/>
              </w:tabs>
              <w:jc w:val="center"/>
              <w:rPr>
                <w:lang w:eastAsia="en-US"/>
              </w:rPr>
            </w:pPr>
            <w:r w:rsidRPr="0063764B">
              <w:rPr>
                <w:lang w:eastAsia="en-US"/>
              </w:rPr>
              <w:t>1223,50</w:t>
            </w:r>
          </w:p>
        </w:tc>
      </w:tr>
      <w:tr w:rsidR="0063764B" w:rsidRPr="0063764B" w14:paraId="6BABA933" w14:textId="77777777" w:rsidTr="0063764B">
        <w:trPr>
          <w:trHeight w:val="4675"/>
          <w:jc w:val="center"/>
        </w:trPr>
        <w:tc>
          <w:tcPr>
            <w:tcW w:w="710" w:type="dxa"/>
            <w:vAlign w:val="center"/>
          </w:tcPr>
          <w:p w14:paraId="67E72241" w14:textId="77777777" w:rsidR="0063764B" w:rsidRPr="0063764B" w:rsidRDefault="0063764B" w:rsidP="0063764B">
            <w:pPr>
              <w:tabs>
                <w:tab w:val="left" w:pos="1365"/>
              </w:tabs>
              <w:rPr>
                <w:lang w:eastAsia="en-US"/>
              </w:rPr>
            </w:pPr>
            <w:r w:rsidRPr="0063764B">
              <w:rPr>
                <w:lang w:eastAsia="en-US"/>
              </w:rPr>
              <w:t>1.2.</w:t>
            </w:r>
          </w:p>
        </w:tc>
        <w:tc>
          <w:tcPr>
            <w:tcW w:w="2551" w:type="dxa"/>
            <w:vMerge/>
          </w:tcPr>
          <w:p w14:paraId="291A0396" w14:textId="77777777" w:rsidR="0063764B" w:rsidRPr="0063764B" w:rsidRDefault="0063764B" w:rsidP="0063764B">
            <w:pPr>
              <w:tabs>
                <w:tab w:val="left" w:pos="1365"/>
              </w:tabs>
              <w:rPr>
                <w:lang w:eastAsia="en-US"/>
              </w:rPr>
            </w:pPr>
          </w:p>
        </w:tc>
        <w:tc>
          <w:tcPr>
            <w:tcW w:w="1843" w:type="dxa"/>
            <w:vAlign w:val="center"/>
          </w:tcPr>
          <w:p w14:paraId="66086183" w14:textId="77777777" w:rsidR="0063764B" w:rsidRPr="0063764B" w:rsidRDefault="0063764B" w:rsidP="0063764B">
            <w:pPr>
              <w:tabs>
                <w:tab w:val="left" w:pos="1365"/>
              </w:tabs>
              <w:rPr>
                <w:lang w:eastAsia="en-US"/>
              </w:rPr>
            </w:pPr>
            <w:proofErr w:type="spellStart"/>
            <w:r w:rsidRPr="0063764B">
              <w:rPr>
                <w:color w:val="000000"/>
              </w:rPr>
              <w:t>Многоквар-тирные</w:t>
            </w:r>
            <w:proofErr w:type="spellEnd"/>
            <w:r w:rsidRPr="0063764B">
              <w:rPr>
                <w:color w:val="000000"/>
              </w:rPr>
              <w:t xml:space="preserve"> дома, в том числе общежития квартирного секционного  и коридорного типа, жилые дома, строительным объемом от 5000 м</w:t>
            </w:r>
            <w:r w:rsidRPr="0063764B">
              <w:rPr>
                <w:color w:val="000000"/>
                <w:vertAlign w:val="superscript"/>
              </w:rPr>
              <w:t>3</w:t>
            </w:r>
            <w:r w:rsidRPr="0063764B">
              <w:rPr>
                <w:color w:val="000000"/>
              </w:rPr>
              <w:t xml:space="preserve"> до 10000 м</w:t>
            </w:r>
            <w:r w:rsidRPr="0063764B">
              <w:rPr>
                <w:color w:val="000000"/>
                <w:vertAlign w:val="superscript"/>
              </w:rPr>
              <w:t>3</w:t>
            </w:r>
          </w:p>
        </w:tc>
        <w:tc>
          <w:tcPr>
            <w:tcW w:w="1701" w:type="dxa"/>
            <w:vAlign w:val="center"/>
          </w:tcPr>
          <w:p w14:paraId="6A91DE7D" w14:textId="77777777" w:rsidR="0063764B" w:rsidRPr="0063764B" w:rsidRDefault="0063764B" w:rsidP="0063764B">
            <w:pPr>
              <w:tabs>
                <w:tab w:val="left" w:pos="1365"/>
              </w:tabs>
              <w:jc w:val="center"/>
              <w:rPr>
                <w:lang w:eastAsia="en-US"/>
              </w:rPr>
            </w:pPr>
            <w:r w:rsidRPr="0063764B">
              <w:rPr>
                <w:color w:val="000000"/>
              </w:rPr>
              <w:t>0,0213 Гкал/м</w:t>
            </w:r>
            <w:r w:rsidRPr="0063764B">
              <w:rPr>
                <w:color w:val="000000"/>
                <w:vertAlign w:val="superscript"/>
              </w:rPr>
              <w:t>2</w:t>
            </w:r>
          </w:p>
        </w:tc>
        <w:tc>
          <w:tcPr>
            <w:tcW w:w="1559" w:type="dxa"/>
            <w:vAlign w:val="center"/>
          </w:tcPr>
          <w:p w14:paraId="791163EF" w14:textId="77777777" w:rsidR="0063764B" w:rsidRPr="0063764B" w:rsidRDefault="0063764B" w:rsidP="0063764B">
            <w:pPr>
              <w:tabs>
                <w:tab w:val="left" w:pos="1365"/>
              </w:tabs>
              <w:jc w:val="center"/>
              <w:rPr>
                <w:color w:val="000000"/>
              </w:rPr>
            </w:pPr>
          </w:p>
          <w:p w14:paraId="2B33B1B3"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 xml:space="preserve">/Гкал </w:t>
            </w:r>
          </w:p>
          <w:p w14:paraId="7934ECD3" w14:textId="77777777" w:rsidR="0063764B" w:rsidRPr="0063764B" w:rsidRDefault="0063764B" w:rsidP="0063764B">
            <w:pPr>
              <w:tabs>
                <w:tab w:val="left" w:pos="1365"/>
              </w:tabs>
              <w:jc w:val="center"/>
              <w:rPr>
                <w:lang w:eastAsia="en-US"/>
              </w:rPr>
            </w:pPr>
          </w:p>
        </w:tc>
        <w:tc>
          <w:tcPr>
            <w:tcW w:w="1558" w:type="dxa"/>
            <w:vAlign w:val="center"/>
          </w:tcPr>
          <w:p w14:paraId="7E6E61D2" w14:textId="77777777" w:rsidR="0063764B" w:rsidRPr="0063764B" w:rsidRDefault="0063764B" w:rsidP="0063764B">
            <w:pPr>
              <w:tabs>
                <w:tab w:val="left" w:pos="1365"/>
              </w:tabs>
              <w:jc w:val="center"/>
              <w:rPr>
                <w:lang w:eastAsia="en-US"/>
              </w:rPr>
            </w:pPr>
            <w:r w:rsidRPr="0063764B">
              <w:rPr>
                <w:lang w:eastAsia="en-US"/>
              </w:rPr>
              <w:t>1433,52</w:t>
            </w:r>
          </w:p>
        </w:tc>
      </w:tr>
      <w:tr w:rsidR="0063764B" w:rsidRPr="0063764B" w14:paraId="46782E6A" w14:textId="77777777" w:rsidTr="0063764B">
        <w:trPr>
          <w:jc w:val="center"/>
        </w:trPr>
        <w:tc>
          <w:tcPr>
            <w:tcW w:w="710" w:type="dxa"/>
            <w:vAlign w:val="center"/>
          </w:tcPr>
          <w:p w14:paraId="338709BB" w14:textId="77777777" w:rsidR="0063764B" w:rsidRPr="0063764B" w:rsidRDefault="0063764B" w:rsidP="0063764B">
            <w:pPr>
              <w:tabs>
                <w:tab w:val="left" w:pos="1365"/>
              </w:tabs>
              <w:jc w:val="center"/>
              <w:rPr>
                <w:lang w:eastAsia="en-US"/>
              </w:rPr>
            </w:pPr>
            <w:r w:rsidRPr="0063764B">
              <w:rPr>
                <w:lang w:eastAsia="en-US"/>
              </w:rPr>
              <w:t>1</w:t>
            </w:r>
          </w:p>
        </w:tc>
        <w:tc>
          <w:tcPr>
            <w:tcW w:w="2551" w:type="dxa"/>
            <w:vAlign w:val="center"/>
          </w:tcPr>
          <w:p w14:paraId="5E8D1CAE" w14:textId="77777777" w:rsidR="0063764B" w:rsidRPr="0063764B" w:rsidRDefault="0063764B" w:rsidP="0063764B">
            <w:pPr>
              <w:tabs>
                <w:tab w:val="left" w:pos="1365"/>
              </w:tabs>
              <w:jc w:val="center"/>
              <w:rPr>
                <w:lang w:eastAsia="en-US"/>
              </w:rPr>
            </w:pPr>
            <w:r w:rsidRPr="0063764B">
              <w:rPr>
                <w:lang w:eastAsia="en-US"/>
              </w:rPr>
              <w:t>2</w:t>
            </w:r>
          </w:p>
        </w:tc>
        <w:tc>
          <w:tcPr>
            <w:tcW w:w="1843" w:type="dxa"/>
            <w:vAlign w:val="center"/>
          </w:tcPr>
          <w:p w14:paraId="66921F91" w14:textId="77777777" w:rsidR="0063764B" w:rsidRPr="0063764B" w:rsidRDefault="0063764B" w:rsidP="0063764B">
            <w:pPr>
              <w:tabs>
                <w:tab w:val="left" w:pos="1365"/>
              </w:tabs>
              <w:jc w:val="center"/>
              <w:rPr>
                <w:color w:val="000000"/>
              </w:rPr>
            </w:pPr>
            <w:r w:rsidRPr="0063764B">
              <w:rPr>
                <w:color w:val="000000"/>
              </w:rPr>
              <w:t>3</w:t>
            </w:r>
          </w:p>
        </w:tc>
        <w:tc>
          <w:tcPr>
            <w:tcW w:w="1701" w:type="dxa"/>
            <w:vAlign w:val="center"/>
          </w:tcPr>
          <w:p w14:paraId="0ED1EE25" w14:textId="77777777" w:rsidR="0063764B" w:rsidRPr="0063764B" w:rsidRDefault="0063764B" w:rsidP="0063764B">
            <w:pPr>
              <w:tabs>
                <w:tab w:val="left" w:pos="1365"/>
              </w:tabs>
              <w:jc w:val="center"/>
              <w:rPr>
                <w:color w:val="000000"/>
              </w:rPr>
            </w:pPr>
            <w:r w:rsidRPr="0063764B">
              <w:rPr>
                <w:color w:val="000000"/>
              </w:rPr>
              <w:t>4</w:t>
            </w:r>
          </w:p>
        </w:tc>
        <w:tc>
          <w:tcPr>
            <w:tcW w:w="1559" w:type="dxa"/>
            <w:vAlign w:val="center"/>
          </w:tcPr>
          <w:p w14:paraId="26A9CD92" w14:textId="77777777" w:rsidR="0063764B" w:rsidRPr="0063764B" w:rsidRDefault="0063764B" w:rsidP="0063764B">
            <w:pPr>
              <w:tabs>
                <w:tab w:val="left" w:pos="1365"/>
              </w:tabs>
              <w:jc w:val="center"/>
              <w:rPr>
                <w:color w:val="000000"/>
              </w:rPr>
            </w:pPr>
            <w:r w:rsidRPr="0063764B">
              <w:rPr>
                <w:color w:val="000000"/>
              </w:rPr>
              <w:t>5</w:t>
            </w:r>
          </w:p>
        </w:tc>
        <w:tc>
          <w:tcPr>
            <w:tcW w:w="1558" w:type="dxa"/>
            <w:vAlign w:val="center"/>
          </w:tcPr>
          <w:p w14:paraId="5B40227E" w14:textId="77777777" w:rsidR="0063764B" w:rsidRPr="0063764B" w:rsidRDefault="0063764B" w:rsidP="0063764B">
            <w:pPr>
              <w:tabs>
                <w:tab w:val="left" w:pos="1365"/>
              </w:tabs>
              <w:jc w:val="center"/>
              <w:rPr>
                <w:color w:val="000000"/>
              </w:rPr>
            </w:pPr>
            <w:r w:rsidRPr="0063764B">
              <w:rPr>
                <w:color w:val="000000"/>
              </w:rPr>
              <w:t>6</w:t>
            </w:r>
          </w:p>
        </w:tc>
      </w:tr>
      <w:tr w:rsidR="0063764B" w:rsidRPr="0063764B" w14:paraId="4226DD1B" w14:textId="77777777" w:rsidTr="0063764B">
        <w:trPr>
          <w:trHeight w:val="4403"/>
          <w:jc w:val="center"/>
        </w:trPr>
        <w:tc>
          <w:tcPr>
            <w:tcW w:w="710" w:type="dxa"/>
            <w:vAlign w:val="center"/>
          </w:tcPr>
          <w:p w14:paraId="0B996EE7" w14:textId="77777777" w:rsidR="0063764B" w:rsidRPr="0063764B" w:rsidRDefault="0063764B" w:rsidP="0063764B">
            <w:pPr>
              <w:tabs>
                <w:tab w:val="left" w:pos="1365"/>
              </w:tabs>
              <w:rPr>
                <w:lang w:eastAsia="en-US"/>
              </w:rPr>
            </w:pPr>
            <w:r w:rsidRPr="0063764B">
              <w:rPr>
                <w:lang w:eastAsia="en-US"/>
              </w:rPr>
              <w:lastRenderedPageBreak/>
              <w:t>1.3.</w:t>
            </w:r>
          </w:p>
        </w:tc>
        <w:tc>
          <w:tcPr>
            <w:tcW w:w="2551" w:type="dxa"/>
            <w:vAlign w:val="center"/>
          </w:tcPr>
          <w:p w14:paraId="184057F5" w14:textId="77777777" w:rsidR="0063764B" w:rsidRPr="0063764B" w:rsidRDefault="0063764B" w:rsidP="0063764B">
            <w:pPr>
              <w:tabs>
                <w:tab w:val="left" w:pos="1365"/>
              </w:tabs>
              <w:rPr>
                <w:lang w:eastAsia="en-US"/>
              </w:rPr>
            </w:pPr>
            <w:r w:rsidRPr="0063764B">
              <w:rPr>
                <w:lang w:eastAsia="en-US"/>
              </w:rPr>
              <w:t>ООО «</w:t>
            </w:r>
            <w:proofErr w:type="spellStart"/>
            <w:r w:rsidRPr="0063764B">
              <w:rPr>
                <w:lang w:eastAsia="en-US"/>
              </w:rPr>
              <w:t>ЭнергоКомпа-ния</w:t>
            </w:r>
            <w:proofErr w:type="spellEnd"/>
            <w:r w:rsidRPr="0063764B">
              <w:rPr>
                <w:lang w:eastAsia="en-US"/>
              </w:rPr>
              <w:t xml:space="preserve">»,   </w:t>
            </w:r>
          </w:p>
          <w:p w14:paraId="777B02C7" w14:textId="77777777" w:rsidR="0063764B" w:rsidRPr="0063764B" w:rsidRDefault="0063764B" w:rsidP="0063764B">
            <w:pPr>
              <w:tabs>
                <w:tab w:val="left" w:pos="1365"/>
              </w:tabs>
              <w:rPr>
                <w:lang w:eastAsia="en-US"/>
              </w:rPr>
            </w:pPr>
            <w:r w:rsidRPr="0063764B">
              <w:rPr>
                <w:lang w:eastAsia="en-US"/>
              </w:rPr>
              <w:t xml:space="preserve">ИНН   4202044463                 </w:t>
            </w:r>
          </w:p>
        </w:tc>
        <w:tc>
          <w:tcPr>
            <w:tcW w:w="1843" w:type="dxa"/>
            <w:vAlign w:val="center"/>
          </w:tcPr>
          <w:p w14:paraId="45269603" w14:textId="77777777" w:rsidR="0063764B" w:rsidRPr="0063764B" w:rsidRDefault="0063764B" w:rsidP="0063764B">
            <w:pPr>
              <w:tabs>
                <w:tab w:val="left" w:pos="1365"/>
              </w:tabs>
              <w:rPr>
                <w:lang w:eastAsia="en-US"/>
              </w:rPr>
            </w:pPr>
            <w:proofErr w:type="spellStart"/>
            <w:r w:rsidRPr="0063764B">
              <w:rPr>
                <w:color w:val="000000"/>
              </w:rPr>
              <w:t>Многоквар-тирные</w:t>
            </w:r>
            <w:proofErr w:type="spellEnd"/>
            <w:r w:rsidRPr="0063764B">
              <w:rPr>
                <w:color w:val="000000"/>
              </w:rPr>
              <w:t xml:space="preserve"> дома, в том числе общежития квартирного секционного  и коридорного типа, жилые дома, строительным объемом более      10000 м</w:t>
            </w:r>
            <w:r w:rsidRPr="0063764B">
              <w:rPr>
                <w:color w:val="000000"/>
                <w:vertAlign w:val="superscript"/>
              </w:rPr>
              <w:t>3</w:t>
            </w:r>
          </w:p>
        </w:tc>
        <w:tc>
          <w:tcPr>
            <w:tcW w:w="1701" w:type="dxa"/>
            <w:vAlign w:val="center"/>
          </w:tcPr>
          <w:p w14:paraId="7455C588" w14:textId="77777777" w:rsidR="0063764B" w:rsidRPr="0063764B" w:rsidRDefault="0063764B" w:rsidP="0063764B">
            <w:pPr>
              <w:tabs>
                <w:tab w:val="left" w:pos="1365"/>
              </w:tabs>
              <w:jc w:val="center"/>
              <w:rPr>
                <w:color w:val="000000"/>
              </w:rPr>
            </w:pPr>
          </w:p>
          <w:p w14:paraId="1987E772" w14:textId="77777777" w:rsidR="0063764B" w:rsidRPr="0063764B" w:rsidRDefault="0063764B" w:rsidP="0063764B">
            <w:pPr>
              <w:tabs>
                <w:tab w:val="left" w:pos="1365"/>
              </w:tabs>
              <w:jc w:val="center"/>
              <w:rPr>
                <w:lang w:eastAsia="en-US"/>
              </w:rPr>
            </w:pPr>
            <w:r w:rsidRPr="0063764B">
              <w:rPr>
                <w:color w:val="000000"/>
              </w:rPr>
              <w:t>0,0179 Гкал/м</w:t>
            </w:r>
            <w:r w:rsidRPr="0063764B">
              <w:rPr>
                <w:color w:val="000000"/>
                <w:vertAlign w:val="superscript"/>
              </w:rPr>
              <w:t>2</w:t>
            </w:r>
          </w:p>
        </w:tc>
        <w:tc>
          <w:tcPr>
            <w:tcW w:w="1559" w:type="dxa"/>
            <w:vAlign w:val="center"/>
          </w:tcPr>
          <w:p w14:paraId="0DC6CFC4" w14:textId="77777777" w:rsidR="0063764B" w:rsidRPr="0063764B" w:rsidRDefault="0063764B" w:rsidP="0063764B">
            <w:pPr>
              <w:tabs>
                <w:tab w:val="left" w:pos="1365"/>
              </w:tabs>
              <w:jc w:val="center"/>
              <w:rPr>
                <w:color w:val="000000"/>
              </w:rPr>
            </w:pPr>
          </w:p>
          <w:p w14:paraId="1F1D5365"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/Гкал</w:t>
            </w:r>
          </w:p>
          <w:p w14:paraId="4314FE37" w14:textId="77777777" w:rsidR="0063764B" w:rsidRPr="0063764B" w:rsidRDefault="0063764B" w:rsidP="0063764B">
            <w:pPr>
              <w:tabs>
                <w:tab w:val="left" w:pos="1365"/>
              </w:tabs>
              <w:jc w:val="center"/>
              <w:rPr>
                <w:lang w:eastAsia="en-US"/>
              </w:rPr>
            </w:pPr>
            <w:r w:rsidRPr="0063764B">
              <w:rPr>
                <w:color w:val="000000"/>
              </w:rPr>
              <w:t xml:space="preserve">  </w:t>
            </w:r>
          </w:p>
        </w:tc>
        <w:tc>
          <w:tcPr>
            <w:tcW w:w="1558" w:type="dxa"/>
            <w:vAlign w:val="center"/>
          </w:tcPr>
          <w:p w14:paraId="17696A7C" w14:textId="77777777" w:rsidR="0063764B" w:rsidRPr="0063764B" w:rsidRDefault="0063764B" w:rsidP="0063764B">
            <w:pPr>
              <w:tabs>
                <w:tab w:val="left" w:pos="1365"/>
              </w:tabs>
              <w:jc w:val="center"/>
              <w:rPr>
                <w:lang w:eastAsia="en-US"/>
              </w:rPr>
            </w:pPr>
            <w:r w:rsidRPr="0063764B">
              <w:rPr>
                <w:lang w:eastAsia="en-US"/>
              </w:rPr>
              <w:t>1705,80</w:t>
            </w:r>
          </w:p>
        </w:tc>
      </w:tr>
      <w:tr w:rsidR="0063764B" w:rsidRPr="0063764B" w14:paraId="19061729" w14:textId="77777777" w:rsidTr="0063764B">
        <w:trPr>
          <w:trHeight w:val="4810"/>
          <w:jc w:val="center"/>
        </w:trPr>
        <w:tc>
          <w:tcPr>
            <w:tcW w:w="710" w:type="dxa"/>
            <w:vAlign w:val="center"/>
          </w:tcPr>
          <w:p w14:paraId="67FD2847" w14:textId="77777777" w:rsidR="0063764B" w:rsidRPr="0063764B" w:rsidRDefault="0063764B" w:rsidP="0063764B">
            <w:pPr>
              <w:tabs>
                <w:tab w:val="left" w:pos="1365"/>
              </w:tabs>
              <w:rPr>
                <w:lang w:eastAsia="en-US"/>
              </w:rPr>
            </w:pPr>
            <w:r w:rsidRPr="0063764B">
              <w:rPr>
                <w:lang w:eastAsia="en-US"/>
              </w:rPr>
              <w:t>1.4.</w:t>
            </w:r>
          </w:p>
        </w:tc>
        <w:tc>
          <w:tcPr>
            <w:tcW w:w="2551" w:type="dxa"/>
            <w:vMerge w:val="restart"/>
            <w:vAlign w:val="center"/>
          </w:tcPr>
          <w:p w14:paraId="75FF12F7" w14:textId="77777777" w:rsidR="0063764B" w:rsidRPr="0063764B" w:rsidRDefault="0063764B" w:rsidP="0063764B">
            <w:pPr>
              <w:tabs>
                <w:tab w:val="left" w:pos="1365"/>
              </w:tabs>
              <w:rPr>
                <w:bCs/>
              </w:rPr>
            </w:pPr>
            <w:r w:rsidRPr="0063764B">
              <w:rPr>
                <w:bCs/>
              </w:rPr>
              <w:t xml:space="preserve">ООО «Бастет», </w:t>
            </w:r>
          </w:p>
          <w:p w14:paraId="55879281" w14:textId="77777777" w:rsidR="0063764B" w:rsidRPr="0063764B" w:rsidRDefault="0063764B" w:rsidP="0063764B">
            <w:pPr>
              <w:tabs>
                <w:tab w:val="left" w:pos="1365"/>
              </w:tabs>
              <w:rPr>
                <w:lang w:eastAsia="en-US"/>
              </w:rPr>
            </w:pPr>
            <w:r w:rsidRPr="0063764B">
              <w:rPr>
                <w:bCs/>
              </w:rPr>
              <w:t>ИНН 4202044270</w:t>
            </w:r>
          </w:p>
          <w:p w14:paraId="4D0C339B" w14:textId="77777777" w:rsidR="0063764B" w:rsidRPr="0063764B" w:rsidRDefault="0063764B" w:rsidP="0063764B">
            <w:pPr>
              <w:tabs>
                <w:tab w:val="left" w:pos="1365"/>
              </w:tabs>
              <w:jc w:val="center"/>
              <w:rPr>
                <w:lang w:eastAsia="en-US"/>
              </w:rPr>
            </w:pPr>
          </w:p>
        </w:tc>
        <w:tc>
          <w:tcPr>
            <w:tcW w:w="1843" w:type="dxa"/>
            <w:vAlign w:val="center"/>
          </w:tcPr>
          <w:p w14:paraId="6824ABDB" w14:textId="77777777" w:rsidR="0063764B" w:rsidRPr="0063764B" w:rsidRDefault="0063764B" w:rsidP="0063764B">
            <w:pPr>
              <w:tabs>
                <w:tab w:val="left" w:pos="1365"/>
              </w:tabs>
              <w:rPr>
                <w:color w:val="000000"/>
              </w:rPr>
            </w:pPr>
            <w:proofErr w:type="spellStart"/>
            <w:r w:rsidRPr="0063764B">
              <w:rPr>
                <w:color w:val="000000"/>
              </w:rPr>
              <w:t>Многоквар-тирные</w:t>
            </w:r>
            <w:proofErr w:type="spellEnd"/>
            <w:r w:rsidRPr="0063764B">
              <w:rPr>
                <w:color w:val="000000"/>
              </w:rPr>
              <w:t xml:space="preserve"> дома, в том числе общежития квартирного секционного  и коридорного типа, жилые дома, строительным объемом менее 5000 м</w:t>
            </w:r>
            <w:r w:rsidRPr="0063764B">
              <w:rPr>
                <w:color w:val="000000"/>
                <w:vertAlign w:val="superscript"/>
              </w:rPr>
              <w:t>3</w:t>
            </w:r>
            <w:r w:rsidRPr="0063764B">
              <w:rPr>
                <w:color w:val="000000"/>
              </w:rPr>
              <w:t xml:space="preserve"> </w:t>
            </w:r>
          </w:p>
        </w:tc>
        <w:tc>
          <w:tcPr>
            <w:tcW w:w="1701" w:type="dxa"/>
            <w:vAlign w:val="center"/>
          </w:tcPr>
          <w:p w14:paraId="61E1D5A3" w14:textId="77777777" w:rsidR="0063764B" w:rsidRPr="0063764B" w:rsidRDefault="0063764B" w:rsidP="0063764B">
            <w:pPr>
              <w:tabs>
                <w:tab w:val="left" w:pos="1365"/>
              </w:tabs>
              <w:jc w:val="center"/>
              <w:rPr>
                <w:color w:val="000000"/>
              </w:rPr>
            </w:pPr>
          </w:p>
          <w:p w14:paraId="2FCDA954" w14:textId="77777777" w:rsidR="0063764B" w:rsidRPr="0063764B" w:rsidRDefault="0063764B" w:rsidP="0063764B">
            <w:pPr>
              <w:tabs>
                <w:tab w:val="left" w:pos="1365"/>
              </w:tabs>
              <w:jc w:val="center"/>
              <w:rPr>
                <w:color w:val="000000"/>
              </w:rPr>
            </w:pPr>
            <w:r w:rsidRPr="0063764B">
              <w:rPr>
                <w:color w:val="000000"/>
              </w:rPr>
              <w:t>0,0250 Гкал/м</w:t>
            </w:r>
            <w:r w:rsidRPr="0063764B">
              <w:rPr>
                <w:color w:val="000000"/>
                <w:vertAlign w:val="superscript"/>
              </w:rPr>
              <w:t>2</w:t>
            </w:r>
          </w:p>
        </w:tc>
        <w:tc>
          <w:tcPr>
            <w:tcW w:w="1559" w:type="dxa"/>
            <w:vAlign w:val="center"/>
          </w:tcPr>
          <w:p w14:paraId="7FE5D08E" w14:textId="77777777" w:rsidR="0063764B" w:rsidRPr="0063764B" w:rsidRDefault="0063764B" w:rsidP="0063764B">
            <w:pPr>
              <w:tabs>
                <w:tab w:val="left" w:pos="1365"/>
              </w:tabs>
              <w:jc w:val="center"/>
              <w:rPr>
                <w:color w:val="000000"/>
              </w:rPr>
            </w:pPr>
          </w:p>
          <w:p w14:paraId="2E7EDE02"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 xml:space="preserve">/Гкал </w:t>
            </w:r>
          </w:p>
          <w:p w14:paraId="5417C778" w14:textId="77777777" w:rsidR="0063764B" w:rsidRPr="0063764B" w:rsidRDefault="0063764B" w:rsidP="0063764B">
            <w:pPr>
              <w:tabs>
                <w:tab w:val="left" w:pos="1365"/>
              </w:tabs>
              <w:jc w:val="center"/>
              <w:rPr>
                <w:color w:val="000000"/>
              </w:rPr>
            </w:pPr>
          </w:p>
        </w:tc>
        <w:tc>
          <w:tcPr>
            <w:tcW w:w="1558" w:type="dxa"/>
            <w:vAlign w:val="center"/>
          </w:tcPr>
          <w:p w14:paraId="2F4C3125" w14:textId="77777777" w:rsidR="0063764B" w:rsidRPr="0063764B" w:rsidRDefault="0063764B" w:rsidP="0063764B">
            <w:pPr>
              <w:tabs>
                <w:tab w:val="left" w:pos="1365"/>
              </w:tabs>
              <w:jc w:val="center"/>
              <w:rPr>
                <w:color w:val="000000"/>
              </w:rPr>
            </w:pPr>
            <w:r w:rsidRPr="0063764B">
              <w:rPr>
                <w:lang w:eastAsia="en-US"/>
              </w:rPr>
              <w:t>1223,50</w:t>
            </w:r>
          </w:p>
        </w:tc>
      </w:tr>
      <w:tr w:rsidR="0063764B" w:rsidRPr="0063764B" w14:paraId="46487DBC" w14:textId="77777777" w:rsidTr="0063764B">
        <w:trPr>
          <w:trHeight w:val="4652"/>
          <w:jc w:val="center"/>
        </w:trPr>
        <w:tc>
          <w:tcPr>
            <w:tcW w:w="710" w:type="dxa"/>
            <w:vAlign w:val="center"/>
          </w:tcPr>
          <w:p w14:paraId="19B334A6" w14:textId="77777777" w:rsidR="0063764B" w:rsidRPr="0063764B" w:rsidRDefault="0063764B" w:rsidP="0063764B">
            <w:pPr>
              <w:tabs>
                <w:tab w:val="left" w:pos="1365"/>
              </w:tabs>
              <w:jc w:val="center"/>
              <w:rPr>
                <w:lang w:eastAsia="en-US"/>
              </w:rPr>
            </w:pPr>
            <w:r w:rsidRPr="0063764B">
              <w:rPr>
                <w:lang w:eastAsia="en-US"/>
              </w:rPr>
              <w:t>1.5.</w:t>
            </w:r>
          </w:p>
        </w:tc>
        <w:tc>
          <w:tcPr>
            <w:tcW w:w="2551" w:type="dxa"/>
            <w:vMerge/>
          </w:tcPr>
          <w:p w14:paraId="0AF772FD" w14:textId="77777777" w:rsidR="0063764B" w:rsidRPr="0063764B" w:rsidRDefault="0063764B" w:rsidP="0063764B">
            <w:pPr>
              <w:tabs>
                <w:tab w:val="left" w:pos="1365"/>
              </w:tabs>
              <w:jc w:val="center"/>
              <w:rPr>
                <w:lang w:eastAsia="en-US"/>
              </w:rPr>
            </w:pPr>
          </w:p>
        </w:tc>
        <w:tc>
          <w:tcPr>
            <w:tcW w:w="1843" w:type="dxa"/>
            <w:vAlign w:val="center"/>
          </w:tcPr>
          <w:p w14:paraId="52030D9B" w14:textId="77777777" w:rsidR="0063764B" w:rsidRPr="0063764B" w:rsidRDefault="0063764B" w:rsidP="0063764B">
            <w:pPr>
              <w:tabs>
                <w:tab w:val="left" w:pos="1365"/>
              </w:tabs>
              <w:jc w:val="center"/>
              <w:rPr>
                <w:color w:val="000000"/>
              </w:rPr>
            </w:pPr>
            <w:proofErr w:type="spellStart"/>
            <w:r w:rsidRPr="0063764B">
              <w:rPr>
                <w:color w:val="000000"/>
              </w:rPr>
              <w:t>Многоквар-тирные</w:t>
            </w:r>
            <w:proofErr w:type="spellEnd"/>
            <w:r w:rsidRPr="0063764B">
              <w:rPr>
                <w:color w:val="000000"/>
              </w:rPr>
              <w:t xml:space="preserve"> дома, в том числе общежития квартирного секционного и коридорного типа, жилые дома, строительным объемом от 5000 м</w:t>
            </w:r>
            <w:r w:rsidRPr="0063764B">
              <w:rPr>
                <w:color w:val="000000"/>
                <w:vertAlign w:val="superscript"/>
              </w:rPr>
              <w:t>3</w:t>
            </w:r>
            <w:r w:rsidRPr="0063764B">
              <w:rPr>
                <w:color w:val="000000"/>
              </w:rPr>
              <w:t xml:space="preserve"> до 10000 м</w:t>
            </w:r>
            <w:r w:rsidRPr="0063764B">
              <w:rPr>
                <w:color w:val="000000"/>
                <w:vertAlign w:val="superscript"/>
              </w:rPr>
              <w:t>3</w:t>
            </w:r>
          </w:p>
        </w:tc>
        <w:tc>
          <w:tcPr>
            <w:tcW w:w="1701" w:type="dxa"/>
            <w:vAlign w:val="center"/>
          </w:tcPr>
          <w:p w14:paraId="5A2DC7E7" w14:textId="77777777" w:rsidR="0063764B" w:rsidRPr="0063764B" w:rsidRDefault="0063764B" w:rsidP="0063764B">
            <w:pPr>
              <w:tabs>
                <w:tab w:val="left" w:pos="1189"/>
              </w:tabs>
              <w:jc w:val="center"/>
              <w:rPr>
                <w:color w:val="000000"/>
              </w:rPr>
            </w:pPr>
            <w:r w:rsidRPr="0063764B">
              <w:rPr>
                <w:color w:val="000000"/>
              </w:rPr>
              <w:t>0,0213 Гкал/м</w:t>
            </w:r>
            <w:r w:rsidRPr="0063764B">
              <w:rPr>
                <w:color w:val="000000"/>
                <w:vertAlign w:val="superscript"/>
              </w:rPr>
              <w:t>2</w:t>
            </w:r>
          </w:p>
        </w:tc>
        <w:tc>
          <w:tcPr>
            <w:tcW w:w="1559" w:type="dxa"/>
            <w:vAlign w:val="center"/>
          </w:tcPr>
          <w:p w14:paraId="295AC588" w14:textId="77777777" w:rsidR="0063764B" w:rsidRPr="0063764B" w:rsidRDefault="0063764B" w:rsidP="0063764B">
            <w:pPr>
              <w:tabs>
                <w:tab w:val="left" w:pos="1365"/>
              </w:tabs>
              <w:jc w:val="center"/>
              <w:rPr>
                <w:color w:val="000000"/>
              </w:rPr>
            </w:pPr>
          </w:p>
          <w:p w14:paraId="1A58B95E"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 xml:space="preserve">/Гкал </w:t>
            </w:r>
          </w:p>
          <w:p w14:paraId="58CBFF26" w14:textId="77777777" w:rsidR="0063764B" w:rsidRPr="0063764B" w:rsidRDefault="0063764B" w:rsidP="0063764B">
            <w:pPr>
              <w:tabs>
                <w:tab w:val="left" w:pos="1365"/>
              </w:tabs>
              <w:jc w:val="center"/>
              <w:rPr>
                <w:color w:val="000000"/>
              </w:rPr>
            </w:pPr>
          </w:p>
        </w:tc>
        <w:tc>
          <w:tcPr>
            <w:tcW w:w="1558" w:type="dxa"/>
            <w:vAlign w:val="center"/>
          </w:tcPr>
          <w:p w14:paraId="250830E5" w14:textId="77777777" w:rsidR="0063764B" w:rsidRPr="0063764B" w:rsidRDefault="0063764B" w:rsidP="0063764B">
            <w:pPr>
              <w:tabs>
                <w:tab w:val="left" w:pos="1365"/>
              </w:tabs>
              <w:jc w:val="center"/>
              <w:rPr>
                <w:color w:val="000000"/>
              </w:rPr>
            </w:pPr>
            <w:r w:rsidRPr="0063764B">
              <w:rPr>
                <w:lang w:eastAsia="en-US"/>
              </w:rPr>
              <w:t>1433,52</w:t>
            </w:r>
          </w:p>
        </w:tc>
      </w:tr>
      <w:tr w:rsidR="0063764B" w:rsidRPr="0063764B" w14:paraId="2CCB4021" w14:textId="77777777" w:rsidTr="0063764B">
        <w:trPr>
          <w:trHeight w:val="70"/>
          <w:jc w:val="center"/>
        </w:trPr>
        <w:tc>
          <w:tcPr>
            <w:tcW w:w="710" w:type="dxa"/>
            <w:vAlign w:val="center"/>
          </w:tcPr>
          <w:p w14:paraId="660C6624" w14:textId="77777777" w:rsidR="0063764B" w:rsidRPr="0063764B" w:rsidRDefault="0063764B" w:rsidP="0063764B">
            <w:pPr>
              <w:tabs>
                <w:tab w:val="left" w:pos="1365"/>
              </w:tabs>
              <w:jc w:val="center"/>
              <w:rPr>
                <w:lang w:eastAsia="en-US"/>
              </w:rPr>
            </w:pPr>
            <w:r w:rsidRPr="0063764B">
              <w:rPr>
                <w:lang w:eastAsia="en-US"/>
              </w:rPr>
              <w:t>1</w:t>
            </w:r>
          </w:p>
        </w:tc>
        <w:tc>
          <w:tcPr>
            <w:tcW w:w="2551" w:type="dxa"/>
            <w:vAlign w:val="center"/>
          </w:tcPr>
          <w:p w14:paraId="04B772E9" w14:textId="77777777" w:rsidR="0063764B" w:rsidRPr="0063764B" w:rsidRDefault="0063764B" w:rsidP="0063764B">
            <w:pPr>
              <w:tabs>
                <w:tab w:val="left" w:pos="1365"/>
              </w:tabs>
              <w:jc w:val="center"/>
              <w:rPr>
                <w:bCs/>
              </w:rPr>
            </w:pPr>
            <w:r w:rsidRPr="0063764B">
              <w:rPr>
                <w:bCs/>
              </w:rPr>
              <w:t>2</w:t>
            </w:r>
          </w:p>
        </w:tc>
        <w:tc>
          <w:tcPr>
            <w:tcW w:w="1843" w:type="dxa"/>
            <w:vAlign w:val="center"/>
          </w:tcPr>
          <w:p w14:paraId="0CC0037A" w14:textId="77777777" w:rsidR="0063764B" w:rsidRPr="0063764B" w:rsidRDefault="0063764B" w:rsidP="0063764B">
            <w:pPr>
              <w:tabs>
                <w:tab w:val="left" w:pos="1365"/>
              </w:tabs>
              <w:jc w:val="center"/>
              <w:rPr>
                <w:color w:val="000000"/>
              </w:rPr>
            </w:pPr>
            <w:r w:rsidRPr="0063764B">
              <w:rPr>
                <w:color w:val="000000"/>
              </w:rPr>
              <w:t>3</w:t>
            </w:r>
          </w:p>
        </w:tc>
        <w:tc>
          <w:tcPr>
            <w:tcW w:w="1701" w:type="dxa"/>
            <w:vAlign w:val="center"/>
          </w:tcPr>
          <w:p w14:paraId="3D5226F4" w14:textId="77777777" w:rsidR="0063764B" w:rsidRPr="0063764B" w:rsidRDefault="0063764B" w:rsidP="0063764B">
            <w:pPr>
              <w:tabs>
                <w:tab w:val="left" w:pos="1365"/>
              </w:tabs>
              <w:jc w:val="center"/>
              <w:rPr>
                <w:color w:val="000000"/>
              </w:rPr>
            </w:pPr>
            <w:r w:rsidRPr="0063764B">
              <w:rPr>
                <w:color w:val="000000"/>
              </w:rPr>
              <w:t>4</w:t>
            </w:r>
          </w:p>
        </w:tc>
        <w:tc>
          <w:tcPr>
            <w:tcW w:w="1559" w:type="dxa"/>
            <w:vAlign w:val="center"/>
          </w:tcPr>
          <w:p w14:paraId="13AD2AFF" w14:textId="77777777" w:rsidR="0063764B" w:rsidRPr="0063764B" w:rsidRDefault="0063764B" w:rsidP="0063764B">
            <w:pPr>
              <w:tabs>
                <w:tab w:val="left" w:pos="1365"/>
              </w:tabs>
              <w:jc w:val="center"/>
              <w:rPr>
                <w:color w:val="000000"/>
              </w:rPr>
            </w:pPr>
            <w:r w:rsidRPr="0063764B">
              <w:rPr>
                <w:color w:val="000000"/>
              </w:rPr>
              <w:t>5</w:t>
            </w:r>
          </w:p>
        </w:tc>
        <w:tc>
          <w:tcPr>
            <w:tcW w:w="1558" w:type="dxa"/>
            <w:vAlign w:val="center"/>
          </w:tcPr>
          <w:p w14:paraId="75572FA2" w14:textId="77777777" w:rsidR="0063764B" w:rsidRPr="0063764B" w:rsidRDefault="0063764B" w:rsidP="0063764B">
            <w:pPr>
              <w:tabs>
                <w:tab w:val="left" w:pos="1365"/>
              </w:tabs>
              <w:jc w:val="center"/>
              <w:rPr>
                <w:color w:val="000000"/>
              </w:rPr>
            </w:pPr>
            <w:r w:rsidRPr="0063764B">
              <w:rPr>
                <w:color w:val="000000"/>
              </w:rPr>
              <w:t>6</w:t>
            </w:r>
          </w:p>
        </w:tc>
      </w:tr>
      <w:tr w:rsidR="0063764B" w:rsidRPr="0063764B" w14:paraId="268F72EB" w14:textId="77777777" w:rsidTr="0063764B">
        <w:trPr>
          <w:trHeight w:val="3694"/>
          <w:jc w:val="center"/>
        </w:trPr>
        <w:tc>
          <w:tcPr>
            <w:tcW w:w="710" w:type="dxa"/>
            <w:vAlign w:val="center"/>
          </w:tcPr>
          <w:p w14:paraId="0C680995" w14:textId="77777777" w:rsidR="0063764B" w:rsidRPr="0063764B" w:rsidRDefault="0063764B" w:rsidP="0063764B">
            <w:pPr>
              <w:tabs>
                <w:tab w:val="left" w:pos="1365"/>
              </w:tabs>
              <w:rPr>
                <w:lang w:eastAsia="en-US"/>
              </w:rPr>
            </w:pPr>
            <w:r w:rsidRPr="0063764B">
              <w:rPr>
                <w:lang w:eastAsia="en-US"/>
              </w:rPr>
              <w:lastRenderedPageBreak/>
              <w:t>1.6.</w:t>
            </w:r>
          </w:p>
        </w:tc>
        <w:tc>
          <w:tcPr>
            <w:tcW w:w="2551" w:type="dxa"/>
            <w:vAlign w:val="center"/>
          </w:tcPr>
          <w:p w14:paraId="0E445992" w14:textId="77777777" w:rsidR="0063764B" w:rsidRPr="0063764B" w:rsidRDefault="0063764B" w:rsidP="0063764B">
            <w:pPr>
              <w:tabs>
                <w:tab w:val="left" w:pos="1365"/>
              </w:tabs>
              <w:rPr>
                <w:bCs/>
              </w:rPr>
            </w:pPr>
            <w:r w:rsidRPr="0063764B">
              <w:rPr>
                <w:bCs/>
              </w:rPr>
              <w:t xml:space="preserve">ООО «Бастет», </w:t>
            </w:r>
          </w:p>
          <w:p w14:paraId="6F2CF19B" w14:textId="77777777" w:rsidR="0063764B" w:rsidRPr="0063764B" w:rsidRDefault="0063764B" w:rsidP="0063764B">
            <w:pPr>
              <w:tabs>
                <w:tab w:val="left" w:pos="1365"/>
              </w:tabs>
              <w:rPr>
                <w:lang w:eastAsia="en-US"/>
              </w:rPr>
            </w:pPr>
            <w:r w:rsidRPr="0063764B">
              <w:rPr>
                <w:bCs/>
              </w:rPr>
              <w:t>ИНН 4202044270</w:t>
            </w:r>
          </w:p>
        </w:tc>
        <w:tc>
          <w:tcPr>
            <w:tcW w:w="1843" w:type="dxa"/>
            <w:vAlign w:val="center"/>
          </w:tcPr>
          <w:p w14:paraId="2A3DB0A9" w14:textId="77777777" w:rsidR="0063764B" w:rsidRPr="0063764B" w:rsidRDefault="0063764B" w:rsidP="0063764B">
            <w:pPr>
              <w:tabs>
                <w:tab w:val="left" w:pos="1365"/>
              </w:tabs>
              <w:rPr>
                <w:lang w:eastAsia="en-US"/>
              </w:rPr>
            </w:pPr>
            <w:proofErr w:type="spellStart"/>
            <w:r w:rsidRPr="0063764B">
              <w:rPr>
                <w:color w:val="000000"/>
              </w:rPr>
              <w:t>Многоквар-тирные</w:t>
            </w:r>
            <w:proofErr w:type="spellEnd"/>
            <w:r w:rsidRPr="0063764B">
              <w:rPr>
                <w:color w:val="000000"/>
              </w:rPr>
              <w:t xml:space="preserve"> дома, в том числе общежития квартирного секционного и коридорного типа, жилые дома, строительным объемом более      10000 м</w:t>
            </w:r>
            <w:r w:rsidRPr="0063764B">
              <w:rPr>
                <w:color w:val="000000"/>
                <w:vertAlign w:val="superscript"/>
              </w:rPr>
              <w:t>3</w:t>
            </w:r>
          </w:p>
        </w:tc>
        <w:tc>
          <w:tcPr>
            <w:tcW w:w="1701" w:type="dxa"/>
            <w:vAlign w:val="center"/>
          </w:tcPr>
          <w:p w14:paraId="1BAF05DC" w14:textId="77777777" w:rsidR="0063764B" w:rsidRPr="0063764B" w:rsidRDefault="0063764B" w:rsidP="0063764B">
            <w:pPr>
              <w:tabs>
                <w:tab w:val="left" w:pos="1365"/>
              </w:tabs>
              <w:jc w:val="center"/>
              <w:rPr>
                <w:color w:val="000000"/>
              </w:rPr>
            </w:pPr>
          </w:p>
          <w:p w14:paraId="248080D2" w14:textId="77777777" w:rsidR="0063764B" w:rsidRPr="0063764B" w:rsidRDefault="0063764B" w:rsidP="0063764B">
            <w:pPr>
              <w:tabs>
                <w:tab w:val="left" w:pos="1189"/>
              </w:tabs>
              <w:jc w:val="center"/>
              <w:rPr>
                <w:lang w:eastAsia="en-US"/>
              </w:rPr>
            </w:pPr>
            <w:r w:rsidRPr="0063764B">
              <w:rPr>
                <w:color w:val="000000"/>
              </w:rPr>
              <w:t>0,0179 Гкал/м</w:t>
            </w:r>
            <w:r w:rsidRPr="0063764B">
              <w:rPr>
                <w:color w:val="000000"/>
                <w:vertAlign w:val="superscript"/>
              </w:rPr>
              <w:t>2</w:t>
            </w:r>
          </w:p>
        </w:tc>
        <w:tc>
          <w:tcPr>
            <w:tcW w:w="1559" w:type="dxa"/>
            <w:vAlign w:val="center"/>
          </w:tcPr>
          <w:p w14:paraId="70DABF18" w14:textId="77777777" w:rsidR="0063764B" w:rsidRPr="0063764B" w:rsidRDefault="0063764B" w:rsidP="0063764B">
            <w:pPr>
              <w:tabs>
                <w:tab w:val="left" w:pos="1365"/>
              </w:tabs>
              <w:jc w:val="center"/>
              <w:rPr>
                <w:color w:val="000000"/>
              </w:rPr>
            </w:pPr>
          </w:p>
          <w:p w14:paraId="12E1EE83"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/Гкал</w:t>
            </w:r>
          </w:p>
          <w:p w14:paraId="0087D58F" w14:textId="77777777" w:rsidR="0063764B" w:rsidRPr="0063764B" w:rsidRDefault="0063764B" w:rsidP="0063764B">
            <w:pPr>
              <w:tabs>
                <w:tab w:val="left" w:pos="1365"/>
              </w:tabs>
              <w:jc w:val="center"/>
              <w:rPr>
                <w:lang w:eastAsia="en-US"/>
              </w:rPr>
            </w:pPr>
            <w:r w:rsidRPr="0063764B">
              <w:rPr>
                <w:color w:val="000000"/>
              </w:rPr>
              <w:t xml:space="preserve">  </w:t>
            </w:r>
          </w:p>
        </w:tc>
        <w:tc>
          <w:tcPr>
            <w:tcW w:w="1558" w:type="dxa"/>
            <w:vAlign w:val="center"/>
          </w:tcPr>
          <w:p w14:paraId="76188ABD" w14:textId="77777777" w:rsidR="0063764B" w:rsidRPr="0063764B" w:rsidRDefault="0063764B" w:rsidP="0063764B">
            <w:pPr>
              <w:tabs>
                <w:tab w:val="left" w:pos="1365"/>
              </w:tabs>
              <w:jc w:val="center"/>
              <w:rPr>
                <w:lang w:eastAsia="en-US"/>
              </w:rPr>
            </w:pPr>
            <w:r w:rsidRPr="0063764B">
              <w:rPr>
                <w:lang w:eastAsia="en-US"/>
              </w:rPr>
              <w:t>1705,80</w:t>
            </w:r>
          </w:p>
        </w:tc>
      </w:tr>
      <w:tr w:rsidR="0063764B" w:rsidRPr="0063764B" w14:paraId="6DC028B4" w14:textId="77777777" w:rsidTr="0063764B">
        <w:trPr>
          <w:trHeight w:val="5191"/>
          <w:jc w:val="center"/>
        </w:trPr>
        <w:tc>
          <w:tcPr>
            <w:tcW w:w="710" w:type="dxa"/>
            <w:vAlign w:val="center"/>
          </w:tcPr>
          <w:p w14:paraId="683862EE" w14:textId="77777777" w:rsidR="0063764B" w:rsidRPr="0063764B" w:rsidRDefault="0063764B" w:rsidP="0063764B">
            <w:pPr>
              <w:tabs>
                <w:tab w:val="left" w:pos="1365"/>
              </w:tabs>
              <w:rPr>
                <w:lang w:eastAsia="en-US"/>
              </w:rPr>
            </w:pPr>
            <w:r w:rsidRPr="0063764B">
              <w:rPr>
                <w:lang w:eastAsia="en-US"/>
              </w:rPr>
              <w:t>1.7.</w:t>
            </w:r>
          </w:p>
        </w:tc>
        <w:tc>
          <w:tcPr>
            <w:tcW w:w="2551" w:type="dxa"/>
            <w:vAlign w:val="center"/>
          </w:tcPr>
          <w:p w14:paraId="56384231" w14:textId="77777777" w:rsidR="0063764B" w:rsidRPr="0063764B" w:rsidRDefault="0063764B" w:rsidP="0063764B">
            <w:pPr>
              <w:tabs>
                <w:tab w:val="left" w:pos="1365"/>
              </w:tabs>
              <w:rPr>
                <w:bCs/>
              </w:rPr>
            </w:pPr>
            <w:r w:rsidRPr="0063764B">
              <w:rPr>
                <w:bCs/>
              </w:rPr>
              <w:t>ОАО «РЖД» (филиал Кузбасский территориальный участок</w:t>
            </w:r>
          </w:p>
          <w:p w14:paraId="475023B3" w14:textId="77777777" w:rsidR="0063764B" w:rsidRPr="0063764B" w:rsidRDefault="0063764B" w:rsidP="0063764B">
            <w:pPr>
              <w:tabs>
                <w:tab w:val="left" w:pos="1365"/>
              </w:tabs>
              <w:rPr>
                <w:bCs/>
              </w:rPr>
            </w:pPr>
            <w:r w:rsidRPr="0063764B">
              <w:rPr>
                <w:bCs/>
              </w:rPr>
              <w:t>Западно-Сибирской дирекции по тепловодоснабжению - структурное</w:t>
            </w:r>
          </w:p>
          <w:p w14:paraId="687651F5" w14:textId="77777777" w:rsidR="0063764B" w:rsidRPr="0063764B" w:rsidRDefault="0063764B" w:rsidP="0063764B">
            <w:pPr>
              <w:tabs>
                <w:tab w:val="left" w:pos="1365"/>
              </w:tabs>
              <w:rPr>
                <w:bCs/>
              </w:rPr>
            </w:pPr>
            <w:r w:rsidRPr="0063764B">
              <w:rPr>
                <w:bCs/>
              </w:rPr>
              <w:t>подразделение Центральной дирекции по тепловодоснабжению) узел</w:t>
            </w:r>
          </w:p>
          <w:p w14:paraId="1E330C3B" w14:textId="77777777" w:rsidR="0063764B" w:rsidRPr="0063764B" w:rsidRDefault="0063764B" w:rsidP="0063764B">
            <w:pPr>
              <w:tabs>
                <w:tab w:val="left" w:pos="1365"/>
              </w:tabs>
              <w:rPr>
                <w:bCs/>
              </w:rPr>
            </w:pPr>
            <w:r w:rsidRPr="0063764B">
              <w:rPr>
                <w:bCs/>
              </w:rPr>
              <w:t>теплоснабжения - котельная ШЧ на             ст. Артышта-2,          ИНН 7708503727</w:t>
            </w:r>
          </w:p>
        </w:tc>
        <w:tc>
          <w:tcPr>
            <w:tcW w:w="1843" w:type="dxa"/>
            <w:vAlign w:val="center"/>
          </w:tcPr>
          <w:p w14:paraId="27690050" w14:textId="77777777" w:rsidR="0063764B" w:rsidRPr="0063764B" w:rsidRDefault="0063764B" w:rsidP="0063764B">
            <w:pPr>
              <w:tabs>
                <w:tab w:val="left" w:pos="1365"/>
              </w:tabs>
              <w:rPr>
                <w:color w:val="000000"/>
              </w:rPr>
            </w:pPr>
            <w:proofErr w:type="spellStart"/>
            <w:r w:rsidRPr="0063764B">
              <w:rPr>
                <w:color w:val="000000"/>
              </w:rPr>
              <w:t>Многоквар-тирные</w:t>
            </w:r>
            <w:proofErr w:type="spellEnd"/>
            <w:r w:rsidRPr="0063764B">
              <w:rPr>
                <w:color w:val="000000"/>
              </w:rPr>
              <w:t xml:space="preserve"> дома, в том числе общежития квартирного секционного и коридорного типа, жилые дома, строительным объемом менее 5000 м</w:t>
            </w:r>
            <w:r w:rsidRPr="0063764B">
              <w:rPr>
                <w:color w:val="000000"/>
                <w:vertAlign w:val="superscript"/>
              </w:rPr>
              <w:t>3</w:t>
            </w:r>
          </w:p>
        </w:tc>
        <w:tc>
          <w:tcPr>
            <w:tcW w:w="1701" w:type="dxa"/>
            <w:vAlign w:val="center"/>
          </w:tcPr>
          <w:p w14:paraId="023DBE7B" w14:textId="77777777" w:rsidR="0063764B" w:rsidRPr="0063764B" w:rsidRDefault="0063764B" w:rsidP="0063764B">
            <w:pPr>
              <w:tabs>
                <w:tab w:val="left" w:pos="1365"/>
              </w:tabs>
              <w:jc w:val="center"/>
              <w:rPr>
                <w:color w:val="000000"/>
              </w:rPr>
            </w:pPr>
          </w:p>
          <w:p w14:paraId="15C117C1" w14:textId="77777777" w:rsidR="0063764B" w:rsidRPr="0063764B" w:rsidRDefault="0063764B" w:rsidP="0063764B">
            <w:pPr>
              <w:tabs>
                <w:tab w:val="left" w:pos="1189"/>
              </w:tabs>
              <w:jc w:val="center"/>
              <w:rPr>
                <w:color w:val="000000"/>
              </w:rPr>
            </w:pPr>
            <w:r w:rsidRPr="0063764B">
              <w:rPr>
                <w:color w:val="000000"/>
              </w:rPr>
              <w:t>0,0250</w:t>
            </w:r>
          </w:p>
          <w:p w14:paraId="2BB8FAE5" w14:textId="77777777" w:rsidR="0063764B" w:rsidRPr="0063764B" w:rsidRDefault="0063764B" w:rsidP="0063764B">
            <w:pPr>
              <w:tabs>
                <w:tab w:val="left" w:pos="1365"/>
              </w:tabs>
              <w:jc w:val="center"/>
              <w:rPr>
                <w:color w:val="000000"/>
              </w:rPr>
            </w:pPr>
            <w:r w:rsidRPr="0063764B">
              <w:rPr>
                <w:color w:val="000000"/>
              </w:rPr>
              <w:t>Гкал/м</w:t>
            </w:r>
            <w:r w:rsidRPr="0063764B">
              <w:rPr>
                <w:color w:val="000000"/>
                <w:vertAlign w:val="superscript"/>
              </w:rPr>
              <w:t>2</w:t>
            </w:r>
          </w:p>
        </w:tc>
        <w:tc>
          <w:tcPr>
            <w:tcW w:w="1559" w:type="dxa"/>
            <w:vAlign w:val="center"/>
          </w:tcPr>
          <w:p w14:paraId="727DDB03" w14:textId="77777777" w:rsidR="0063764B" w:rsidRPr="0063764B" w:rsidRDefault="0063764B" w:rsidP="0063764B">
            <w:pPr>
              <w:tabs>
                <w:tab w:val="left" w:pos="1365"/>
              </w:tabs>
              <w:jc w:val="center"/>
              <w:rPr>
                <w:color w:val="000000"/>
              </w:rPr>
            </w:pPr>
          </w:p>
          <w:p w14:paraId="6147E84A"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/Гкал</w:t>
            </w:r>
          </w:p>
          <w:p w14:paraId="1EA755CC" w14:textId="77777777" w:rsidR="0063764B" w:rsidRPr="0063764B" w:rsidRDefault="0063764B" w:rsidP="0063764B">
            <w:pPr>
              <w:tabs>
                <w:tab w:val="left" w:pos="1365"/>
              </w:tabs>
              <w:jc w:val="center"/>
              <w:rPr>
                <w:color w:val="000000"/>
              </w:rPr>
            </w:pPr>
            <w:r w:rsidRPr="0063764B">
              <w:rPr>
                <w:color w:val="000000"/>
              </w:rPr>
              <w:t xml:space="preserve">  </w:t>
            </w:r>
          </w:p>
        </w:tc>
        <w:tc>
          <w:tcPr>
            <w:tcW w:w="1558" w:type="dxa"/>
            <w:vAlign w:val="center"/>
          </w:tcPr>
          <w:p w14:paraId="149330B4" w14:textId="77777777" w:rsidR="0063764B" w:rsidRPr="0063764B" w:rsidRDefault="0063764B" w:rsidP="0063764B">
            <w:pPr>
              <w:tabs>
                <w:tab w:val="left" w:pos="1365"/>
              </w:tabs>
              <w:jc w:val="center"/>
              <w:rPr>
                <w:lang w:eastAsia="en-US"/>
              </w:rPr>
            </w:pPr>
            <w:r w:rsidRPr="0063764B">
              <w:rPr>
                <w:lang w:eastAsia="en-US"/>
              </w:rPr>
              <w:t>1223,50</w:t>
            </w:r>
          </w:p>
        </w:tc>
      </w:tr>
      <w:tr w:rsidR="0063764B" w:rsidRPr="0063764B" w14:paraId="461277E7" w14:textId="77777777" w:rsidTr="0063764B">
        <w:trPr>
          <w:trHeight w:val="645"/>
          <w:jc w:val="center"/>
        </w:trPr>
        <w:tc>
          <w:tcPr>
            <w:tcW w:w="9922" w:type="dxa"/>
            <w:gridSpan w:val="6"/>
            <w:vAlign w:val="center"/>
          </w:tcPr>
          <w:p w14:paraId="7FE66DE2" w14:textId="77777777" w:rsidR="0063764B" w:rsidRPr="0063764B" w:rsidRDefault="0063764B" w:rsidP="0063764B">
            <w:pPr>
              <w:tabs>
                <w:tab w:val="left" w:pos="1365"/>
              </w:tabs>
              <w:jc w:val="center"/>
              <w:rPr>
                <w:lang w:eastAsia="en-US"/>
              </w:rPr>
            </w:pPr>
            <w:r w:rsidRPr="0063764B">
              <w:rPr>
                <w:lang w:eastAsia="en-US"/>
              </w:rPr>
              <w:t>2. Тепловая энергия (мощность) в жилых домах, не имеющих индивидуальных приборов учета расхода тепла, сверх стандарта нормативной площади жилого помещения***</w:t>
            </w:r>
          </w:p>
        </w:tc>
      </w:tr>
      <w:tr w:rsidR="0063764B" w:rsidRPr="0063764B" w14:paraId="159CE8B7" w14:textId="77777777" w:rsidTr="0063764B">
        <w:trPr>
          <w:trHeight w:val="4400"/>
          <w:jc w:val="center"/>
        </w:trPr>
        <w:tc>
          <w:tcPr>
            <w:tcW w:w="710" w:type="dxa"/>
            <w:vAlign w:val="center"/>
          </w:tcPr>
          <w:p w14:paraId="4D8EBC0C" w14:textId="77777777" w:rsidR="0063764B" w:rsidRPr="0063764B" w:rsidRDefault="0063764B" w:rsidP="0063764B">
            <w:pPr>
              <w:tabs>
                <w:tab w:val="left" w:pos="1365"/>
              </w:tabs>
              <w:rPr>
                <w:lang w:eastAsia="en-US"/>
              </w:rPr>
            </w:pPr>
            <w:r w:rsidRPr="0063764B">
              <w:rPr>
                <w:lang w:eastAsia="en-US"/>
              </w:rPr>
              <w:t>2.1.</w:t>
            </w:r>
          </w:p>
        </w:tc>
        <w:tc>
          <w:tcPr>
            <w:tcW w:w="2551" w:type="dxa"/>
            <w:vAlign w:val="center"/>
          </w:tcPr>
          <w:p w14:paraId="77D0FE1C" w14:textId="77777777" w:rsidR="0063764B" w:rsidRPr="0063764B" w:rsidRDefault="0063764B" w:rsidP="0063764B">
            <w:pPr>
              <w:tabs>
                <w:tab w:val="left" w:pos="1365"/>
              </w:tabs>
              <w:rPr>
                <w:lang w:eastAsia="en-US"/>
              </w:rPr>
            </w:pPr>
            <w:r w:rsidRPr="0063764B">
              <w:rPr>
                <w:lang w:eastAsia="en-US"/>
              </w:rPr>
              <w:t>ООО «</w:t>
            </w:r>
            <w:proofErr w:type="spellStart"/>
            <w:r w:rsidRPr="0063764B">
              <w:rPr>
                <w:lang w:eastAsia="en-US"/>
              </w:rPr>
              <w:t>ЭнергоКомпа-ния</w:t>
            </w:r>
            <w:proofErr w:type="spellEnd"/>
            <w:r w:rsidRPr="0063764B">
              <w:rPr>
                <w:lang w:eastAsia="en-US"/>
              </w:rPr>
              <w:t xml:space="preserve">»,   </w:t>
            </w:r>
          </w:p>
          <w:p w14:paraId="27B16BA3" w14:textId="77777777" w:rsidR="0063764B" w:rsidRPr="0063764B" w:rsidRDefault="0063764B" w:rsidP="0063764B">
            <w:pPr>
              <w:tabs>
                <w:tab w:val="left" w:pos="1365"/>
              </w:tabs>
              <w:rPr>
                <w:bCs/>
              </w:rPr>
            </w:pPr>
            <w:r w:rsidRPr="0063764B">
              <w:rPr>
                <w:lang w:eastAsia="en-US"/>
              </w:rPr>
              <w:t xml:space="preserve">ИНН   4202044463                 </w:t>
            </w:r>
          </w:p>
        </w:tc>
        <w:tc>
          <w:tcPr>
            <w:tcW w:w="1843" w:type="dxa"/>
            <w:vAlign w:val="center"/>
          </w:tcPr>
          <w:p w14:paraId="5C7B229B" w14:textId="77777777" w:rsidR="0063764B" w:rsidRPr="0063764B" w:rsidRDefault="0063764B" w:rsidP="0063764B">
            <w:pPr>
              <w:tabs>
                <w:tab w:val="left" w:pos="1365"/>
              </w:tabs>
              <w:rPr>
                <w:color w:val="000000"/>
              </w:rPr>
            </w:pPr>
            <w:proofErr w:type="spellStart"/>
            <w:r w:rsidRPr="0063764B">
              <w:rPr>
                <w:color w:val="000000"/>
              </w:rPr>
              <w:t>Многоквар-тирные</w:t>
            </w:r>
            <w:proofErr w:type="spellEnd"/>
            <w:r w:rsidRPr="0063764B">
              <w:rPr>
                <w:color w:val="000000"/>
              </w:rPr>
              <w:t xml:space="preserve"> дома, в том числе общежития квартирного секционного и коридорного типа, жилые дома, строительным объемом менее 5000 м</w:t>
            </w:r>
            <w:r w:rsidRPr="0063764B">
              <w:rPr>
                <w:color w:val="000000"/>
                <w:vertAlign w:val="superscript"/>
              </w:rPr>
              <w:t>3</w:t>
            </w:r>
            <w:r w:rsidRPr="0063764B">
              <w:rPr>
                <w:color w:val="000000"/>
              </w:rPr>
              <w:t xml:space="preserve"> </w:t>
            </w:r>
          </w:p>
        </w:tc>
        <w:tc>
          <w:tcPr>
            <w:tcW w:w="1701" w:type="dxa"/>
            <w:vAlign w:val="center"/>
          </w:tcPr>
          <w:p w14:paraId="7AEB7EB4" w14:textId="77777777" w:rsidR="0063764B" w:rsidRPr="0063764B" w:rsidRDefault="0063764B" w:rsidP="0063764B">
            <w:pPr>
              <w:tabs>
                <w:tab w:val="left" w:pos="1365"/>
              </w:tabs>
              <w:jc w:val="center"/>
              <w:rPr>
                <w:color w:val="000000"/>
              </w:rPr>
            </w:pPr>
            <w:r w:rsidRPr="0063764B">
              <w:rPr>
                <w:color w:val="000000"/>
              </w:rPr>
              <w:t>0,0245 Гкал/м</w:t>
            </w:r>
            <w:r w:rsidRPr="0063764B">
              <w:rPr>
                <w:color w:val="000000"/>
                <w:vertAlign w:val="superscript"/>
              </w:rPr>
              <w:t>2</w:t>
            </w:r>
          </w:p>
        </w:tc>
        <w:tc>
          <w:tcPr>
            <w:tcW w:w="1559" w:type="dxa"/>
            <w:vAlign w:val="center"/>
          </w:tcPr>
          <w:p w14:paraId="3768BCE5" w14:textId="77777777" w:rsidR="0063764B" w:rsidRPr="0063764B" w:rsidRDefault="0063764B" w:rsidP="0063764B">
            <w:pPr>
              <w:tabs>
                <w:tab w:val="left" w:pos="1365"/>
              </w:tabs>
              <w:jc w:val="center"/>
              <w:rPr>
                <w:color w:val="000000"/>
              </w:rPr>
            </w:pPr>
          </w:p>
          <w:p w14:paraId="4823809F"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 xml:space="preserve">/Гкал </w:t>
            </w:r>
          </w:p>
          <w:p w14:paraId="150A2F07" w14:textId="77777777" w:rsidR="0063764B" w:rsidRPr="0063764B" w:rsidRDefault="0063764B" w:rsidP="0063764B">
            <w:pPr>
              <w:tabs>
                <w:tab w:val="left" w:pos="1365"/>
              </w:tabs>
              <w:jc w:val="center"/>
              <w:rPr>
                <w:color w:val="000000"/>
              </w:rPr>
            </w:pPr>
          </w:p>
        </w:tc>
        <w:tc>
          <w:tcPr>
            <w:tcW w:w="1558" w:type="dxa"/>
            <w:vAlign w:val="center"/>
          </w:tcPr>
          <w:p w14:paraId="42BADC29" w14:textId="77777777" w:rsidR="0063764B" w:rsidRPr="0063764B" w:rsidRDefault="0063764B" w:rsidP="0063764B">
            <w:pPr>
              <w:tabs>
                <w:tab w:val="left" w:pos="1365"/>
              </w:tabs>
              <w:jc w:val="center"/>
              <w:rPr>
                <w:color w:val="000000"/>
              </w:rPr>
            </w:pPr>
            <w:r w:rsidRPr="0063764B">
              <w:rPr>
                <w:lang w:eastAsia="en-US"/>
              </w:rPr>
              <w:t>1707,05</w:t>
            </w:r>
          </w:p>
        </w:tc>
      </w:tr>
      <w:tr w:rsidR="0063764B" w:rsidRPr="0063764B" w14:paraId="1B9835E8" w14:textId="77777777" w:rsidTr="0063764B">
        <w:trPr>
          <w:trHeight w:val="289"/>
          <w:jc w:val="center"/>
        </w:trPr>
        <w:tc>
          <w:tcPr>
            <w:tcW w:w="710" w:type="dxa"/>
            <w:vAlign w:val="center"/>
          </w:tcPr>
          <w:p w14:paraId="3F986376" w14:textId="77777777" w:rsidR="0063764B" w:rsidRPr="0063764B" w:rsidRDefault="0063764B" w:rsidP="0063764B">
            <w:pPr>
              <w:tabs>
                <w:tab w:val="left" w:pos="1365"/>
              </w:tabs>
              <w:jc w:val="center"/>
              <w:rPr>
                <w:lang w:eastAsia="en-US"/>
              </w:rPr>
            </w:pPr>
            <w:r w:rsidRPr="0063764B">
              <w:rPr>
                <w:lang w:eastAsia="en-US"/>
              </w:rPr>
              <w:t>1</w:t>
            </w:r>
          </w:p>
        </w:tc>
        <w:tc>
          <w:tcPr>
            <w:tcW w:w="2551" w:type="dxa"/>
            <w:vAlign w:val="center"/>
          </w:tcPr>
          <w:p w14:paraId="542C7B6F" w14:textId="77777777" w:rsidR="0063764B" w:rsidRPr="0063764B" w:rsidRDefault="0063764B" w:rsidP="0063764B">
            <w:pPr>
              <w:tabs>
                <w:tab w:val="left" w:pos="1365"/>
              </w:tabs>
              <w:jc w:val="center"/>
              <w:rPr>
                <w:lang w:eastAsia="en-US"/>
              </w:rPr>
            </w:pPr>
            <w:r w:rsidRPr="0063764B">
              <w:rPr>
                <w:lang w:eastAsia="en-US"/>
              </w:rPr>
              <w:t>2</w:t>
            </w:r>
          </w:p>
        </w:tc>
        <w:tc>
          <w:tcPr>
            <w:tcW w:w="1843" w:type="dxa"/>
            <w:vAlign w:val="center"/>
          </w:tcPr>
          <w:p w14:paraId="49883BCC" w14:textId="77777777" w:rsidR="0063764B" w:rsidRPr="0063764B" w:rsidRDefault="0063764B" w:rsidP="0063764B">
            <w:pPr>
              <w:tabs>
                <w:tab w:val="left" w:pos="1365"/>
              </w:tabs>
              <w:jc w:val="center"/>
              <w:rPr>
                <w:color w:val="000000"/>
              </w:rPr>
            </w:pPr>
            <w:r w:rsidRPr="0063764B">
              <w:rPr>
                <w:color w:val="000000"/>
              </w:rPr>
              <w:t>3</w:t>
            </w:r>
          </w:p>
        </w:tc>
        <w:tc>
          <w:tcPr>
            <w:tcW w:w="1701" w:type="dxa"/>
            <w:vAlign w:val="center"/>
          </w:tcPr>
          <w:p w14:paraId="0A6ADF39" w14:textId="77777777" w:rsidR="0063764B" w:rsidRPr="0063764B" w:rsidRDefault="0063764B" w:rsidP="0063764B">
            <w:pPr>
              <w:tabs>
                <w:tab w:val="left" w:pos="1365"/>
              </w:tabs>
              <w:jc w:val="center"/>
              <w:rPr>
                <w:color w:val="000000"/>
              </w:rPr>
            </w:pPr>
            <w:r w:rsidRPr="0063764B">
              <w:rPr>
                <w:color w:val="000000"/>
              </w:rPr>
              <w:t>4</w:t>
            </w:r>
          </w:p>
        </w:tc>
        <w:tc>
          <w:tcPr>
            <w:tcW w:w="1559" w:type="dxa"/>
            <w:vAlign w:val="center"/>
          </w:tcPr>
          <w:p w14:paraId="41024694" w14:textId="77777777" w:rsidR="0063764B" w:rsidRPr="0063764B" w:rsidRDefault="0063764B" w:rsidP="0063764B">
            <w:pPr>
              <w:tabs>
                <w:tab w:val="left" w:pos="1365"/>
              </w:tabs>
              <w:jc w:val="center"/>
              <w:rPr>
                <w:color w:val="000000"/>
              </w:rPr>
            </w:pPr>
            <w:r w:rsidRPr="0063764B">
              <w:rPr>
                <w:color w:val="000000"/>
              </w:rPr>
              <w:t>5</w:t>
            </w:r>
          </w:p>
        </w:tc>
        <w:tc>
          <w:tcPr>
            <w:tcW w:w="1558" w:type="dxa"/>
            <w:vAlign w:val="center"/>
          </w:tcPr>
          <w:p w14:paraId="0F5A7070" w14:textId="77777777" w:rsidR="0063764B" w:rsidRPr="0063764B" w:rsidRDefault="0063764B" w:rsidP="0063764B">
            <w:pPr>
              <w:tabs>
                <w:tab w:val="left" w:pos="1365"/>
              </w:tabs>
              <w:jc w:val="center"/>
              <w:rPr>
                <w:color w:val="000000"/>
              </w:rPr>
            </w:pPr>
            <w:r w:rsidRPr="0063764B">
              <w:rPr>
                <w:color w:val="000000"/>
              </w:rPr>
              <w:t>6</w:t>
            </w:r>
          </w:p>
        </w:tc>
      </w:tr>
      <w:tr w:rsidR="0063764B" w:rsidRPr="0063764B" w14:paraId="6764C704" w14:textId="77777777" w:rsidTr="0063764B">
        <w:trPr>
          <w:trHeight w:val="4536"/>
          <w:jc w:val="center"/>
        </w:trPr>
        <w:tc>
          <w:tcPr>
            <w:tcW w:w="710" w:type="dxa"/>
            <w:vAlign w:val="center"/>
          </w:tcPr>
          <w:p w14:paraId="3958C81E" w14:textId="77777777" w:rsidR="0063764B" w:rsidRPr="0063764B" w:rsidRDefault="0063764B" w:rsidP="0063764B">
            <w:pPr>
              <w:tabs>
                <w:tab w:val="left" w:pos="1365"/>
              </w:tabs>
              <w:jc w:val="center"/>
              <w:rPr>
                <w:lang w:eastAsia="en-US"/>
              </w:rPr>
            </w:pPr>
            <w:r w:rsidRPr="0063764B">
              <w:rPr>
                <w:lang w:eastAsia="en-US"/>
              </w:rPr>
              <w:lastRenderedPageBreak/>
              <w:t>2.2.</w:t>
            </w:r>
          </w:p>
        </w:tc>
        <w:tc>
          <w:tcPr>
            <w:tcW w:w="2551" w:type="dxa"/>
            <w:vMerge w:val="restart"/>
            <w:vAlign w:val="center"/>
          </w:tcPr>
          <w:p w14:paraId="1E0201A4" w14:textId="77777777" w:rsidR="0063764B" w:rsidRPr="0063764B" w:rsidRDefault="0063764B" w:rsidP="0063764B">
            <w:pPr>
              <w:tabs>
                <w:tab w:val="left" w:pos="1365"/>
              </w:tabs>
              <w:jc w:val="center"/>
              <w:rPr>
                <w:lang w:eastAsia="en-US"/>
              </w:rPr>
            </w:pPr>
            <w:r w:rsidRPr="0063764B">
              <w:rPr>
                <w:lang w:eastAsia="en-US"/>
              </w:rPr>
              <w:t xml:space="preserve"> </w:t>
            </w:r>
          </w:p>
          <w:p w14:paraId="4E05A2C8" w14:textId="77777777" w:rsidR="0063764B" w:rsidRPr="0063764B" w:rsidRDefault="0063764B" w:rsidP="0063764B">
            <w:pPr>
              <w:tabs>
                <w:tab w:val="left" w:pos="1365"/>
              </w:tabs>
              <w:rPr>
                <w:lang w:eastAsia="en-US"/>
              </w:rPr>
            </w:pPr>
            <w:r w:rsidRPr="0063764B">
              <w:rPr>
                <w:lang w:eastAsia="en-US"/>
              </w:rPr>
              <w:t>ООО «</w:t>
            </w:r>
            <w:proofErr w:type="spellStart"/>
            <w:r w:rsidRPr="0063764B">
              <w:rPr>
                <w:lang w:eastAsia="en-US"/>
              </w:rPr>
              <w:t>ЭнергоКомпа-ния</w:t>
            </w:r>
            <w:proofErr w:type="spellEnd"/>
            <w:r w:rsidRPr="0063764B">
              <w:rPr>
                <w:lang w:eastAsia="en-US"/>
              </w:rPr>
              <w:t xml:space="preserve">»,   </w:t>
            </w:r>
          </w:p>
          <w:p w14:paraId="4942A0F5" w14:textId="77777777" w:rsidR="0063764B" w:rsidRPr="0063764B" w:rsidRDefault="0063764B" w:rsidP="0063764B">
            <w:pPr>
              <w:tabs>
                <w:tab w:val="left" w:pos="1365"/>
              </w:tabs>
              <w:rPr>
                <w:lang w:eastAsia="en-US"/>
              </w:rPr>
            </w:pPr>
            <w:r w:rsidRPr="0063764B">
              <w:rPr>
                <w:lang w:eastAsia="en-US"/>
              </w:rPr>
              <w:t xml:space="preserve">ИНН   4202044463                 </w:t>
            </w:r>
          </w:p>
        </w:tc>
        <w:tc>
          <w:tcPr>
            <w:tcW w:w="1843" w:type="dxa"/>
            <w:vAlign w:val="center"/>
          </w:tcPr>
          <w:p w14:paraId="1C25A9BA" w14:textId="77777777" w:rsidR="0063764B" w:rsidRPr="0063764B" w:rsidRDefault="0063764B" w:rsidP="0063764B">
            <w:pPr>
              <w:tabs>
                <w:tab w:val="left" w:pos="1365"/>
              </w:tabs>
              <w:rPr>
                <w:color w:val="000000"/>
              </w:rPr>
            </w:pPr>
            <w:proofErr w:type="spellStart"/>
            <w:r w:rsidRPr="0063764B">
              <w:rPr>
                <w:color w:val="000000"/>
              </w:rPr>
              <w:t>Многоквар-тирные</w:t>
            </w:r>
            <w:proofErr w:type="spellEnd"/>
            <w:r w:rsidRPr="0063764B">
              <w:rPr>
                <w:color w:val="000000"/>
              </w:rPr>
              <w:t xml:space="preserve"> дома, в том числе общежития квартирного секционного и коридорного типа, жилые дома, строительным объемом от 5000 м</w:t>
            </w:r>
            <w:r w:rsidRPr="0063764B">
              <w:rPr>
                <w:color w:val="000000"/>
                <w:vertAlign w:val="superscript"/>
              </w:rPr>
              <w:t>3</w:t>
            </w:r>
            <w:r w:rsidRPr="0063764B">
              <w:rPr>
                <w:color w:val="000000"/>
              </w:rPr>
              <w:t xml:space="preserve"> до 10000 м</w:t>
            </w:r>
            <w:r w:rsidRPr="0063764B">
              <w:rPr>
                <w:color w:val="000000"/>
                <w:vertAlign w:val="superscript"/>
              </w:rPr>
              <w:t>3</w:t>
            </w:r>
          </w:p>
        </w:tc>
        <w:tc>
          <w:tcPr>
            <w:tcW w:w="1701" w:type="dxa"/>
            <w:vAlign w:val="center"/>
          </w:tcPr>
          <w:p w14:paraId="6BED0C6D" w14:textId="77777777" w:rsidR="0063764B" w:rsidRPr="0063764B" w:rsidRDefault="0063764B" w:rsidP="0063764B">
            <w:pPr>
              <w:tabs>
                <w:tab w:val="left" w:pos="1189"/>
              </w:tabs>
              <w:jc w:val="center"/>
              <w:rPr>
                <w:color w:val="000000"/>
              </w:rPr>
            </w:pPr>
            <w:r w:rsidRPr="0063764B">
              <w:rPr>
                <w:color w:val="000000"/>
              </w:rPr>
              <w:t>0,0213 Гкал/м</w:t>
            </w:r>
            <w:r w:rsidRPr="0063764B">
              <w:rPr>
                <w:color w:val="000000"/>
                <w:vertAlign w:val="superscript"/>
              </w:rPr>
              <w:t>2</w:t>
            </w:r>
          </w:p>
        </w:tc>
        <w:tc>
          <w:tcPr>
            <w:tcW w:w="1559" w:type="dxa"/>
            <w:vAlign w:val="center"/>
          </w:tcPr>
          <w:p w14:paraId="000292DC" w14:textId="77777777" w:rsidR="0063764B" w:rsidRPr="0063764B" w:rsidRDefault="0063764B" w:rsidP="0063764B">
            <w:pPr>
              <w:tabs>
                <w:tab w:val="left" w:pos="1365"/>
              </w:tabs>
              <w:jc w:val="center"/>
              <w:rPr>
                <w:color w:val="000000"/>
              </w:rPr>
            </w:pPr>
          </w:p>
          <w:p w14:paraId="7DC8ACB4"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 xml:space="preserve">/Гкал </w:t>
            </w:r>
          </w:p>
          <w:p w14:paraId="16966ABC" w14:textId="77777777" w:rsidR="0063764B" w:rsidRPr="0063764B" w:rsidRDefault="0063764B" w:rsidP="0063764B">
            <w:pPr>
              <w:tabs>
                <w:tab w:val="left" w:pos="1365"/>
              </w:tabs>
              <w:jc w:val="center"/>
              <w:rPr>
                <w:color w:val="000000"/>
              </w:rPr>
            </w:pPr>
          </w:p>
        </w:tc>
        <w:tc>
          <w:tcPr>
            <w:tcW w:w="1558" w:type="dxa"/>
            <w:vAlign w:val="center"/>
          </w:tcPr>
          <w:p w14:paraId="23895A95" w14:textId="77777777" w:rsidR="0063764B" w:rsidRPr="0063764B" w:rsidRDefault="0063764B" w:rsidP="0063764B">
            <w:pPr>
              <w:tabs>
                <w:tab w:val="left" w:pos="1365"/>
              </w:tabs>
              <w:jc w:val="center"/>
              <w:rPr>
                <w:color w:val="000000"/>
              </w:rPr>
            </w:pPr>
            <w:r w:rsidRPr="0063764B">
              <w:rPr>
                <w:lang w:eastAsia="en-US"/>
              </w:rPr>
              <w:t>1925,22</w:t>
            </w:r>
          </w:p>
        </w:tc>
      </w:tr>
      <w:tr w:rsidR="0063764B" w:rsidRPr="0063764B" w14:paraId="462588AA" w14:textId="77777777" w:rsidTr="0063764B">
        <w:trPr>
          <w:trHeight w:val="4545"/>
          <w:jc w:val="center"/>
        </w:trPr>
        <w:tc>
          <w:tcPr>
            <w:tcW w:w="710" w:type="dxa"/>
            <w:vAlign w:val="center"/>
          </w:tcPr>
          <w:p w14:paraId="2033C9D5" w14:textId="77777777" w:rsidR="0063764B" w:rsidRPr="0063764B" w:rsidRDefault="0063764B" w:rsidP="0063764B">
            <w:pPr>
              <w:tabs>
                <w:tab w:val="left" w:pos="1365"/>
              </w:tabs>
              <w:jc w:val="center"/>
              <w:rPr>
                <w:lang w:eastAsia="en-US"/>
              </w:rPr>
            </w:pPr>
            <w:r w:rsidRPr="0063764B">
              <w:rPr>
                <w:lang w:eastAsia="en-US"/>
              </w:rPr>
              <w:t>2.3.</w:t>
            </w:r>
          </w:p>
        </w:tc>
        <w:tc>
          <w:tcPr>
            <w:tcW w:w="2551" w:type="dxa"/>
            <w:vMerge/>
            <w:vAlign w:val="center"/>
          </w:tcPr>
          <w:p w14:paraId="7DD2C100" w14:textId="77777777" w:rsidR="0063764B" w:rsidRPr="0063764B" w:rsidRDefault="0063764B" w:rsidP="0063764B">
            <w:pPr>
              <w:tabs>
                <w:tab w:val="left" w:pos="1365"/>
              </w:tabs>
              <w:rPr>
                <w:lang w:eastAsia="en-US"/>
              </w:rPr>
            </w:pPr>
          </w:p>
        </w:tc>
        <w:tc>
          <w:tcPr>
            <w:tcW w:w="1843" w:type="dxa"/>
            <w:vAlign w:val="center"/>
          </w:tcPr>
          <w:p w14:paraId="194307ED" w14:textId="77777777" w:rsidR="0063764B" w:rsidRPr="0063764B" w:rsidRDefault="0063764B" w:rsidP="0063764B">
            <w:pPr>
              <w:tabs>
                <w:tab w:val="left" w:pos="1365"/>
              </w:tabs>
              <w:rPr>
                <w:color w:val="000000"/>
              </w:rPr>
            </w:pPr>
            <w:proofErr w:type="spellStart"/>
            <w:r w:rsidRPr="0063764B">
              <w:rPr>
                <w:color w:val="000000"/>
              </w:rPr>
              <w:t>Многоквар-тирные</w:t>
            </w:r>
            <w:proofErr w:type="spellEnd"/>
            <w:r w:rsidRPr="0063764B">
              <w:rPr>
                <w:color w:val="000000"/>
              </w:rPr>
              <w:t xml:space="preserve"> дома, в том числе общежития квартирного секционного и коридорного типа, жилые дома, строительным объемом более      10000 м</w:t>
            </w:r>
            <w:r w:rsidRPr="0063764B">
              <w:rPr>
                <w:color w:val="000000"/>
                <w:vertAlign w:val="superscript"/>
              </w:rPr>
              <w:t>3</w:t>
            </w:r>
          </w:p>
        </w:tc>
        <w:tc>
          <w:tcPr>
            <w:tcW w:w="1701" w:type="dxa"/>
            <w:vAlign w:val="center"/>
          </w:tcPr>
          <w:p w14:paraId="3B93CA5E" w14:textId="77777777" w:rsidR="0063764B" w:rsidRPr="0063764B" w:rsidRDefault="0063764B" w:rsidP="0063764B">
            <w:pPr>
              <w:tabs>
                <w:tab w:val="left" w:pos="1365"/>
              </w:tabs>
              <w:jc w:val="center"/>
              <w:rPr>
                <w:color w:val="000000"/>
              </w:rPr>
            </w:pPr>
          </w:p>
          <w:p w14:paraId="2FC745A0" w14:textId="77777777" w:rsidR="0063764B" w:rsidRPr="0063764B" w:rsidRDefault="0063764B" w:rsidP="0063764B">
            <w:pPr>
              <w:tabs>
                <w:tab w:val="left" w:pos="1189"/>
              </w:tabs>
              <w:jc w:val="center"/>
              <w:rPr>
                <w:color w:val="000000"/>
              </w:rPr>
            </w:pPr>
            <w:r w:rsidRPr="0063764B">
              <w:rPr>
                <w:color w:val="000000"/>
              </w:rPr>
              <w:t>0,0179 Гкал/м</w:t>
            </w:r>
            <w:r w:rsidRPr="0063764B">
              <w:rPr>
                <w:color w:val="000000"/>
                <w:vertAlign w:val="superscript"/>
              </w:rPr>
              <w:t>2</w:t>
            </w:r>
          </w:p>
        </w:tc>
        <w:tc>
          <w:tcPr>
            <w:tcW w:w="1559" w:type="dxa"/>
            <w:vAlign w:val="center"/>
          </w:tcPr>
          <w:p w14:paraId="0AC6DDED" w14:textId="77777777" w:rsidR="0063764B" w:rsidRPr="0063764B" w:rsidRDefault="0063764B" w:rsidP="0063764B">
            <w:pPr>
              <w:tabs>
                <w:tab w:val="left" w:pos="1365"/>
              </w:tabs>
              <w:jc w:val="center"/>
              <w:rPr>
                <w:color w:val="000000"/>
              </w:rPr>
            </w:pPr>
          </w:p>
          <w:p w14:paraId="0A3C7590"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/Гкал</w:t>
            </w:r>
          </w:p>
          <w:p w14:paraId="4C76CC16" w14:textId="77777777" w:rsidR="0063764B" w:rsidRPr="0063764B" w:rsidRDefault="0063764B" w:rsidP="0063764B">
            <w:pPr>
              <w:tabs>
                <w:tab w:val="left" w:pos="1365"/>
              </w:tabs>
              <w:jc w:val="center"/>
              <w:rPr>
                <w:color w:val="000000"/>
              </w:rPr>
            </w:pPr>
            <w:r w:rsidRPr="0063764B">
              <w:rPr>
                <w:color w:val="000000"/>
              </w:rPr>
              <w:t xml:space="preserve">  </w:t>
            </w:r>
          </w:p>
        </w:tc>
        <w:tc>
          <w:tcPr>
            <w:tcW w:w="1558" w:type="dxa"/>
            <w:vAlign w:val="center"/>
          </w:tcPr>
          <w:p w14:paraId="0480395E" w14:textId="77777777" w:rsidR="0063764B" w:rsidRPr="0063764B" w:rsidRDefault="0063764B" w:rsidP="0063764B">
            <w:pPr>
              <w:tabs>
                <w:tab w:val="left" w:pos="1365"/>
              </w:tabs>
              <w:jc w:val="center"/>
              <w:rPr>
                <w:color w:val="000000"/>
              </w:rPr>
            </w:pPr>
            <w:r w:rsidRPr="0063764B">
              <w:rPr>
                <w:lang w:eastAsia="en-US"/>
              </w:rPr>
              <w:t>1925,00</w:t>
            </w:r>
          </w:p>
        </w:tc>
      </w:tr>
      <w:tr w:rsidR="0063764B" w:rsidRPr="0063764B" w14:paraId="18AAE3FF" w14:textId="77777777" w:rsidTr="0063764B">
        <w:trPr>
          <w:trHeight w:val="4825"/>
          <w:jc w:val="center"/>
        </w:trPr>
        <w:tc>
          <w:tcPr>
            <w:tcW w:w="710" w:type="dxa"/>
            <w:vAlign w:val="center"/>
          </w:tcPr>
          <w:p w14:paraId="28F8C078" w14:textId="77777777" w:rsidR="0063764B" w:rsidRPr="0063764B" w:rsidRDefault="0063764B" w:rsidP="0063764B">
            <w:pPr>
              <w:tabs>
                <w:tab w:val="left" w:pos="1365"/>
              </w:tabs>
              <w:jc w:val="center"/>
              <w:rPr>
                <w:lang w:eastAsia="en-US"/>
              </w:rPr>
            </w:pPr>
            <w:r w:rsidRPr="0063764B">
              <w:rPr>
                <w:lang w:eastAsia="en-US"/>
              </w:rPr>
              <w:t>2.4.</w:t>
            </w:r>
          </w:p>
        </w:tc>
        <w:tc>
          <w:tcPr>
            <w:tcW w:w="2551" w:type="dxa"/>
            <w:vAlign w:val="center"/>
          </w:tcPr>
          <w:p w14:paraId="69FC85D8" w14:textId="77777777" w:rsidR="0063764B" w:rsidRPr="0063764B" w:rsidRDefault="0063764B" w:rsidP="0063764B">
            <w:pPr>
              <w:tabs>
                <w:tab w:val="left" w:pos="1365"/>
              </w:tabs>
              <w:rPr>
                <w:bCs/>
              </w:rPr>
            </w:pPr>
            <w:r w:rsidRPr="0063764B">
              <w:rPr>
                <w:bCs/>
              </w:rPr>
              <w:t xml:space="preserve">ООО «Бастет», </w:t>
            </w:r>
          </w:p>
          <w:p w14:paraId="17A7AFE6" w14:textId="77777777" w:rsidR="0063764B" w:rsidRPr="0063764B" w:rsidRDefault="0063764B" w:rsidP="0063764B">
            <w:pPr>
              <w:tabs>
                <w:tab w:val="left" w:pos="1365"/>
              </w:tabs>
              <w:rPr>
                <w:lang w:eastAsia="en-US"/>
              </w:rPr>
            </w:pPr>
            <w:r w:rsidRPr="0063764B">
              <w:rPr>
                <w:bCs/>
              </w:rPr>
              <w:t>ИНН 4202044270</w:t>
            </w:r>
          </w:p>
          <w:p w14:paraId="1713CAC5" w14:textId="77777777" w:rsidR="0063764B" w:rsidRPr="0063764B" w:rsidRDefault="0063764B" w:rsidP="0063764B">
            <w:pPr>
              <w:tabs>
                <w:tab w:val="left" w:pos="1365"/>
              </w:tabs>
              <w:rPr>
                <w:lang w:eastAsia="en-US"/>
              </w:rPr>
            </w:pPr>
          </w:p>
        </w:tc>
        <w:tc>
          <w:tcPr>
            <w:tcW w:w="1843" w:type="dxa"/>
            <w:vAlign w:val="center"/>
          </w:tcPr>
          <w:p w14:paraId="6D56B497" w14:textId="77777777" w:rsidR="0063764B" w:rsidRPr="0063764B" w:rsidRDefault="0063764B" w:rsidP="0063764B">
            <w:pPr>
              <w:tabs>
                <w:tab w:val="left" w:pos="1365"/>
              </w:tabs>
              <w:rPr>
                <w:color w:val="000000"/>
              </w:rPr>
            </w:pPr>
            <w:proofErr w:type="spellStart"/>
            <w:r w:rsidRPr="0063764B">
              <w:rPr>
                <w:color w:val="000000"/>
              </w:rPr>
              <w:t>Многоквар-тирные</w:t>
            </w:r>
            <w:proofErr w:type="spellEnd"/>
            <w:r w:rsidRPr="0063764B">
              <w:rPr>
                <w:color w:val="000000"/>
              </w:rPr>
              <w:t xml:space="preserve"> дома, в том числе общежития квартирного секционного и коридорного типа, жилые дома, строительным объемом менее 5000 м</w:t>
            </w:r>
            <w:r w:rsidRPr="0063764B">
              <w:rPr>
                <w:color w:val="000000"/>
                <w:vertAlign w:val="superscript"/>
              </w:rPr>
              <w:t>3</w:t>
            </w:r>
            <w:r w:rsidRPr="0063764B">
              <w:rPr>
                <w:color w:val="000000"/>
              </w:rPr>
              <w:t xml:space="preserve"> </w:t>
            </w:r>
          </w:p>
        </w:tc>
        <w:tc>
          <w:tcPr>
            <w:tcW w:w="1701" w:type="dxa"/>
            <w:vAlign w:val="center"/>
          </w:tcPr>
          <w:p w14:paraId="325AFA92" w14:textId="77777777" w:rsidR="0063764B" w:rsidRPr="0063764B" w:rsidRDefault="0063764B" w:rsidP="0063764B">
            <w:pPr>
              <w:tabs>
                <w:tab w:val="left" w:pos="1365"/>
              </w:tabs>
              <w:jc w:val="center"/>
              <w:rPr>
                <w:color w:val="000000"/>
              </w:rPr>
            </w:pPr>
          </w:p>
          <w:p w14:paraId="674B744D" w14:textId="77777777" w:rsidR="0063764B" w:rsidRPr="0063764B" w:rsidRDefault="0063764B" w:rsidP="0063764B">
            <w:pPr>
              <w:tabs>
                <w:tab w:val="left" w:pos="1189"/>
              </w:tabs>
              <w:jc w:val="center"/>
              <w:rPr>
                <w:color w:val="000000"/>
              </w:rPr>
            </w:pPr>
            <w:r w:rsidRPr="0063764B">
              <w:rPr>
                <w:color w:val="000000"/>
              </w:rPr>
              <w:t>0,02497 Гкал/м</w:t>
            </w:r>
            <w:r w:rsidRPr="0063764B">
              <w:rPr>
                <w:color w:val="000000"/>
                <w:vertAlign w:val="superscript"/>
              </w:rPr>
              <w:t>2</w:t>
            </w:r>
          </w:p>
        </w:tc>
        <w:tc>
          <w:tcPr>
            <w:tcW w:w="1559" w:type="dxa"/>
            <w:vAlign w:val="center"/>
          </w:tcPr>
          <w:p w14:paraId="54B98FD4" w14:textId="77777777" w:rsidR="0063764B" w:rsidRPr="0063764B" w:rsidRDefault="0063764B" w:rsidP="0063764B">
            <w:pPr>
              <w:tabs>
                <w:tab w:val="left" w:pos="1365"/>
              </w:tabs>
              <w:jc w:val="center"/>
              <w:rPr>
                <w:color w:val="000000"/>
              </w:rPr>
            </w:pPr>
          </w:p>
          <w:p w14:paraId="6DCF9A65"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 xml:space="preserve">/Гкал </w:t>
            </w:r>
          </w:p>
          <w:p w14:paraId="5063017D" w14:textId="77777777" w:rsidR="0063764B" w:rsidRPr="0063764B" w:rsidRDefault="0063764B" w:rsidP="0063764B">
            <w:pPr>
              <w:tabs>
                <w:tab w:val="left" w:pos="1365"/>
              </w:tabs>
              <w:jc w:val="center"/>
              <w:rPr>
                <w:color w:val="000000"/>
              </w:rPr>
            </w:pPr>
          </w:p>
        </w:tc>
        <w:tc>
          <w:tcPr>
            <w:tcW w:w="1558" w:type="dxa"/>
            <w:vAlign w:val="center"/>
          </w:tcPr>
          <w:p w14:paraId="013CE85D" w14:textId="77777777" w:rsidR="0063764B" w:rsidRPr="0063764B" w:rsidRDefault="0063764B" w:rsidP="0063764B">
            <w:pPr>
              <w:tabs>
                <w:tab w:val="left" w:pos="1365"/>
              </w:tabs>
              <w:jc w:val="center"/>
              <w:rPr>
                <w:color w:val="000000"/>
              </w:rPr>
            </w:pPr>
            <w:r w:rsidRPr="0063764B">
              <w:rPr>
                <w:lang w:eastAsia="en-US"/>
              </w:rPr>
              <w:t>1705,97</w:t>
            </w:r>
          </w:p>
        </w:tc>
      </w:tr>
      <w:tr w:rsidR="0063764B" w:rsidRPr="0063764B" w14:paraId="7A123B20" w14:textId="77777777" w:rsidTr="0063764B">
        <w:trPr>
          <w:trHeight w:val="147"/>
          <w:jc w:val="center"/>
        </w:trPr>
        <w:tc>
          <w:tcPr>
            <w:tcW w:w="710" w:type="dxa"/>
            <w:vAlign w:val="center"/>
          </w:tcPr>
          <w:p w14:paraId="6EF9678E" w14:textId="77777777" w:rsidR="0063764B" w:rsidRPr="0063764B" w:rsidRDefault="0063764B" w:rsidP="0063764B">
            <w:pPr>
              <w:tabs>
                <w:tab w:val="left" w:pos="1365"/>
              </w:tabs>
              <w:jc w:val="center"/>
              <w:rPr>
                <w:lang w:eastAsia="en-US"/>
              </w:rPr>
            </w:pPr>
            <w:r w:rsidRPr="0063764B">
              <w:rPr>
                <w:lang w:eastAsia="en-US"/>
              </w:rPr>
              <w:t>1</w:t>
            </w:r>
          </w:p>
        </w:tc>
        <w:tc>
          <w:tcPr>
            <w:tcW w:w="2551" w:type="dxa"/>
          </w:tcPr>
          <w:p w14:paraId="7106A795" w14:textId="77777777" w:rsidR="0063764B" w:rsidRPr="0063764B" w:rsidRDefault="0063764B" w:rsidP="0063764B">
            <w:pPr>
              <w:tabs>
                <w:tab w:val="left" w:pos="1365"/>
              </w:tabs>
              <w:jc w:val="center"/>
              <w:rPr>
                <w:lang w:eastAsia="en-US"/>
              </w:rPr>
            </w:pPr>
            <w:r w:rsidRPr="0063764B">
              <w:rPr>
                <w:lang w:eastAsia="en-US"/>
              </w:rPr>
              <w:t>2</w:t>
            </w:r>
          </w:p>
        </w:tc>
        <w:tc>
          <w:tcPr>
            <w:tcW w:w="1843" w:type="dxa"/>
            <w:vAlign w:val="center"/>
          </w:tcPr>
          <w:p w14:paraId="2758046E" w14:textId="77777777" w:rsidR="0063764B" w:rsidRPr="0063764B" w:rsidRDefault="0063764B" w:rsidP="0063764B">
            <w:pPr>
              <w:tabs>
                <w:tab w:val="left" w:pos="1365"/>
              </w:tabs>
              <w:jc w:val="center"/>
              <w:rPr>
                <w:color w:val="000000"/>
              </w:rPr>
            </w:pPr>
            <w:r w:rsidRPr="0063764B">
              <w:rPr>
                <w:color w:val="000000"/>
              </w:rPr>
              <w:t>3</w:t>
            </w:r>
          </w:p>
        </w:tc>
        <w:tc>
          <w:tcPr>
            <w:tcW w:w="1701" w:type="dxa"/>
            <w:vAlign w:val="center"/>
          </w:tcPr>
          <w:p w14:paraId="76AEA8D4" w14:textId="77777777" w:rsidR="0063764B" w:rsidRPr="0063764B" w:rsidRDefault="0063764B" w:rsidP="0063764B">
            <w:pPr>
              <w:tabs>
                <w:tab w:val="left" w:pos="1189"/>
              </w:tabs>
              <w:jc w:val="center"/>
              <w:rPr>
                <w:color w:val="000000"/>
              </w:rPr>
            </w:pPr>
            <w:r w:rsidRPr="0063764B">
              <w:rPr>
                <w:color w:val="000000"/>
              </w:rPr>
              <w:t>4</w:t>
            </w:r>
          </w:p>
        </w:tc>
        <w:tc>
          <w:tcPr>
            <w:tcW w:w="1559" w:type="dxa"/>
            <w:vAlign w:val="center"/>
          </w:tcPr>
          <w:p w14:paraId="258FC80D" w14:textId="77777777" w:rsidR="0063764B" w:rsidRPr="0063764B" w:rsidRDefault="0063764B" w:rsidP="0063764B">
            <w:pPr>
              <w:tabs>
                <w:tab w:val="left" w:pos="1365"/>
              </w:tabs>
              <w:jc w:val="center"/>
              <w:rPr>
                <w:color w:val="000000"/>
              </w:rPr>
            </w:pPr>
            <w:r w:rsidRPr="0063764B">
              <w:rPr>
                <w:color w:val="000000"/>
              </w:rPr>
              <w:t>5</w:t>
            </w:r>
          </w:p>
        </w:tc>
        <w:tc>
          <w:tcPr>
            <w:tcW w:w="1558" w:type="dxa"/>
            <w:vAlign w:val="center"/>
          </w:tcPr>
          <w:p w14:paraId="17FA5817" w14:textId="77777777" w:rsidR="0063764B" w:rsidRPr="0063764B" w:rsidRDefault="0063764B" w:rsidP="0063764B">
            <w:pPr>
              <w:tabs>
                <w:tab w:val="left" w:pos="1365"/>
              </w:tabs>
              <w:jc w:val="center"/>
              <w:rPr>
                <w:color w:val="000000"/>
              </w:rPr>
            </w:pPr>
            <w:r w:rsidRPr="0063764B">
              <w:rPr>
                <w:color w:val="000000"/>
              </w:rPr>
              <w:t>6</w:t>
            </w:r>
          </w:p>
        </w:tc>
      </w:tr>
      <w:tr w:rsidR="0063764B" w:rsidRPr="0063764B" w14:paraId="5A0AD04E" w14:textId="77777777" w:rsidTr="0063764B">
        <w:trPr>
          <w:trHeight w:val="4532"/>
          <w:jc w:val="center"/>
        </w:trPr>
        <w:tc>
          <w:tcPr>
            <w:tcW w:w="710" w:type="dxa"/>
            <w:vAlign w:val="center"/>
          </w:tcPr>
          <w:p w14:paraId="2873337C" w14:textId="77777777" w:rsidR="0063764B" w:rsidRPr="0063764B" w:rsidRDefault="0063764B" w:rsidP="0063764B">
            <w:pPr>
              <w:tabs>
                <w:tab w:val="left" w:pos="1365"/>
              </w:tabs>
              <w:rPr>
                <w:lang w:eastAsia="en-US"/>
              </w:rPr>
            </w:pPr>
            <w:r w:rsidRPr="0063764B">
              <w:rPr>
                <w:lang w:eastAsia="en-US"/>
              </w:rPr>
              <w:lastRenderedPageBreak/>
              <w:t>2.5.</w:t>
            </w:r>
          </w:p>
        </w:tc>
        <w:tc>
          <w:tcPr>
            <w:tcW w:w="2551" w:type="dxa"/>
            <w:vMerge w:val="restart"/>
            <w:vAlign w:val="center"/>
          </w:tcPr>
          <w:p w14:paraId="668AF56F" w14:textId="77777777" w:rsidR="0063764B" w:rsidRPr="0063764B" w:rsidRDefault="0063764B" w:rsidP="0063764B">
            <w:pPr>
              <w:tabs>
                <w:tab w:val="left" w:pos="1365"/>
              </w:tabs>
              <w:rPr>
                <w:bCs/>
              </w:rPr>
            </w:pPr>
            <w:r w:rsidRPr="0063764B">
              <w:rPr>
                <w:bCs/>
              </w:rPr>
              <w:t xml:space="preserve">ООО «Бастет», </w:t>
            </w:r>
          </w:p>
          <w:p w14:paraId="7BF697E9" w14:textId="77777777" w:rsidR="0063764B" w:rsidRPr="0063764B" w:rsidRDefault="0063764B" w:rsidP="0063764B">
            <w:pPr>
              <w:tabs>
                <w:tab w:val="left" w:pos="1365"/>
              </w:tabs>
              <w:rPr>
                <w:lang w:eastAsia="en-US"/>
              </w:rPr>
            </w:pPr>
            <w:r w:rsidRPr="0063764B">
              <w:rPr>
                <w:bCs/>
              </w:rPr>
              <w:t>ИНН 4202044270</w:t>
            </w:r>
          </w:p>
        </w:tc>
        <w:tc>
          <w:tcPr>
            <w:tcW w:w="1843" w:type="dxa"/>
            <w:vAlign w:val="center"/>
          </w:tcPr>
          <w:p w14:paraId="3E2EB7C3" w14:textId="77777777" w:rsidR="0063764B" w:rsidRPr="0063764B" w:rsidRDefault="0063764B" w:rsidP="0063764B">
            <w:pPr>
              <w:tabs>
                <w:tab w:val="left" w:pos="1365"/>
              </w:tabs>
              <w:rPr>
                <w:color w:val="000000"/>
              </w:rPr>
            </w:pPr>
            <w:proofErr w:type="spellStart"/>
            <w:r w:rsidRPr="0063764B">
              <w:rPr>
                <w:color w:val="000000"/>
              </w:rPr>
              <w:t>Многоквар-тирные</w:t>
            </w:r>
            <w:proofErr w:type="spellEnd"/>
            <w:r w:rsidRPr="0063764B">
              <w:rPr>
                <w:color w:val="000000"/>
              </w:rPr>
              <w:t xml:space="preserve"> дома, в том числе общежития квартирного секционного и коридорного типа, жилые дома, строительным объемом от 5000 м</w:t>
            </w:r>
            <w:r w:rsidRPr="0063764B">
              <w:rPr>
                <w:color w:val="000000"/>
                <w:vertAlign w:val="superscript"/>
              </w:rPr>
              <w:t>3</w:t>
            </w:r>
            <w:r w:rsidRPr="0063764B">
              <w:rPr>
                <w:color w:val="000000"/>
              </w:rPr>
              <w:t xml:space="preserve"> до 10000 м</w:t>
            </w:r>
            <w:r w:rsidRPr="0063764B">
              <w:rPr>
                <w:color w:val="000000"/>
                <w:vertAlign w:val="superscript"/>
              </w:rPr>
              <w:t>3</w:t>
            </w:r>
          </w:p>
        </w:tc>
        <w:tc>
          <w:tcPr>
            <w:tcW w:w="1701" w:type="dxa"/>
            <w:vAlign w:val="center"/>
          </w:tcPr>
          <w:p w14:paraId="214C7FE5" w14:textId="77777777" w:rsidR="0063764B" w:rsidRPr="0063764B" w:rsidRDefault="0063764B" w:rsidP="0063764B">
            <w:pPr>
              <w:tabs>
                <w:tab w:val="left" w:pos="1189"/>
              </w:tabs>
              <w:jc w:val="center"/>
              <w:rPr>
                <w:color w:val="000000"/>
              </w:rPr>
            </w:pPr>
            <w:r w:rsidRPr="0063764B">
              <w:rPr>
                <w:color w:val="000000"/>
              </w:rPr>
              <w:t>0,0213 Гкал/м</w:t>
            </w:r>
            <w:r w:rsidRPr="0063764B">
              <w:rPr>
                <w:color w:val="000000"/>
                <w:vertAlign w:val="superscript"/>
              </w:rPr>
              <w:t>2</w:t>
            </w:r>
          </w:p>
        </w:tc>
        <w:tc>
          <w:tcPr>
            <w:tcW w:w="1559" w:type="dxa"/>
            <w:vAlign w:val="center"/>
          </w:tcPr>
          <w:p w14:paraId="0ED335AF" w14:textId="77777777" w:rsidR="0063764B" w:rsidRPr="0063764B" w:rsidRDefault="0063764B" w:rsidP="0063764B">
            <w:pPr>
              <w:tabs>
                <w:tab w:val="left" w:pos="1365"/>
              </w:tabs>
              <w:jc w:val="center"/>
              <w:rPr>
                <w:color w:val="000000"/>
              </w:rPr>
            </w:pPr>
          </w:p>
          <w:p w14:paraId="57BF249C"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 xml:space="preserve">/Гкал </w:t>
            </w:r>
          </w:p>
          <w:p w14:paraId="5AEC4AB0" w14:textId="77777777" w:rsidR="0063764B" w:rsidRPr="0063764B" w:rsidRDefault="0063764B" w:rsidP="0063764B">
            <w:pPr>
              <w:tabs>
                <w:tab w:val="left" w:pos="1365"/>
              </w:tabs>
              <w:jc w:val="center"/>
              <w:rPr>
                <w:color w:val="000000"/>
              </w:rPr>
            </w:pPr>
          </w:p>
        </w:tc>
        <w:tc>
          <w:tcPr>
            <w:tcW w:w="1558" w:type="dxa"/>
            <w:vAlign w:val="center"/>
          </w:tcPr>
          <w:p w14:paraId="35FA2FDC" w14:textId="77777777" w:rsidR="0063764B" w:rsidRPr="0063764B" w:rsidRDefault="0063764B" w:rsidP="0063764B">
            <w:pPr>
              <w:tabs>
                <w:tab w:val="left" w:pos="1365"/>
              </w:tabs>
              <w:jc w:val="center"/>
              <w:rPr>
                <w:color w:val="000000"/>
              </w:rPr>
            </w:pPr>
            <w:r w:rsidRPr="0063764B">
              <w:rPr>
                <w:lang w:eastAsia="en-US"/>
              </w:rPr>
              <w:t>1925,22</w:t>
            </w:r>
          </w:p>
        </w:tc>
      </w:tr>
      <w:tr w:rsidR="0063764B" w:rsidRPr="0063764B" w14:paraId="085B0D73" w14:textId="77777777" w:rsidTr="0063764B">
        <w:trPr>
          <w:trHeight w:val="3978"/>
          <w:jc w:val="center"/>
        </w:trPr>
        <w:tc>
          <w:tcPr>
            <w:tcW w:w="710" w:type="dxa"/>
            <w:vAlign w:val="center"/>
          </w:tcPr>
          <w:p w14:paraId="6BE621D1" w14:textId="77777777" w:rsidR="0063764B" w:rsidRPr="0063764B" w:rsidRDefault="0063764B" w:rsidP="0063764B">
            <w:pPr>
              <w:tabs>
                <w:tab w:val="left" w:pos="1365"/>
              </w:tabs>
              <w:jc w:val="center"/>
              <w:rPr>
                <w:lang w:eastAsia="en-US"/>
              </w:rPr>
            </w:pPr>
            <w:r w:rsidRPr="0063764B">
              <w:rPr>
                <w:lang w:eastAsia="en-US"/>
              </w:rPr>
              <w:t>2.6.</w:t>
            </w:r>
          </w:p>
        </w:tc>
        <w:tc>
          <w:tcPr>
            <w:tcW w:w="2551" w:type="dxa"/>
            <w:vMerge/>
            <w:vAlign w:val="center"/>
          </w:tcPr>
          <w:p w14:paraId="76AC34D3" w14:textId="77777777" w:rsidR="0063764B" w:rsidRPr="0063764B" w:rsidRDefault="0063764B" w:rsidP="0063764B">
            <w:pPr>
              <w:tabs>
                <w:tab w:val="left" w:pos="1365"/>
              </w:tabs>
              <w:rPr>
                <w:lang w:eastAsia="en-US"/>
              </w:rPr>
            </w:pPr>
          </w:p>
        </w:tc>
        <w:tc>
          <w:tcPr>
            <w:tcW w:w="1843" w:type="dxa"/>
            <w:vAlign w:val="center"/>
          </w:tcPr>
          <w:p w14:paraId="4773840E" w14:textId="77777777" w:rsidR="0063764B" w:rsidRPr="0063764B" w:rsidRDefault="0063764B" w:rsidP="0063764B">
            <w:pPr>
              <w:tabs>
                <w:tab w:val="left" w:pos="1365"/>
              </w:tabs>
              <w:rPr>
                <w:color w:val="000000"/>
              </w:rPr>
            </w:pPr>
            <w:proofErr w:type="spellStart"/>
            <w:r w:rsidRPr="0063764B">
              <w:rPr>
                <w:color w:val="000000"/>
              </w:rPr>
              <w:t>Многоквар-тирные</w:t>
            </w:r>
            <w:proofErr w:type="spellEnd"/>
            <w:r w:rsidRPr="0063764B">
              <w:rPr>
                <w:color w:val="000000"/>
              </w:rPr>
              <w:t xml:space="preserve"> дома, в том числе общежития квартирного секционного и коридорного типа, жилые дома, строительным объемом более      10000 м</w:t>
            </w:r>
            <w:r w:rsidRPr="0063764B">
              <w:rPr>
                <w:color w:val="000000"/>
                <w:vertAlign w:val="superscript"/>
              </w:rPr>
              <w:t>3</w:t>
            </w:r>
          </w:p>
        </w:tc>
        <w:tc>
          <w:tcPr>
            <w:tcW w:w="1701" w:type="dxa"/>
            <w:vAlign w:val="center"/>
          </w:tcPr>
          <w:p w14:paraId="359DDB3D" w14:textId="77777777" w:rsidR="0063764B" w:rsidRPr="0063764B" w:rsidRDefault="0063764B" w:rsidP="0063764B">
            <w:pPr>
              <w:tabs>
                <w:tab w:val="left" w:pos="1365"/>
              </w:tabs>
              <w:jc w:val="center"/>
              <w:rPr>
                <w:color w:val="000000"/>
              </w:rPr>
            </w:pPr>
          </w:p>
          <w:p w14:paraId="03F077F3" w14:textId="77777777" w:rsidR="0063764B" w:rsidRPr="0063764B" w:rsidRDefault="0063764B" w:rsidP="0063764B">
            <w:pPr>
              <w:tabs>
                <w:tab w:val="left" w:pos="1189"/>
              </w:tabs>
              <w:jc w:val="center"/>
              <w:rPr>
                <w:color w:val="000000"/>
              </w:rPr>
            </w:pPr>
            <w:r w:rsidRPr="0063764B">
              <w:rPr>
                <w:color w:val="000000"/>
              </w:rPr>
              <w:t>0,0179 Гкал/м</w:t>
            </w:r>
            <w:r w:rsidRPr="0063764B">
              <w:rPr>
                <w:color w:val="000000"/>
                <w:vertAlign w:val="superscript"/>
              </w:rPr>
              <w:t>2</w:t>
            </w:r>
          </w:p>
        </w:tc>
        <w:tc>
          <w:tcPr>
            <w:tcW w:w="1559" w:type="dxa"/>
            <w:vAlign w:val="center"/>
          </w:tcPr>
          <w:p w14:paraId="3B364F03" w14:textId="77777777" w:rsidR="0063764B" w:rsidRPr="0063764B" w:rsidRDefault="0063764B" w:rsidP="0063764B">
            <w:pPr>
              <w:tabs>
                <w:tab w:val="left" w:pos="1365"/>
              </w:tabs>
              <w:jc w:val="center"/>
              <w:rPr>
                <w:color w:val="000000"/>
              </w:rPr>
            </w:pPr>
          </w:p>
          <w:p w14:paraId="2D820699"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/Гкал</w:t>
            </w:r>
          </w:p>
          <w:p w14:paraId="7043F39F" w14:textId="77777777" w:rsidR="0063764B" w:rsidRPr="0063764B" w:rsidRDefault="0063764B" w:rsidP="0063764B">
            <w:pPr>
              <w:tabs>
                <w:tab w:val="left" w:pos="1365"/>
              </w:tabs>
              <w:jc w:val="center"/>
              <w:rPr>
                <w:color w:val="000000"/>
              </w:rPr>
            </w:pPr>
            <w:r w:rsidRPr="0063764B">
              <w:rPr>
                <w:color w:val="000000"/>
              </w:rPr>
              <w:t xml:space="preserve">  </w:t>
            </w:r>
          </w:p>
        </w:tc>
        <w:tc>
          <w:tcPr>
            <w:tcW w:w="1558" w:type="dxa"/>
            <w:vAlign w:val="center"/>
          </w:tcPr>
          <w:p w14:paraId="79E60502" w14:textId="77777777" w:rsidR="0063764B" w:rsidRPr="0063764B" w:rsidRDefault="0063764B" w:rsidP="0063764B">
            <w:pPr>
              <w:tabs>
                <w:tab w:val="left" w:pos="1365"/>
              </w:tabs>
              <w:jc w:val="center"/>
              <w:rPr>
                <w:color w:val="000000"/>
              </w:rPr>
            </w:pPr>
            <w:r w:rsidRPr="0063764B">
              <w:rPr>
                <w:lang w:eastAsia="en-US"/>
              </w:rPr>
              <w:t>1925,0</w:t>
            </w:r>
          </w:p>
        </w:tc>
      </w:tr>
      <w:tr w:rsidR="0063764B" w:rsidRPr="0063764B" w14:paraId="429D64F7" w14:textId="77777777" w:rsidTr="0063764B">
        <w:trPr>
          <w:trHeight w:val="3978"/>
          <w:jc w:val="center"/>
        </w:trPr>
        <w:tc>
          <w:tcPr>
            <w:tcW w:w="710" w:type="dxa"/>
            <w:vAlign w:val="center"/>
          </w:tcPr>
          <w:p w14:paraId="281FA1A9" w14:textId="77777777" w:rsidR="0063764B" w:rsidRPr="0063764B" w:rsidRDefault="0063764B" w:rsidP="0063764B">
            <w:pPr>
              <w:tabs>
                <w:tab w:val="left" w:pos="1365"/>
              </w:tabs>
              <w:jc w:val="center"/>
              <w:rPr>
                <w:lang w:eastAsia="en-US"/>
              </w:rPr>
            </w:pPr>
            <w:r w:rsidRPr="0063764B">
              <w:rPr>
                <w:lang w:eastAsia="en-US"/>
              </w:rPr>
              <w:t>2.7.</w:t>
            </w:r>
          </w:p>
        </w:tc>
        <w:tc>
          <w:tcPr>
            <w:tcW w:w="2551" w:type="dxa"/>
            <w:vAlign w:val="center"/>
          </w:tcPr>
          <w:p w14:paraId="6089A2AA" w14:textId="77777777" w:rsidR="0063764B" w:rsidRPr="0063764B" w:rsidRDefault="0063764B" w:rsidP="0063764B">
            <w:pPr>
              <w:tabs>
                <w:tab w:val="left" w:pos="1365"/>
              </w:tabs>
              <w:rPr>
                <w:bCs/>
              </w:rPr>
            </w:pPr>
            <w:r w:rsidRPr="0063764B">
              <w:rPr>
                <w:bCs/>
              </w:rPr>
              <w:t>ОАО «РЖД» (филиал Кузбасский территориальный участок</w:t>
            </w:r>
          </w:p>
          <w:p w14:paraId="1B323E88" w14:textId="77777777" w:rsidR="0063764B" w:rsidRPr="0063764B" w:rsidRDefault="0063764B" w:rsidP="0063764B">
            <w:pPr>
              <w:tabs>
                <w:tab w:val="left" w:pos="1365"/>
              </w:tabs>
              <w:rPr>
                <w:bCs/>
              </w:rPr>
            </w:pPr>
            <w:r w:rsidRPr="0063764B">
              <w:rPr>
                <w:bCs/>
              </w:rPr>
              <w:t>Западно-Сибирской дирекции по тепловодоснабжению - структурное</w:t>
            </w:r>
          </w:p>
          <w:p w14:paraId="7195BB06" w14:textId="77777777" w:rsidR="0063764B" w:rsidRPr="0063764B" w:rsidRDefault="0063764B" w:rsidP="0063764B">
            <w:pPr>
              <w:tabs>
                <w:tab w:val="left" w:pos="1365"/>
              </w:tabs>
              <w:rPr>
                <w:bCs/>
              </w:rPr>
            </w:pPr>
            <w:r w:rsidRPr="0063764B">
              <w:rPr>
                <w:bCs/>
              </w:rPr>
              <w:t>подразделение Центральной дирекции по тепловодоснабжению) узел</w:t>
            </w:r>
          </w:p>
          <w:p w14:paraId="1834CA4C" w14:textId="77777777" w:rsidR="0063764B" w:rsidRPr="0063764B" w:rsidRDefault="0063764B" w:rsidP="0063764B">
            <w:pPr>
              <w:tabs>
                <w:tab w:val="left" w:pos="1365"/>
              </w:tabs>
              <w:rPr>
                <w:lang w:eastAsia="en-US"/>
              </w:rPr>
            </w:pPr>
            <w:r w:rsidRPr="0063764B">
              <w:rPr>
                <w:bCs/>
              </w:rPr>
              <w:t>теплоснабжения - котельная ШЧ на             ст. Артышта-2,          ИНН 7708503727</w:t>
            </w:r>
          </w:p>
        </w:tc>
        <w:tc>
          <w:tcPr>
            <w:tcW w:w="1843" w:type="dxa"/>
            <w:vAlign w:val="center"/>
          </w:tcPr>
          <w:p w14:paraId="3C41757D" w14:textId="77777777" w:rsidR="0063764B" w:rsidRPr="0063764B" w:rsidRDefault="0063764B" w:rsidP="0063764B">
            <w:pPr>
              <w:tabs>
                <w:tab w:val="left" w:pos="1365"/>
              </w:tabs>
              <w:rPr>
                <w:color w:val="000000"/>
              </w:rPr>
            </w:pPr>
            <w:proofErr w:type="spellStart"/>
            <w:r w:rsidRPr="0063764B">
              <w:rPr>
                <w:color w:val="000000"/>
              </w:rPr>
              <w:t>Многоквар-тирные</w:t>
            </w:r>
            <w:proofErr w:type="spellEnd"/>
            <w:r w:rsidRPr="0063764B">
              <w:rPr>
                <w:color w:val="000000"/>
              </w:rPr>
              <w:t xml:space="preserve"> дома, в том числе общежития квартирного секционного и коридорного типа, жилые дома, строительным объемом менее 5000 м</w:t>
            </w:r>
            <w:r w:rsidRPr="0063764B">
              <w:rPr>
                <w:color w:val="000000"/>
                <w:vertAlign w:val="superscript"/>
              </w:rPr>
              <w:t>3</w:t>
            </w:r>
          </w:p>
        </w:tc>
        <w:tc>
          <w:tcPr>
            <w:tcW w:w="1701" w:type="dxa"/>
            <w:vAlign w:val="center"/>
          </w:tcPr>
          <w:p w14:paraId="364518DF" w14:textId="77777777" w:rsidR="0063764B" w:rsidRPr="0063764B" w:rsidRDefault="0063764B" w:rsidP="0063764B">
            <w:pPr>
              <w:tabs>
                <w:tab w:val="left" w:pos="1365"/>
              </w:tabs>
              <w:jc w:val="center"/>
              <w:rPr>
                <w:color w:val="000000"/>
              </w:rPr>
            </w:pPr>
          </w:p>
          <w:p w14:paraId="13D80266" w14:textId="77777777" w:rsidR="0063764B" w:rsidRPr="0063764B" w:rsidRDefault="0063764B" w:rsidP="0063764B">
            <w:pPr>
              <w:tabs>
                <w:tab w:val="left" w:pos="1189"/>
              </w:tabs>
              <w:jc w:val="center"/>
              <w:rPr>
                <w:color w:val="000000"/>
              </w:rPr>
            </w:pPr>
            <w:r w:rsidRPr="0063764B">
              <w:rPr>
                <w:color w:val="000000"/>
              </w:rPr>
              <w:t>0,02497</w:t>
            </w:r>
          </w:p>
          <w:p w14:paraId="60E0BF4C" w14:textId="77777777" w:rsidR="0063764B" w:rsidRPr="0063764B" w:rsidRDefault="0063764B" w:rsidP="0063764B">
            <w:pPr>
              <w:tabs>
                <w:tab w:val="left" w:pos="1365"/>
              </w:tabs>
              <w:jc w:val="center"/>
              <w:rPr>
                <w:color w:val="000000"/>
              </w:rPr>
            </w:pPr>
            <w:r w:rsidRPr="0063764B">
              <w:rPr>
                <w:color w:val="000000"/>
              </w:rPr>
              <w:t>Гкал/м</w:t>
            </w:r>
            <w:r w:rsidRPr="0063764B">
              <w:rPr>
                <w:color w:val="000000"/>
                <w:vertAlign w:val="superscript"/>
              </w:rPr>
              <w:t>2</w:t>
            </w:r>
          </w:p>
        </w:tc>
        <w:tc>
          <w:tcPr>
            <w:tcW w:w="1559" w:type="dxa"/>
            <w:vAlign w:val="center"/>
          </w:tcPr>
          <w:p w14:paraId="2917A1F3" w14:textId="77777777" w:rsidR="0063764B" w:rsidRPr="0063764B" w:rsidRDefault="0063764B" w:rsidP="0063764B">
            <w:pPr>
              <w:tabs>
                <w:tab w:val="left" w:pos="1365"/>
              </w:tabs>
              <w:jc w:val="center"/>
              <w:rPr>
                <w:color w:val="000000"/>
              </w:rPr>
            </w:pPr>
          </w:p>
          <w:p w14:paraId="0AACAADE"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/Гкал</w:t>
            </w:r>
          </w:p>
          <w:p w14:paraId="1D23B3FC" w14:textId="77777777" w:rsidR="0063764B" w:rsidRPr="0063764B" w:rsidRDefault="0063764B" w:rsidP="0063764B">
            <w:pPr>
              <w:tabs>
                <w:tab w:val="left" w:pos="1365"/>
              </w:tabs>
              <w:jc w:val="center"/>
              <w:rPr>
                <w:color w:val="000000"/>
              </w:rPr>
            </w:pPr>
            <w:r w:rsidRPr="0063764B">
              <w:rPr>
                <w:color w:val="000000"/>
              </w:rPr>
              <w:t xml:space="preserve">  </w:t>
            </w:r>
          </w:p>
        </w:tc>
        <w:tc>
          <w:tcPr>
            <w:tcW w:w="1558" w:type="dxa"/>
            <w:vAlign w:val="center"/>
          </w:tcPr>
          <w:p w14:paraId="7DBC79E6" w14:textId="77777777" w:rsidR="0063764B" w:rsidRPr="0063764B" w:rsidRDefault="0063764B" w:rsidP="0063764B">
            <w:pPr>
              <w:tabs>
                <w:tab w:val="left" w:pos="1365"/>
              </w:tabs>
              <w:jc w:val="center"/>
              <w:rPr>
                <w:color w:val="000000"/>
              </w:rPr>
            </w:pPr>
            <w:r w:rsidRPr="0063764B">
              <w:rPr>
                <w:lang w:eastAsia="en-US"/>
              </w:rPr>
              <w:t>1705,97</w:t>
            </w:r>
          </w:p>
        </w:tc>
      </w:tr>
    </w:tbl>
    <w:p w14:paraId="2B372DAD" w14:textId="77777777" w:rsidR="0063764B" w:rsidRPr="0063764B" w:rsidRDefault="0063764B" w:rsidP="0063764B">
      <w:pPr>
        <w:rPr>
          <w:sz w:val="28"/>
          <w:szCs w:val="28"/>
          <w:lang w:eastAsia="en-US"/>
        </w:rPr>
      </w:pPr>
    </w:p>
    <w:p w14:paraId="7EE0066F" w14:textId="77777777" w:rsidR="0063764B" w:rsidRPr="0063764B" w:rsidRDefault="0063764B" w:rsidP="0063764B">
      <w:pPr>
        <w:ind w:right="282" w:firstLine="567"/>
        <w:jc w:val="both"/>
        <w:rPr>
          <w:bCs/>
          <w:sz w:val="28"/>
          <w:szCs w:val="28"/>
        </w:rPr>
      </w:pPr>
      <w:r w:rsidRPr="0063764B">
        <w:rPr>
          <w:bCs/>
          <w:sz w:val="28"/>
          <w:szCs w:val="28"/>
        </w:rPr>
        <w:t>* Льготные тарифы установлены с учетом пункта 6 статьи 168 Налогового кодекса Российской Федерации (часть вторая).</w:t>
      </w:r>
    </w:p>
    <w:p w14:paraId="7363C030" w14:textId="77777777" w:rsidR="0063764B" w:rsidRPr="0063764B" w:rsidRDefault="0063764B" w:rsidP="0063764B">
      <w:pPr>
        <w:tabs>
          <w:tab w:val="left" w:pos="1365"/>
        </w:tabs>
        <w:ind w:right="282" w:firstLine="567"/>
        <w:jc w:val="both"/>
        <w:rPr>
          <w:sz w:val="28"/>
          <w:szCs w:val="28"/>
          <w:lang w:eastAsia="en-US"/>
        </w:rPr>
      </w:pPr>
      <w:r w:rsidRPr="0063764B">
        <w:rPr>
          <w:sz w:val="28"/>
          <w:szCs w:val="28"/>
          <w:lang w:eastAsia="en-US"/>
        </w:rPr>
        <w:lastRenderedPageBreak/>
        <w:t xml:space="preserve">** Нормативы потребления коммунальной услуги по отоплению установлены приказом </w:t>
      </w:r>
      <w:r w:rsidRPr="0063764B">
        <w:rPr>
          <w:bCs/>
          <w:sz w:val="28"/>
          <w:szCs w:val="28"/>
        </w:rPr>
        <w:t>Департамента жилищно-коммунального и дорожного комплекса Кемеровской области от 23.12.2014 № 122 «Об установлении норматива потребления коммунальной услуги по отоплению на территории Краснобродского городского округа».</w:t>
      </w:r>
      <w:r w:rsidRPr="0063764B">
        <w:rPr>
          <w:sz w:val="28"/>
          <w:szCs w:val="28"/>
          <w:lang w:eastAsia="en-US"/>
        </w:rPr>
        <w:t xml:space="preserve">                                                                                                          </w:t>
      </w:r>
    </w:p>
    <w:p w14:paraId="54D0F8FB" w14:textId="77777777" w:rsidR="0063764B" w:rsidRPr="0063764B" w:rsidRDefault="0063764B" w:rsidP="0063764B">
      <w:pPr>
        <w:ind w:right="282" w:firstLine="567"/>
        <w:jc w:val="both"/>
        <w:rPr>
          <w:sz w:val="28"/>
          <w:szCs w:val="28"/>
          <w:lang w:eastAsia="en-US"/>
        </w:rPr>
      </w:pPr>
      <w:r w:rsidRPr="0063764B">
        <w:rPr>
          <w:sz w:val="28"/>
          <w:szCs w:val="28"/>
          <w:lang w:eastAsia="en-US"/>
        </w:rPr>
        <w:t>*** Стандарты нормативной площади жилого помещения утверждены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6FECA5A6" w14:textId="77777777" w:rsidR="0063764B" w:rsidRPr="0063764B" w:rsidRDefault="0063764B" w:rsidP="0063764B">
      <w:pPr>
        <w:tabs>
          <w:tab w:val="left" w:pos="1365"/>
        </w:tabs>
        <w:spacing w:after="120"/>
        <w:ind w:right="282" w:firstLine="567"/>
        <w:jc w:val="both"/>
        <w:rPr>
          <w:sz w:val="28"/>
          <w:szCs w:val="28"/>
          <w:lang w:eastAsia="en-US"/>
        </w:rPr>
      </w:pPr>
    </w:p>
    <w:p w14:paraId="3FCA8DDB" w14:textId="77777777" w:rsidR="0063764B" w:rsidRDefault="0063764B" w:rsidP="00386103">
      <w:pPr>
        <w:keepNext/>
        <w:outlineLvl w:val="0"/>
        <w:sectPr w:rsidR="0063764B" w:rsidSect="00386103">
          <w:pgSz w:w="11906" w:h="16838"/>
          <w:pgMar w:top="1134" w:right="850" w:bottom="1134" w:left="1560" w:header="708" w:footer="708" w:gutter="0"/>
          <w:cols w:space="708"/>
          <w:titlePg/>
          <w:docGrid w:linePitch="360"/>
        </w:sectPr>
      </w:pPr>
    </w:p>
    <w:p w14:paraId="58B0DA35" w14:textId="0DDAC429" w:rsidR="0063764B" w:rsidRPr="00D00103" w:rsidRDefault="0063764B" w:rsidP="0063764B">
      <w:pPr>
        <w:tabs>
          <w:tab w:val="left" w:pos="5580"/>
          <w:tab w:val="left" w:pos="9498"/>
        </w:tabs>
        <w:ind w:left="-2884" w:right="-569" w:firstLine="8129"/>
      </w:pPr>
      <w:r w:rsidRPr="00D00103">
        <w:lastRenderedPageBreak/>
        <w:t xml:space="preserve">Приложение № </w:t>
      </w:r>
      <w:r>
        <w:t>16</w:t>
      </w:r>
      <w:r>
        <w:t>1</w:t>
      </w:r>
      <w:r>
        <w:t xml:space="preserve"> </w:t>
      </w:r>
      <w:r w:rsidRPr="00D00103">
        <w:t xml:space="preserve">к протоколу № </w:t>
      </w:r>
      <w:r>
        <w:t>88</w:t>
      </w:r>
    </w:p>
    <w:p w14:paraId="13B00051" w14:textId="77777777" w:rsidR="0063764B" w:rsidRPr="00D00103" w:rsidRDefault="0063764B" w:rsidP="0063764B">
      <w:pPr>
        <w:tabs>
          <w:tab w:val="left" w:pos="5580"/>
          <w:tab w:val="left" w:pos="9498"/>
        </w:tabs>
        <w:ind w:left="-2884" w:right="-569" w:firstLine="8129"/>
      </w:pPr>
      <w:r w:rsidRPr="00D00103">
        <w:t>заседания правления Региональной</w:t>
      </w:r>
    </w:p>
    <w:p w14:paraId="6208EDD4" w14:textId="77777777" w:rsidR="0063764B" w:rsidRPr="00D00103" w:rsidRDefault="0063764B" w:rsidP="0063764B">
      <w:pPr>
        <w:tabs>
          <w:tab w:val="left" w:pos="5580"/>
          <w:tab w:val="left" w:pos="9498"/>
        </w:tabs>
        <w:ind w:left="-2884" w:right="-569" w:firstLine="8129"/>
      </w:pPr>
      <w:r w:rsidRPr="00D00103">
        <w:t>энергетической комиссии</w:t>
      </w:r>
    </w:p>
    <w:p w14:paraId="0B98C605" w14:textId="378638A3" w:rsidR="0063764B" w:rsidRDefault="0063764B" w:rsidP="0063764B">
      <w:pPr>
        <w:tabs>
          <w:tab w:val="left" w:pos="5580"/>
          <w:tab w:val="left" w:pos="9498"/>
        </w:tabs>
        <w:ind w:left="-2884" w:right="-569" w:firstLine="8129"/>
      </w:pPr>
      <w:r w:rsidRPr="00D00103">
        <w:t xml:space="preserve">Кузбасса от </w:t>
      </w:r>
      <w:r>
        <w:t>28</w:t>
      </w:r>
      <w:r w:rsidRPr="00D00103">
        <w:t>.</w:t>
      </w:r>
      <w:r>
        <w:t>11</w:t>
      </w:r>
      <w:r w:rsidRPr="00D00103">
        <w:t>.2022</w:t>
      </w:r>
    </w:p>
    <w:p w14:paraId="33379F0E" w14:textId="77777777" w:rsidR="0063764B" w:rsidRDefault="0063764B" w:rsidP="0063764B">
      <w:pPr>
        <w:tabs>
          <w:tab w:val="left" w:pos="5580"/>
          <w:tab w:val="left" w:pos="9498"/>
        </w:tabs>
        <w:ind w:left="-2884" w:right="-569" w:firstLine="8129"/>
      </w:pPr>
    </w:p>
    <w:p w14:paraId="1283153A" w14:textId="77777777" w:rsidR="0063764B" w:rsidRPr="0063764B" w:rsidRDefault="0063764B" w:rsidP="0063764B">
      <w:pPr>
        <w:keepNext/>
        <w:jc w:val="center"/>
        <w:outlineLvl w:val="0"/>
        <w:rPr>
          <w:b/>
          <w:iCs/>
          <w:sz w:val="28"/>
          <w:szCs w:val="28"/>
        </w:rPr>
      </w:pPr>
      <w:r w:rsidRPr="0063764B">
        <w:rPr>
          <w:b/>
          <w:iCs/>
          <w:sz w:val="28"/>
          <w:szCs w:val="28"/>
        </w:rPr>
        <w:t>Экспертное заключение</w:t>
      </w:r>
    </w:p>
    <w:p w14:paraId="49D20D0A" w14:textId="77777777" w:rsidR="0063764B" w:rsidRPr="0063764B" w:rsidRDefault="0063764B" w:rsidP="0063764B">
      <w:pPr>
        <w:keepNext/>
        <w:jc w:val="center"/>
        <w:outlineLvl w:val="0"/>
        <w:rPr>
          <w:b/>
          <w:iCs/>
          <w:sz w:val="28"/>
          <w:szCs w:val="28"/>
        </w:rPr>
      </w:pPr>
      <w:r w:rsidRPr="0063764B">
        <w:rPr>
          <w:b/>
          <w:iCs/>
          <w:sz w:val="28"/>
          <w:szCs w:val="28"/>
        </w:rPr>
        <w:t>Региональной энергетической комиссии Кузбасса</w:t>
      </w:r>
    </w:p>
    <w:p w14:paraId="1A4B109A" w14:textId="77777777" w:rsidR="0063764B" w:rsidRPr="0063764B" w:rsidRDefault="0063764B" w:rsidP="0063764B">
      <w:pPr>
        <w:tabs>
          <w:tab w:val="left" w:pos="10206"/>
        </w:tabs>
        <w:jc w:val="center"/>
        <w:rPr>
          <w:sz w:val="28"/>
          <w:szCs w:val="28"/>
        </w:rPr>
      </w:pPr>
      <w:r w:rsidRPr="0063764B">
        <w:rPr>
          <w:sz w:val="28"/>
          <w:szCs w:val="28"/>
        </w:rPr>
        <w:t xml:space="preserve">для установления льготных тарифов на холодное и горячее водоснабжение, водоотведение, тепловую энергию (мощность), твердое топливо, сжиженный газ </w:t>
      </w:r>
      <w:r w:rsidRPr="0063764B">
        <w:rPr>
          <w:rFonts w:eastAsia="Calibri"/>
          <w:snapToGrid w:val="0"/>
          <w:sz w:val="28"/>
          <w:szCs w:val="28"/>
          <w:lang w:eastAsia="en-US"/>
        </w:rPr>
        <w:t xml:space="preserve">на территории Тисульского муниципального округа </w:t>
      </w:r>
    </w:p>
    <w:p w14:paraId="587DDF22" w14:textId="77777777" w:rsidR="00722B0E" w:rsidRDefault="00722B0E" w:rsidP="0063764B">
      <w:pPr>
        <w:shd w:val="clear" w:color="auto" w:fill="FFFFFF"/>
        <w:jc w:val="center"/>
        <w:rPr>
          <w:i/>
          <w:sz w:val="28"/>
          <w:szCs w:val="28"/>
        </w:rPr>
      </w:pPr>
    </w:p>
    <w:p w14:paraId="0BAE625E" w14:textId="033662ED" w:rsidR="0063764B" w:rsidRPr="0063764B" w:rsidRDefault="0063764B" w:rsidP="0063764B">
      <w:pPr>
        <w:shd w:val="clear" w:color="auto" w:fill="FFFFFF"/>
        <w:jc w:val="center"/>
        <w:rPr>
          <w:b/>
          <w:bCs/>
          <w:color w:val="000000"/>
          <w:sz w:val="28"/>
          <w:szCs w:val="28"/>
        </w:rPr>
      </w:pPr>
      <w:r w:rsidRPr="0063764B">
        <w:rPr>
          <w:b/>
          <w:bCs/>
          <w:color w:val="000000"/>
          <w:sz w:val="28"/>
          <w:szCs w:val="28"/>
        </w:rPr>
        <w:t>Нормативно методическая база</w:t>
      </w:r>
    </w:p>
    <w:p w14:paraId="3C006233" w14:textId="77777777" w:rsidR="0063764B" w:rsidRPr="0063764B" w:rsidRDefault="0063764B" w:rsidP="0063764B">
      <w:pPr>
        <w:widowControl w:val="0"/>
        <w:autoSpaceDE w:val="0"/>
        <w:autoSpaceDN w:val="0"/>
        <w:adjustRightInd w:val="0"/>
        <w:ind w:firstLine="709"/>
        <w:jc w:val="both"/>
      </w:pPr>
    </w:p>
    <w:p w14:paraId="75C42540" w14:textId="77777777" w:rsidR="0063764B" w:rsidRPr="0063764B" w:rsidRDefault="0063764B" w:rsidP="0063764B">
      <w:pPr>
        <w:ind w:firstLineChars="160" w:firstLine="448"/>
        <w:jc w:val="both"/>
        <w:rPr>
          <w:sz w:val="28"/>
          <w:szCs w:val="28"/>
        </w:rPr>
      </w:pPr>
      <w:r w:rsidRPr="0063764B">
        <w:rPr>
          <w:sz w:val="28"/>
          <w:szCs w:val="28"/>
        </w:rPr>
        <w:t xml:space="preserve">Тарифы подлежат регулированию в соответствии </w:t>
      </w:r>
      <w:r w:rsidRPr="0063764B">
        <w:rPr>
          <w:sz w:val="28"/>
          <w:szCs w:val="28"/>
          <w:lang w:val="en-US"/>
        </w:rPr>
        <w:t>c</w:t>
      </w:r>
      <w:r w:rsidRPr="0063764B">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00D60995" w14:textId="77777777" w:rsidR="0063764B" w:rsidRPr="0063764B" w:rsidRDefault="0063764B" w:rsidP="0063764B">
      <w:pPr>
        <w:ind w:firstLineChars="160" w:firstLine="448"/>
        <w:jc w:val="both"/>
        <w:rPr>
          <w:sz w:val="28"/>
          <w:szCs w:val="28"/>
        </w:rPr>
      </w:pPr>
      <w:r w:rsidRPr="0063764B">
        <w:rPr>
          <w:rFonts w:hint="eastAsia"/>
          <w:sz w:val="28"/>
          <w:szCs w:val="28"/>
        </w:rPr>
        <w:t>Средний</w:t>
      </w:r>
      <w:r w:rsidRPr="0063764B">
        <w:rPr>
          <w:sz w:val="28"/>
          <w:szCs w:val="28"/>
        </w:rPr>
        <w:t xml:space="preserve"> </w:t>
      </w:r>
      <w:r w:rsidRPr="0063764B">
        <w:rPr>
          <w:rFonts w:hint="eastAsia"/>
          <w:sz w:val="28"/>
          <w:szCs w:val="28"/>
        </w:rPr>
        <w:t>индекс</w:t>
      </w:r>
      <w:r w:rsidRPr="0063764B">
        <w:rPr>
          <w:sz w:val="28"/>
          <w:szCs w:val="28"/>
        </w:rPr>
        <w:t xml:space="preserve"> </w:t>
      </w:r>
      <w:r w:rsidRPr="0063764B">
        <w:rPr>
          <w:rFonts w:hint="eastAsia"/>
          <w:sz w:val="28"/>
          <w:szCs w:val="28"/>
        </w:rPr>
        <w:t>изменения</w:t>
      </w:r>
      <w:r w:rsidRPr="0063764B">
        <w:rPr>
          <w:sz w:val="28"/>
          <w:szCs w:val="28"/>
        </w:rPr>
        <w:t xml:space="preserve"> </w:t>
      </w:r>
      <w:r w:rsidRPr="0063764B">
        <w:rPr>
          <w:rFonts w:hint="eastAsia"/>
          <w:sz w:val="28"/>
          <w:szCs w:val="28"/>
        </w:rPr>
        <w:t>размера</w:t>
      </w:r>
      <w:r w:rsidRPr="0063764B">
        <w:rPr>
          <w:sz w:val="28"/>
          <w:szCs w:val="28"/>
        </w:rPr>
        <w:t xml:space="preserve"> </w:t>
      </w:r>
      <w:r w:rsidRPr="0063764B">
        <w:rPr>
          <w:rFonts w:hint="eastAsia"/>
          <w:sz w:val="28"/>
          <w:szCs w:val="28"/>
        </w:rPr>
        <w:t>вносимой</w:t>
      </w:r>
      <w:r w:rsidRPr="0063764B">
        <w:rPr>
          <w:sz w:val="28"/>
          <w:szCs w:val="28"/>
        </w:rPr>
        <w:t xml:space="preserve"> </w:t>
      </w:r>
      <w:r w:rsidRPr="0063764B">
        <w:rPr>
          <w:rFonts w:hint="eastAsia"/>
          <w:sz w:val="28"/>
          <w:szCs w:val="28"/>
        </w:rPr>
        <w:t>гражданами</w:t>
      </w:r>
      <w:r w:rsidRPr="0063764B">
        <w:rPr>
          <w:sz w:val="28"/>
          <w:szCs w:val="28"/>
        </w:rPr>
        <w:t xml:space="preserve"> </w:t>
      </w:r>
      <w:r w:rsidRPr="0063764B">
        <w:rPr>
          <w:rFonts w:hint="eastAsia"/>
          <w:sz w:val="28"/>
          <w:szCs w:val="28"/>
        </w:rPr>
        <w:t>платы</w:t>
      </w:r>
      <w:r w:rsidRPr="0063764B">
        <w:rPr>
          <w:sz w:val="28"/>
          <w:szCs w:val="28"/>
        </w:rPr>
        <w:t xml:space="preserve">                          </w:t>
      </w:r>
      <w:r w:rsidRPr="0063764B">
        <w:rPr>
          <w:rFonts w:hint="eastAsia"/>
          <w:sz w:val="28"/>
          <w:szCs w:val="28"/>
        </w:rPr>
        <w:t>за</w:t>
      </w:r>
      <w:r w:rsidRPr="0063764B">
        <w:rPr>
          <w:sz w:val="28"/>
          <w:szCs w:val="28"/>
        </w:rPr>
        <w:t xml:space="preserve"> </w:t>
      </w:r>
      <w:r w:rsidRPr="0063764B">
        <w:rPr>
          <w:rFonts w:hint="eastAsia"/>
          <w:sz w:val="28"/>
          <w:szCs w:val="28"/>
        </w:rPr>
        <w:t>коммунальные</w:t>
      </w:r>
      <w:r w:rsidRPr="0063764B">
        <w:rPr>
          <w:sz w:val="28"/>
          <w:szCs w:val="28"/>
        </w:rPr>
        <w:t xml:space="preserve"> </w:t>
      </w:r>
      <w:r w:rsidRPr="0063764B">
        <w:rPr>
          <w:rFonts w:hint="eastAsia"/>
          <w:sz w:val="28"/>
          <w:szCs w:val="28"/>
        </w:rPr>
        <w:t>услуги</w:t>
      </w:r>
      <w:r w:rsidRPr="0063764B">
        <w:rPr>
          <w:sz w:val="28"/>
          <w:szCs w:val="28"/>
        </w:rPr>
        <w:t xml:space="preserve"> </w:t>
      </w:r>
      <w:r w:rsidRPr="0063764B">
        <w:rPr>
          <w:rFonts w:hint="eastAsia"/>
          <w:sz w:val="28"/>
          <w:szCs w:val="28"/>
        </w:rPr>
        <w:t>для</w:t>
      </w:r>
      <w:r w:rsidRPr="0063764B">
        <w:rPr>
          <w:sz w:val="28"/>
          <w:szCs w:val="28"/>
        </w:rPr>
        <w:t xml:space="preserve"> </w:t>
      </w:r>
      <w:r w:rsidRPr="0063764B">
        <w:rPr>
          <w:rFonts w:hint="eastAsia"/>
          <w:sz w:val="28"/>
          <w:szCs w:val="28"/>
        </w:rPr>
        <w:t>Кемеровской</w:t>
      </w:r>
      <w:r w:rsidRPr="0063764B">
        <w:rPr>
          <w:sz w:val="28"/>
          <w:szCs w:val="28"/>
        </w:rPr>
        <w:t xml:space="preserve"> </w:t>
      </w:r>
      <w:r w:rsidRPr="0063764B">
        <w:rPr>
          <w:rFonts w:hint="eastAsia"/>
          <w:sz w:val="28"/>
          <w:szCs w:val="28"/>
        </w:rPr>
        <w:t>области</w:t>
      </w:r>
      <w:r w:rsidRPr="0063764B">
        <w:rPr>
          <w:sz w:val="28"/>
          <w:szCs w:val="28"/>
        </w:rPr>
        <w:t xml:space="preserve"> - Кузбасса установлен постановлением </w:t>
      </w:r>
      <w:r w:rsidRPr="0063764B">
        <w:rPr>
          <w:rFonts w:hint="eastAsia"/>
          <w:sz w:val="28"/>
          <w:szCs w:val="28"/>
        </w:rPr>
        <w:t>Правительства</w:t>
      </w:r>
      <w:r w:rsidRPr="0063764B">
        <w:rPr>
          <w:sz w:val="28"/>
          <w:szCs w:val="28"/>
        </w:rPr>
        <w:t xml:space="preserve"> </w:t>
      </w:r>
      <w:r w:rsidRPr="0063764B">
        <w:rPr>
          <w:rFonts w:hint="eastAsia"/>
          <w:sz w:val="28"/>
          <w:szCs w:val="28"/>
        </w:rPr>
        <w:t>Российской</w:t>
      </w:r>
      <w:r w:rsidRPr="0063764B">
        <w:rPr>
          <w:sz w:val="28"/>
          <w:szCs w:val="28"/>
        </w:rPr>
        <w:t xml:space="preserve"> </w:t>
      </w:r>
      <w:r w:rsidRPr="0063764B">
        <w:rPr>
          <w:rFonts w:hint="eastAsia"/>
          <w:sz w:val="28"/>
          <w:szCs w:val="28"/>
        </w:rPr>
        <w:t>Федерации</w:t>
      </w:r>
      <w:r w:rsidRPr="0063764B">
        <w:rPr>
          <w:sz w:val="28"/>
          <w:szCs w:val="28"/>
        </w:rPr>
        <w:t xml:space="preserve"> </w:t>
      </w:r>
      <w:r w:rsidRPr="0063764B">
        <w:rPr>
          <w:rFonts w:eastAsia="Calibri"/>
          <w:sz w:val="28"/>
          <w:szCs w:val="28"/>
          <w:lang w:eastAsia="en-US"/>
        </w:rPr>
        <w:t>от 14.11.2022 № 2053 «Об особенностях индексации регулируемых цен (тарифов) с 1 декабря 2022 г. по  31 декабря 2023 г. и внесении изменений в некоторые акты Правительства Российской Федерации»</w:t>
      </w:r>
      <w:r w:rsidRPr="0063764B">
        <w:rPr>
          <w:sz w:val="28"/>
          <w:szCs w:val="28"/>
        </w:rPr>
        <w:t>. Н</w:t>
      </w:r>
      <w:r w:rsidRPr="0063764B">
        <w:rPr>
          <w:rFonts w:hint="eastAsia"/>
          <w:sz w:val="28"/>
          <w:szCs w:val="28"/>
        </w:rPr>
        <w:t>а</w:t>
      </w:r>
      <w:r w:rsidRPr="0063764B">
        <w:rPr>
          <w:sz w:val="28"/>
          <w:szCs w:val="28"/>
        </w:rPr>
        <w:t xml:space="preserve"> декабрь 2022 года </w:t>
      </w:r>
      <w:r w:rsidRPr="0063764B">
        <w:rPr>
          <w:rFonts w:hint="eastAsia"/>
          <w:sz w:val="28"/>
          <w:szCs w:val="28"/>
        </w:rPr>
        <w:t>установлен</w:t>
      </w:r>
      <w:r w:rsidRPr="0063764B">
        <w:rPr>
          <w:sz w:val="28"/>
          <w:szCs w:val="28"/>
        </w:rPr>
        <w:t xml:space="preserve"> </w:t>
      </w:r>
      <w:r w:rsidRPr="0063764B">
        <w:rPr>
          <w:rFonts w:hint="eastAsia"/>
          <w:sz w:val="28"/>
          <w:szCs w:val="28"/>
        </w:rPr>
        <w:t>средний</w:t>
      </w:r>
      <w:r w:rsidRPr="0063764B">
        <w:rPr>
          <w:sz w:val="28"/>
          <w:szCs w:val="28"/>
        </w:rPr>
        <w:t xml:space="preserve"> </w:t>
      </w:r>
      <w:r w:rsidRPr="0063764B">
        <w:rPr>
          <w:rFonts w:hint="eastAsia"/>
          <w:sz w:val="28"/>
          <w:szCs w:val="28"/>
        </w:rPr>
        <w:t>индекс</w:t>
      </w:r>
      <w:r w:rsidRPr="0063764B">
        <w:rPr>
          <w:sz w:val="28"/>
          <w:szCs w:val="28"/>
        </w:rPr>
        <w:t xml:space="preserve"> </w:t>
      </w:r>
      <w:r w:rsidRPr="0063764B">
        <w:rPr>
          <w:rFonts w:hint="eastAsia"/>
          <w:sz w:val="28"/>
          <w:szCs w:val="28"/>
        </w:rPr>
        <w:t>изменения</w:t>
      </w:r>
      <w:r w:rsidRPr="0063764B">
        <w:rPr>
          <w:sz w:val="28"/>
          <w:szCs w:val="28"/>
        </w:rPr>
        <w:t xml:space="preserve"> </w:t>
      </w:r>
      <w:r w:rsidRPr="0063764B">
        <w:rPr>
          <w:rFonts w:hint="eastAsia"/>
          <w:sz w:val="28"/>
          <w:szCs w:val="28"/>
        </w:rPr>
        <w:t>размера</w:t>
      </w:r>
      <w:r w:rsidRPr="0063764B">
        <w:rPr>
          <w:sz w:val="28"/>
          <w:szCs w:val="28"/>
        </w:rPr>
        <w:t xml:space="preserve"> </w:t>
      </w:r>
      <w:r w:rsidRPr="0063764B">
        <w:rPr>
          <w:rFonts w:hint="eastAsia"/>
          <w:sz w:val="28"/>
          <w:szCs w:val="28"/>
        </w:rPr>
        <w:t>вносимой</w:t>
      </w:r>
      <w:r w:rsidRPr="0063764B">
        <w:rPr>
          <w:sz w:val="28"/>
          <w:szCs w:val="28"/>
        </w:rPr>
        <w:t xml:space="preserve"> </w:t>
      </w:r>
      <w:r w:rsidRPr="0063764B">
        <w:rPr>
          <w:rFonts w:hint="eastAsia"/>
          <w:sz w:val="28"/>
          <w:szCs w:val="28"/>
        </w:rPr>
        <w:t>гражданами</w:t>
      </w:r>
      <w:r w:rsidRPr="0063764B">
        <w:rPr>
          <w:sz w:val="28"/>
          <w:szCs w:val="28"/>
        </w:rPr>
        <w:t xml:space="preserve"> </w:t>
      </w:r>
      <w:r w:rsidRPr="0063764B">
        <w:rPr>
          <w:rFonts w:hint="eastAsia"/>
          <w:sz w:val="28"/>
          <w:szCs w:val="28"/>
        </w:rPr>
        <w:t>платы</w:t>
      </w:r>
      <w:r w:rsidRPr="0063764B">
        <w:rPr>
          <w:sz w:val="28"/>
          <w:szCs w:val="28"/>
        </w:rPr>
        <w:t xml:space="preserve"> </w:t>
      </w:r>
      <w:r w:rsidRPr="0063764B">
        <w:rPr>
          <w:rFonts w:hint="eastAsia"/>
          <w:sz w:val="28"/>
          <w:szCs w:val="28"/>
        </w:rPr>
        <w:t>за</w:t>
      </w:r>
      <w:r w:rsidRPr="0063764B">
        <w:rPr>
          <w:sz w:val="28"/>
          <w:szCs w:val="28"/>
        </w:rPr>
        <w:t xml:space="preserve"> </w:t>
      </w:r>
      <w:r w:rsidRPr="0063764B">
        <w:rPr>
          <w:rFonts w:hint="eastAsia"/>
          <w:sz w:val="28"/>
          <w:szCs w:val="28"/>
        </w:rPr>
        <w:t>коммунальные</w:t>
      </w:r>
      <w:r w:rsidRPr="0063764B">
        <w:rPr>
          <w:sz w:val="28"/>
          <w:szCs w:val="28"/>
        </w:rPr>
        <w:t xml:space="preserve"> </w:t>
      </w:r>
      <w:r w:rsidRPr="0063764B">
        <w:rPr>
          <w:rFonts w:hint="eastAsia"/>
          <w:sz w:val="28"/>
          <w:szCs w:val="28"/>
        </w:rPr>
        <w:t>услуги</w:t>
      </w:r>
      <w:r w:rsidRPr="0063764B">
        <w:rPr>
          <w:sz w:val="28"/>
          <w:szCs w:val="28"/>
        </w:rPr>
        <w:t xml:space="preserve"> – 9%, с 01.01.2023 по 31.12.2023 средний индекс</w:t>
      </w:r>
      <w:r w:rsidRPr="0063764B">
        <w:rPr>
          <w:rFonts w:hint="eastAsia"/>
          <w:sz w:val="28"/>
          <w:szCs w:val="28"/>
        </w:rPr>
        <w:t xml:space="preserve"> изменения</w:t>
      </w:r>
      <w:r w:rsidRPr="0063764B">
        <w:rPr>
          <w:sz w:val="28"/>
          <w:szCs w:val="28"/>
        </w:rPr>
        <w:t xml:space="preserve"> </w:t>
      </w:r>
      <w:r w:rsidRPr="0063764B">
        <w:rPr>
          <w:rFonts w:hint="eastAsia"/>
          <w:sz w:val="28"/>
          <w:szCs w:val="28"/>
        </w:rPr>
        <w:t>размера</w:t>
      </w:r>
      <w:r w:rsidRPr="0063764B">
        <w:rPr>
          <w:sz w:val="28"/>
          <w:szCs w:val="28"/>
        </w:rPr>
        <w:t xml:space="preserve"> </w:t>
      </w:r>
      <w:r w:rsidRPr="0063764B">
        <w:rPr>
          <w:rFonts w:hint="eastAsia"/>
          <w:sz w:val="28"/>
          <w:szCs w:val="28"/>
        </w:rPr>
        <w:t>вносимой</w:t>
      </w:r>
      <w:r w:rsidRPr="0063764B">
        <w:rPr>
          <w:sz w:val="28"/>
          <w:szCs w:val="28"/>
        </w:rPr>
        <w:t xml:space="preserve"> </w:t>
      </w:r>
      <w:r w:rsidRPr="0063764B">
        <w:rPr>
          <w:rFonts w:hint="eastAsia"/>
          <w:sz w:val="28"/>
          <w:szCs w:val="28"/>
        </w:rPr>
        <w:t>гражданами</w:t>
      </w:r>
      <w:r w:rsidRPr="0063764B">
        <w:rPr>
          <w:sz w:val="28"/>
          <w:szCs w:val="28"/>
        </w:rPr>
        <w:t xml:space="preserve"> </w:t>
      </w:r>
      <w:r w:rsidRPr="0063764B">
        <w:rPr>
          <w:rFonts w:hint="eastAsia"/>
          <w:sz w:val="28"/>
          <w:szCs w:val="28"/>
        </w:rPr>
        <w:t>платы</w:t>
      </w:r>
      <w:r w:rsidRPr="0063764B">
        <w:rPr>
          <w:sz w:val="28"/>
          <w:szCs w:val="28"/>
        </w:rPr>
        <w:t xml:space="preserve"> </w:t>
      </w:r>
      <w:r w:rsidRPr="0063764B">
        <w:rPr>
          <w:rFonts w:hint="eastAsia"/>
          <w:sz w:val="28"/>
          <w:szCs w:val="28"/>
        </w:rPr>
        <w:t>за</w:t>
      </w:r>
      <w:r w:rsidRPr="0063764B">
        <w:rPr>
          <w:sz w:val="28"/>
          <w:szCs w:val="28"/>
        </w:rPr>
        <w:t xml:space="preserve"> </w:t>
      </w:r>
      <w:r w:rsidRPr="0063764B">
        <w:rPr>
          <w:rFonts w:hint="eastAsia"/>
          <w:sz w:val="28"/>
          <w:szCs w:val="28"/>
        </w:rPr>
        <w:t>коммунальные</w:t>
      </w:r>
      <w:r w:rsidRPr="0063764B">
        <w:rPr>
          <w:sz w:val="28"/>
          <w:szCs w:val="28"/>
        </w:rPr>
        <w:t xml:space="preserve"> </w:t>
      </w:r>
      <w:r w:rsidRPr="0063764B">
        <w:rPr>
          <w:rFonts w:hint="eastAsia"/>
          <w:sz w:val="28"/>
          <w:szCs w:val="28"/>
        </w:rPr>
        <w:t>услуги</w:t>
      </w:r>
      <w:r w:rsidRPr="0063764B">
        <w:rPr>
          <w:sz w:val="28"/>
          <w:szCs w:val="28"/>
        </w:rPr>
        <w:t xml:space="preserve"> и предельно допустимое отклонение по отдельным муниципальным образованиям - 0%. </w:t>
      </w:r>
    </w:p>
    <w:p w14:paraId="2E3A3A06" w14:textId="77777777" w:rsidR="0063764B" w:rsidRPr="0063764B" w:rsidRDefault="0063764B" w:rsidP="0063764B">
      <w:pPr>
        <w:ind w:firstLineChars="160" w:firstLine="448"/>
        <w:jc w:val="both"/>
        <w:rPr>
          <w:sz w:val="28"/>
          <w:szCs w:val="28"/>
        </w:rPr>
      </w:pPr>
      <w:r w:rsidRPr="0063764B">
        <w:rPr>
          <w:rFonts w:hint="eastAsia"/>
          <w:sz w:val="28"/>
          <w:szCs w:val="28"/>
        </w:rPr>
        <w:t>Распоряжением</w:t>
      </w:r>
      <w:r w:rsidRPr="0063764B">
        <w:rPr>
          <w:sz w:val="28"/>
          <w:szCs w:val="28"/>
        </w:rPr>
        <w:t xml:space="preserve"> </w:t>
      </w:r>
      <w:r w:rsidRPr="0063764B">
        <w:rPr>
          <w:rFonts w:hint="eastAsia"/>
          <w:sz w:val="28"/>
          <w:szCs w:val="28"/>
        </w:rPr>
        <w:t>Правительства</w:t>
      </w:r>
      <w:r w:rsidRPr="0063764B">
        <w:rPr>
          <w:sz w:val="28"/>
          <w:szCs w:val="28"/>
        </w:rPr>
        <w:t xml:space="preserve"> </w:t>
      </w:r>
      <w:r w:rsidRPr="0063764B">
        <w:rPr>
          <w:rFonts w:hint="eastAsia"/>
          <w:sz w:val="28"/>
          <w:szCs w:val="28"/>
        </w:rPr>
        <w:t>Российской</w:t>
      </w:r>
      <w:r w:rsidRPr="0063764B">
        <w:rPr>
          <w:sz w:val="28"/>
          <w:szCs w:val="28"/>
        </w:rPr>
        <w:t xml:space="preserve"> </w:t>
      </w:r>
      <w:r w:rsidRPr="0063764B">
        <w:rPr>
          <w:rFonts w:hint="eastAsia"/>
          <w:sz w:val="28"/>
          <w:szCs w:val="28"/>
        </w:rPr>
        <w:t>Федерации</w:t>
      </w:r>
      <w:r w:rsidRPr="0063764B">
        <w:rPr>
          <w:sz w:val="28"/>
          <w:szCs w:val="28"/>
        </w:rPr>
        <w:t xml:space="preserve"> </w:t>
      </w:r>
      <w:r w:rsidRPr="0063764B">
        <w:rPr>
          <w:rFonts w:hint="eastAsia"/>
          <w:sz w:val="28"/>
          <w:szCs w:val="28"/>
        </w:rPr>
        <w:t>от</w:t>
      </w:r>
      <w:r w:rsidRPr="0063764B">
        <w:rPr>
          <w:sz w:val="28"/>
          <w:szCs w:val="28"/>
        </w:rPr>
        <w:t xml:space="preserve"> 15.11.2018                  </w:t>
      </w:r>
      <w:r w:rsidRPr="0063764B">
        <w:rPr>
          <w:rFonts w:hint="eastAsia"/>
          <w:sz w:val="28"/>
          <w:szCs w:val="28"/>
        </w:rPr>
        <w:t>№</w:t>
      </w:r>
      <w:r w:rsidRPr="0063764B">
        <w:rPr>
          <w:sz w:val="28"/>
          <w:szCs w:val="28"/>
        </w:rPr>
        <w:t xml:space="preserve"> 2490-</w:t>
      </w:r>
      <w:r w:rsidRPr="0063764B">
        <w:rPr>
          <w:rFonts w:hint="eastAsia"/>
          <w:sz w:val="28"/>
          <w:szCs w:val="28"/>
        </w:rPr>
        <w:t>р</w:t>
      </w:r>
      <w:r w:rsidRPr="0063764B">
        <w:rPr>
          <w:sz w:val="28"/>
          <w:szCs w:val="28"/>
        </w:rPr>
        <w:t xml:space="preserve"> </w:t>
      </w:r>
      <w:r w:rsidRPr="0063764B">
        <w:rPr>
          <w:rFonts w:hint="eastAsia"/>
          <w:sz w:val="28"/>
          <w:szCs w:val="28"/>
        </w:rPr>
        <w:t>установлен</w:t>
      </w:r>
      <w:r w:rsidRPr="0063764B">
        <w:rPr>
          <w:sz w:val="28"/>
          <w:szCs w:val="28"/>
        </w:rPr>
        <w:t xml:space="preserve"> </w:t>
      </w:r>
      <w:r w:rsidRPr="0063764B">
        <w:rPr>
          <w:rFonts w:hint="eastAsia"/>
          <w:sz w:val="28"/>
          <w:szCs w:val="28"/>
        </w:rPr>
        <w:t>размер</w:t>
      </w:r>
      <w:r w:rsidRPr="0063764B">
        <w:rPr>
          <w:sz w:val="28"/>
          <w:szCs w:val="28"/>
        </w:rPr>
        <w:t xml:space="preserve"> </w:t>
      </w:r>
      <w:r w:rsidRPr="0063764B">
        <w:rPr>
          <w:rFonts w:hint="eastAsia"/>
          <w:sz w:val="28"/>
          <w:szCs w:val="28"/>
        </w:rPr>
        <w:t>предельно</w:t>
      </w:r>
      <w:r w:rsidRPr="0063764B">
        <w:rPr>
          <w:sz w:val="28"/>
          <w:szCs w:val="28"/>
        </w:rPr>
        <w:t xml:space="preserve"> </w:t>
      </w:r>
      <w:r w:rsidRPr="0063764B">
        <w:rPr>
          <w:rFonts w:hint="eastAsia"/>
          <w:sz w:val="28"/>
          <w:szCs w:val="28"/>
        </w:rPr>
        <w:t>допустимого</w:t>
      </w:r>
      <w:r w:rsidRPr="0063764B">
        <w:rPr>
          <w:sz w:val="28"/>
          <w:szCs w:val="28"/>
        </w:rPr>
        <w:t xml:space="preserve"> </w:t>
      </w:r>
      <w:r w:rsidRPr="0063764B">
        <w:rPr>
          <w:rFonts w:hint="eastAsia"/>
          <w:sz w:val="28"/>
          <w:szCs w:val="28"/>
        </w:rPr>
        <w:t>отклонения</w:t>
      </w:r>
      <w:r w:rsidRPr="0063764B">
        <w:rPr>
          <w:sz w:val="28"/>
          <w:szCs w:val="28"/>
        </w:rPr>
        <w:t xml:space="preserve"> </w:t>
      </w:r>
      <w:r w:rsidRPr="0063764B">
        <w:rPr>
          <w:rFonts w:hint="eastAsia"/>
          <w:sz w:val="28"/>
          <w:szCs w:val="28"/>
        </w:rPr>
        <w:t>по</w:t>
      </w:r>
      <w:r w:rsidRPr="0063764B">
        <w:rPr>
          <w:sz w:val="28"/>
          <w:szCs w:val="28"/>
        </w:rPr>
        <w:t xml:space="preserve"> </w:t>
      </w:r>
      <w:r w:rsidRPr="0063764B">
        <w:rPr>
          <w:rFonts w:hint="eastAsia"/>
          <w:sz w:val="28"/>
          <w:szCs w:val="28"/>
        </w:rPr>
        <w:t>отдельным</w:t>
      </w:r>
      <w:r w:rsidRPr="0063764B">
        <w:rPr>
          <w:sz w:val="28"/>
          <w:szCs w:val="28"/>
        </w:rPr>
        <w:t xml:space="preserve"> </w:t>
      </w:r>
      <w:r w:rsidRPr="0063764B">
        <w:rPr>
          <w:rFonts w:hint="eastAsia"/>
          <w:sz w:val="28"/>
          <w:szCs w:val="28"/>
        </w:rPr>
        <w:t>муниципальным</w:t>
      </w:r>
      <w:r w:rsidRPr="0063764B">
        <w:rPr>
          <w:sz w:val="28"/>
          <w:szCs w:val="28"/>
        </w:rPr>
        <w:t xml:space="preserve"> </w:t>
      </w:r>
      <w:r w:rsidRPr="0063764B">
        <w:rPr>
          <w:rFonts w:hint="eastAsia"/>
          <w:sz w:val="28"/>
          <w:szCs w:val="28"/>
        </w:rPr>
        <w:t>образованиям</w:t>
      </w:r>
      <w:r w:rsidRPr="0063764B">
        <w:rPr>
          <w:sz w:val="28"/>
          <w:szCs w:val="28"/>
        </w:rPr>
        <w:t xml:space="preserve"> </w:t>
      </w:r>
      <w:r w:rsidRPr="0063764B">
        <w:rPr>
          <w:rFonts w:hint="eastAsia"/>
          <w:sz w:val="28"/>
          <w:szCs w:val="28"/>
        </w:rPr>
        <w:t>Кемеровской</w:t>
      </w:r>
      <w:r w:rsidRPr="0063764B">
        <w:rPr>
          <w:sz w:val="28"/>
          <w:szCs w:val="28"/>
        </w:rPr>
        <w:t xml:space="preserve"> </w:t>
      </w:r>
      <w:r w:rsidRPr="0063764B">
        <w:rPr>
          <w:rFonts w:hint="eastAsia"/>
          <w:sz w:val="28"/>
          <w:szCs w:val="28"/>
        </w:rPr>
        <w:t>области</w:t>
      </w:r>
      <w:r w:rsidRPr="0063764B">
        <w:rPr>
          <w:sz w:val="28"/>
          <w:szCs w:val="28"/>
        </w:rPr>
        <w:t xml:space="preserve"> - Кузбасса </w:t>
      </w:r>
      <w:r w:rsidRPr="0063764B">
        <w:rPr>
          <w:rFonts w:hint="eastAsia"/>
          <w:sz w:val="28"/>
          <w:szCs w:val="28"/>
        </w:rPr>
        <w:t>от</w:t>
      </w:r>
      <w:r w:rsidRPr="0063764B">
        <w:rPr>
          <w:sz w:val="28"/>
          <w:szCs w:val="28"/>
        </w:rPr>
        <w:t xml:space="preserve"> </w:t>
      </w:r>
      <w:r w:rsidRPr="0063764B">
        <w:rPr>
          <w:rFonts w:hint="eastAsia"/>
          <w:sz w:val="28"/>
          <w:szCs w:val="28"/>
        </w:rPr>
        <w:t>величины</w:t>
      </w:r>
      <w:r w:rsidRPr="0063764B">
        <w:rPr>
          <w:sz w:val="28"/>
          <w:szCs w:val="28"/>
        </w:rPr>
        <w:t xml:space="preserve"> </w:t>
      </w:r>
      <w:r w:rsidRPr="0063764B">
        <w:rPr>
          <w:rFonts w:hint="eastAsia"/>
          <w:sz w:val="28"/>
          <w:szCs w:val="28"/>
        </w:rPr>
        <w:t>указанных</w:t>
      </w:r>
      <w:r w:rsidRPr="0063764B">
        <w:rPr>
          <w:sz w:val="28"/>
          <w:szCs w:val="28"/>
        </w:rPr>
        <w:t xml:space="preserve"> </w:t>
      </w:r>
      <w:r w:rsidRPr="0063764B">
        <w:rPr>
          <w:rFonts w:hint="eastAsia"/>
          <w:sz w:val="28"/>
          <w:szCs w:val="28"/>
        </w:rPr>
        <w:t>индексов</w:t>
      </w:r>
      <w:r w:rsidRPr="0063764B">
        <w:rPr>
          <w:sz w:val="28"/>
          <w:szCs w:val="28"/>
        </w:rPr>
        <w:t xml:space="preserve"> </w:t>
      </w:r>
      <w:r w:rsidRPr="0063764B">
        <w:rPr>
          <w:rFonts w:hint="eastAsia"/>
          <w:sz w:val="28"/>
          <w:szCs w:val="28"/>
        </w:rPr>
        <w:t>на</w:t>
      </w:r>
      <w:r w:rsidRPr="0063764B">
        <w:rPr>
          <w:sz w:val="28"/>
          <w:szCs w:val="28"/>
        </w:rPr>
        <w:t xml:space="preserve"> 2022 </w:t>
      </w:r>
      <w:r w:rsidRPr="0063764B">
        <w:rPr>
          <w:rFonts w:hint="eastAsia"/>
          <w:sz w:val="28"/>
          <w:szCs w:val="28"/>
        </w:rPr>
        <w:t>год</w:t>
      </w:r>
      <w:r w:rsidRPr="0063764B">
        <w:rPr>
          <w:sz w:val="28"/>
          <w:szCs w:val="28"/>
        </w:rPr>
        <w:t xml:space="preserve"> </w:t>
      </w:r>
      <w:r w:rsidRPr="0063764B">
        <w:rPr>
          <w:rFonts w:hint="eastAsia"/>
          <w:sz w:val="28"/>
          <w:szCs w:val="28"/>
        </w:rPr>
        <w:t>в</w:t>
      </w:r>
      <w:r w:rsidRPr="0063764B">
        <w:rPr>
          <w:sz w:val="28"/>
          <w:szCs w:val="28"/>
        </w:rPr>
        <w:t xml:space="preserve"> </w:t>
      </w:r>
      <w:r w:rsidRPr="0063764B">
        <w:rPr>
          <w:rFonts w:hint="eastAsia"/>
          <w:sz w:val="28"/>
          <w:szCs w:val="28"/>
        </w:rPr>
        <w:t>размере</w:t>
      </w:r>
      <w:r w:rsidRPr="0063764B">
        <w:rPr>
          <w:sz w:val="28"/>
          <w:szCs w:val="28"/>
        </w:rPr>
        <w:t xml:space="preserve"> 3%.</w:t>
      </w:r>
    </w:p>
    <w:p w14:paraId="0AD0C80F" w14:textId="77777777" w:rsidR="0063764B" w:rsidRPr="0063764B" w:rsidRDefault="0063764B" w:rsidP="0063764B">
      <w:pPr>
        <w:widowControl w:val="0"/>
        <w:autoSpaceDE w:val="0"/>
        <w:autoSpaceDN w:val="0"/>
        <w:adjustRightInd w:val="0"/>
        <w:ind w:firstLineChars="160" w:firstLine="448"/>
        <w:jc w:val="both"/>
        <w:rPr>
          <w:sz w:val="28"/>
          <w:szCs w:val="28"/>
        </w:rPr>
      </w:pPr>
      <w:r w:rsidRPr="0063764B">
        <w:rPr>
          <w:sz w:val="28"/>
          <w:szCs w:val="28"/>
        </w:rPr>
        <w:t xml:space="preserve">В соответствии с утвержденными параметрами постановлениями Губернатора Кемеровской области – Кузбасса от 25.11.2022 № 110 - </w:t>
      </w:r>
      <w:proofErr w:type="spellStart"/>
      <w:r w:rsidRPr="0063764B">
        <w:rPr>
          <w:sz w:val="28"/>
          <w:szCs w:val="28"/>
        </w:rPr>
        <w:t>пг</w:t>
      </w:r>
      <w:proofErr w:type="spellEnd"/>
      <w:r w:rsidRPr="0063764B">
        <w:rPr>
          <w:sz w:val="28"/>
          <w:szCs w:val="28"/>
        </w:rPr>
        <w:t xml:space="preserve">                           «О внесении изменений в постановление Губернатора Кемеровской области - Кузбасса от 20.12.2021 № 109-пг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2022 год», от 25.11.2022 № 111 - </w:t>
      </w:r>
      <w:proofErr w:type="spellStart"/>
      <w:r w:rsidRPr="0063764B">
        <w:rPr>
          <w:sz w:val="28"/>
          <w:szCs w:val="28"/>
        </w:rPr>
        <w:t>пг</w:t>
      </w:r>
      <w:proofErr w:type="spellEnd"/>
      <w:r w:rsidRPr="0063764B">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2023 год» утверждены предельные (максимальные) индексы </w:t>
      </w:r>
      <w:r w:rsidRPr="0063764B">
        <w:rPr>
          <w:sz w:val="28"/>
          <w:szCs w:val="28"/>
        </w:rPr>
        <w:lastRenderedPageBreak/>
        <w:t>изменения размера вносимой гражданами платы за коммунальные услуги.</w:t>
      </w:r>
    </w:p>
    <w:p w14:paraId="06979832" w14:textId="77777777" w:rsidR="0063764B" w:rsidRPr="0063764B" w:rsidRDefault="0063764B" w:rsidP="0063764B">
      <w:pPr>
        <w:widowControl w:val="0"/>
        <w:autoSpaceDE w:val="0"/>
        <w:autoSpaceDN w:val="0"/>
        <w:adjustRightInd w:val="0"/>
        <w:ind w:firstLineChars="160" w:firstLine="448"/>
        <w:jc w:val="both"/>
        <w:rPr>
          <w:sz w:val="28"/>
          <w:szCs w:val="28"/>
        </w:rPr>
      </w:pPr>
      <w:r w:rsidRPr="0063764B">
        <w:rPr>
          <w:sz w:val="28"/>
          <w:szCs w:val="28"/>
        </w:rPr>
        <w:t xml:space="preserve"> По Ленинск-Кузнецкому городскому округу предельный (максимальный) индекс изменения размера вносимой гражданами платы за коммунальные услуги на декабрь 2022 года утвержден в размере 12%, на 2023 год – 0%.</w:t>
      </w:r>
    </w:p>
    <w:p w14:paraId="00B65C7E" w14:textId="77777777" w:rsidR="0063764B" w:rsidRPr="0063764B" w:rsidRDefault="0063764B" w:rsidP="0063764B">
      <w:pPr>
        <w:widowControl w:val="0"/>
        <w:autoSpaceDE w:val="0"/>
        <w:autoSpaceDN w:val="0"/>
        <w:adjustRightInd w:val="0"/>
        <w:ind w:firstLineChars="160" w:firstLine="448"/>
        <w:jc w:val="both"/>
        <w:rPr>
          <w:sz w:val="28"/>
          <w:szCs w:val="28"/>
        </w:rPr>
      </w:pPr>
      <w:bookmarkStart w:id="82" w:name="_Hlk120366426"/>
      <w:bookmarkStart w:id="83" w:name="_Hlk120366336"/>
      <w:r w:rsidRPr="0063764B">
        <w:rPr>
          <w:sz w:val="28"/>
          <w:szCs w:val="28"/>
        </w:rPr>
        <w:t>Экономически обоснованные тарифы на холодное водоснабжение для населения установлены постановлением РЭК Кузбасса</w:t>
      </w:r>
      <w:bookmarkEnd w:id="82"/>
      <w:r w:rsidRPr="0063764B">
        <w:rPr>
          <w:sz w:val="28"/>
          <w:szCs w:val="28"/>
        </w:rPr>
        <w:t xml:space="preserve"> от 24.11.2022 № 422 «О внесении изменений в постановление Региональной энергетической комиссии Кузбасса от 30.05.2022 № 138 «Об утверждении производственной программы в сфере холодного водоснабжения и об установлении тарифов на питьевую воду ООО «Ресурс – Гарант» (пгт. Тисуль Тисульского муниципального округа)» в части 2023 года».</w:t>
      </w:r>
    </w:p>
    <w:p w14:paraId="6F0710F2" w14:textId="77777777" w:rsidR="0063764B" w:rsidRPr="0063764B" w:rsidRDefault="0063764B" w:rsidP="0063764B">
      <w:pPr>
        <w:widowControl w:val="0"/>
        <w:autoSpaceDE w:val="0"/>
        <w:autoSpaceDN w:val="0"/>
        <w:adjustRightInd w:val="0"/>
        <w:ind w:firstLineChars="160" w:firstLine="448"/>
        <w:jc w:val="both"/>
        <w:rPr>
          <w:sz w:val="28"/>
          <w:szCs w:val="28"/>
        </w:rPr>
      </w:pPr>
      <w:r w:rsidRPr="0063764B">
        <w:rPr>
          <w:sz w:val="28"/>
          <w:szCs w:val="28"/>
        </w:rPr>
        <w:t>Экономически обоснованные тарифы на водоотведение для населения установлены постановлением РЭК Кузбасса от 24.11.2022 № 423 «О внесении изменений в постановление Региональной энергетической комиссии Кузбасса от 14.04.2022 № 99 «Об утверждении производственной программы в сфере водоотведения и об установлении тарифов на водоотведение МУП «ТЖКХ» Тисульского муниципального района (пгт. Тисуль Тисульского муниципального округа)» в части 2023 года».</w:t>
      </w:r>
    </w:p>
    <w:p w14:paraId="7D21FAD3" w14:textId="77777777" w:rsidR="0063764B" w:rsidRPr="0063764B" w:rsidRDefault="0063764B" w:rsidP="0063764B">
      <w:pPr>
        <w:widowControl w:val="0"/>
        <w:autoSpaceDE w:val="0"/>
        <w:autoSpaceDN w:val="0"/>
        <w:adjustRightInd w:val="0"/>
        <w:ind w:firstLineChars="160" w:firstLine="448"/>
        <w:jc w:val="both"/>
        <w:rPr>
          <w:sz w:val="28"/>
          <w:szCs w:val="28"/>
        </w:rPr>
      </w:pPr>
      <w:r w:rsidRPr="0063764B">
        <w:rPr>
          <w:sz w:val="28"/>
          <w:szCs w:val="28"/>
        </w:rPr>
        <w:t>Экономически обоснованные тарифы на горячее водоснабжение для населения установлены постановлениями РЭК Кузбасса:</w:t>
      </w:r>
    </w:p>
    <w:p w14:paraId="1BA07BCC" w14:textId="77777777" w:rsidR="0063764B" w:rsidRPr="0063764B" w:rsidRDefault="0063764B" w:rsidP="0063764B">
      <w:pPr>
        <w:widowControl w:val="0"/>
        <w:autoSpaceDE w:val="0"/>
        <w:autoSpaceDN w:val="0"/>
        <w:adjustRightInd w:val="0"/>
        <w:ind w:firstLineChars="160" w:firstLine="448"/>
        <w:jc w:val="both"/>
        <w:rPr>
          <w:sz w:val="28"/>
          <w:szCs w:val="28"/>
        </w:rPr>
      </w:pPr>
      <w:bookmarkStart w:id="84" w:name="_Hlk58423714"/>
      <w:bookmarkEnd w:id="83"/>
      <w:r w:rsidRPr="0063764B">
        <w:rPr>
          <w:sz w:val="28"/>
          <w:szCs w:val="28"/>
        </w:rPr>
        <w:t>от 24.11.2022 № 521 «Об установлении долгосрочных тарифов ООО «Енисей» на горячую воду в открытой системе горячего водоснабжения (теплоснабжения), реализуемую на потребительском рынке пгт. Белогорск, на период 2023-2027 годы»;</w:t>
      </w:r>
    </w:p>
    <w:p w14:paraId="76BA006C" w14:textId="77777777" w:rsidR="0063764B" w:rsidRPr="0063764B" w:rsidRDefault="0063764B" w:rsidP="0063764B">
      <w:pPr>
        <w:widowControl w:val="0"/>
        <w:autoSpaceDE w:val="0"/>
        <w:autoSpaceDN w:val="0"/>
        <w:adjustRightInd w:val="0"/>
        <w:ind w:firstLineChars="160" w:firstLine="448"/>
        <w:jc w:val="both"/>
        <w:rPr>
          <w:sz w:val="28"/>
          <w:szCs w:val="28"/>
        </w:rPr>
      </w:pPr>
      <w:r w:rsidRPr="0063764B">
        <w:rPr>
          <w:sz w:val="28"/>
          <w:szCs w:val="28"/>
        </w:rPr>
        <w:t xml:space="preserve"> от 24.11.2022 № 550 «О внесении изменений в постановление региональной энергетической комиссии Кемеровской области от 22.10.2019 № 331 «Об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 в части периода с 01.12.2022 по 31.12.2023»;</w:t>
      </w:r>
    </w:p>
    <w:p w14:paraId="58AF1BBB" w14:textId="07C0D44E" w:rsidR="0063764B" w:rsidRPr="0063764B" w:rsidRDefault="0063764B" w:rsidP="0063764B">
      <w:pPr>
        <w:widowControl w:val="0"/>
        <w:autoSpaceDE w:val="0"/>
        <w:autoSpaceDN w:val="0"/>
        <w:adjustRightInd w:val="0"/>
        <w:ind w:firstLineChars="160" w:firstLine="448"/>
        <w:jc w:val="both"/>
        <w:rPr>
          <w:sz w:val="28"/>
          <w:szCs w:val="28"/>
          <w:highlight w:val="yellow"/>
        </w:rPr>
      </w:pPr>
      <w:r w:rsidRPr="0063764B">
        <w:rPr>
          <w:sz w:val="28"/>
          <w:szCs w:val="28"/>
        </w:rPr>
        <w:t>от 21.11.2022 № 509 «О внесении изменений в постановление региональной энергетической комиссии Кемеровской области от 25.06.2019 № 176 «Об установлении ООО «Ресурс-Гарант»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 в части периода с 01.12.2022 по 31.12.2023».</w:t>
      </w:r>
    </w:p>
    <w:bookmarkEnd w:id="84"/>
    <w:p w14:paraId="50C7AF5F" w14:textId="77777777" w:rsidR="0063764B" w:rsidRPr="0063764B" w:rsidRDefault="0063764B" w:rsidP="0063764B">
      <w:pPr>
        <w:widowControl w:val="0"/>
        <w:autoSpaceDE w:val="0"/>
        <w:autoSpaceDN w:val="0"/>
        <w:adjustRightInd w:val="0"/>
        <w:ind w:firstLineChars="160" w:firstLine="448"/>
        <w:jc w:val="both"/>
        <w:rPr>
          <w:sz w:val="28"/>
          <w:szCs w:val="28"/>
        </w:rPr>
      </w:pPr>
      <w:r w:rsidRPr="0063764B">
        <w:rPr>
          <w:sz w:val="28"/>
          <w:szCs w:val="28"/>
        </w:rPr>
        <w:t>Экономически обоснованные тарифы на тепловую энергию для населения установлены постановлениями РЭК Кузбасса:</w:t>
      </w:r>
    </w:p>
    <w:p w14:paraId="179FB292" w14:textId="77777777" w:rsidR="0063764B" w:rsidRPr="0063764B" w:rsidRDefault="0063764B" w:rsidP="0063764B">
      <w:pPr>
        <w:widowControl w:val="0"/>
        <w:autoSpaceDE w:val="0"/>
        <w:autoSpaceDN w:val="0"/>
        <w:adjustRightInd w:val="0"/>
        <w:ind w:firstLineChars="160" w:firstLine="448"/>
        <w:jc w:val="both"/>
        <w:rPr>
          <w:sz w:val="28"/>
          <w:szCs w:val="28"/>
        </w:rPr>
      </w:pPr>
      <w:r w:rsidRPr="0063764B">
        <w:rPr>
          <w:sz w:val="28"/>
          <w:szCs w:val="28"/>
        </w:rPr>
        <w:t>от 24.11.2022 № 539 «О внесении изменений в постановление региональной энергетической комиссии Кемеровской области  от 27.06.2019 № 181 «Об установлении долгосрочных параметров регулирования и долгосрочных тарифов ООО «ЖКХ «</w:t>
      </w:r>
      <w:proofErr w:type="spellStart"/>
      <w:r w:rsidRPr="0063764B">
        <w:rPr>
          <w:sz w:val="28"/>
          <w:szCs w:val="28"/>
        </w:rPr>
        <w:t>Тамбар</w:t>
      </w:r>
      <w:proofErr w:type="spellEnd"/>
      <w:r w:rsidRPr="0063764B">
        <w:rPr>
          <w:sz w:val="28"/>
          <w:szCs w:val="28"/>
        </w:rPr>
        <w:t>» на тепловую энергию, реализуемую на потребительском рынке Тисульского муниципального округа, на 2019-2028 годы», в части периода с 01.12.2022 по 31.12.2023»;</w:t>
      </w:r>
    </w:p>
    <w:p w14:paraId="64924375" w14:textId="77777777" w:rsidR="0063764B" w:rsidRPr="0063764B" w:rsidRDefault="0063764B" w:rsidP="0063764B">
      <w:pPr>
        <w:widowControl w:val="0"/>
        <w:autoSpaceDE w:val="0"/>
        <w:autoSpaceDN w:val="0"/>
        <w:adjustRightInd w:val="0"/>
        <w:ind w:firstLineChars="160" w:firstLine="448"/>
        <w:jc w:val="both"/>
        <w:rPr>
          <w:sz w:val="28"/>
          <w:szCs w:val="28"/>
          <w:highlight w:val="yellow"/>
        </w:rPr>
      </w:pPr>
      <w:r w:rsidRPr="0063764B">
        <w:rPr>
          <w:sz w:val="28"/>
          <w:szCs w:val="28"/>
        </w:rPr>
        <w:lastRenderedPageBreak/>
        <w:t>от 24.11.2022 № 520 «Об установлении долгосрочных параметров регулирования и долгосрочных тарифов ООО «Енисей» на тепловую энергию, реализуемую на потребительском рынке пгт. Белогорск, на 2023-2027 годы»;</w:t>
      </w:r>
    </w:p>
    <w:p w14:paraId="5A32D717" w14:textId="77777777" w:rsidR="0063764B" w:rsidRPr="0063764B" w:rsidRDefault="0063764B" w:rsidP="0063764B">
      <w:pPr>
        <w:widowControl w:val="0"/>
        <w:autoSpaceDE w:val="0"/>
        <w:autoSpaceDN w:val="0"/>
        <w:adjustRightInd w:val="0"/>
        <w:ind w:firstLine="448"/>
        <w:jc w:val="both"/>
        <w:rPr>
          <w:color w:val="000000"/>
          <w:sz w:val="28"/>
          <w:szCs w:val="28"/>
        </w:rPr>
      </w:pPr>
      <w:r w:rsidRPr="0063764B">
        <w:rPr>
          <w:color w:val="000000"/>
          <w:sz w:val="28"/>
          <w:szCs w:val="28"/>
        </w:rPr>
        <w:t>от 24.11.2022 № 507 «О внесении изменений в постановление региональной энергетической комиссии Кемеровской области от 25.06.2019 № 174 «Об установлении долгосрочных параметров регулирования и долгосрочных тарифов на тепловую энергию, реализуемую ООО «Ресурс-Гарант» на потребительском рынке Тисульского муниципального округа, на 2019-2028 годы», в части периода с 01.12.2022 по 31.12.2023»;</w:t>
      </w:r>
    </w:p>
    <w:p w14:paraId="6B72634C" w14:textId="77777777" w:rsidR="0063764B" w:rsidRPr="0063764B" w:rsidRDefault="0063764B" w:rsidP="0063764B">
      <w:pPr>
        <w:widowControl w:val="0"/>
        <w:autoSpaceDE w:val="0"/>
        <w:autoSpaceDN w:val="0"/>
        <w:adjustRightInd w:val="0"/>
        <w:ind w:firstLine="448"/>
        <w:jc w:val="both"/>
        <w:rPr>
          <w:color w:val="000000"/>
          <w:sz w:val="28"/>
          <w:szCs w:val="28"/>
        </w:rPr>
      </w:pPr>
      <w:r w:rsidRPr="0063764B">
        <w:rPr>
          <w:color w:val="000000"/>
          <w:sz w:val="28"/>
          <w:szCs w:val="28"/>
        </w:rPr>
        <w:t>от 24.11.2022 № 548 «О внесении изменений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 в части периода с  01.12.2022 по 31.12.2023».</w:t>
      </w:r>
    </w:p>
    <w:p w14:paraId="1E584190" w14:textId="77777777" w:rsidR="0063764B" w:rsidRPr="0063764B" w:rsidRDefault="0063764B" w:rsidP="0063764B">
      <w:pPr>
        <w:widowControl w:val="0"/>
        <w:autoSpaceDE w:val="0"/>
        <w:autoSpaceDN w:val="0"/>
        <w:adjustRightInd w:val="0"/>
        <w:ind w:firstLine="448"/>
        <w:jc w:val="both"/>
        <w:rPr>
          <w:sz w:val="28"/>
          <w:szCs w:val="28"/>
        </w:rPr>
      </w:pPr>
      <w:r w:rsidRPr="0063764B">
        <w:rPr>
          <w:sz w:val="28"/>
          <w:szCs w:val="28"/>
        </w:rPr>
        <w:t>Цена на твердое топливо для населения установлена постановлением РЭК Кузбасса:</w:t>
      </w:r>
    </w:p>
    <w:p w14:paraId="3AD7FAF8" w14:textId="77777777" w:rsidR="0063764B" w:rsidRPr="0063764B" w:rsidRDefault="0063764B" w:rsidP="0063764B">
      <w:pPr>
        <w:widowControl w:val="0"/>
        <w:autoSpaceDE w:val="0"/>
        <w:autoSpaceDN w:val="0"/>
        <w:adjustRightInd w:val="0"/>
        <w:ind w:firstLineChars="160" w:firstLine="448"/>
        <w:jc w:val="both"/>
        <w:rPr>
          <w:rFonts w:eastAsia="Calibri"/>
          <w:sz w:val="28"/>
          <w:szCs w:val="28"/>
          <w:lang w:eastAsia="en-US"/>
        </w:rPr>
      </w:pPr>
      <w:r w:rsidRPr="0063764B">
        <w:rPr>
          <w:rFonts w:eastAsia="Calibri"/>
          <w:sz w:val="28"/>
          <w:szCs w:val="28"/>
          <w:shd w:val="clear" w:color="auto" w:fill="FFFFFF"/>
          <w:lang w:eastAsia="en-US"/>
        </w:rPr>
        <w:t>от 09.12.2021 № 660 «Об установлении цены на топливо твердое, реализуемое ООО «КСК»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Тисульского муниципального округа Кемеровской области – Кузбасса»</w:t>
      </w:r>
      <w:r w:rsidRPr="0063764B">
        <w:rPr>
          <w:sz w:val="28"/>
          <w:szCs w:val="28"/>
        </w:rPr>
        <w:t>.</w:t>
      </w:r>
      <w:r w:rsidRPr="0063764B">
        <w:rPr>
          <w:rFonts w:eastAsia="Calibri"/>
          <w:sz w:val="28"/>
          <w:szCs w:val="28"/>
          <w:lang w:eastAsia="en-US"/>
        </w:rPr>
        <w:t xml:space="preserve"> </w:t>
      </w:r>
    </w:p>
    <w:p w14:paraId="0AC3C4C7" w14:textId="77777777" w:rsidR="0063764B" w:rsidRPr="0063764B" w:rsidRDefault="0063764B" w:rsidP="0063764B">
      <w:pPr>
        <w:widowControl w:val="0"/>
        <w:autoSpaceDE w:val="0"/>
        <w:autoSpaceDN w:val="0"/>
        <w:adjustRightInd w:val="0"/>
        <w:ind w:firstLineChars="160" w:firstLine="448"/>
        <w:jc w:val="both"/>
        <w:rPr>
          <w:rFonts w:eastAsia="Calibri"/>
          <w:sz w:val="28"/>
          <w:szCs w:val="28"/>
          <w:lang w:eastAsia="en-US"/>
        </w:rPr>
      </w:pPr>
      <w:r w:rsidRPr="0063764B">
        <w:rPr>
          <w:rFonts w:eastAsia="Calibri"/>
          <w:sz w:val="28"/>
          <w:szCs w:val="28"/>
          <w:lang w:eastAsia="en-US"/>
        </w:rPr>
        <w:t>Розничные цены на сжиженный газ, реализуемый населению для бытовых нужд, установлены постановлением РЭК Кузбасса от 11.10.2022 № 310 «Об установлении ООО «</w:t>
      </w:r>
      <w:proofErr w:type="spellStart"/>
      <w:r w:rsidRPr="0063764B">
        <w:rPr>
          <w:rFonts w:eastAsia="Calibri"/>
          <w:sz w:val="28"/>
          <w:szCs w:val="28"/>
          <w:lang w:eastAsia="en-US"/>
        </w:rPr>
        <w:t>Тисульрайгаз</w:t>
      </w:r>
      <w:proofErr w:type="spellEnd"/>
      <w:r w:rsidRPr="0063764B">
        <w:rPr>
          <w:rFonts w:eastAsia="Calibri"/>
          <w:sz w:val="28"/>
          <w:szCs w:val="28"/>
          <w:lang w:eastAsia="en-US"/>
        </w:rPr>
        <w:t>» розничной цены на сжиженный газ, реализуемый населению для бытовых нужд, на 2023 год».</w:t>
      </w:r>
    </w:p>
    <w:p w14:paraId="1360C11D" w14:textId="77777777" w:rsidR="0063764B" w:rsidRPr="0063764B" w:rsidRDefault="0063764B" w:rsidP="0063764B">
      <w:pPr>
        <w:widowControl w:val="0"/>
        <w:autoSpaceDE w:val="0"/>
        <w:autoSpaceDN w:val="0"/>
        <w:adjustRightInd w:val="0"/>
        <w:ind w:firstLineChars="160" w:firstLine="448"/>
        <w:jc w:val="both"/>
        <w:rPr>
          <w:color w:val="000000"/>
          <w:sz w:val="28"/>
          <w:szCs w:val="28"/>
        </w:rPr>
      </w:pPr>
      <w:r w:rsidRPr="0063764B">
        <w:rPr>
          <w:rFonts w:eastAsia="Calibri"/>
          <w:color w:val="000000"/>
          <w:sz w:val="28"/>
          <w:szCs w:val="28"/>
          <w:lang w:eastAsia="en-US"/>
        </w:rPr>
        <w:t xml:space="preserve">Экспертные заключения размещены на официальном сайте </w:t>
      </w:r>
      <w:hyperlink r:id="rId68" w:history="1">
        <w:r w:rsidRPr="0063764B">
          <w:rPr>
            <w:rFonts w:eastAsia="Calibri"/>
            <w:color w:val="000000"/>
            <w:sz w:val="28"/>
            <w:szCs w:val="28"/>
            <w:u w:val="single"/>
            <w:lang w:val="en-US" w:eastAsia="en-US"/>
          </w:rPr>
          <w:t>www</w:t>
        </w:r>
        <w:r w:rsidRPr="0063764B">
          <w:rPr>
            <w:rFonts w:eastAsia="Calibri"/>
            <w:color w:val="000000"/>
            <w:sz w:val="28"/>
            <w:szCs w:val="28"/>
            <w:u w:val="single"/>
            <w:lang w:eastAsia="en-US"/>
          </w:rPr>
          <w:t>.</w:t>
        </w:r>
        <w:proofErr w:type="spellStart"/>
        <w:r w:rsidRPr="0063764B">
          <w:rPr>
            <w:rFonts w:eastAsia="Calibri"/>
            <w:color w:val="000000"/>
            <w:sz w:val="28"/>
            <w:szCs w:val="28"/>
            <w:u w:val="single"/>
            <w:lang w:val="en-US" w:eastAsia="en-US"/>
          </w:rPr>
          <w:t>recko</w:t>
        </w:r>
        <w:proofErr w:type="spellEnd"/>
        <w:r w:rsidRPr="0063764B">
          <w:rPr>
            <w:rFonts w:eastAsia="Calibri"/>
            <w:color w:val="000000"/>
            <w:sz w:val="28"/>
            <w:szCs w:val="28"/>
            <w:u w:val="single"/>
            <w:lang w:eastAsia="en-US"/>
          </w:rPr>
          <w:t>.</w:t>
        </w:r>
        <w:proofErr w:type="spellStart"/>
        <w:r w:rsidRPr="0063764B">
          <w:rPr>
            <w:rFonts w:eastAsia="Calibri"/>
            <w:color w:val="000000"/>
            <w:sz w:val="28"/>
            <w:szCs w:val="28"/>
            <w:u w:val="single"/>
            <w:lang w:val="en-US" w:eastAsia="en-US"/>
          </w:rPr>
          <w:t>ru</w:t>
        </w:r>
        <w:proofErr w:type="spellEnd"/>
      </w:hyperlink>
      <w:r w:rsidRPr="0063764B">
        <w:rPr>
          <w:rFonts w:eastAsia="Calibri"/>
          <w:color w:val="000000"/>
          <w:sz w:val="28"/>
          <w:szCs w:val="28"/>
          <w:u w:val="single"/>
          <w:lang w:eastAsia="en-US"/>
        </w:rPr>
        <w:t xml:space="preserve"> </w:t>
      </w:r>
      <w:r w:rsidRPr="0063764B">
        <w:rPr>
          <w:rFonts w:eastAsia="Calibri"/>
          <w:color w:val="000000"/>
          <w:sz w:val="28"/>
          <w:szCs w:val="28"/>
          <w:lang w:eastAsia="en-US"/>
        </w:rPr>
        <w:t xml:space="preserve"> во вкладке «Документы», разделе «</w:t>
      </w:r>
      <w:r w:rsidRPr="0063764B">
        <w:rPr>
          <w:rFonts w:eastAsia="Calibri"/>
          <w:color w:val="000000"/>
          <w:sz w:val="28"/>
          <w:szCs w:val="28"/>
          <w:shd w:val="clear" w:color="auto" w:fill="FFFFFF"/>
          <w:lang w:eastAsia="en-US"/>
        </w:rPr>
        <w:t>Протоколы заседания Правления РЭК».</w:t>
      </w:r>
    </w:p>
    <w:p w14:paraId="01DD3F92" w14:textId="77777777" w:rsidR="0063764B" w:rsidRPr="0063764B" w:rsidRDefault="0063764B" w:rsidP="0063764B">
      <w:pPr>
        <w:widowControl w:val="0"/>
        <w:autoSpaceDE w:val="0"/>
        <w:autoSpaceDN w:val="0"/>
        <w:adjustRightInd w:val="0"/>
        <w:ind w:firstLineChars="160" w:firstLine="450"/>
        <w:jc w:val="both"/>
        <w:rPr>
          <w:b/>
          <w:bCs/>
          <w:sz w:val="28"/>
          <w:szCs w:val="28"/>
        </w:rPr>
      </w:pPr>
    </w:p>
    <w:p w14:paraId="1FDC62D6" w14:textId="77777777" w:rsidR="0063764B" w:rsidRPr="0063764B" w:rsidRDefault="0063764B" w:rsidP="0063764B">
      <w:pPr>
        <w:widowControl w:val="0"/>
        <w:autoSpaceDE w:val="0"/>
        <w:autoSpaceDN w:val="0"/>
        <w:adjustRightInd w:val="0"/>
        <w:ind w:firstLineChars="160" w:firstLine="450"/>
        <w:jc w:val="both"/>
        <w:rPr>
          <w:b/>
          <w:bCs/>
          <w:sz w:val="28"/>
          <w:szCs w:val="28"/>
        </w:rPr>
      </w:pPr>
    </w:p>
    <w:p w14:paraId="64C87852" w14:textId="77777777" w:rsidR="0063764B" w:rsidRPr="0063764B" w:rsidRDefault="0063764B" w:rsidP="0063764B">
      <w:pPr>
        <w:widowControl w:val="0"/>
        <w:autoSpaceDE w:val="0"/>
        <w:autoSpaceDN w:val="0"/>
        <w:adjustRightInd w:val="0"/>
        <w:ind w:firstLineChars="160" w:firstLine="450"/>
        <w:jc w:val="center"/>
        <w:rPr>
          <w:b/>
          <w:bCs/>
          <w:sz w:val="28"/>
          <w:szCs w:val="28"/>
        </w:rPr>
      </w:pPr>
      <w:r w:rsidRPr="0063764B">
        <w:rPr>
          <w:b/>
          <w:bCs/>
          <w:sz w:val="28"/>
          <w:szCs w:val="28"/>
        </w:rPr>
        <w:t>Размер предельных индексов изменения платы граждан                               на коммунальные услуги</w:t>
      </w:r>
    </w:p>
    <w:p w14:paraId="79BCC4B1" w14:textId="77777777" w:rsidR="0063764B" w:rsidRPr="0063764B" w:rsidRDefault="0063764B" w:rsidP="0063764B">
      <w:pPr>
        <w:autoSpaceDE w:val="0"/>
        <w:autoSpaceDN w:val="0"/>
        <w:adjustRightInd w:val="0"/>
        <w:ind w:firstLineChars="160" w:firstLine="448"/>
        <w:jc w:val="both"/>
        <w:rPr>
          <w:rFonts w:eastAsia="Calibri"/>
          <w:sz w:val="28"/>
          <w:szCs w:val="28"/>
          <w:lang w:eastAsia="en-US"/>
        </w:rPr>
      </w:pPr>
      <w:r w:rsidRPr="0063764B">
        <w:rPr>
          <w:rFonts w:eastAsia="Calibri"/>
          <w:sz w:val="28"/>
          <w:szCs w:val="28"/>
          <w:lang w:eastAsia="en-US"/>
        </w:rPr>
        <w:t>Предельные индексы (</w:t>
      </w:r>
      <w:r w:rsidRPr="0063764B">
        <w:rPr>
          <w:rFonts w:eastAsia="Calibri"/>
          <w:noProof/>
          <w:position w:val="-13"/>
          <w:sz w:val="28"/>
          <w:szCs w:val="28"/>
          <w:lang w:eastAsia="en-US"/>
        </w:rPr>
        <w:drawing>
          <wp:inline distT="0" distB="0" distL="0" distR="0" wp14:anchorId="44B1F850" wp14:editId="7A8FF38B">
            <wp:extent cx="790575" cy="342900"/>
            <wp:effectExtent l="0" t="0" r="9525" b="0"/>
            <wp:docPr id="1071" name="Рисунок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63764B">
        <w:rPr>
          <w:rFonts w:eastAsia="Calibri"/>
          <w:sz w:val="28"/>
          <w:szCs w:val="28"/>
          <w:lang w:eastAsia="en-US"/>
        </w:rPr>
        <w:t xml:space="preserve">)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w:t>
      </w:r>
      <w:r w:rsidRPr="0063764B">
        <w:rPr>
          <w:rFonts w:eastAsia="Calibri"/>
          <w:sz w:val="28"/>
          <w:szCs w:val="28"/>
          <w:lang w:eastAsia="en-US"/>
        </w:rPr>
        <w:lastRenderedPageBreak/>
        <w:t>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59D2B183" w14:textId="77777777" w:rsidR="0063764B" w:rsidRPr="0063764B" w:rsidRDefault="0063764B" w:rsidP="0063764B">
      <w:pPr>
        <w:autoSpaceDE w:val="0"/>
        <w:autoSpaceDN w:val="0"/>
        <w:adjustRightInd w:val="0"/>
        <w:ind w:firstLine="540"/>
        <w:jc w:val="both"/>
        <w:outlineLvl w:val="0"/>
        <w:rPr>
          <w:rFonts w:eastAsia="Calibri"/>
          <w:sz w:val="28"/>
          <w:szCs w:val="28"/>
          <w:lang w:eastAsia="en-US"/>
        </w:rPr>
      </w:pPr>
    </w:p>
    <w:p w14:paraId="02F0C822" w14:textId="77777777" w:rsidR="0063764B" w:rsidRPr="0063764B" w:rsidRDefault="0063764B" w:rsidP="0063764B">
      <w:pPr>
        <w:autoSpaceDE w:val="0"/>
        <w:autoSpaceDN w:val="0"/>
        <w:adjustRightInd w:val="0"/>
        <w:jc w:val="center"/>
        <w:rPr>
          <w:rFonts w:eastAsia="Calibri"/>
          <w:sz w:val="28"/>
          <w:szCs w:val="28"/>
          <w:lang w:eastAsia="en-US"/>
        </w:rPr>
      </w:pPr>
      <w:r w:rsidRPr="0063764B">
        <w:rPr>
          <w:rFonts w:eastAsia="Calibri"/>
          <w:noProof/>
          <w:position w:val="-40"/>
          <w:sz w:val="28"/>
          <w:szCs w:val="28"/>
          <w:lang w:eastAsia="en-US"/>
        </w:rPr>
        <w:drawing>
          <wp:inline distT="0" distB="0" distL="0" distR="0" wp14:anchorId="7F7F1D91" wp14:editId="4A9E5077">
            <wp:extent cx="3629025" cy="695325"/>
            <wp:effectExtent l="0" t="0" r="9525" b="9525"/>
            <wp:docPr id="1072" name="Рисунок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63764B">
        <w:rPr>
          <w:rFonts w:eastAsia="Calibri"/>
          <w:sz w:val="28"/>
          <w:szCs w:val="28"/>
          <w:lang w:eastAsia="en-US"/>
        </w:rPr>
        <w:t>,</w:t>
      </w:r>
    </w:p>
    <w:p w14:paraId="6A3A7626" w14:textId="77777777" w:rsidR="0063764B" w:rsidRPr="0063764B" w:rsidRDefault="0063764B" w:rsidP="0063764B">
      <w:pPr>
        <w:autoSpaceDE w:val="0"/>
        <w:autoSpaceDN w:val="0"/>
        <w:adjustRightInd w:val="0"/>
        <w:jc w:val="center"/>
        <w:rPr>
          <w:rFonts w:eastAsia="Calibri"/>
          <w:sz w:val="28"/>
          <w:szCs w:val="28"/>
          <w:lang w:eastAsia="en-US"/>
        </w:rPr>
      </w:pPr>
    </w:p>
    <w:p w14:paraId="5FD379AE" w14:textId="77777777" w:rsidR="0063764B" w:rsidRPr="0063764B" w:rsidRDefault="0063764B" w:rsidP="0063764B">
      <w:pPr>
        <w:autoSpaceDE w:val="0"/>
        <w:autoSpaceDN w:val="0"/>
        <w:adjustRightInd w:val="0"/>
        <w:ind w:firstLine="540"/>
        <w:jc w:val="both"/>
        <w:rPr>
          <w:rFonts w:eastAsia="Calibri"/>
          <w:sz w:val="28"/>
          <w:szCs w:val="28"/>
          <w:lang w:eastAsia="en-US"/>
        </w:rPr>
      </w:pPr>
      <w:r w:rsidRPr="0063764B">
        <w:rPr>
          <w:rFonts w:eastAsia="Calibri"/>
          <w:sz w:val="28"/>
          <w:szCs w:val="28"/>
          <w:lang w:eastAsia="en-US"/>
        </w:rPr>
        <w:t>где:</w:t>
      </w:r>
    </w:p>
    <w:p w14:paraId="4EEFEBF1" w14:textId="77777777" w:rsidR="0063764B" w:rsidRPr="0063764B" w:rsidRDefault="0063764B" w:rsidP="0063764B">
      <w:pPr>
        <w:autoSpaceDE w:val="0"/>
        <w:autoSpaceDN w:val="0"/>
        <w:adjustRightInd w:val="0"/>
        <w:spacing w:before="280"/>
        <w:ind w:firstLine="540"/>
        <w:jc w:val="both"/>
        <w:rPr>
          <w:rFonts w:eastAsia="Calibri"/>
          <w:sz w:val="28"/>
          <w:szCs w:val="28"/>
          <w:lang w:eastAsia="en-US"/>
        </w:rPr>
      </w:pPr>
      <w:r w:rsidRPr="0063764B">
        <w:rPr>
          <w:rFonts w:eastAsia="Calibri"/>
          <w:noProof/>
          <w:position w:val="-15"/>
          <w:sz w:val="28"/>
          <w:szCs w:val="28"/>
          <w:lang w:eastAsia="en-US"/>
        </w:rPr>
        <w:drawing>
          <wp:inline distT="0" distB="0" distL="0" distR="0" wp14:anchorId="3681CAC2" wp14:editId="2C4C530A">
            <wp:extent cx="561975" cy="371475"/>
            <wp:effectExtent l="0" t="0" r="9525" b="9525"/>
            <wp:docPr id="1073" name="Рисунок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63764B">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653B4D52" w14:textId="77777777" w:rsidR="0063764B" w:rsidRPr="0063764B" w:rsidRDefault="0063764B" w:rsidP="0063764B">
      <w:pPr>
        <w:autoSpaceDE w:val="0"/>
        <w:autoSpaceDN w:val="0"/>
        <w:adjustRightInd w:val="0"/>
        <w:spacing w:before="280"/>
        <w:ind w:firstLine="540"/>
        <w:jc w:val="both"/>
        <w:rPr>
          <w:rFonts w:eastAsia="Calibri"/>
          <w:sz w:val="28"/>
          <w:szCs w:val="28"/>
          <w:lang w:eastAsia="en-US"/>
        </w:rPr>
      </w:pPr>
      <w:r w:rsidRPr="0063764B">
        <w:rPr>
          <w:rFonts w:eastAsia="Calibri"/>
          <w:noProof/>
          <w:position w:val="-15"/>
          <w:sz w:val="28"/>
          <w:szCs w:val="28"/>
          <w:lang w:eastAsia="en-US"/>
        </w:rPr>
        <w:drawing>
          <wp:inline distT="0" distB="0" distL="0" distR="0" wp14:anchorId="071A62F4" wp14:editId="1A52E696">
            <wp:extent cx="819150" cy="371475"/>
            <wp:effectExtent l="0" t="0" r="0" b="9525"/>
            <wp:docPr id="1074" name="Рисунок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63764B">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2F123BA6" w14:textId="77777777" w:rsidR="0063764B" w:rsidRPr="0063764B" w:rsidRDefault="0063764B" w:rsidP="0063764B">
      <w:pPr>
        <w:autoSpaceDE w:val="0"/>
        <w:autoSpaceDN w:val="0"/>
        <w:adjustRightInd w:val="0"/>
        <w:spacing w:before="280"/>
        <w:ind w:firstLine="540"/>
        <w:jc w:val="both"/>
        <w:rPr>
          <w:rFonts w:eastAsia="Calibri"/>
          <w:sz w:val="28"/>
          <w:szCs w:val="28"/>
          <w:lang w:eastAsia="en-US"/>
        </w:rPr>
      </w:pPr>
      <w:r w:rsidRPr="0063764B">
        <w:rPr>
          <w:rFonts w:eastAsia="Calibri"/>
          <w:sz w:val="28"/>
          <w:szCs w:val="28"/>
          <w:lang w:eastAsia="en-US"/>
        </w:rPr>
        <w:t>j - месяц года долгосрочного периода.</w:t>
      </w:r>
    </w:p>
    <w:p w14:paraId="6987289E" w14:textId="77777777" w:rsidR="0063764B" w:rsidRPr="0063764B" w:rsidRDefault="0063764B" w:rsidP="0063764B">
      <w:pPr>
        <w:autoSpaceDE w:val="0"/>
        <w:autoSpaceDN w:val="0"/>
        <w:adjustRightInd w:val="0"/>
        <w:spacing w:before="280"/>
        <w:ind w:left="-284" w:firstLine="824"/>
        <w:jc w:val="both"/>
        <w:rPr>
          <w:rFonts w:eastAsia="Calibri"/>
          <w:sz w:val="28"/>
          <w:szCs w:val="28"/>
          <w:lang w:eastAsia="en-US"/>
        </w:rPr>
      </w:pPr>
      <w:r w:rsidRPr="0063764B">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012E2306" w14:textId="77777777" w:rsidR="0063764B" w:rsidRPr="0063764B" w:rsidRDefault="0063764B" w:rsidP="0063764B">
      <w:pPr>
        <w:autoSpaceDE w:val="0"/>
        <w:autoSpaceDN w:val="0"/>
        <w:adjustRightInd w:val="0"/>
        <w:ind w:firstLine="540"/>
        <w:jc w:val="both"/>
        <w:rPr>
          <w:rFonts w:eastAsia="Calibri"/>
          <w:sz w:val="28"/>
          <w:szCs w:val="28"/>
          <w:lang w:eastAsia="en-US"/>
        </w:rPr>
      </w:pPr>
      <w:r w:rsidRPr="0063764B">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620246B0" w14:textId="77777777" w:rsidR="0063764B" w:rsidRPr="0063764B" w:rsidRDefault="0063764B" w:rsidP="0063764B">
      <w:pPr>
        <w:autoSpaceDE w:val="0"/>
        <w:autoSpaceDN w:val="0"/>
        <w:adjustRightInd w:val="0"/>
        <w:ind w:firstLine="567"/>
        <w:jc w:val="both"/>
        <w:rPr>
          <w:rFonts w:eastAsia="Calibri"/>
          <w:sz w:val="28"/>
          <w:szCs w:val="28"/>
          <w:lang w:eastAsia="en-US"/>
        </w:rPr>
      </w:pPr>
      <w:r w:rsidRPr="0063764B">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63764B">
        <w:rPr>
          <w:rFonts w:eastAsia="Calibri"/>
          <w:noProof/>
          <w:position w:val="-15"/>
          <w:sz w:val="28"/>
          <w:szCs w:val="28"/>
          <w:lang w:eastAsia="en-US"/>
        </w:rPr>
        <w:drawing>
          <wp:inline distT="0" distB="0" distL="0" distR="0" wp14:anchorId="7964C7F4" wp14:editId="2A57D613">
            <wp:extent cx="542925" cy="371475"/>
            <wp:effectExtent l="0" t="0" r="9525" b="9525"/>
            <wp:docPr id="1075" name="Рисунок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63764B">
        <w:rPr>
          <w:rFonts w:eastAsia="Calibri"/>
          <w:sz w:val="28"/>
          <w:szCs w:val="28"/>
          <w:lang w:eastAsia="en-US"/>
        </w:rPr>
        <w:t>) определяется по формуле:</w:t>
      </w:r>
    </w:p>
    <w:p w14:paraId="0C5EBFE8" w14:textId="77777777" w:rsidR="0063764B" w:rsidRPr="0063764B" w:rsidRDefault="0063764B" w:rsidP="0063764B">
      <w:pPr>
        <w:autoSpaceDE w:val="0"/>
        <w:autoSpaceDN w:val="0"/>
        <w:adjustRightInd w:val="0"/>
        <w:ind w:firstLine="540"/>
        <w:jc w:val="both"/>
        <w:outlineLvl w:val="0"/>
        <w:rPr>
          <w:rFonts w:eastAsia="Calibri"/>
          <w:sz w:val="28"/>
          <w:szCs w:val="28"/>
          <w:lang w:eastAsia="en-US"/>
        </w:rPr>
      </w:pPr>
    </w:p>
    <w:p w14:paraId="29F4F0CA" w14:textId="77777777" w:rsidR="0063764B" w:rsidRPr="0063764B" w:rsidRDefault="0063764B" w:rsidP="0063764B">
      <w:pPr>
        <w:autoSpaceDE w:val="0"/>
        <w:autoSpaceDN w:val="0"/>
        <w:adjustRightInd w:val="0"/>
        <w:jc w:val="center"/>
        <w:rPr>
          <w:rFonts w:eastAsia="Calibri"/>
          <w:sz w:val="28"/>
          <w:szCs w:val="28"/>
          <w:lang w:eastAsia="en-US"/>
        </w:rPr>
      </w:pPr>
      <w:r w:rsidRPr="0063764B">
        <w:rPr>
          <w:rFonts w:eastAsia="Calibri"/>
          <w:noProof/>
          <w:position w:val="-15"/>
          <w:sz w:val="28"/>
          <w:szCs w:val="28"/>
          <w:lang w:eastAsia="en-US"/>
        </w:rPr>
        <w:drawing>
          <wp:inline distT="0" distB="0" distL="0" distR="0" wp14:anchorId="06BC6941" wp14:editId="051E87A2">
            <wp:extent cx="2724150" cy="371475"/>
            <wp:effectExtent l="0" t="0" r="0" b="9525"/>
            <wp:docPr id="1076" name="Рисунок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63764B">
        <w:rPr>
          <w:rFonts w:eastAsia="Calibri"/>
          <w:sz w:val="28"/>
          <w:szCs w:val="28"/>
          <w:lang w:eastAsia="en-US"/>
        </w:rPr>
        <w:t>,</w:t>
      </w:r>
    </w:p>
    <w:p w14:paraId="34C63021" w14:textId="77777777" w:rsidR="0063764B" w:rsidRPr="0063764B" w:rsidRDefault="0063764B" w:rsidP="0063764B">
      <w:pPr>
        <w:autoSpaceDE w:val="0"/>
        <w:autoSpaceDN w:val="0"/>
        <w:adjustRightInd w:val="0"/>
        <w:ind w:firstLine="540"/>
        <w:jc w:val="both"/>
        <w:rPr>
          <w:rFonts w:eastAsia="Calibri"/>
          <w:sz w:val="28"/>
          <w:szCs w:val="28"/>
          <w:lang w:eastAsia="en-US"/>
        </w:rPr>
      </w:pPr>
    </w:p>
    <w:p w14:paraId="3231250D" w14:textId="77777777" w:rsidR="0063764B" w:rsidRPr="0063764B" w:rsidRDefault="0063764B" w:rsidP="0063764B">
      <w:pPr>
        <w:autoSpaceDE w:val="0"/>
        <w:autoSpaceDN w:val="0"/>
        <w:adjustRightInd w:val="0"/>
        <w:ind w:firstLine="540"/>
        <w:jc w:val="both"/>
        <w:rPr>
          <w:rFonts w:eastAsia="Calibri"/>
          <w:sz w:val="28"/>
          <w:szCs w:val="28"/>
          <w:lang w:eastAsia="en-US"/>
        </w:rPr>
      </w:pPr>
      <w:r w:rsidRPr="0063764B">
        <w:rPr>
          <w:rFonts w:eastAsia="Calibri"/>
          <w:sz w:val="28"/>
          <w:szCs w:val="28"/>
          <w:lang w:eastAsia="en-US"/>
        </w:rPr>
        <w:t>где:</w:t>
      </w:r>
    </w:p>
    <w:p w14:paraId="22672D01" w14:textId="77777777" w:rsidR="0063764B" w:rsidRPr="0063764B" w:rsidRDefault="0063764B" w:rsidP="0063764B">
      <w:pPr>
        <w:autoSpaceDE w:val="0"/>
        <w:autoSpaceDN w:val="0"/>
        <w:adjustRightInd w:val="0"/>
        <w:spacing w:before="280"/>
        <w:ind w:firstLine="540"/>
        <w:jc w:val="both"/>
        <w:rPr>
          <w:rFonts w:eastAsia="Calibri"/>
          <w:sz w:val="28"/>
          <w:szCs w:val="28"/>
          <w:lang w:eastAsia="en-US"/>
        </w:rPr>
      </w:pPr>
      <w:r w:rsidRPr="0063764B">
        <w:rPr>
          <w:rFonts w:eastAsia="Calibri"/>
          <w:noProof/>
          <w:position w:val="-15"/>
          <w:sz w:val="28"/>
          <w:szCs w:val="28"/>
          <w:lang w:eastAsia="en-US"/>
        </w:rPr>
        <w:drawing>
          <wp:inline distT="0" distB="0" distL="0" distR="0" wp14:anchorId="7F45FAFC" wp14:editId="3ABA8B09">
            <wp:extent cx="561975" cy="371475"/>
            <wp:effectExtent l="0" t="0" r="9525" b="9525"/>
            <wp:docPr id="1077" name="Рисунок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63764B">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w:t>
      </w:r>
      <w:r w:rsidRPr="0063764B">
        <w:rPr>
          <w:rFonts w:eastAsia="Calibri"/>
          <w:sz w:val="28"/>
          <w:szCs w:val="28"/>
          <w:lang w:eastAsia="en-US"/>
        </w:rPr>
        <w:lastRenderedPageBreak/>
        <w:t>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6B364B90" w14:textId="77777777" w:rsidR="0063764B" w:rsidRPr="0063764B" w:rsidRDefault="0063764B" w:rsidP="0063764B">
      <w:pPr>
        <w:autoSpaceDE w:val="0"/>
        <w:autoSpaceDN w:val="0"/>
        <w:adjustRightInd w:val="0"/>
        <w:spacing w:before="280"/>
        <w:ind w:firstLine="540"/>
        <w:jc w:val="both"/>
        <w:rPr>
          <w:rFonts w:eastAsia="Calibri"/>
          <w:sz w:val="28"/>
          <w:szCs w:val="28"/>
          <w:lang w:eastAsia="en-US"/>
        </w:rPr>
      </w:pPr>
      <w:r w:rsidRPr="0063764B">
        <w:rPr>
          <w:rFonts w:eastAsia="Calibri"/>
          <w:noProof/>
          <w:position w:val="-15"/>
          <w:sz w:val="28"/>
          <w:szCs w:val="28"/>
          <w:lang w:eastAsia="en-US"/>
        </w:rPr>
        <w:drawing>
          <wp:inline distT="0" distB="0" distL="0" distR="0" wp14:anchorId="2174AAEB" wp14:editId="13CDBA43">
            <wp:extent cx="504825" cy="371475"/>
            <wp:effectExtent l="0" t="0" r="9525" b="9525"/>
            <wp:docPr id="1078" name="Рисунок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63764B">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1CFDC91A" w14:textId="77777777" w:rsidR="0063764B" w:rsidRPr="0063764B" w:rsidRDefault="0063764B" w:rsidP="0063764B">
      <w:pPr>
        <w:autoSpaceDE w:val="0"/>
        <w:autoSpaceDN w:val="0"/>
        <w:adjustRightInd w:val="0"/>
        <w:ind w:firstLine="539"/>
        <w:jc w:val="both"/>
        <w:rPr>
          <w:rFonts w:eastAsia="Calibri"/>
          <w:sz w:val="28"/>
          <w:szCs w:val="28"/>
          <w:lang w:eastAsia="en-US"/>
        </w:rPr>
      </w:pPr>
      <w:r w:rsidRPr="0063764B">
        <w:rPr>
          <w:rFonts w:eastAsia="Calibri"/>
          <w:noProof/>
          <w:position w:val="-11"/>
          <w:sz w:val="28"/>
          <w:szCs w:val="28"/>
          <w:lang w:eastAsia="en-US"/>
        </w:rPr>
        <w:drawing>
          <wp:inline distT="0" distB="0" distL="0" distR="0" wp14:anchorId="566F5B5A" wp14:editId="091082AF">
            <wp:extent cx="466725" cy="323850"/>
            <wp:effectExtent l="0" t="0" r="9525" b="0"/>
            <wp:docPr id="1079" name="Рисунок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63764B">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4F18B29A" w14:textId="77777777" w:rsidR="0063764B" w:rsidRPr="0063764B" w:rsidRDefault="0063764B" w:rsidP="0063764B">
      <w:pPr>
        <w:autoSpaceDE w:val="0"/>
        <w:autoSpaceDN w:val="0"/>
        <w:adjustRightInd w:val="0"/>
        <w:ind w:firstLine="539"/>
        <w:jc w:val="both"/>
        <w:rPr>
          <w:rFonts w:eastAsia="Calibri"/>
          <w:sz w:val="28"/>
          <w:szCs w:val="28"/>
          <w:lang w:eastAsia="en-US"/>
        </w:rPr>
      </w:pPr>
      <w:r w:rsidRPr="0063764B">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63764B">
        <w:rPr>
          <w:rFonts w:eastAsia="Calibri"/>
          <w:noProof/>
          <w:position w:val="-15"/>
          <w:sz w:val="28"/>
          <w:szCs w:val="28"/>
          <w:lang w:eastAsia="en-US"/>
        </w:rPr>
        <w:drawing>
          <wp:inline distT="0" distB="0" distL="0" distR="0" wp14:anchorId="59723822" wp14:editId="0DE051E9">
            <wp:extent cx="561975" cy="371475"/>
            <wp:effectExtent l="0" t="0" r="9525" b="9525"/>
            <wp:docPr id="1080" name="Рисунок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63764B">
        <w:rPr>
          <w:rFonts w:eastAsia="Calibri"/>
          <w:sz w:val="28"/>
          <w:szCs w:val="28"/>
          <w:lang w:eastAsia="en-US"/>
        </w:rPr>
        <w:t>) определяется по формуле:</w:t>
      </w:r>
    </w:p>
    <w:p w14:paraId="018894B7" w14:textId="77777777" w:rsidR="0063764B" w:rsidRPr="0063764B" w:rsidRDefault="0063764B" w:rsidP="0063764B">
      <w:pPr>
        <w:autoSpaceDE w:val="0"/>
        <w:autoSpaceDN w:val="0"/>
        <w:adjustRightInd w:val="0"/>
        <w:jc w:val="center"/>
        <w:rPr>
          <w:rFonts w:eastAsia="Calibri"/>
          <w:sz w:val="28"/>
          <w:szCs w:val="28"/>
          <w:lang w:eastAsia="en-US"/>
        </w:rPr>
      </w:pPr>
      <w:r w:rsidRPr="0063764B">
        <w:rPr>
          <w:rFonts w:eastAsia="Calibri"/>
          <w:noProof/>
          <w:position w:val="-19"/>
          <w:sz w:val="28"/>
          <w:szCs w:val="28"/>
          <w:lang w:eastAsia="en-US"/>
        </w:rPr>
        <w:drawing>
          <wp:inline distT="0" distB="0" distL="0" distR="0" wp14:anchorId="71B31E26" wp14:editId="7F989515">
            <wp:extent cx="5153025" cy="428625"/>
            <wp:effectExtent l="0" t="0" r="0" b="0"/>
            <wp:docPr id="1081"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63764B">
        <w:rPr>
          <w:rFonts w:eastAsia="Calibri"/>
          <w:sz w:val="28"/>
          <w:szCs w:val="28"/>
          <w:lang w:eastAsia="en-US"/>
        </w:rPr>
        <w:t>,</w:t>
      </w:r>
    </w:p>
    <w:p w14:paraId="6FBDF0FE" w14:textId="77777777" w:rsidR="0063764B" w:rsidRPr="0063764B" w:rsidRDefault="0063764B" w:rsidP="0063764B">
      <w:pPr>
        <w:autoSpaceDE w:val="0"/>
        <w:autoSpaceDN w:val="0"/>
        <w:adjustRightInd w:val="0"/>
        <w:ind w:firstLine="540"/>
        <w:jc w:val="both"/>
        <w:rPr>
          <w:rFonts w:eastAsia="Calibri"/>
          <w:sz w:val="28"/>
          <w:szCs w:val="28"/>
          <w:lang w:eastAsia="en-US"/>
        </w:rPr>
      </w:pPr>
    </w:p>
    <w:p w14:paraId="64D3292C" w14:textId="77777777" w:rsidR="0063764B" w:rsidRPr="0063764B" w:rsidRDefault="0063764B" w:rsidP="0063764B">
      <w:pPr>
        <w:autoSpaceDE w:val="0"/>
        <w:autoSpaceDN w:val="0"/>
        <w:adjustRightInd w:val="0"/>
        <w:ind w:firstLine="540"/>
        <w:jc w:val="both"/>
        <w:rPr>
          <w:rFonts w:eastAsia="Calibri"/>
          <w:sz w:val="28"/>
          <w:szCs w:val="28"/>
          <w:lang w:eastAsia="en-US"/>
        </w:rPr>
      </w:pPr>
      <w:r w:rsidRPr="0063764B">
        <w:rPr>
          <w:rFonts w:eastAsia="Calibri"/>
          <w:sz w:val="28"/>
          <w:szCs w:val="28"/>
          <w:lang w:eastAsia="en-US"/>
        </w:rPr>
        <w:t>где:</w:t>
      </w:r>
    </w:p>
    <w:p w14:paraId="13DF6DC1" w14:textId="77777777" w:rsidR="0063764B" w:rsidRPr="0063764B" w:rsidRDefault="0063764B" w:rsidP="0063764B">
      <w:pPr>
        <w:autoSpaceDE w:val="0"/>
        <w:autoSpaceDN w:val="0"/>
        <w:adjustRightInd w:val="0"/>
        <w:spacing w:before="280"/>
        <w:ind w:firstLine="540"/>
        <w:jc w:val="both"/>
        <w:rPr>
          <w:rFonts w:eastAsia="Calibri"/>
          <w:sz w:val="28"/>
          <w:szCs w:val="28"/>
          <w:lang w:eastAsia="en-US"/>
        </w:rPr>
      </w:pPr>
      <w:r w:rsidRPr="0063764B">
        <w:rPr>
          <w:rFonts w:eastAsia="Calibri"/>
          <w:sz w:val="28"/>
          <w:szCs w:val="28"/>
          <w:lang w:eastAsia="en-US"/>
        </w:rPr>
        <w:t>s - количество видов коммунальных услуг;</w:t>
      </w:r>
    </w:p>
    <w:p w14:paraId="7D8246BF" w14:textId="77777777" w:rsidR="0063764B" w:rsidRPr="0063764B" w:rsidRDefault="0063764B" w:rsidP="0063764B">
      <w:pPr>
        <w:autoSpaceDE w:val="0"/>
        <w:autoSpaceDN w:val="0"/>
        <w:adjustRightInd w:val="0"/>
        <w:spacing w:before="280"/>
        <w:ind w:firstLine="540"/>
        <w:jc w:val="both"/>
        <w:rPr>
          <w:rFonts w:eastAsia="Calibri"/>
          <w:sz w:val="28"/>
          <w:szCs w:val="28"/>
          <w:lang w:eastAsia="en-US"/>
        </w:rPr>
      </w:pPr>
      <w:r w:rsidRPr="0063764B">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09E11217" w14:textId="77777777" w:rsidR="0063764B" w:rsidRPr="0063764B" w:rsidRDefault="0063764B" w:rsidP="0063764B">
      <w:pPr>
        <w:autoSpaceDE w:val="0"/>
        <w:autoSpaceDN w:val="0"/>
        <w:adjustRightInd w:val="0"/>
        <w:spacing w:before="280"/>
        <w:ind w:firstLine="540"/>
        <w:jc w:val="both"/>
        <w:rPr>
          <w:rFonts w:eastAsia="Calibri"/>
          <w:sz w:val="28"/>
          <w:szCs w:val="28"/>
          <w:lang w:eastAsia="en-US"/>
        </w:rPr>
      </w:pPr>
      <w:r w:rsidRPr="0063764B">
        <w:rPr>
          <w:rFonts w:eastAsia="Calibri"/>
          <w:noProof/>
          <w:position w:val="-13"/>
          <w:sz w:val="28"/>
          <w:szCs w:val="28"/>
          <w:lang w:eastAsia="en-US"/>
        </w:rPr>
        <w:drawing>
          <wp:inline distT="0" distB="0" distL="0" distR="0" wp14:anchorId="1B9C3B72" wp14:editId="53A13EC8">
            <wp:extent cx="542925" cy="342900"/>
            <wp:effectExtent l="0" t="0" r="9525" b="0"/>
            <wp:docPr id="1082"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63764B">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1A7FA3D8" w14:textId="77777777" w:rsidR="0063764B" w:rsidRPr="0063764B" w:rsidRDefault="0063764B" w:rsidP="0063764B">
      <w:pPr>
        <w:autoSpaceDE w:val="0"/>
        <w:autoSpaceDN w:val="0"/>
        <w:adjustRightInd w:val="0"/>
        <w:ind w:firstLine="539"/>
        <w:jc w:val="both"/>
        <w:rPr>
          <w:rFonts w:eastAsia="Calibri"/>
          <w:sz w:val="28"/>
          <w:szCs w:val="28"/>
          <w:lang w:eastAsia="en-US"/>
        </w:rPr>
      </w:pPr>
      <w:r w:rsidRPr="0063764B">
        <w:rPr>
          <w:rFonts w:eastAsia="Calibri"/>
          <w:noProof/>
          <w:position w:val="-13"/>
          <w:sz w:val="28"/>
          <w:szCs w:val="28"/>
          <w:lang w:eastAsia="en-US"/>
        </w:rPr>
        <w:drawing>
          <wp:inline distT="0" distB="0" distL="0" distR="0" wp14:anchorId="6BF26B9A" wp14:editId="4E16D0D4">
            <wp:extent cx="590550" cy="342900"/>
            <wp:effectExtent l="0" t="0" r="0" b="0"/>
            <wp:docPr id="1083" name="Рисунок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63764B">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2DBD64BF" w14:textId="77777777" w:rsidR="0063764B" w:rsidRPr="0063764B" w:rsidRDefault="0063764B" w:rsidP="0063764B">
      <w:pPr>
        <w:autoSpaceDE w:val="0"/>
        <w:autoSpaceDN w:val="0"/>
        <w:adjustRightInd w:val="0"/>
        <w:ind w:firstLine="539"/>
        <w:jc w:val="both"/>
        <w:rPr>
          <w:rFonts w:eastAsia="Calibri"/>
          <w:sz w:val="28"/>
          <w:szCs w:val="28"/>
          <w:lang w:eastAsia="en-US"/>
        </w:rPr>
      </w:pPr>
      <w:r w:rsidRPr="0063764B">
        <w:rPr>
          <w:rFonts w:eastAsia="Calibri"/>
          <w:sz w:val="28"/>
          <w:szCs w:val="28"/>
          <w:lang w:eastAsia="en-US"/>
        </w:rPr>
        <w:lastRenderedPageBreak/>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63764B">
        <w:rPr>
          <w:rFonts w:eastAsia="Calibri"/>
          <w:noProof/>
          <w:position w:val="-15"/>
          <w:sz w:val="28"/>
          <w:szCs w:val="28"/>
          <w:lang w:eastAsia="en-US"/>
        </w:rPr>
        <w:drawing>
          <wp:inline distT="0" distB="0" distL="0" distR="0" wp14:anchorId="5C5645C8" wp14:editId="74BFF1A7">
            <wp:extent cx="504825" cy="371475"/>
            <wp:effectExtent l="0" t="0" r="9525" b="9525"/>
            <wp:docPr id="1084" name="Рисунок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63764B">
        <w:rPr>
          <w:rFonts w:eastAsia="Calibri"/>
          <w:sz w:val="28"/>
          <w:szCs w:val="28"/>
          <w:lang w:eastAsia="en-US"/>
        </w:rPr>
        <w:t>) определяется по формуле:</w:t>
      </w:r>
    </w:p>
    <w:p w14:paraId="55CEAD9B" w14:textId="77777777" w:rsidR="0063764B" w:rsidRPr="0063764B" w:rsidRDefault="0063764B" w:rsidP="0063764B">
      <w:pPr>
        <w:autoSpaceDE w:val="0"/>
        <w:autoSpaceDN w:val="0"/>
        <w:adjustRightInd w:val="0"/>
        <w:ind w:firstLine="540"/>
        <w:jc w:val="both"/>
        <w:rPr>
          <w:rFonts w:eastAsia="Calibri"/>
          <w:sz w:val="28"/>
          <w:szCs w:val="28"/>
          <w:lang w:eastAsia="en-US"/>
        </w:rPr>
      </w:pPr>
    </w:p>
    <w:p w14:paraId="74E6F251" w14:textId="77777777" w:rsidR="0063764B" w:rsidRPr="0063764B" w:rsidRDefault="0063764B" w:rsidP="0063764B">
      <w:pPr>
        <w:autoSpaceDE w:val="0"/>
        <w:autoSpaceDN w:val="0"/>
        <w:adjustRightInd w:val="0"/>
        <w:jc w:val="center"/>
        <w:rPr>
          <w:rFonts w:eastAsia="Calibri"/>
          <w:sz w:val="28"/>
          <w:szCs w:val="28"/>
          <w:lang w:eastAsia="en-US"/>
        </w:rPr>
      </w:pPr>
      <w:r w:rsidRPr="0063764B">
        <w:rPr>
          <w:rFonts w:eastAsia="Calibri"/>
          <w:noProof/>
          <w:position w:val="-15"/>
          <w:sz w:val="28"/>
          <w:szCs w:val="28"/>
          <w:lang w:eastAsia="en-US"/>
        </w:rPr>
        <w:drawing>
          <wp:inline distT="0" distB="0" distL="0" distR="0" wp14:anchorId="02A6985F" wp14:editId="4C301C00">
            <wp:extent cx="1781175" cy="371475"/>
            <wp:effectExtent l="0" t="0" r="9525" b="9525"/>
            <wp:docPr id="1085"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63764B">
        <w:rPr>
          <w:rFonts w:eastAsia="Calibri"/>
          <w:sz w:val="28"/>
          <w:szCs w:val="28"/>
          <w:lang w:eastAsia="en-US"/>
        </w:rPr>
        <w:t>,</w:t>
      </w:r>
    </w:p>
    <w:p w14:paraId="5AEAF38D" w14:textId="77777777" w:rsidR="0063764B" w:rsidRPr="0063764B" w:rsidRDefault="0063764B" w:rsidP="0063764B">
      <w:pPr>
        <w:autoSpaceDE w:val="0"/>
        <w:autoSpaceDN w:val="0"/>
        <w:adjustRightInd w:val="0"/>
        <w:ind w:firstLine="540"/>
        <w:jc w:val="both"/>
        <w:rPr>
          <w:rFonts w:eastAsia="Calibri"/>
          <w:sz w:val="28"/>
          <w:szCs w:val="28"/>
          <w:lang w:eastAsia="en-US"/>
        </w:rPr>
      </w:pPr>
    </w:p>
    <w:p w14:paraId="028E583F" w14:textId="77777777" w:rsidR="0063764B" w:rsidRPr="0063764B" w:rsidRDefault="0063764B" w:rsidP="0063764B">
      <w:pPr>
        <w:autoSpaceDE w:val="0"/>
        <w:autoSpaceDN w:val="0"/>
        <w:adjustRightInd w:val="0"/>
        <w:ind w:firstLine="540"/>
        <w:jc w:val="both"/>
        <w:rPr>
          <w:rFonts w:eastAsia="Calibri"/>
          <w:sz w:val="28"/>
          <w:szCs w:val="28"/>
          <w:lang w:eastAsia="en-US"/>
        </w:rPr>
      </w:pPr>
      <w:r w:rsidRPr="0063764B">
        <w:rPr>
          <w:rFonts w:eastAsia="Calibri"/>
          <w:sz w:val="28"/>
          <w:szCs w:val="28"/>
          <w:lang w:eastAsia="en-US"/>
        </w:rPr>
        <w:t>где:</w:t>
      </w:r>
    </w:p>
    <w:p w14:paraId="29DC0B35" w14:textId="77777777" w:rsidR="0063764B" w:rsidRPr="0063764B" w:rsidRDefault="0063764B" w:rsidP="0063764B">
      <w:pPr>
        <w:autoSpaceDE w:val="0"/>
        <w:autoSpaceDN w:val="0"/>
        <w:adjustRightInd w:val="0"/>
        <w:spacing w:before="280"/>
        <w:ind w:firstLine="540"/>
        <w:jc w:val="both"/>
        <w:rPr>
          <w:rFonts w:eastAsia="Calibri"/>
          <w:sz w:val="28"/>
          <w:szCs w:val="28"/>
          <w:lang w:eastAsia="en-US"/>
        </w:rPr>
      </w:pPr>
      <w:r w:rsidRPr="0063764B">
        <w:rPr>
          <w:rFonts w:eastAsia="Calibri"/>
          <w:noProof/>
          <w:position w:val="-11"/>
          <w:sz w:val="28"/>
          <w:szCs w:val="28"/>
          <w:lang w:eastAsia="en-US"/>
        </w:rPr>
        <w:drawing>
          <wp:inline distT="0" distB="0" distL="0" distR="0" wp14:anchorId="6CAEFB46" wp14:editId="0FEAA405">
            <wp:extent cx="257175" cy="323850"/>
            <wp:effectExtent l="0" t="0" r="9525" b="0"/>
            <wp:docPr id="1086"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63764B">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79A6AB12" w14:textId="77777777" w:rsidR="0063764B" w:rsidRPr="0063764B" w:rsidRDefault="0063764B" w:rsidP="0063764B">
      <w:pPr>
        <w:autoSpaceDE w:val="0"/>
        <w:autoSpaceDN w:val="0"/>
        <w:adjustRightInd w:val="0"/>
        <w:spacing w:before="280"/>
        <w:ind w:firstLine="540"/>
        <w:jc w:val="both"/>
        <w:rPr>
          <w:rFonts w:eastAsia="Calibri"/>
          <w:sz w:val="28"/>
          <w:szCs w:val="28"/>
          <w:lang w:eastAsia="en-US"/>
        </w:rPr>
      </w:pPr>
      <w:r w:rsidRPr="0063764B">
        <w:rPr>
          <w:rFonts w:eastAsia="Calibri"/>
          <w:noProof/>
          <w:position w:val="-11"/>
          <w:sz w:val="28"/>
          <w:szCs w:val="28"/>
          <w:lang w:eastAsia="en-US"/>
        </w:rPr>
        <w:drawing>
          <wp:inline distT="0" distB="0" distL="0" distR="0" wp14:anchorId="37A30366" wp14:editId="03C620A6">
            <wp:extent cx="276225" cy="323850"/>
            <wp:effectExtent l="0" t="0" r="9525" b="0"/>
            <wp:docPr id="1087" name="Рисунок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63764B">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09FDD8F0" w14:textId="77777777" w:rsidR="0063764B" w:rsidRPr="0063764B" w:rsidRDefault="0063764B" w:rsidP="0063764B">
      <w:pPr>
        <w:autoSpaceDE w:val="0"/>
        <w:autoSpaceDN w:val="0"/>
        <w:adjustRightInd w:val="0"/>
        <w:ind w:firstLine="540"/>
        <w:jc w:val="center"/>
        <w:rPr>
          <w:rFonts w:eastAsia="Calibri"/>
          <w:b/>
          <w:bCs/>
          <w:sz w:val="28"/>
          <w:szCs w:val="28"/>
          <w:lang w:eastAsia="en-US"/>
        </w:rPr>
      </w:pPr>
    </w:p>
    <w:p w14:paraId="6A782B5A" w14:textId="77777777" w:rsidR="0063764B" w:rsidRPr="0063764B" w:rsidRDefault="0063764B" w:rsidP="0063764B">
      <w:pPr>
        <w:autoSpaceDE w:val="0"/>
        <w:autoSpaceDN w:val="0"/>
        <w:adjustRightInd w:val="0"/>
        <w:jc w:val="center"/>
        <w:rPr>
          <w:rFonts w:eastAsia="Calibri"/>
          <w:b/>
          <w:bCs/>
          <w:sz w:val="28"/>
          <w:szCs w:val="28"/>
          <w:lang w:eastAsia="en-US"/>
        </w:rPr>
      </w:pPr>
      <w:r w:rsidRPr="0063764B">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1F24166E" w14:textId="77777777" w:rsidR="0063764B" w:rsidRPr="0063764B" w:rsidRDefault="0063764B" w:rsidP="0063764B">
      <w:pPr>
        <w:autoSpaceDE w:val="0"/>
        <w:autoSpaceDN w:val="0"/>
        <w:adjustRightInd w:val="0"/>
        <w:ind w:firstLine="540"/>
        <w:jc w:val="center"/>
        <w:rPr>
          <w:rFonts w:eastAsia="Calibri"/>
          <w:b/>
          <w:bCs/>
          <w:sz w:val="28"/>
          <w:szCs w:val="28"/>
          <w:lang w:eastAsia="en-US"/>
        </w:rPr>
      </w:pPr>
    </w:p>
    <w:p w14:paraId="467D41AB" w14:textId="77777777" w:rsidR="0063764B" w:rsidRPr="0063764B" w:rsidRDefault="0063764B" w:rsidP="0063764B">
      <w:pPr>
        <w:jc w:val="both"/>
        <w:rPr>
          <w:sz w:val="28"/>
          <w:szCs w:val="28"/>
        </w:rPr>
      </w:pPr>
      <w:r w:rsidRPr="0063764B">
        <w:rPr>
          <w:sz w:val="28"/>
          <w:szCs w:val="28"/>
        </w:rPr>
        <w:tab/>
        <w:t xml:space="preserve">В ноябре 2022 года для населения Тисульского муниципального округа действуют льготные тарифы, установленные постановлением РЭК Кузбасса       </w:t>
      </w:r>
      <w:r w:rsidRPr="0063764B">
        <w:rPr>
          <w:sz w:val="28"/>
          <w:szCs w:val="28"/>
          <w:lang w:eastAsia="en-US"/>
        </w:rPr>
        <w:t>от 20.12.2021 № 894 «Об установлении льготных тарифов на горячее водоснабжение,</w:t>
      </w:r>
      <w:r w:rsidRPr="0063764B">
        <w:rPr>
          <w:rFonts w:eastAsia="Calibri"/>
          <w:lang w:eastAsia="en-US"/>
        </w:rPr>
        <w:t xml:space="preserve"> </w:t>
      </w:r>
      <w:r w:rsidRPr="0063764B">
        <w:rPr>
          <w:rFonts w:eastAsia="Calibri"/>
          <w:sz w:val="28"/>
          <w:szCs w:val="28"/>
          <w:lang w:eastAsia="en-US"/>
        </w:rPr>
        <w:t>тепловую энергию (мощность), твердое топливо, сжиженный газ, водоотведение, холодное водоснабжение</w:t>
      </w:r>
      <w:r w:rsidRPr="0063764B">
        <w:rPr>
          <w:rFonts w:eastAsia="Calibri"/>
          <w:lang w:eastAsia="en-US"/>
        </w:rPr>
        <w:t xml:space="preserve"> </w:t>
      </w:r>
      <w:r w:rsidRPr="0063764B">
        <w:rPr>
          <w:sz w:val="28"/>
          <w:szCs w:val="28"/>
          <w:lang w:eastAsia="en-US"/>
        </w:rPr>
        <w:t>на территории Тисульского муниципального округа на 2022 год» (в редакции постановлений РЭК Кузбасса от 15.02.2022 № 33, от 26.04.2022 № 109, от 09.06.2022 № 146).</w:t>
      </w:r>
    </w:p>
    <w:p w14:paraId="4E4D1071" w14:textId="77777777" w:rsidR="0063764B" w:rsidRPr="0063764B" w:rsidRDefault="0063764B" w:rsidP="0063764B">
      <w:pPr>
        <w:widowControl w:val="0"/>
        <w:autoSpaceDE w:val="0"/>
        <w:autoSpaceDN w:val="0"/>
        <w:adjustRightInd w:val="0"/>
        <w:ind w:firstLine="567"/>
        <w:jc w:val="both"/>
        <w:rPr>
          <w:sz w:val="28"/>
          <w:szCs w:val="28"/>
        </w:rPr>
      </w:pPr>
      <w:r w:rsidRPr="0063764B">
        <w:rPr>
          <w:sz w:val="28"/>
          <w:szCs w:val="28"/>
        </w:rPr>
        <w:t>Проведя анализ соблюдения предельного (максимального) индекса изменения платы граждан за коммунальные услуги, установленного для Прокопьевского 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7D7C9849" w14:textId="77777777" w:rsidR="0063764B" w:rsidRPr="0063764B" w:rsidRDefault="0063764B" w:rsidP="0063764B">
      <w:pPr>
        <w:widowControl w:val="0"/>
        <w:autoSpaceDE w:val="0"/>
        <w:autoSpaceDN w:val="0"/>
        <w:adjustRightInd w:val="0"/>
        <w:ind w:firstLine="567"/>
        <w:jc w:val="both"/>
        <w:rPr>
          <w:sz w:val="28"/>
          <w:szCs w:val="28"/>
        </w:rPr>
      </w:pPr>
      <w:r w:rsidRPr="0063764B">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Тисульского муниципального округа, специалистом </w:t>
      </w:r>
      <w:r w:rsidRPr="0063764B">
        <w:rPr>
          <w:sz w:val="28"/>
          <w:szCs w:val="28"/>
        </w:rPr>
        <w:lastRenderedPageBreak/>
        <w:t>принималось во внимание, что размер максимального индекса платы граждан за коммунальные услуги на период с 01.12.2022 по 31.12.2022 не должен превысить 12%, на период с 01.01.2023 по 31.12.2023 не должен превысить 0%.</w:t>
      </w:r>
    </w:p>
    <w:p w14:paraId="2FEB3589" w14:textId="77777777" w:rsidR="0063764B" w:rsidRPr="0063764B" w:rsidRDefault="0063764B" w:rsidP="0063764B">
      <w:pPr>
        <w:widowControl w:val="0"/>
        <w:autoSpaceDE w:val="0"/>
        <w:autoSpaceDN w:val="0"/>
        <w:adjustRightInd w:val="0"/>
        <w:ind w:firstLine="567"/>
        <w:jc w:val="both"/>
        <w:rPr>
          <w:sz w:val="28"/>
          <w:szCs w:val="28"/>
        </w:rPr>
      </w:pPr>
      <w:r w:rsidRPr="0063764B">
        <w:rPr>
          <w:sz w:val="28"/>
          <w:szCs w:val="28"/>
        </w:rPr>
        <w:t>Результаты расчетов приведены в таблице № 1.</w:t>
      </w:r>
    </w:p>
    <w:p w14:paraId="6D719CE9" w14:textId="77777777" w:rsidR="0063764B" w:rsidRPr="0063764B" w:rsidRDefault="0063764B" w:rsidP="0063764B">
      <w:pPr>
        <w:widowControl w:val="0"/>
        <w:autoSpaceDE w:val="0"/>
        <w:autoSpaceDN w:val="0"/>
        <w:adjustRightInd w:val="0"/>
        <w:ind w:left="-284" w:firstLine="851"/>
        <w:jc w:val="both"/>
        <w:rPr>
          <w:sz w:val="28"/>
          <w:szCs w:val="28"/>
        </w:rPr>
      </w:pPr>
    </w:p>
    <w:p w14:paraId="3A9D962C" w14:textId="77777777" w:rsidR="0063764B" w:rsidRPr="0063764B" w:rsidRDefault="0063764B" w:rsidP="0063764B">
      <w:pPr>
        <w:widowControl w:val="0"/>
        <w:autoSpaceDE w:val="0"/>
        <w:autoSpaceDN w:val="0"/>
        <w:adjustRightInd w:val="0"/>
        <w:ind w:left="-284" w:firstLine="851"/>
        <w:jc w:val="both"/>
        <w:rPr>
          <w:sz w:val="28"/>
          <w:szCs w:val="28"/>
        </w:rPr>
      </w:pPr>
    </w:p>
    <w:p w14:paraId="4A96F5D1" w14:textId="77777777" w:rsidR="0063764B" w:rsidRPr="0063764B" w:rsidRDefault="0063764B" w:rsidP="0063764B">
      <w:pPr>
        <w:widowControl w:val="0"/>
        <w:autoSpaceDE w:val="0"/>
        <w:autoSpaceDN w:val="0"/>
        <w:adjustRightInd w:val="0"/>
        <w:ind w:left="-284" w:firstLine="851"/>
        <w:jc w:val="both"/>
        <w:rPr>
          <w:sz w:val="28"/>
          <w:szCs w:val="28"/>
        </w:rPr>
        <w:sectPr w:rsidR="0063764B" w:rsidRPr="0063764B" w:rsidSect="00690396">
          <w:headerReference w:type="default" r:id="rId69"/>
          <w:pgSz w:w="11906" w:h="16838"/>
          <w:pgMar w:top="1134" w:right="850" w:bottom="1134" w:left="1560" w:header="708" w:footer="708" w:gutter="0"/>
          <w:cols w:space="708"/>
          <w:titlePg/>
          <w:docGrid w:linePitch="360"/>
        </w:sectPr>
      </w:pPr>
    </w:p>
    <w:p w14:paraId="1C6138FB" w14:textId="77777777" w:rsidR="0063764B" w:rsidRPr="0063764B" w:rsidRDefault="0063764B" w:rsidP="0063764B">
      <w:pPr>
        <w:widowControl w:val="0"/>
        <w:autoSpaceDE w:val="0"/>
        <w:autoSpaceDN w:val="0"/>
        <w:adjustRightInd w:val="0"/>
        <w:ind w:left="-284" w:firstLine="851"/>
        <w:jc w:val="right"/>
        <w:rPr>
          <w:sz w:val="28"/>
          <w:szCs w:val="28"/>
        </w:rPr>
      </w:pPr>
      <w:r w:rsidRPr="0063764B">
        <w:rPr>
          <w:sz w:val="28"/>
          <w:szCs w:val="28"/>
        </w:rPr>
        <w:lastRenderedPageBreak/>
        <w:t>Таблица № 1</w:t>
      </w:r>
    </w:p>
    <w:p w14:paraId="58D3B7CB" w14:textId="77777777" w:rsidR="0063764B" w:rsidRPr="0063764B" w:rsidRDefault="0063764B" w:rsidP="0063764B">
      <w:pPr>
        <w:widowControl w:val="0"/>
        <w:autoSpaceDE w:val="0"/>
        <w:autoSpaceDN w:val="0"/>
        <w:adjustRightInd w:val="0"/>
        <w:jc w:val="right"/>
        <w:rPr>
          <w:sz w:val="28"/>
          <w:szCs w:val="28"/>
        </w:rPr>
      </w:pPr>
      <w:r w:rsidRPr="0063764B">
        <w:rPr>
          <w:rFonts w:ascii="Calibri" w:eastAsia="Calibri" w:hAnsi="Calibri"/>
          <w:noProof/>
          <w:sz w:val="22"/>
          <w:szCs w:val="22"/>
          <w:lang w:eastAsia="en-US"/>
        </w:rPr>
        <w:drawing>
          <wp:inline distT="0" distB="0" distL="0" distR="0" wp14:anchorId="62DF2372" wp14:editId="255FAD86">
            <wp:extent cx="9251950" cy="6038850"/>
            <wp:effectExtent l="0" t="0" r="6350" b="0"/>
            <wp:docPr id="108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251950" cy="6038850"/>
                    </a:xfrm>
                    <a:prstGeom prst="rect">
                      <a:avLst/>
                    </a:prstGeom>
                    <a:noFill/>
                    <a:ln>
                      <a:noFill/>
                    </a:ln>
                  </pic:spPr>
                </pic:pic>
              </a:graphicData>
            </a:graphic>
          </wp:inline>
        </w:drawing>
      </w:r>
    </w:p>
    <w:p w14:paraId="4D3ED2F1" w14:textId="77777777" w:rsidR="0063764B" w:rsidRPr="0063764B" w:rsidRDefault="0063764B" w:rsidP="0063764B">
      <w:pPr>
        <w:widowControl w:val="0"/>
        <w:autoSpaceDE w:val="0"/>
        <w:autoSpaceDN w:val="0"/>
        <w:adjustRightInd w:val="0"/>
        <w:jc w:val="right"/>
        <w:rPr>
          <w:sz w:val="28"/>
          <w:szCs w:val="28"/>
        </w:rPr>
      </w:pPr>
    </w:p>
    <w:p w14:paraId="7E2F4C7A" w14:textId="77777777" w:rsidR="0063764B" w:rsidRPr="0063764B" w:rsidRDefault="0063764B" w:rsidP="0063764B">
      <w:pPr>
        <w:widowControl w:val="0"/>
        <w:autoSpaceDE w:val="0"/>
        <w:autoSpaceDN w:val="0"/>
        <w:adjustRightInd w:val="0"/>
        <w:ind w:left="-284" w:firstLine="851"/>
        <w:jc w:val="right"/>
        <w:rPr>
          <w:sz w:val="28"/>
          <w:szCs w:val="28"/>
        </w:rPr>
        <w:sectPr w:rsidR="0063764B" w:rsidRPr="0063764B" w:rsidSect="001C3563">
          <w:pgSz w:w="16838" w:h="11906" w:orient="landscape"/>
          <w:pgMar w:top="568" w:right="1134" w:bottom="426" w:left="1134" w:header="709" w:footer="709" w:gutter="0"/>
          <w:cols w:space="708"/>
          <w:docGrid w:linePitch="360"/>
        </w:sectPr>
      </w:pPr>
    </w:p>
    <w:p w14:paraId="7795D7DB" w14:textId="77777777" w:rsidR="0063764B" w:rsidRPr="0063764B" w:rsidRDefault="0063764B" w:rsidP="0063764B">
      <w:pPr>
        <w:widowControl w:val="0"/>
        <w:autoSpaceDE w:val="0"/>
        <w:autoSpaceDN w:val="0"/>
        <w:adjustRightInd w:val="0"/>
        <w:ind w:left="851"/>
        <w:jc w:val="center"/>
        <w:rPr>
          <w:b/>
          <w:bCs/>
          <w:sz w:val="28"/>
          <w:szCs w:val="28"/>
        </w:rPr>
      </w:pPr>
      <w:r w:rsidRPr="0063764B">
        <w:rPr>
          <w:b/>
          <w:bCs/>
          <w:sz w:val="28"/>
          <w:szCs w:val="28"/>
        </w:rPr>
        <w:lastRenderedPageBreak/>
        <w:t>Льготные тарифы на коммунальные услуги</w:t>
      </w:r>
    </w:p>
    <w:p w14:paraId="4A86F05B" w14:textId="77777777" w:rsidR="0063764B" w:rsidRPr="0063764B" w:rsidRDefault="0063764B" w:rsidP="0063764B">
      <w:pPr>
        <w:widowControl w:val="0"/>
        <w:autoSpaceDE w:val="0"/>
        <w:autoSpaceDN w:val="0"/>
        <w:adjustRightInd w:val="0"/>
        <w:ind w:left="851" w:right="424" w:firstLine="567"/>
        <w:jc w:val="both"/>
        <w:rPr>
          <w:sz w:val="28"/>
          <w:szCs w:val="28"/>
        </w:rPr>
      </w:pPr>
    </w:p>
    <w:p w14:paraId="35BFC061" w14:textId="77777777" w:rsidR="0063764B" w:rsidRPr="0063764B" w:rsidRDefault="0063764B" w:rsidP="00722B0E">
      <w:pPr>
        <w:widowControl w:val="0"/>
        <w:autoSpaceDE w:val="0"/>
        <w:autoSpaceDN w:val="0"/>
        <w:adjustRightInd w:val="0"/>
        <w:ind w:right="-2" w:firstLine="567"/>
        <w:jc w:val="both"/>
        <w:rPr>
          <w:sz w:val="28"/>
          <w:szCs w:val="28"/>
        </w:rPr>
      </w:pPr>
      <w:r w:rsidRPr="0063764B">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тарифы на коммунальные услуги на период с 01.12.2022 по 31.12.2023, позволяющие соблюсти предельный индекс изменения платы граждан за коммунальные услуги на период с 01.12.2022 по 31.12.2022  в размере 12%, с 01.01.2023 по 31.12.2023 – в размере 0%.  </w:t>
      </w:r>
    </w:p>
    <w:p w14:paraId="1844239B" w14:textId="77777777" w:rsidR="0063764B" w:rsidRPr="0063764B" w:rsidRDefault="0063764B" w:rsidP="00722B0E">
      <w:pPr>
        <w:widowControl w:val="0"/>
        <w:autoSpaceDE w:val="0"/>
        <w:autoSpaceDN w:val="0"/>
        <w:adjustRightInd w:val="0"/>
        <w:ind w:right="-2" w:firstLine="567"/>
        <w:jc w:val="both"/>
        <w:rPr>
          <w:sz w:val="28"/>
          <w:szCs w:val="28"/>
        </w:rPr>
      </w:pPr>
      <w:r w:rsidRPr="0063764B">
        <w:rPr>
          <w:sz w:val="28"/>
          <w:szCs w:val="28"/>
        </w:rPr>
        <w:t xml:space="preserve">Размер льготных тарифов на коммунальные услуги приведены в таблицах № 2 - 3. </w:t>
      </w:r>
    </w:p>
    <w:p w14:paraId="0916A709" w14:textId="77777777" w:rsidR="0063764B" w:rsidRPr="0063764B" w:rsidRDefault="0063764B" w:rsidP="0063764B">
      <w:pPr>
        <w:widowControl w:val="0"/>
        <w:autoSpaceDE w:val="0"/>
        <w:autoSpaceDN w:val="0"/>
        <w:adjustRightInd w:val="0"/>
        <w:ind w:left="851" w:firstLine="850"/>
        <w:jc w:val="both"/>
        <w:rPr>
          <w:sz w:val="28"/>
          <w:szCs w:val="28"/>
        </w:rPr>
      </w:pPr>
    </w:p>
    <w:p w14:paraId="4512C0D0" w14:textId="77777777" w:rsidR="0063764B" w:rsidRPr="0063764B" w:rsidRDefault="0063764B" w:rsidP="0063764B">
      <w:pPr>
        <w:widowControl w:val="0"/>
        <w:autoSpaceDE w:val="0"/>
        <w:autoSpaceDN w:val="0"/>
        <w:adjustRightInd w:val="0"/>
        <w:ind w:left="851" w:firstLine="850"/>
        <w:jc w:val="both"/>
        <w:rPr>
          <w:sz w:val="28"/>
          <w:szCs w:val="28"/>
        </w:rPr>
      </w:pPr>
    </w:p>
    <w:p w14:paraId="7B7BBC68" w14:textId="77777777" w:rsidR="0063764B" w:rsidRPr="0063764B" w:rsidRDefault="0063764B" w:rsidP="0063764B">
      <w:pPr>
        <w:widowControl w:val="0"/>
        <w:autoSpaceDE w:val="0"/>
        <w:autoSpaceDN w:val="0"/>
        <w:adjustRightInd w:val="0"/>
        <w:ind w:left="851" w:firstLine="850"/>
        <w:jc w:val="both"/>
        <w:rPr>
          <w:sz w:val="28"/>
          <w:szCs w:val="28"/>
        </w:rPr>
      </w:pPr>
    </w:p>
    <w:p w14:paraId="54F7E19C" w14:textId="77777777" w:rsidR="0063764B" w:rsidRPr="0063764B" w:rsidRDefault="0063764B" w:rsidP="0063764B">
      <w:pPr>
        <w:widowControl w:val="0"/>
        <w:autoSpaceDE w:val="0"/>
        <w:autoSpaceDN w:val="0"/>
        <w:adjustRightInd w:val="0"/>
        <w:ind w:left="851" w:firstLine="850"/>
        <w:jc w:val="both"/>
        <w:rPr>
          <w:sz w:val="28"/>
          <w:szCs w:val="28"/>
        </w:rPr>
      </w:pPr>
    </w:p>
    <w:p w14:paraId="4496F304" w14:textId="77777777" w:rsidR="0063764B" w:rsidRPr="0063764B" w:rsidRDefault="0063764B" w:rsidP="0063764B">
      <w:pPr>
        <w:widowControl w:val="0"/>
        <w:autoSpaceDE w:val="0"/>
        <w:autoSpaceDN w:val="0"/>
        <w:adjustRightInd w:val="0"/>
        <w:ind w:left="851" w:firstLine="850"/>
        <w:jc w:val="both"/>
        <w:rPr>
          <w:sz w:val="28"/>
          <w:szCs w:val="28"/>
        </w:rPr>
      </w:pPr>
    </w:p>
    <w:p w14:paraId="6DF5B605" w14:textId="77777777" w:rsidR="0063764B" w:rsidRPr="0063764B" w:rsidRDefault="0063764B" w:rsidP="0063764B">
      <w:pPr>
        <w:widowControl w:val="0"/>
        <w:autoSpaceDE w:val="0"/>
        <w:autoSpaceDN w:val="0"/>
        <w:adjustRightInd w:val="0"/>
        <w:ind w:left="851" w:firstLine="850"/>
        <w:jc w:val="both"/>
        <w:rPr>
          <w:sz w:val="28"/>
          <w:szCs w:val="28"/>
        </w:rPr>
      </w:pPr>
    </w:p>
    <w:p w14:paraId="0654C84B" w14:textId="77777777" w:rsidR="0063764B" w:rsidRPr="0063764B" w:rsidRDefault="0063764B" w:rsidP="0063764B">
      <w:pPr>
        <w:widowControl w:val="0"/>
        <w:autoSpaceDE w:val="0"/>
        <w:autoSpaceDN w:val="0"/>
        <w:adjustRightInd w:val="0"/>
        <w:ind w:left="851" w:firstLine="850"/>
        <w:jc w:val="both"/>
        <w:rPr>
          <w:sz w:val="28"/>
          <w:szCs w:val="28"/>
        </w:rPr>
      </w:pPr>
    </w:p>
    <w:p w14:paraId="7D949D10" w14:textId="77777777" w:rsidR="0063764B" w:rsidRPr="0063764B" w:rsidRDefault="0063764B" w:rsidP="0063764B">
      <w:pPr>
        <w:widowControl w:val="0"/>
        <w:autoSpaceDE w:val="0"/>
        <w:autoSpaceDN w:val="0"/>
        <w:adjustRightInd w:val="0"/>
        <w:ind w:left="851" w:firstLine="850"/>
        <w:jc w:val="both"/>
        <w:rPr>
          <w:sz w:val="28"/>
          <w:szCs w:val="28"/>
        </w:rPr>
      </w:pPr>
    </w:p>
    <w:p w14:paraId="495A7B61" w14:textId="77777777" w:rsidR="0063764B" w:rsidRPr="0063764B" w:rsidRDefault="0063764B" w:rsidP="0063764B">
      <w:pPr>
        <w:widowControl w:val="0"/>
        <w:autoSpaceDE w:val="0"/>
        <w:autoSpaceDN w:val="0"/>
        <w:adjustRightInd w:val="0"/>
        <w:ind w:left="851" w:firstLine="850"/>
        <w:jc w:val="both"/>
        <w:rPr>
          <w:sz w:val="28"/>
          <w:szCs w:val="28"/>
        </w:rPr>
      </w:pPr>
    </w:p>
    <w:p w14:paraId="2F3C08CA" w14:textId="77777777" w:rsidR="0063764B" w:rsidRPr="0063764B" w:rsidRDefault="0063764B" w:rsidP="0063764B">
      <w:pPr>
        <w:widowControl w:val="0"/>
        <w:autoSpaceDE w:val="0"/>
        <w:autoSpaceDN w:val="0"/>
        <w:adjustRightInd w:val="0"/>
        <w:ind w:left="851" w:firstLine="850"/>
        <w:jc w:val="both"/>
        <w:rPr>
          <w:sz w:val="28"/>
          <w:szCs w:val="28"/>
        </w:rPr>
      </w:pPr>
    </w:p>
    <w:p w14:paraId="2D29EAFA" w14:textId="77777777" w:rsidR="0063764B" w:rsidRPr="0063764B" w:rsidRDefault="0063764B" w:rsidP="0063764B">
      <w:pPr>
        <w:widowControl w:val="0"/>
        <w:autoSpaceDE w:val="0"/>
        <w:autoSpaceDN w:val="0"/>
        <w:adjustRightInd w:val="0"/>
        <w:ind w:left="851" w:firstLine="850"/>
        <w:jc w:val="both"/>
        <w:rPr>
          <w:sz w:val="28"/>
          <w:szCs w:val="28"/>
        </w:rPr>
      </w:pPr>
    </w:p>
    <w:p w14:paraId="3C283823" w14:textId="77777777" w:rsidR="0063764B" w:rsidRPr="0063764B" w:rsidRDefault="0063764B" w:rsidP="0063764B">
      <w:pPr>
        <w:widowControl w:val="0"/>
        <w:autoSpaceDE w:val="0"/>
        <w:autoSpaceDN w:val="0"/>
        <w:adjustRightInd w:val="0"/>
        <w:ind w:left="851" w:firstLine="850"/>
        <w:jc w:val="both"/>
        <w:rPr>
          <w:sz w:val="28"/>
          <w:szCs w:val="28"/>
        </w:rPr>
      </w:pPr>
    </w:p>
    <w:p w14:paraId="6DFE5CD8" w14:textId="77777777" w:rsidR="0063764B" w:rsidRPr="0063764B" w:rsidRDefault="0063764B" w:rsidP="0063764B">
      <w:pPr>
        <w:widowControl w:val="0"/>
        <w:autoSpaceDE w:val="0"/>
        <w:autoSpaceDN w:val="0"/>
        <w:adjustRightInd w:val="0"/>
        <w:ind w:left="851" w:firstLine="850"/>
        <w:jc w:val="both"/>
        <w:rPr>
          <w:sz w:val="28"/>
          <w:szCs w:val="28"/>
        </w:rPr>
      </w:pPr>
    </w:p>
    <w:p w14:paraId="523CCB45" w14:textId="77777777" w:rsidR="0063764B" w:rsidRPr="0063764B" w:rsidRDefault="0063764B" w:rsidP="0063764B">
      <w:pPr>
        <w:widowControl w:val="0"/>
        <w:autoSpaceDE w:val="0"/>
        <w:autoSpaceDN w:val="0"/>
        <w:adjustRightInd w:val="0"/>
        <w:ind w:left="851" w:firstLine="850"/>
        <w:jc w:val="both"/>
        <w:rPr>
          <w:sz w:val="28"/>
          <w:szCs w:val="28"/>
        </w:rPr>
      </w:pPr>
    </w:p>
    <w:p w14:paraId="014EF933" w14:textId="77777777" w:rsidR="0063764B" w:rsidRPr="0063764B" w:rsidRDefault="0063764B" w:rsidP="0063764B">
      <w:pPr>
        <w:widowControl w:val="0"/>
        <w:autoSpaceDE w:val="0"/>
        <w:autoSpaceDN w:val="0"/>
        <w:adjustRightInd w:val="0"/>
        <w:ind w:left="851" w:firstLine="850"/>
        <w:jc w:val="both"/>
        <w:rPr>
          <w:sz w:val="28"/>
          <w:szCs w:val="28"/>
        </w:rPr>
      </w:pPr>
    </w:p>
    <w:p w14:paraId="4DBAD8EB" w14:textId="77777777" w:rsidR="0063764B" w:rsidRPr="0063764B" w:rsidRDefault="0063764B" w:rsidP="0063764B">
      <w:pPr>
        <w:widowControl w:val="0"/>
        <w:autoSpaceDE w:val="0"/>
        <w:autoSpaceDN w:val="0"/>
        <w:adjustRightInd w:val="0"/>
        <w:ind w:left="851" w:firstLine="850"/>
        <w:jc w:val="both"/>
        <w:rPr>
          <w:sz w:val="28"/>
          <w:szCs w:val="28"/>
        </w:rPr>
      </w:pPr>
    </w:p>
    <w:p w14:paraId="14207C7A" w14:textId="77777777" w:rsidR="0063764B" w:rsidRPr="0063764B" w:rsidRDefault="0063764B" w:rsidP="0063764B">
      <w:pPr>
        <w:widowControl w:val="0"/>
        <w:autoSpaceDE w:val="0"/>
        <w:autoSpaceDN w:val="0"/>
        <w:adjustRightInd w:val="0"/>
        <w:ind w:left="851" w:firstLine="850"/>
        <w:jc w:val="both"/>
        <w:rPr>
          <w:sz w:val="28"/>
          <w:szCs w:val="28"/>
        </w:rPr>
      </w:pPr>
    </w:p>
    <w:p w14:paraId="3D540FBD" w14:textId="77777777" w:rsidR="0063764B" w:rsidRPr="0063764B" w:rsidRDefault="0063764B" w:rsidP="0063764B">
      <w:pPr>
        <w:widowControl w:val="0"/>
        <w:autoSpaceDE w:val="0"/>
        <w:autoSpaceDN w:val="0"/>
        <w:adjustRightInd w:val="0"/>
        <w:ind w:left="851" w:firstLine="850"/>
        <w:jc w:val="both"/>
        <w:rPr>
          <w:sz w:val="28"/>
          <w:szCs w:val="28"/>
        </w:rPr>
      </w:pPr>
    </w:p>
    <w:p w14:paraId="5CECA112" w14:textId="77777777" w:rsidR="0063764B" w:rsidRPr="0063764B" w:rsidRDefault="0063764B" w:rsidP="0063764B">
      <w:pPr>
        <w:widowControl w:val="0"/>
        <w:autoSpaceDE w:val="0"/>
        <w:autoSpaceDN w:val="0"/>
        <w:adjustRightInd w:val="0"/>
        <w:ind w:left="851" w:firstLine="850"/>
        <w:jc w:val="both"/>
        <w:rPr>
          <w:sz w:val="28"/>
          <w:szCs w:val="28"/>
        </w:rPr>
      </w:pPr>
    </w:p>
    <w:p w14:paraId="7CEC2074" w14:textId="77777777" w:rsidR="0063764B" w:rsidRPr="0063764B" w:rsidRDefault="0063764B" w:rsidP="0063764B">
      <w:pPr>
        <w:widowControl w:val="0"/>
        <w:autoSpaceDE w:val="0"/>
        <w:autoSpaceDN w:val="0"/>
        <w:adjustRightInd w:val="0"/>
        <w:ind w:left="851" w:firstLine="850"/>
        <w:jc w:val="both"/>
        <w:rPr>
          <w:sz w:val="28"/>
          <w:szCs w:val="28"/>
        </w:rPr>
      </w:pPr>
    </w:p>
    <w:p w14:paraId="09A5F815" w14:textId="77777777" w:rsidR="0063764B" w:rsidRPr="0063764B" w:rsidRDefault="0063764B" w:rsidP="0063764B">
      <w:pPr>
        <w:widowControl w:val="0"/>
        <w:autoSpaceDE w:val="0"/>
        <w:autoSpaceDN w:val="0"/>
        <w:adjustRightInd w:val="0"/>
        <w:ind w:left="851" w:firstLine="850"/>
        <w:jc w:val="both"/>
        <w:rPr>
          <w:sz w:val="28"/>
          <w:szCs w:val="28"/>
        </w:rPr>
      </w:pPr>
    </w:p>
    <w:p w14:paraId="3F2AED82" w14:textId="77777777" w:rsidR="0063764B" w:rsidRPr="0063764B" w:rsidRDefault="0063764B" w:rsidP="0063764B">
      <w:pPr>
        <w:widowControl w:val="0"/>
        <w:autoSpaceDE w:val="0"/>
        <w:autoSpaceDN w:val="0"/>
        <w:adjustRightInd w:val="0"/>
        <w:ind w:left="851" w:firstLine="850"/>
        <w:jc w:val="both"/>
        <w:rPr>
          <w:sz w:val="28"/>
          <w:szCs w:val="28"/>
        </w:rPr>
      </w:pPr>
    </w:p>
    <w:p w14:paraId="6CE670B0" w14:textId="77777777" w:rsidR="0063764B" w:rsidRPr="0063764B" w:rsidRDefault="0063764B" w:rsidP="0063764B">
      <w:pPr>
        <w:widowControl w:val="0"/>
        <w:autoSpaceDE w:val="0"/>
        <w:autoSpaceDN w:val="0"/>
        <w:adjustRightInd w:val="0"/>
        <w:ind w:left="851" w:firstLine="850"/>
        <w:jc w:val="both"/>
        <w:rPr>
          <w:sz w:val="28"/>
          <w:szCs w:val="28"/>
        </w:rPr>
      </w:pPr>
    </w:p>
    <w:p w14:paraId="5F7DEF52" w14:textId="77777777" w:rsidR="0063764B" w:rsidRPr="0063764B" w:rsidRDefault="0063764B" w:rsidP="0063764B">
      <w:pPr>
        <w:widowControl w:val="0"/>
        <w:autoSpaceDE w:val="0"/>
        <w:autoSpaceDN w:val="0"/>
        <w:adjustRightInd w:val="0"/>
        <w:ind w:left="851" w:firstLine="850"/>
        <w:jc w:val="both"/>
        <w:rPr>
          <w:sz w:val="28"/>
          <w:szCs w:val="28"/>
        </w:rPr>
      </w:pPr>
    </w:p>
    <w:p w14:paraId="7D52FF77" w14:textId="77777777" w:rsidR="0063764B" w:rsidRPr="0063764B" w:rsidRDefault="0063764B" w:rsidP="0063764B">
      <w:pPr>
        <w:widowControl w:val="0"/>
        <w:autoSpaceDE w:val="0"/>
        <w:autoSpaceDN w:val="0"/>
        <w:adjustRightInd w:val="0"/>
        <w:ind w:left="851" w:firstLine="850"/>
        <w:jc w:val="both"/>
        <w:rPr>
          <w:sz w:val="28"/>
          <w:szCs w:val="28"/>
        </w:rPr>
      </w:pPr>
    </w:p>
    <w:p w14:paraId="741F80E6" w14:textId="77777777" w:rsidR="0063764B" w:rsidRPr="0063764B" w:rsidRDefault="0063764B" w:rsidP="0063764B">
      <w:pPr>
        <w:widowControl w:val="0"/>
        <w:autoSpaceDE w:val="0"/>
        <w:autoSpaceDN w:val="0"/>
        <w:adjustRightInd w:val="0"/>
        <w:ind w:left="851" w:firstLine="850"/>
        <w:jc w:val="both"/>
        <w:rPr>
          <w:sz w:val="28"/>
          <w:szCs w:val="28"/>
        </w:rPr>
      </w:pPr>
    </w:p>
    <w:p w14:paraId="77A0DD61" w14:textId="77777777" w:rsidR="0063764B" w:rsidRPr="0063764B" w:rsidRDefault="0063764B" w:rsidP="0063764B">
      <w:pPr>
        <w:widowControl w:val="0"/>
        <w:autoSpaceDE w:val="0"/>
        <w:autoSpaceDN w:val="0"/>
        <w:adjustRightInd w:val="0"/>
        <w:ind w:left="851" w:firstLine="850"/>
        <w:jc w:val="both"/>
        <w:rPr>
          <w:sz w:val="28"/>
          <w:szCs w:val="28"/>
        </w:rPr>
      </w:pPr>
    </w:p>
    <w:p w14:paraId="7159CCBE" w14:textId="77777777" w:rsidR="0063764B" w:rsidRPr="0063764B" w:rsidRDefault="0063764B" w:rsidP="0063764B">
      <w:pPr>
        <w:widowControl w:val="0"/>
        <w:autoSpaceDE w:val="0"/>
        <w:autoSpaceDN w:val="0"/>
        <w:adjustRightInd w:val="0"/>
        <w:ind w:left="851" w:firstLine="850"/>
        <w:jc w:val="both"/>
        <w:rPr>
          <w:sz w:val="28"/>
          <w:szCs w:val="28"/>
        </w:rPr>
      </w:pPr>
    </w:p>
    <w:p w14:paraId="1D1094A1" w14:textId="77777777" w:rsidR="0063764B" w:rsidRPr="0063764B" w:rsidRDefault="0063764B" w:rsidP="0063764B">
      <w:pPr>
        <w:widowControl w:val="0"/>
        <w:autoSpaceDE w:val="0"/>
        <w:autoSpaceDN w:val="0"/>
        <w:adjustRightInd w:val="0"/>
        <w:ind w:left="851" w:firstLine="850"/>
        <w:jc w:val="both"/>
        <w:rPr>
          <w:sz w:val="28"/>
          <w:szCs w:val="28"/>
        </w:rPr>
      </w:pPr>
    </w:p>
    <w:p w14:paraId="2022A4DB" w14:textId="77777777" w:rsidR="0063764B" w:rsidRPr="0063764B" w:rsidRDefault="0063764B" w:rsidP="0063764B">
      <w:pPr>
        <w:widowControl w:val="0"/>
        <w:autoSpaceDE w:val="0"/>
        <w:autoSpaceDN w:val="0"/>
        <w:adjustRightInd w:val="0"/>
        <w:ind w:left="851" w:firstLine="850"/>
        <w:jc w:val="both"/>
        <w:rPr>
          <w:sz w:val="28"/>
          <w:szCs w:val="28"/>
        </w:rPr>
      </w:pPr>
    </w:p>
    <w:p w14:paraId="6C1B1A28" w14:textId="77777777" w:rsidR="0063764B" w:rsidRPr="0063764B" w:rsidRDefault="0063764B" w:rsidP="0063764B">
      <w:pPr>
        <w:widowControl w:val="0"/>
        <w:autoSpaceDE w:val="0"/>
        <w:autoSpaceDN w:val="0"/>
        <w:adjustRightInd w:val="0"/>
        <w:ind w:left="851" w:firstLine="850"/>
        <w:jc w:val="both"/>
        <w:rPr>
          <w:sz w:val="28"/>
          <w:szCs w:val="28"/>
        </w:rPr>
      </w:pPr>
    </w:p>
    <w:p w14:paraId="66C75E00" w14:textId="77777777" w:rsidR="0063764B" w:rsidRPr="0063764B" w:rsidRDefault="0063764B" w:rsidP="0063764B">
      <w:pPr>
        <w:widowControl w:val="0"/>
        <w:autoSpaceDE w:val="0"/>
        <w:autoSpaceDN w:val="0"/>
        <w:adjustRightInd w:val="0"/>
        <w:ind w:left="851" w:firstLine="850"/>
        <w:jc w:val="both"/>
        <w:rPr>
          <w:sz w:val="28"/>
          <w:szCs w:val="28"/>
        </w:rPr>
      </w:pPr>
    </w:p>
    <w:p w14:paraId="1B2AC916" w14:textId="77777777" w:rsidR="00722B0E" w:rsidRDefault="00722B0E" w:rsidP="0063764B">
      <w:pPr>
        <w:tabs>
          <w:tab w:val="left" w:pos="0"/>
        </w:tabs>
        <w:ind w:right="424"/>
        <w:jc w:val="right"/>
        <w:rPr>
          <w:bCs/>
          <w:sz w:val="28"/>
          <w:szCs w:val="28"/>
        </w:rPr>
        <w:sectPr w:rsidR="00722B0E" w:rsidSect="00386103">
          <w:pgSz w:w="11906" w:h="16838"/>
          <w:pgMar w:top="1134" w:right="850" w:bottom="1134" w:left="1560" w:header="708" w:footer="708" w:gutter="0"/>
          <w:cols w:space="708"/>
          <w:titlePg/>
          <w:docGrid w:linePitch="360"/>
        </w:sectPr>
      </w:pPr>
    </w:p>
    <w:p w14:paraId="18D96679" w14:textId="53710391" w:rsidR="0063764B" w:rsidRPr="0063764B" w:rsidRDefault="0063764B" w:rsidP="00722B0E">
      <w:pPr>
        <w:tabs>
          <w:tab w:val="left" w:pos="0"/>
        </w:tabs>
        <w:ind w:right="424"/>
        <w:jc w:val="right"/>
        <w:rPr>
          <w:bCs/>
          <w:sz w:val="28"/>
          <w:szCs w:val="28"/>
        </w:rPr>
      </w:pPr>
      <w:r w:rsidRPr="0063764B">
        <w:rPr>
          <w:bCs/>
          <w:sz w:val="28"/>
          <w:szCs w:val="28"/>
        </w:rPr>
        <w:lastRenderedPageBreak/>
        <w:t>Таблица № 2</w:t>
      </w:r>
    </w:p>
    <w:p w14:paraId="673CFA22" w14:textId="77777777" w:rsidR="0063764B" w:rsidRPr="0063764B" w:rsidRDefault="0063764B" w:rsidP="0063764B">
      <w:pPr>
        <w:tabs>
          <w:tab w:val="left" w:pos="426"/>
        </w:tabs>
        <w:ind w:left="567" w:right="566" w:firstLine="142"/>
        <w:jc w:val="center"/>
        <w:rPr>
          <w:bCs/>
          <w:sz w:val="28"/>
          <w:szCs w:val="28"/>
        </w:rPr>
      </w:pPr>
    </w:p>
    <w:p w14:paraId="2954E3D0" w14:textId="77777777" w:rsidR="0063764B" w:rsidRPr="0063764B" w:rsidRDefault="0063764B" w:rsidP="0063764B">
      <w:pPr>
        <w:tabs>
          <w:tab w:val="left" w:pos="426"/>
        </w:tabs>
        <w:ind w:left="567" w:right="566" w:firstLine="142"/>
        <w:jc w:val="center"/>
        <w:rPr>
          <w:bCs/>
          <w:sz w:val="28"/>
          <w:szCs w:val="28"/>
        </w:rPr>
      </w:pPr>
      <w:r w:rsidRPr="0063764B">
        <w:rPr>
          <w:bCs/>
          <w:sz w:val="28"/>
          <w:szCs w:val="28"/>
        </w:rPr>
        <w:t>Льготные тарифы*</w:t>
      </w:r>
    </w:p>
    <w:p w14:paraId="38B466E6" w14:textId="77777777" w:rsidR="0063764B" w:rsidRPr="0063764B" w:rsidRDefault="0063764B" w:rsidP="0063764B">
      <w:pPr>
        <w:tabs>
          <w:tab w:val="left" w:pos="426"/>
        </w:tabs>
        <w:ind w:left="567" w:right="566" w:firstLine="142"/>
        <w:jc w:val="center"/>
        <w:rPr>
          <w:bCs/>
          <w:sz w:val="28"/>
          <w:szCs w:val="28"/>
        </w:rPr>
      </w:pPr>
      <w:r w:rsidRPr="0063764B">
        <w:rPr>
          <w:bCs/>
          <w:sz w:val="28"/>
          <w:szCs w:val="28"/>
        </w:rPr>
        <w:t>на водоотведение, горячее водоснабжение</w:t>
      </w:r>
      <w:r w:rsidRPr="0063764B">
        <w:rPr>
          <w:bCs/>
        </w:rPr>
        <w:t xml:space="preserve"> </w:t>
      </w:r>
      <w:r w:rsidRPr="0063764B">
        <w:rPr>
          <w:bCs/>
          <w:sz w:val="28"/>
          <w:szCs w:val="28"/>
        </w:rPr>
        <w:t>в открытой системе горячего водоснабжения, твердое топливо (уголь), сжиженный газ</w:t>
      </w:r>
    </w:p>
    <w:p w14:paraId="7BDC5234" w14:textId="77777777" w:rsidR="0063764B" w:rsidRPr="0063764B" w:rsidRDefault="0063764B" w:rsidP="0063764B">
      <w:pPr>
        <w:tabs>
          <w:tab w:val="left" w:pos="0"/>
        </w:tabs>
        <w:jc w:val="center"/>
        <w:rPr>
          <w:bCs/>
          <w:sz w:val="28"/>
          <w:szCs w:val="28"/>
        </w:rPr>
      </w:pPr>
    </w:p>
    <w:tbl>
      <w:tblPr>
        <w:tblStyle w:val="88"/>
        <w:tblpPr w:leftFromText="180" w:rightFromText="180" w:vertAnchor="text" w:horzAnchor="page" w:tblpX="1108" w:tblpY="203"/>
        <w:tblW w:w="9780" w:type="dxa"/>
        <w:tblLayout w:type="fixed"/>
        <w:tblLook w:val="04A0" w:firstRow="1" w:lastRow="0" w:firstColumn="1" w:lastColumn="0" w:noHBand="0" w:noVBand="1"/>
      </w:tblPr>
      <w:tblGrid>
        <w:gridCol w:w="988"/>
        <w:gridCol w:w="4819"/>
        <w:gridCol w:w="1701"/>
        <w:gridCol w:w="2263"/>
        <w:gridCol w:w="9"/>
      </w:tblGrid>
      <w:tr w:rsidR="0063764B" w:rsidRPr="0063764B" w14:paraId="1A5F1262" w14:textId="77777777" w:rsidTr="00293CC7">
        <w:trPr>
          <w:gridAfter w:val="1"/>
          <w:wAfter w:w="9" w:type="dxa"/>
          <w:trHeight w:val="324"/>
        </w:trPr>
        <w:tc>
          <w:tcPr>
            <w:tcW w:w="988" w:type="dxa"/>
            <w:vMerge w:val="restart"/>
            <w:vAlign w:val="center"/>
          </w:tcPr>
          <w:p w14:paraId="4E4A8E20" w14:textId="77777777" w:rsidR="0063764B" w:rsidRPr="0063764B" w:rsidRDefault="0063764B" w:rsidP="0063764B">
            <w:pPr>
              <w:jc w:val="center"/>
              <w:rPr>
                <w:bCs/>
              </w:rPr>
            </w:pPr>
            <w:r w:rsidRPr="0063764B">
              <w:rPr>
                <w:bCs/>
              </w:rPr>
              <w:t>№ п/п</w:t>
            </w:r>
          </w:p>
        </w:tc>
        <w:tc>
          <w:tcPr>
            <w:tcW w:w="4819" w:type="dxa"/>
            <w:vMerge w:val="restart"/>
            <w:vAlign w:val="center"/>
          </w:tcPr>
          <w:p w14:paraId="1D3B3792" w14:textId="77777777" w:rsidR="0063764B" w:rsidRPr="0063764B" w:rsidRDefault="0063764B" w:rsidP="0063764B">
            <w:pPr>
              <w:tabs>
                <w:tab w:val="left" w:pos="0"/>
              </w:tabs>
              <w:jc w:val="center"/>
              <w:rPr>
                <w:bCs/>
              </w:rPr>
            </w:pPr>
            <w:r w:rsidRPr="0063764B">
              <w:rPr>
                <w:bCs/>
              </w:rPr>
              <w:t>Наименование регулируемой организации</w:t>
            </w:r>
          </w:p>
        </w:tc>
        <w:tc>
          <w:tcPr>
            <w:tcW w:w="1701" w:type="dxa"/>
            <w:vMerge w:val="restart"/>
            <w:vAlign w:val="center"/>
          </w:tcPr>
          <w:p w14:paraId="03CF9CA2" w14:textId="77777777" w:rsidR="0063764B" w:rsidRPr="0063764B" w:rsidRDefault="0063764B" w:rsidP="0063764B">
            <w:pPr>
              <w:tabs>
                <w:tab w:val="left" w:pos="0"/>
              </w:tabs>
              <w:jc w:val="center"/>
              <w:rPr>
                <w:bCs/>
              </w:rPr>
            </w:pPr>
            <w:r w:rsidRPr="0063764B">
              <w:rPr>
                <w:bCs/>
              </w:rPr>
              <w:t xml:space="preserve">Единицы измерения </w:t>
            </w:r>
          </w:p>
        </w:tc>
        <w:tc>
          <w:tcPr>
            <w:tcW w:w="2263" w:type="dxa"/>
            <w:vAlign w:val="center"/>
          </w:tcPr>
          <w:p w14:paraId="4EB895FE" w14:textId="77777777" w:rsidR="0063764B" w:rsidRPr="0063764B" w:rsidRDefault="0063764B" w:rsidP="0063764B">
            <w:pPr>
              <w:tabs>
                <w:tab w:val="left" w:pos="0"/>
              </w:tabs>
              <w:jc w:val="center"/>
              <w:rPr>
                <w:bCs/>
              </w:rPr>
            </w:pPr>
            <w:r w:rsidRPr="0063764B">
              <w:rPr>
                <w:bCs/>
              </w:rPr>
              <w:t>Льготный тариф</w:t>
            </w:r>
          </w:p>
        </w:tc>
      </w:tr>
      <w:tr w:rsidR="0063764B" w:rsidRPr="0063764B" w14:paraId="7D107D0E" w14:textId="77777777" w:rsidTr="00293CC7">
        <w:trPr>
          <w:trHeight w:val="679"/>
        </w:trPr>
        <w:tc>
          <w:tcPr>
            <w:tcW w:w="988" w:type="dxa"/>
            <w:vMerge/>
            <w:vAlign w:val="center"/>
          </w:tcPr>
          <w:p w14:paraId="4C50FCA9" w14:textId="77777777" w:rsidR="0063764B" w:rsidRPr="0063764B" w:rsidRDefault="0063764B" w:rsidP="0063764B">
            <w:pPr>
              <w:tabs>
                <w:tab w:val="left" w:pos="0"/>
              </w:tabs>
              <w:jc w:val="center"/>
              <w:rPr>
                <w:bCs/>
              </w:rPr>
            </w:pPr>
          </w:p>
        </w:tc>
        <w:tc>
          <w:tcPr>
            <w:tcW w:w="4819" w:type="dxa"/>
            <w:vMerge/>
            <w:vAlign w:val="center"/>
          </w:tcPr>
          <w:p w14:paraId="59F9CF09" w14:textId="77777777" w:rsidR="0063764B" w:rsidRPr="0063764B" w:rsidRDefault="0063764B" w:rsidP="0063764B">
            <w:pPr>
              <w:tabs>
                <w:tab w:val="left" w:pos="0"/>
              </w:tabs>
              <w:jc w:val="center"/>
              <w:rPr>
                <w:bCs/>
              </w:rPr>
            </w:pPr>
          </w:p>
        </w:tc>
        <w:tc>
          <w:tcPr>
            <w:tcW w:w="1701" w:type="dxa"/>
            <w:vMerge/>
            <w:vAlign w:val="center"/>
          </w:tcPr>
          <w:p w14:paraId="5F887ED5" w14:textId="77777777" w:rsidR="0063764B" w:rsidRPr="0063764B" w:rsidRDefault="0063764B" w:rsidP="0063764B">
            <w:pPr>
              <w:tabs>
                <w:tab w:val="left" w:pos="0"/>
              </w:tabs>
              <w:jc w:val="center"/>
              <w:rPr>
                <w:bCs/>
              </w:rPr>
            </w:pPr>
          </w:p>
        </w:tc>
        <w:tc>
          <w:tcPr>
            <w:tcW w:w="2272" w:type="dxa"/>
            <w:gridSpan w:val="2"/>
            <w:vAlign w:val="center"/>
          </w:tcPr>
          <w:p w14:paraId="1276A72B" w14:textId="77777777" w:rsidR="0063764B" w:rsidRPr="0063764B" w:rsidRDefault="0063764B" w:rsidP="0063764B">
            <w:pPr>
              <w:tabs>
                <w:tab w:val="left" w:pos="0"/>
              </w:tabs>
              <w:jc w:val="center"/>
              <w:rPr>
                <w:bCs/>
              </w:rPr>
            </w:pPr>
            <w:r w:rsidRPr="0063764B">
              <w:rPr>
                <w:bCs/>
              </w:rPr>
              <w:t xml:space="preserve">с 01.12.2022 </w:t>
            </w:r>
          </w:p>
          <w:p w14:paraId="6CF7E4C6" w14:textId="77777777" w:rsidR="0063764B" w:rsidRPr="0063764B" w:rsidRDefault="0063764B" w:rsidP="0063764B">
            <w:pPr>
              <w:tabs>
                <w:tab w:val="left" w:pos="0"/>
              </w:tabs>
              <w:jc w:val="center"/>
              <w:rPr>
                <w:bCs/>
              </w:rPr>
            </w:pPr>
            <w:r w:rsidRPr="0063764B">
              <w:rPr>
                <w:bCs/>
              </w:rPr>
              <w:t xml:space="preserve">по 31.12.2023 </w:t>
            </w:r>
          </w:p>
        </w:tc>
      </w:tr>
      <w:tr w:rsidR="0063764B" w:rsidRPr="0063764B" w14:paraId="634B3E26" w14:textId="77777777" w:rsidTr="00293CC7">
        <w:trPr>
          <w:trHeight w:val="114"/>
        </w:trPr>
        <w:tc>
          <w:tcPr>
            <w:tcW w:w="988" w:type="dxa"/>
            <w:vAlign w:val="center"/>
          </w:tcPr>
          <w:p w14:paraId="7C9A8F79" w14:textId="77777777" w:rsidR="0063764B" w:rsidRPr="0063764B" w:rsidRDefault="0063764B" w:rsidP="0063764B">
            <w:pPr>
              <w:tabs>
                <w:tab w:val="left" w:pos="0"/>
              </w:tabs>
              <w:jc w:val="center"/>
              <w:rPr>
                <w:bCs/>
              </w:rPr>
            </w:pPr>
            <w:r w:rsidRPr="0063764B">
              <w:rPr>
                <w:bCs/>
              </w:rPr>
              <w:t>1</w:t>
            </w:r>
          </w:p>
        </w:tc>
        <w:tc>
          <w:tcPr>
            <w:tcW w:w="4819" w:type="dxa"/>
          </w:tcPr>
          <w:p w14:paraId="507F0BDE" w14:textId="77777777" w:rsidR="0063764B" w:rsidRPr="0063764B" w:rsidRDefault="0063764B" w:rsidP="0063764B">
            <w:pPr>
              <w:tabs>
                <w:tab w:val="left" w:pos="0"/>
              </w:tabs>
              <w:jc w:val="center"/>
              <w:rPr>
                <w:bCs/>
              </w:rPr>
            </w:pPr>
            <w:r w:rsidRPr="0063764B">
              <w:rPr>
                <w:bCs/>
              </w:rPr>
              <w:t>2</w:t>
            </w:r>
          </w:p>
        </w:tc>
        <w:tc>
          <w:tcPr>
            <w:tcW w:w="1701" w:type="dxa"/>
          </w:tcPr>
          <w:p w14:paraId="34F727AE" w14:textId="77777777" w:rsidR="0063764B" w:rsidRPr="0063764B" w:rsidRDefault="0063764B" w:rsidP="0063764B">
            <w:pPr>
              <w:tabs>
                <w:tab w:val="left" w:pos="0"/>
              </w:tabs>
              <w:jc w:val="center"/>
              <w:rPr>
                <w:bCs/>
              </w:rPr>
            </w:pPr>
            <w:r w:rsidRPr="0063764B">
              <w:rPr>
                <w:bCs/>
              </w:rPr>
              <w:t>3</w:t>
            </w:r>
          </w:p>
        </w:tc>
        <w:tc>
          <w:tcPr>
            <w:tcW w:w="2272" w:type="dxa"/>
            <w:gridSpan w:val="2"/>
          </w:tcPr>
          <w:p w14:paraId="08BA047F" w14:textId="77777777" w:rsidR="0063764B" w:rsidRPr="0063764B" w:rsidRDefault="0063764B" w:rsidP="0063764B">
            <w:pPr>
              <w:tabs>
                <w:tab w:val="left" w:pos="0"/>
              </w:tabs>
              <w:jc w:val="center"/>
              <w:rPr>
                <w:bCs/>
              </w:rPr>
            </w:pPr>
            <w:r w:rsidRPr="0063764B">
              <w:rPr>
                <w:bCs/>
              </w:rPr>
              <w:t>4</w:t>
            </w:r>
          </w:p>
        </w:tc>
      </w:tr>
      <w:tr w:rsidR="0063764B" w:rsidRPr="0063764B" w14:paraId="768316EE" w14:textId="77777777" w:rsidTr="00293CC7">
        <w:trPr>
          <w:gridAfter w:val="1"/>
          <w:wAfter w:w="9" w:type="dxa"/>
          <w:trHeight w:val="525"/>
        </w:trPr>
        <w:tc>
          <w:tcPr>
            <w:tcW w:w="9771" w:type="dxa"/>
            <w:gridSpan w:val="4"/>
            <w:vAlign w:val="center"/>
          </w:tcPr>
          <w:p w14:paraId="589C129E" w14:textId="77777777" w:rsidR="0063764B" w:rsidRPr="0063764B" w:rsidRDefault="0063764B" w:rsidP="0046506A">
            <w:pPr>
              <w:numPr>
                <w:ilvl w:val="0"/>
                <w:numId w:val="35"/>
              </w:numPr>
              <w:tabs>
                <w:tab w:val="left" w:pos="0"/>
              </w:tabs>
              <w:contextualSpacing/>
              <w:jc w:val="center"/>
              <w:rPr>
                <w:bCs/>
              </w:rPr>
            </w:pPr>
            <w:r w:rsidRPr="0063764B">
              <w:rPr>
                <w:bCs/>
              </w:rPr>
              <w:t>Холодное водоснабжение</w:t>
            </w:r>
          </w:p>
        </w:tc>
      </w:tr>
      <w:tr w:rsidR="0063764B" w:rsidRPr="0063764B" w14:paraId="0ECBF384" w14:textId="77777777" w:rsidTr="00293CC7">
        <w:trPr>
          <w:trHeight w:val="667"/>
        </w:trPr>
        <w:tc>
          <w:tcPr>
            <w:tcW w:w="988" w:type="dxa"/>
            <w:vAlign w:val="center"/>
          </w:tcPr>
          <w:p w14:paraId="1E139901" w14:textId="77777777" w:rsidR="0063764B" w:rsidRPr="0063764B" w:rsidRDefault="0063764B" w:rsidP="0063764B">
            <w:pPr>
              <w:tabs>
                <w:tab w:val="left" w:pos="0"/>
              </w:tabs>
              <w:jc w:val="center"/>
              <w:rPr>
                <w:bCs/>
              </w:rPr>
            </w:pPr>
            <w:r w:rsidRPr="0063764B">
              <w:rPr>
                <w:bCs/>
              </w:rPr>
              <w:t>1.1.</w:t>
            </w:r>
          </w:p>
        </w:tc>
        <w:tc>
          <w:tcPr>
            <w:tcW w:w="4819" w:type="dxa"/>
            <w:vAlign w:val="center"/>
          </w:tcPr>
          <w:p w14:paraId="70E18E9B" w14:textId="77777777" w:rsidR="0063764B" w:rsidRPr="0063764B" w:rsidRDefault="0063764B" w:rsidP="0063764B">
            <w:pPr>
              <w:autoSpaceDE w:val="0"/>
              <w:autoSpaceDN w:val="0"/>
              <w:adjustRightInd w:val="0"/>
              <w:rPr>
                <w:bCs/>
              </w:rPr>
            </w:pPr>
            <w:r w:rsidRPr="0063764B">
              <w:rPr>
                <w:rFonts w:eastAsia="Calibri"/>
                <w:lang w:eastAsia="en-US"/>
              </w:rPr>
              <w:t>ООО «Ресурс-Гарант», ИНН 4213010240</w:t>
            </w:r>
          </w:p>
        </w:tc>
        <w:tc>
          <w:tcPr>
            <w:tcW w:w="1701" w:type="dxa"/>
            <w:vAlign w:val="center"/>
          </w:tcPr>
          <w:p w14:paraId="1828C8F2" w14:textId="77777777" w:rsidR="0063764B" w:rsidRPr="0063764B" w:rsidRDefault="0063764B" w:rsidP="0063764B">
            <w:pPr>
              <w:tabs>
                <w:tab w:val="left" w:pos="0"/>
              </w:tabs>
              <w:jc w:val="center"/>
              <w:rPr>
                <w:bCs/>
              </w:rPr>
            </w:pPr>
            <w:r w:rsidRPr="0063764B">
              <w:rPr>
                <w:rFonts w:eastAsia="Calibri"/>
                <w:lang w:eastAsia="en-US"/>
              </w:rPr>
              <w:t>руб./м</w:t>
            </w:r>
            <w:r w:rsidRPr="0063764B">
              <w:rPr>
                <w:rFonts w:eastAsia="Calibri"/>
                <w:vertAlign w:val="superscript"/>
                <w:lang w:eastAsia="en-US"/>
              </w:rPr>
              <w:t>3</w:t>
            </w:r>
          </w:p>
        </w:tc>
        <w:tc>
          <w:tcPr>
            <w:tcW w:w="2272" w:type="dxa"/>
            <w:gridSpan w:val="2"/>
            <w:vAlign w:val="center"/>
          </w:tcPr>
          <w:p w14:paraId="6FB1B079" w14:textId="77777777" w:rsidR="0063764B" w:rsidRPr="0063764B" w:rsidRDefault="0063764B" w:rsidP="0063764B">
            <w:pPr>
              <w:tabs>
                <w:tab w:val="left" w:pos="0"/>
              </w:tabs>
              <w:jc w:val="center"/>
              <w:rPr>
                <w:bCs/>
              </w:rPr>
            </w:pPr>
            <w:r w:rsidRPr="0063764B">
              <w:rPr>
                <w:rFonts w:eastAsia="Calibri"/>
                <w:lang w:eastAsia="en-US"/>
              </w:rPr>
              <w:t>20,89</w:t>
            </w:r>
          </w:p>
        </w:tc>
      </w:tr>
      <w:tr w:rsidR="0063764B" w:rsidRPr="0063764B" w14:paraId="4894A686" w14:textId="77777777" w:rsidTr="00293CC7">
        <w:trPr>
          <w:gridAfter w:val="1"/>
          <w:wAfter w:w="9" w:type="dxa"/>
          <w:trHeight w:val="451"/>
        </w:trPr>
        <w:tc>
          <w:tcPr>
            <w:tcW w:w="9771" w:type="dxa"/>
            <w:gridSpan w:val="4"/>
            <w:vAlign w:val="center"/>
          </w:tcPr>
          <w:p w14:paraId="4149D59C" w14:textId="77777777" w:rsidR="0063764B" w:rsidRPr="0063764B" w:rsidRDefault="0063764B" w:rsidP="0046506A">
            <w:pPr>
              <w:numPr>
                <w:ilvl w:val="0"/>
                <w:numId w:val="35"/>
              </w:numPr>
              <w:tabs>
                <w:tab w:val="left" w:pos="0"/>
              </w:tabs>
              <w:contextualSpacing/>
              <w:jc w:val="center"/>
              <w:rPr>
                <w:bCs/>
              </w:rPr>
            </w:pPr>
            <w:r w:rsidRPr="0063764B">
              <w:rPr>
                <w:bCs/>
              </w:rPr>
              <w:t>Водоотведение</w:t>
            </w:r>
          </w:p>
        </w:tc>
      </w:tr>
      <w:tr w:rsidR="0063764B" w:rsidRPr="0063764B" w14:paraId="39E96C66" w14:textId="77777777" w:rsidTr="00293CC7">
        <w:trPr>
          <w:trHeight w:val="699"/>
        </w:trPr>
        <w:tc>
          <w:tcPr>
            <w:tcW w:w="988" w:type="dxa"/>
            <w:vAlign w:val="center"/>
          </w:tcPr>
          <w:p w14:paraId="09C54F41" w14:textId="77777777" w:rsidR="0063764B" w:rsidRPr="0063764B" w:rsidRDefault="0063764B" w:rsidP="0063764B">
            <w:pPr>
              <w:tabs>
                <w:tab w:val="left" w:pos="0"/>
              </w:tabs>
              <w:jc w:val="center"/>
              <w:rPr>
                <w:bCs/>
              </w:rPr>
            </w:pPr>
            <w:r w:rsidRPr="0063764B">
              <w:rPr>
                <w:bCs/>
              </w:rPr>
              <w:t>2.1.</w:t>
            </w:r>
          </w:p>
        </w:tc>
        <w:tc>
          <w:tcPr>
            <w:tcW w:w="4819" w:type="dxa"/>
            <w:tcBorders>
              <w:top w:val="single" w:sz="4" w:space="0" w:color="auto"/>
              <w:left w:val="single" w:sz="4" w:space="0" w:color="auto"/>
              <w:bottom w:val="single" w:sz="4" w:space="0" w:color="auto"/>
              <w:right w:val="single" w:sz="4" w:space="0" w:color="auto"/>
            </w:tcBorders>
            <w:vAlign w:val="center"/>
          </w:tcPr>
          <w:p w14:paraId="717E2BA7" w14:textId="77777777" w:rsidR="0063764B" w:rsidRPr="0063764B" w:rsidRDefault="0063764B" w:rsidP="0063764B">
            <w:pPr>
              <w:tabs>
                <w:tab w:val="left" w:pos="0"/>
              </w:tabs>
              <w:rPr>
                <w:bCs/>
              </w:rPr>
            </w:pPr>
            <w:r w:rsidRPr="0063764B">
              <w:rPr>
                <w:rFonts w:eastAsia="Calibri"/>
                <w:lang w:eastAsia="en-US"/>
              </w:rPr>
              <w:t>МУП «ТЖКХ» Тисульского муниципального района», ИНН 4213012375</w:t>
            </w:r>
          </w:p>
        </w:tc>
        <w:tc>
          <w:tcPr>
            <w:tcW w:w="1701" w:type="dxa"/>
            <w:tcBorders>
              <w:top w:val="single" w:sz="4" w:space="0" w:color="auto"/>
              <w:left w:val="single" w:sz="4" w:space="0" w:color="auto"/>
              <w:bottom w:val="single" w:sz="4" w:space="0" w:color="auto"/>
              <w:right w:val="single" w:sz="4" w:space="0" w:color="auto"/>
            </w:tcBorders>
            <w:vAlign w:val="center"/>
          </w:tcPr>
          <w:p w14:paraId="105DAAF8" w14:textId="77777777" w:rsidR="0063764B" w:rsidRPr="0063764B" w:rsidRDefault="0063764B" w:rsidP="0063764B">
            <w:pPr>
              <w:tabs>
                <w:tab w:val="left" w:pos="0"/>
              </w:tabs>
              <w:jc w:val="center"/>
              <w:rPr>
                <w:bCs/>
              </w:rPr>
            </w:pPr>
            <w:proofErr w:type="spellStart"/>
            <w:r w:rsidRPr="0063764B">
              <w:rPr>
                <w:rFonts w:eastAsia="Calibri"/>
                <w:lang w:eastAsia="en-US"/>
              </w:rPr>
              <w:t>руб</w:t>
            </w:r>
            <w:proofErr w:type="spellEnd"/>
            <w:r w:rsidRPr="0063764B">
              <w:rPr>
                <w:rFonts w:eastAsia="Calibri"/>
                <w:lang w:eastAsia="en-US"/>
              </w:rPr>
              <w:t>/м</w:t>
            </w:r>
            <w:r w:rsidRPr="0063764B">
              <w:rPr>
                <w:rFonts w:eastAsia="Calibri"/>
                <w:vertAlign w:val="superscript"/>
                <w:lang w:eastAsia="en-US"/>
              </w:rPr>
              <w:t>3</w:t>
            </w: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7474A4F6" w14:textId="77777777" w:rsidR="0063764B" w:rsidRPr="0063764B" w:rsidRDefault="0063764B" w:rsidP="0063764B">
            <w:pPr>
              <w:tabs>
                <w:tab w:val="left" w:pos="0"/>
              </w:tabs>
              <w:jc w:val="center"/>
              <w:rPr>
                <w:bCs/>
              </w:rPr>
            </w:pPr>
            <w:r w:rsidRPr="0063764B">
              <w:rPr>
                <w:rFonts w:eastAsia="Calibri"/>
                <w:lang w:eastAsia="en-US"/>
              </w:rPr>
              <w:t>7,52</w:t>
            </w:r>
          </w:p>
        </w:tc>
      </w:tr>
      <w:tr w:rsidR="0063764B" w:rsidRPr="0063764B" w14:paraId="03F0B7CC" w14:textId="77777777" w:rsidTr="00293CC7">
        <w:trPr>
          <w:trHeight w:val="570"/>
        </w:trPr>
        <w:tc>
          <w:tcPr>
            <w:tcW w:w="9780" w:type="dxa"/>
            <w:gridSpan w:val="5"/>
            <w:vAlign w:val="center"/>
          </w:tcPr>
          <w:p w14:paraId="4AF068C9" w14:textId="77777777" w:rsidR="0063764B" w:rsidRPr="0063764B" w:rsidRDefault="0063764B" w:rsidP="0063764B">
            <w:pPr>
              <w:tabs>
                <w:tab w:val="left" w:pos="0"/>
              </w:tabs>
              <w:jc w:val="center"/>
              <w:rPr>
                <w:bCs/>
              </w:rPr>
            </w:pPr>
            <w:r w:rsidRPr="0063764B">
              <w:rPr>
                <w:bCs/>
              </w:rPr>
              <w:t xml:space="preserve">3. Горячее водоснабжение </w:t>
            </w:r>
            <w:bookmarkStart w:id="85" w:name="_Hlk57999139"/>
            <w:r w:rsidRPr="0063764B">
              <w:rPr>
                <w:bCs/>
              </w:rPr>
              <w:t>в открытой системе горячего водоснабжения</w:t>
            </w:r>
            <w:bookmarkEnd w:id="85"/>
          </w:p>
        </w:tc>
      </w:tr>
      <w:tr w:rsidR="0063764B" w:rsidRPr="0063764B" w14:paraId="3D1A58D7" w14:textId="77777777" w:rsidTr="00293CC7">
        <w:trPr>
          <w:trHeight w:val="498"/>
        </w:trPr>
        <w:tc>
          <w:tcPr>
            <w:tcW w:w="9780" w:type="dxa"/>
            <w:gridSpan w:val="5"/>
            <w:vAlign w:val="center"/>
          </w:tcPr>
          <w:p w14:paraId="44C7B93E" w14:textId="77777777" w:rsidR="0063764B" w:rsidRPr="0063764B" w:rsidRDefault="0063764B" w:rsidP="0063764B">
            <w:pPr>
              <w:tabs>
                <w:tab w:val="left" w:pos="0"/>
              </w:tabs>
              <w:ind w:firstLine="22"/>
              <w:jc w:val="center"/>
              <w:rPr>
                <w:bCs/>
              </w:rPr>
            </w:pPr>
            <w:r w:rsidRPr="0063764B">
              <w:rPr>
                <w:bCs/>
              </w:rPr>
              <w:t>3.1. В пределах норматива потребления**</w:t>
            </w:r>
          </w:p>
        </w:tc>
      </w:tr>
      <w:tr w:rsidR="0063764B" w:rsidRPr="0063764B" w14:paraId="0A127100" w14:textId="77777777" w:rsidTr="00293CC7">
        <w:trPr>
          <w:gridAfter w:val="1"/>
          <w:wAfter w:w="9" w:type="dxa"/>
          <w:trHeight w:val="592"/>
        </w:trPr>
        <w:tc>
          <w:tcPr>
            <w:tcW w:w="988" w:type="dxa"/>
            <w:vAlign w:val="center"/>
          </w:tcPr>
          <w:p w14:paraId="36CEF75D" w14:textId="77777777" w:rsidR="0063764B" w:rsidRPr="0063764B" w:rsidRDefault="0063764B" w:rsidP="0063764B">
            <w:pPr>
              <w:tabs>
                <w:tab w:val="left" w:pos="0"/>
              </w:tabs>
              <w:jc w:val="center"/>
              <w:rPr>
                <w:bCs/>
              </w:rPr>
            </w:pPr>
            <w:r w:rsidRPr="0063764B">
              <w:rPr>
                <w:bCs/>
              </w:rPr>
              <w:t>3.1.1.</w:t>
            </w:r>
          </w:p>
        </w:tc>
        <w:tc>
          <w:tcPr>
            <w:tcW w:w="8783" w:type="dxa"/>
            <w:gridSpan w:val="3"/>
            <w:vAlign w:val="center"/>
          </w:tcPr>
          <w:p w14:paraId="3CF47AA9" w14:textId="77777777" w:rsidR="0063764B" w:rsidRPr="0063764B" w:rsidRDefault="0063764B" w:rsidP="0063764B">
            <w:pPr>
              <w:tabs>
                <w:tab w:val="left" w:pos="0"/>
              </w:tabs>
              <w:rPr>
                <w:bCs/>
              </w:rPr>
            </w:pPr>
            <w:r w:rsidRPr="0063764B">
              <w:rPr>
                <w:bCs/>
              </w:rPr>
              <w:t xml:space="preserve">ООО «Енисей», ИНН 5405024680                 </w:t>
            </w:r>
          </w:p>
        </w:tc>
      </w:tr>
      <w:tr w:rsidR="0063764B" w:rsidRPr="0063764B" w14:paraId="42876384" w14:textId="77777777" w:rsidTr="00293CC7">
        <w:trPr>
          <w:trHeight w:val="838"/>
        </w:trPr>
        <w:tc>
          <w:tcPr>
            <w:tcW w:w="988" w:type="dxa"/>
            <w:vAlign w:val="center"/>
          </w:tcPr>
          <w:p w14:paraId="0085CB0B" w14:textId="77777777" w:rsidR="0063764B" w:rsidRPr="0063764B" w:rsidRDefault="0063764B" w:rsidP="0063764B">
            <w:pPr>
              <w:tabs>
                <w:tab w:val="left" w:pos="0"/>
              </w:tabs>
              <w:jc w:val="center"/>
              <w:rPr>
                <w:bCs/>
              </w:rPr>
            </w:pPr>
            <w:r w:rsidRPr="0063764B">
              <w:rPr>
                <w:bCs/>
              </w:rPr>
              <w:t>3.1.1.1.</w:t>
            </w:r>
          </w:p>
        </w:tc>
        <w:tc>
          <w:tcPr>
            <w:tcW w:w="4819" w:type="dxa"/>
            <w:vAlign w:val="center"/>
          </w:tcPr>
          <w:p w14:paraId="27CB27C2" w14:textId="77777777" w:rsidR="0063764B" w:rsidRPr="0063764B" w:rsidRDefault="0063764B" w:rsidP="0063764B">
            <w:pPr>
              <w:tabs>
                <w:tab w:val="left" w:pos="0"/>
              </w:tabs>
              <w:rPr>
                <w:bCs/>
              </w:rPr>
            </w:pPr>
            <w:r w:rsidRPr="0063764B">
              <w:rPr>
                <w:bCs/>
              </w:rPr>
              <w:t>с неизолированными стояками и полотенцесушителями</w:t>
            </w:r>
          </w:p>
        </w:tc>
        <w:tc>
          <w:tcPr>
            <w:tcW w:w="1701" w:type="dxa"/>
            <w:vAlign w:val="center"/>
          </w:tcPr>
          <w:p w14:paraId="37C11140"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p>
        </w:tc>
        <w:tc>
          <w:tcPr>
            <w:tcW w:w="2272" w:type="dxa"/>
            <w:gridSpan w:val="2"/>
            <w:vAlign w:val="center"/>
          </w:tcPr>
          <w:p w14:paraId="04BF8614" w14:textId="77777777" w:rsidR="0063764B" w:rsidRPr="0063764B" w:rsidRDefault="0063764B" w:rsidP="0063764B">
            <w:pPr>
              <w:tabs>
                <w:tab w:val="left" w:pos="0"/>
              </w:tabs>
              <w:jc w:val="center"/>
              <w:rPr>
                <w:bCs/>
              </w:rPr>
            </w:pPr>
            <w:r w:rsidRPr="0063764B">
              <w:rPr>
                <w:bCs/>
              </w:rPr>
              <w:t>101,97</w:t>
            </w:r>
          </w:p>
        </w:tc>
      </w:tr>
      <w:tr w:rsidR="0063764B" w:rsidRPr="0063764B" w14:paraId="55A7B871" w14:textId="77777777" w:rsidTr="00293CC7">
        <w:trPr>
          <w:trHeight w:val="833"/>
        </w:trPr>
        <w:tc>
          <w:tcPr>
            <w:tcW w:w="988" w:type="dxa"/>
            <w:vAlign w:val="center"/>
          </w:tcPr>
          <w:p w14:paraId="5F0185E9" w14:textId="77777777" w:rsidR="0063764B" w:rsidRPr="0063764B" w:rsidRDefault="0063764B" w:rsidP="0063764B">
            <w:pPr>
              <w:tabs>
                <w:tab w:val="left" w:pos="0"/>
              </w:tabs>
              <w:jc w:val="center"/>
              <w:rPr>
                <w:bCs/>
              </w:rPr>
            </w:pPr>
            <w:r w:rsidRPr="0063764B">
              <w:rPr>
                <w:bCs/>
              </w:rPr>
              <w:t>3.1.1.2.</w:t>
            </w:r>
          </w:p>
        </w:tc>
        <w:tc>
          <w:tcPr>
            <w:tcW w:w="4819" w:type="dxa"/>
            <w:vAlign w:val="center"/>
          </w:tcPr>
          <w:p w14:paraId="587B1602" w14:textId="77777777" w:rsidR="0063764B" w:rsidRPr="0063764B" w:rsidRDefault="0063764B" w:rsidP="0063764B">
            <w:pPr>
              <w:tabs>
                <w:tab w:val="left" w:pos="0"/>
              </w:tabs>
              <w:rPr>
                <w:bCs/>
              </w:rPr>
            </w:pPr>
            <w:r w:rsidRPr="0063764B">
              <w:rPr>
                <w:bCs/>
              </w:rPr>
              <w:t>с неизолированными стояками и без полотенцесушителей</w:t>
            </w:r>
          </w:p>
        </w:tc>
        <w:tc>
          <w:tcPr>
            <w:tcW w:w="1701" w:type="dxa"/>
            <w:vAlign w:val="center"/>
          </w:tcPr>
          <w:p w14:paraId="050826D1"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p>
        </w:tc>
        <w:tc>
          <w:tcPr>
            <w:tcW w:w="2272" w:type="dxa"/>
            <w:gridSpan w:val="2"/>
            <w:vAlign w:val="center"/>
          </w:tcPr>
          <w:p w14:paraId="24C5DC78" w14:textId="77777777" w:rsidR="0063764B" w:rsidRPr="0063764B" w:rsidRDefault="0063764B" w:rsidP="0063764B">
            <w:pPr>
              <w:tabs>
                <w:tab w:val="left" w:pos="0"/>
              </w:tabs>
              <w:jc w:val="center"/>
              <w:rPr>
                <w:bCs/>
              </w:rPr>
            </w:pPr>
            <w:r w:rsidRPr="0063764B">
              <w:rPr>
                <w:bCs/>
              </w:rPr>
              <w:t>101,97</w:t>
            </w:r>
          </w:p>
        </w:tc>
      </w:tr>
      <w:tr w:rsidR="0063764B" w:rsidRPr="0063764B" w14:paraId="284A2270" w14:textId="77777777" w:rsidTr="00293CC7">
        <w:trPr>
          <w:gridAfter w:val="1"/>
          <w:wAfter w:w="9" w:type="dxa"/>
          <w:trHeight w:val="561"/>
        </w:trPr>
        <w:tc>
          <w:tcPr>
            <w:tcW w:w="988" w:type="dxa"/>
            <w:vAlign w:val="center"/>
          </w:tcPr>
          <w:p w14:paraId="1E5BA084" w14:textId="77777777" w:rsidR="0063764B" w:rsidRPr="0063764B" w:rsidRDefault="0063764B" w:rsidP="0063764B">
            <w:pPr>
              <w:tabs>
                <w:tab w:val="left" w:pos="0"/>
              </w:tabs>
              <w:jc w:val="center"/>
              <w:rPr>
                <w:bCs/>
              </w:rPr>
            </w:pPr>
            <w:r w:rsidRPr="0063764B">
              <w:rPr>
                <w:bCs/>
              </w:rPr>
              <w:t>3.1.2.</w:t>
            </w:r>
          </w:p>
        </w:tc>
        <w:tc>
          <w:tcPr>
            <w:tcW w:w="8783" w:type="dxa"/>
            <w:gridSpan w:val="3"/>
            <w:vAlign w:val="center"/>
          </w:tcPr>
          <w:p w14:paraId="3C29BD26" w14:textId="77777777" w:rsidR="0063764B" w:rsidRPr="0063764B" w:rsidRDefault="0063764B" w:rsidP="0063764B">
            <w:pPr>
              <w:tabs>
                <w:tab w:val="left" w:pos="0"/>
              </w:tabs>
              <w:rPr>
                <w:bCs/>
              </w:rPr>
            </w:pPr>
            <w:r w:rsidRPr="0063764B">
              <w:rPr>
                <w:bCs/>
              </w:rPr>
              <w:t>ООО «Ресурс-Гарант», ИНН 4213010240</w:t>
            </w:r>
          </w:p>
        </w:tc>
      </w:tr>
      <w:tr w:rsidR="0063764B" w:rsidRPr="0063764B" w14:paraId="1CCC5B7F" w14:textId="77777777" w:rsidTr="00293CC7">
        <w:trPr>
          <w:trHeight w:val="837"/>
        </w:trPr>
        <w:tc>
          <w:tcPr>
            <w:tcW w:w="988" w:type="dxa"/>
            <w:vAlign w:val="center"/>
          </w:tcPr>
          <w:p w14:paraId="3F17EF0A" w14:textId="77777777" w:rsidR="0063764B" w:rsidRPr="0063764B" w:rsidRDefault="0063764B" w:rsidP="0063764B">
            <w:pPr>
              <w:tabs>
                <w:tab w:val="left" w:pos="0"/>
              </w:tabs>
              <w:jc w:val="center"/>
              <w:rPr>
                <w:bCs/>
              </w:rPr>
            </w:pPr>
            <w:r w:rsidRPr="0063764B">
              <w:rPr>
                <w:bCs/>
              </w:rPr>
              <w:t>3.1.2.1.</w:t>
            </w:r>
          </w:p>
        </w:tc>
        <w:tc>
          <w:tcPr>
            <w:tcW w:w="4819" w:type="dxa"/>
            <w:vAlign w:val="center"/>
          </w:tcPr>
          <w:p w14:paraId="143A2FFF" w14:textId="77777777" w:rsidR="0063764B" w:rsidRPr="0063764B" w:rsidRDefault="0063764B" w:rsidP="0063764B">
            <w:pPr>
              <w:tabs>
                <w:tab w:val="left" w:pos="0"/>
              </w:tabs>
              <w:rPr>
                <w:bCs/>
              </w:rPr>
            </w:pPr>
            <w:r w:rsidRPr="0063764B">
              <w:rPr>
                <w:bCs/>
              </w:rPr>
              <w:t>с неизолированными стояками и полотенцесушителями</w:t>
            </w:r>
          </w:p>
        </w:tc>
        <w:tc>
          <w:tcPr>
            <w:tcW w:w="1701" w:type="dxa"/>
            <w:vAlign w:val="center"/>
          </w:tcPr>
          <w:p w14:paraId="1750098E"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p>
        </w:tc>
        <w:tc>
          <w:tcPr>
            <w:tcW w:w="2272" w:type="dxa"/>
            <w:gridSpan w:val="2"/>
            <w:vAlign w:val="center"/>
          </w:tcPr>
          <w:p w14:paraId="748B3DBC" w14:textId="77777777" w:rsidR="0063764B" w:rsidRPr="0063764B" w:rsidRDefault="0063764B" w:rsidP="0063764B">
            <w:pPr>
              <w:tabs>
                <w:tab w:val="left" w:pos="0"/>
              </w:tabs>
              <w:jc w:val="center"/>
              <w:rPr>
                <w:bCs/>
              </w:rPr>
            </w:pPr>
            <w:r w:rsidRPr="0063764B">
              <w:rPr>
                <w:bCs/>
              </w:rPr>
              <w:t>205,18</w:t>
            </w:r>
          </w:p>
        </w:tc>
      </w:tr>
      <w:tr w:rsidR="0063764B" w:rsidRPr="0063764B" w14:paraId="58E6DC63" w14:textId="77777777" w:rsidTr="00293CC7">
        <w:trPr>
          <w:trHeight w:val="792"/>
        </w:trPr>
        <w:tc>
          <w:tcPr>
            <w:tcW w:w="988" w:type="dxa"/>
            <w:vAlign w:val="center"/>
          </w:tcPr>
          <w:p w14:paraId="66DED6E6" w14:textId="77777777" w:rsidR="0063764B" w:rsidRPr="0063764B" w:rsidRDefault="0063764B" w:rsidP="0063764B">
            <w:pPr>
              <w:tabs>
                <w:tab w:val="left" w:pos="0"/>
              </w:tabs>
              <w:jc w:val="center"/>
              <w:rPr>
                <w:bCs/>
              </w:rPr>
            </w:pPr>
            <w:r w:rsidRPr="0063764B">
              <w:rPr>
                <w:bCs/>
              </w:rPr>
              <w:t>3.1.2.2.</w:t>
            </w:r>
          </w:p>
        </w:tc>
        <w:tc>
          <w:tcPr>
            <w:tcW w:w="4819" w:type="dxa"/>
            <w:vAlign w:val="center"/>
          </w:tcPr>
          <w:p w14:paraId="0DE72580" w14:textId="77777777" w:rsidR="0063764B" w:rsidRPr="0063764B" w:rsidRDefault="0063764B" w:rsidP="0063764B">
            <w:pPr>
              <w:tabs>
                <w:tab w:val="left" w:pos="0"/>
              </w:tabs>
              <w:rPr>
                <w:bCs/>
              </w:rPr>
            </w:pPr>
            <w:r w:rsidRPr="0063764B">
              <w:rPr>
                <w:bCs/>
              </w:rPr>
              <w:t>с неизолированными стояками и без полотенцесушителей</w:t>
            </w:r>
          </w:p>
        </w:tc>
        <w:tc>
          <w:tcPr>
            <w:tcW w:w="1701" w:type="dxa"/>
            <w:vAlign w:val="center"/>
          </w:tcPr>
          <w:p w14:paraId="77966136"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p>
        </w:tc>
        <w:tc>
          <w:tcPr>
            <w:tcW w:w="2272" w:type="dxa"/>
            <w:gridSpan w:val="2"/>
            <w:vAlign w:val="center"/>
          </w:tcPr>
          <w:p w14:paraId="5F1C39EB" w14:textId="77777777" w:rsidR="0063764B" w:rsidRPr="0063764B" w:rsidRDefault="0063764B" w:rsidP="0063764B">
            <w:pPr>
              <w:tabs>
                <w:tab w:val="left" w:pos="0"/>
              </w:tabs>
              <w:jc w:val="center"/>
              <w:rPr>
                <w:bCs/>
              </w:rPr>
            </w:pPr>
            <w:r w:rsidRPr="0063764B">
              <w:rPr>
                <w:bCs/>
              </w:rPr>
              <w:t>211,34</w:t>
            </w:r>
          </w:p>
        </w:tc>
      </w:tr>
      <w:tr w:rsidR="0063764B" w:rsidRPr="0063764B" w14:paraId="144806AD" w14:textId="77777777" w:rsidTr="00293CC7">
        <w:trPr>
          <w:gridAfter w:val="1"/>
          <w:wAfter w:w="9" w:type="dxa"/>
          <w:trHeight w:val="675"/>
        </w:trPr>
        <w:tc>
          <w:tcPr>
            <w:tcW w:w="988" w:type="dxa"/>
            <w:vAlign w:val="center"/>
          </w:tcPr>
          <w:p w14:paraId="2BA1B103" w14:textId="77777777" w:rsidR="0063764B" w:rsidRPr="0063764B" w:rsidRDefault="0063764B" w:rsidP="0063764B">
            <w:pPr>
              <w:tabs>
                <w:tab w:val="left" w:pos="0"/>
              </w:tabs>
              <w:jc w:val="center"/>
              <w:rPr>
                <w:bCs/>
              </w:rPr>
            </w:pPr>
            <w:r w:rsidRPr="0063764B">
              <w:rPr>
                <w:bCs/>
              </w:rPr>
              <w:t>3.1.3.</w:t>
            </w:r>
          </w:p>
        </w:tc>
        <w:tc>
          <w:tcPr>
            <w:tcW w:w="8783" w:type="dxa"/>
            <w:gridSpan w:val="3"/>
            <w:vAlign w:val="center"/>
          </w:tcPr>
          <w:p w14:paraId="75107AE8" w14:textId="77777777" w:rsidR="0063764B" w:rsidRPr="0063764B" w:rsidRDefault="0063764B" w:rsidP="0063764B">
            <w:pPr>
              <w:tabs>
                <w:tab w:val="left" w:pos="0"/>
              </w:tabs>
              <w:rPr>
                <w:bCs/>
              </w:rPr>
            </w:pPr>
            <w:r w:rsidRPr="0063764B">
              <w:rPr>
                <w:bCs/>
              </w:rPr>
              <w:t>ООО «ТЭК»,</w:t>
            </w:r>
            <w:r w:rsidRPr="0063764B">
              <w:rPr>
                <w:lang w:eastAsia="en-US"/>
              </w:rPr>
              <w:t xml:space="preserve"> </w:t>
            </w:r>
            <w:r w:rsidRPr="0063764B">
              <w:rPr>
                <w:bCs/>
              </w:rPr>
              <w:t>ИНН</w:t>
            </w:r>
            <w:r w:rsidRPr="0063764B">
              <w:rPr>
                <w:lang w:eastAsia="en-US"/>
              </w:rPr>
              <w:t xml:space="preserve"> </w:t>
            </w:r>
            <w:r w:rsidRPr="0063764B">
              <w:rPr>
                <w:bCs/>
              </w:rPr>
              <w:t>4213010025</w:t>
            </w:r>
          </w:p>
        </w:tc>
      </w:tr>
      <w:tr w:rsidR="0063764B" w:rsidRPr="0063764B" w14:paraId="2C9AB08B" w14:textId="77777777" w:rsidTr="00293CC7">
        <w:trPr>
          <w:trHeight w:val="825"/>
        </w:trPr>
        <w:tc>
          <w:tcPr>
            <w:tcW w:w="988" w:type="dxa"/>
            <w:vAlign w:val="center"/>
          </w:tcPr>
          <w:p w14:paraId="2A34E002" w14:textId="77777777" w:rsidR="0063764B" w:rsidRPr="0063764B" w:rsidRDefault="0063764B" w:rsidP="0063764B">
            <w:pPr>
              <w:tabs>
                <w:tab w:val="left" w:pos="0"/>
              </w:tabs>
              <w:jc w:val="center"/>
              <w:rPr>
                <w:bCs/>
              </w:rPr>
            </w:pPr>
            <w:r w:rsidRPr="0063764B">
              <w:rPr>
                <w:bCs/>
              </w:rPr>
              <w:t>3.1.3.1.</w:t>
            </w:r>
          </w:p>
        </w:tc>
        <w:tc>
          <w:tcPr>
            <w:tcW w:w="4819" w:type="dxa"/>
            <w:vAlign w:val="center"/>
          </w:tcPr>
          <w:p w14:paraId="4982794E" w14:textId="77777777" w:rsidR="0063764B" w:rsidRPr="0063764B" w:rsidRDefault="0063764B" w:rsidP="0063764B">
            <w:pPr>
              <w:tabs>
                <w:tab w:val="left" w:pos="0"/>
              </w:tabs>
              <w:rPr>
                <w:bCs/>
              </w:rPr>
            </w:pPr>
            <w:r w:rsidRPr="0063764B">
              <w:rPr>
                <w:bCs/>
              </w:rPr>
              <w:t>с неизолированными стояками и полотенцесушителями</w:t>
            </w:r>
          </w:p>
        </w:tc>
        <w:tc>
          <w:tcPr>
            <w:tcW w:w="1701" w:type="dxa"/>
            <w:vAlign w:val="center"/>
          </w:tcPr>
          <w:p w14:paraId="2D74713D"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p>
        </w:tc>
        <w:tc>
          <w:tcPr>
            <w:tcW w:w="2272" w:type="dxa"/>
            <w:gridSpan w:val="2"/>
            <w:vAlign w:val="center"/>
          </w:tcPr>
          <w:p w14:paraId="67290B12" w14:textId="77777777" w:rsidR="0063764B" w:rsidRPr="0063764B" w:rsidRDefault="0063764B" w:rsidP="0063764B">
            <w:pPr>
              <w:tabs>
                <w:tab w:val="left" w:pos="0"/>
              </w:tabs>
              <w:jc w:val="center"/>
              <w:rPr>
                <w:bCs/>
              </w:rPr>
            </w:pPr>
            <w:r w:rsidRPr="0063764B">
              <w:rPr>
                <w:bCs/>
              </w:rPr>
              <w:t>342,03</w:t>
            </w:r>
          </w:p>
        </w:tc>
      </w:tr>
      <w:tr w:rsidR="0063764B" w:rsidRPr="0063764B" w14:paraId="49D9DB66" w14:textId="77777777" w:rsidTr="00293CC7">
        <w:trPr>
          <w:trHeight w:val="835"/>
        </w:trPr>
        <w:tc>
          <w:tcPr>
            <w:tcW w:w="988" w:type="dxa"/>
            <w:vAlign w:val="center"/>
          </w:tcPr>
          <w:p w14:paraId="457399C4" w14:textId="77777777" w:rsidR="0063764B" w:rsidRPr="0063764B" w:rsidRDefault="0063764B" w:rsidP="0063764B">
            <w:pPr>
              <w:tabs>
                <w:tab w:val="left" w:pos="0"/>
              </w:tabs>
              <w:jc w:val="center"/>
              <w:rPr>
                <w:bCs/>
              </w:rPr>
            </w:pPr>
            <w:r w:rsidRPr="0063764B">
              <w:rPr>
                <w:bCs/>
              </w:rPr>
              <w:t>3.1.3.2.</w:t>
            </w:r>
          </w:p>
        </w:tc>
        <w:tc>
          <w:tcPr>
            <w:tcW w:w="4819" w:type="dxa"/>
            <w:vAlign w:val="center"/>
          </w:tcPr>
          <w:p w14:paraId="7EDEC2CD" w14:textId="77777777" w:rsidR="0063764B" w:rsidRPr="0063764B" w:rsidRDefault="0063764B" w:rsidP="0063764B">
            <w:pPr>
              <w:tabs>
                <w:tab w:val="left" w:pos="0"/>
              </w:tabs>
              <w:rPr>
                <w:bCs/>
              </w:rPr>
            </w:pPr>
            <w:r w:rsidRPr="0063764B">
              <w:rPr>
                <w:bCs/>
              </w:rPr>
              <w:t>с неизолированными стояками и без полотенцесушителей</w:t>
            </w:r>
          </w:p>
        </w:tc>
        <w:tc>
          <w:tcPr>
            <w:tcW w:w="1701" w:type="dxa"/>
            <w:vAlign w:val="center"/>
          </w:tcPr>
          <w:p w14:paraId="42E42111"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p>
        </w:tc>
        <w:tc>
          <w:tcPr>
            <w:tcW w:w="2272" w:type="dxa"/>
            <w:gridSpan w:val="2"/>
            <w:vAlign w:val="center"/>
          </w:tcPr>
          <w:p w14:paraId="44D566E9" w14:textId="77777777" w:rsidR="0063764B" w:rsidRPr="0063764B" w:rsidRDefault="0063764B" w:rsidP="0063764B">
            <w:pPr>
              <w:tabs>
                <w:tab w:val="left" w:pos="0"/>
              </w:tabs>
              <w:jc w:val="center"/>
              <w:rPr>
                <w:bCs/>
              </w:rPr>
            </w:pPr>
            <w:r w:rsidRPr="0063764B">
              <w:rPr>
                <w:bCs/>
              </w:rPr>
              <w:t>325,70</w:t>
            </w:r>
          </w:p>
        </w:tc>
      </w:tr>
      <w:tr w:rsidR="0063764B" w:rsidRPr="0063764B" w14:paraId="6667FBAA" w14:textId="77777777" w:rsidTr="00293CC7">
        <w:trPr>
          <w:trHeight w:val="246"/>
        </w:trPr>
        <w:tc>
          <w:tcPr>
            <w:tcW w:w="988" w:type="dxa"/>
            <w:vAlign w:val="center"/>
          </w:tcPr>
          <w:p w14:paraId="45C2C154" w14:textId="77777777" w:rsidR="0063764B" w:rsidRPr="0063764B" w:rsidRDefault="0063764B" w:rsidP="0063764B">
            <w:pPr>
              <w:tabs>
                <w:tab w:val="left" w:pos="0"/>
              </w:tabs>
              <w:jc w:val="center"/>
              <w:rPr>
                <w:bCs/>
              </w:rPr>
            </w:pPr>
            <w:r w:rsidRPr="0063764B">
              <w:rPr>
                <w:bCs/>
              </w:rPr>
              <w:t>1</w:t>
            </w:r>
          </w:p>
        </w:tc>
        <w:tc>
          <w:tcPr>
            <w:tcW w:w="4819" w:type="dxa"/>
          </w:tcPr>
          <w:p w14:paraId="5B7F9539" w14:textId="77777777" w:rsidR="0063764B" w:rsidRPr="0063764B" w:rsidRDefault="0063764B" w:rsidP="0063764B">
            <w:pPr>
              <w:tabs>
                <w:tab w:val="left" w:pos="0"/>
              </w:tabs>
              <w:jc w:val="center"/>
              <w:rPr>
                <w:bCs/>
              </w:rPr>
            </w:pPr>
            <w:r w:rsidRPr="0063764B">
              <w:rPr>
                <w:bCs/>
              </w:rPr>
              <w:t>2</w:t>
            </w:r>
          </w:p>
        </w:tc>
        <w:tc>
          <w:tcPr>
            <w:tcW w:w="1701" w:type="dxa"/>
          </w:tcPr>
          <w:p w14:paraId="488C8027" w14:textId="77777777" w:rsidR="0063764B" w:rsidRPr="0063764B" w:rsidRDefault="0063764B" w:rsidP="0063764B">
            <w:pPr>
              <w:tabs>
                <w:tab w:val="left" w:pos="0"/>
              </w:tabs>
              <w:jc w:val="center"/>
              <w:rPr>
                <w:bCs/>
              </w:rPr>
            </w:pPr>
            <w:r w:rsidRPr="0063764B">
              <w:rPr>
                <w:bCs/>
              </w:rPr>
              <w:t>3</w:t>
            </w:r>
          </w:p>
        </w:tc>
        <w:tc>
          <w:tcPr>
            <w:tcW w:w="2272" w:type="dxa"/>
            <w:gridSpan w:val="2"/>
            <w:vAlign w:val="center"/>
          </w:tcPr>
          <w:p w14:paraId="511D26D8" w14:textId="77777777" w:rsidR="0063764B" w:rsidRPr="0063764B" w:rsidRDefault="0063764B" w:rsidP="0063764B">
            <w:pPr>
              <w:tabs>
                <w:tab w:val="left" w:pos="0"/>
              </w:tabs>
              <w:jc w:val="center"/>
              <w:rPr>
                <w:bCs/>
              </w:rPr>
            </w:pPr>
            <w:r w:rsidRPr="0063764B">
              <w:rPr>
                <w:bCs/>
              </w:rPr>
              <w:t>4</w:t>
            </w:r>
          </w:p>
        </w:tc>
      </w:tr>
      <w:tr w:rsidR="0063764B" w:rsidRPr="0063764B" w14:paraId="1F0C176E" w14:textId="77777777" w:rsidTr="00293CC7">
        <w:trPr>
          <w:gridAfter w:val="1"/>
          <w:wAfter w:w="9" w:type="dxa"/>
          <w:trHeight w:val="158"/>
        </w:trPr>
        <w:tc>
          <w:tcPr>
            <w:tcW w:w="9771" w:type="dxa"/>
            <w:gridSpan w:val="4"/>
            <w:vAlign w:val="center"/>
          </w:tcPr>
          <w:p w14:paraId="3E2EA8BC" w14:textId="77777777" w:rsidR="0063764B" w:rsidRPr="0063764B" w:rsidRDefault="0063764B" w:rsidP="0063764B">
            <w:pPr>
              <w:tabs>
                <w:tab w:val="left" w:pos="0"/>
              </w:tabs>
              <w:ind w:left="-120"/>
              <w:contextualSpacing/>
              <w:jc w:val="center"/>
              <w:rPr>
                <w:bCs/>
              </w:rPr>
            </w:pPr>
            <w:r w:rsidRPr="0063764B">
              <w:rPr>
                <w:bCs/>
              </w:rPr>
              <w:t>3.2. Сверх норматива потребления**</w:t>
            </w:r>
          </w:p>
        </w:tc>
      </w:tr>
      <w:tr w:rsidR="0063764B" w:rsidRPr="0063764B" w14:paraId="4044B36D" w14:textId="77777777" w:rsidTr="00293CC7">
        <w:trPr>
          <w:gridAfter w:val="1"/>
          <w:wAfter w:w="9" w:type="dxa"/>
          <w:trHeight w:val="691"/>
        </w:trPr>
        <w:tc>
          <w:tcPr>
            <w:tcW w:w="988" w:type="dxa"/>
            <w:vAlign w:val="center"/>
          </w:tcPr>
          <w:p w14:paraId="2DEB965A" w14:textId="77777777" w:rsidR="0063764B" w:rsidRPr="0063764B" w:rsidRDefault="0063764B" w:rsidP="0063764B">
            <w:pPr>
              <w:tabs>
                <w:tab w:val="left" w:pos="0"/>
              </w:tabs>
              <w:jc w:val="center"/>
              <w:rPr>
                <w:bCs/>
              </w:rPr>
            </w:pPr>
            <w:r w:rsidRPr="0063764B">
              <w:rPr>
                <w:bCs/>
              </w:rPr>
              <w:lastRenderedPageBreak/>
              <w:t>3.2.1.</w:t>
            </w:r>
          </w:p>
        </w:tc>
        <w:tc>
          <w:tcPr>
            <w:tcW w:w="8783" w:type="dxa"/>
            <w:gridSpan w:val="3"/>
            <w:vAlign w:val="center"/>
          </w:tcPr>
          <w:p w14:paraId="41F3C7CC" w14:textId="77777777" w:rsidR="0063764B" w:rsidRPr="0063764B" w:rsidRDefault="0063764B" w:rsidP="0063764B">
            <w:pPr>
              <w:tabs>
                <w:tab w:val="left" w:pos="0"/>
              </w:tabs>
              <w:rPr>
                <w:bCs/>
              </w:rPr>
            </w:pPr>
            <w:r w:rsidRPr="0063764B">
              <w:rPr>
                <w:bCs/>
              </w:rPr>
              <w:t xml:space="preserve">ООО «Енисей», ИНН </w:t>
            </w:r>
            <w:r w:rsidRPr="0063764B">
              <w:rPr>
                <w:lang w:eastAsia="en-US"/>
              </w:rPr>
              <w:t xml:space="preserve">  </w:t>
            </w:r>
            <w:r w:rsidRPr="0063764B">
              <w:rPr>
                <w:bCs/>
              </w:rPr>
              <w:t xml:space="preserve">5405024680                 </w:t>
            </w:r>
          </w:p>
        </w:tc>
      </w:tr>
      <w:tr w:rsidR="0063764B" w:rsidRPr="0063764B" w14:paraId="14B77F5F" w14:textId="77777777" w:rsidTr="00293CC7">
        <w:trPr>
          <w:trHeight w:val="588"/>
        </w:trPr>
        <w:tc>
          <w:tcPr>
            <w:tcW w:w="988" w:type="dxa"/>
            <w:vAlign w:val="center"/>
          </w:tcPr>
          <w:p w14:paraId="26A44008" w14:textId="77777777" w:rsidR="0063764B" w:rsidRPr="0063764B" w:rsidRDefault="0063764B" w:rsidP="0063764B">
            <w:pPr>
              <w:tabs>
                <w:tab w:val="left" w:pos="0"/>
              </w:tabs>
              <w:rPr>
                <w:bCs/>
              </w:rPr>
            </w:pPr>
            <w:r w:rsidRPr="0063764B">
              <w:rPr>
                <w:bCs/>
              </w:rPr>
              <w:t>3.2.1.1.</w:t>
            </w:r>
          </w:p>
        </w:tc>
        <w:tc>
          <w:tcPr>
            <w:tcW w:w="4819" w:type="dxa"/>
          </w:tcPr>
          <w:p w14:paraId="063927CF" w14:textId="77777777" w:rsidR="0063764B" w:rsidRPr="0063764B" w:rsidRDefault="0063764B" w:rsidP="0063764B">
            <w:pPr>
              <w:tabs>
                <w:tab w:val="left" w:pos="0"/>
              </w:tabs>
              <w:rPr>
                <w:bCs/>
              </w:rPr>
            </w:pPr>
            <w:r w:rsidRPr="0063764B">
              <w:rPr>
                <w:bCs/>
              </w:rPr>
              <w:t>с неизолированными стояками и полотенцесушителями</w:t>
            </w:r>
          </w:p>
        </w:tc>
        <w:tc>
          <w:tcPr>
            <w:tcW w:w="1701" w:type="dxa"/>
            <w:vAlign w:val="center"/>
          </w:tcPr>
          <w:p w14:paraId="59B8ECD1"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p>
        </w:tc>
        <w:tc>
          <w:tcPr>
            <w:tcW w:w="2272" w:type="dxa"/>
            <w:gridSpan w:val="2"/>
            <w:vAlign w:val="center"/>
          </w:tcPr>
          <w:p w14:paraId="2661E5BE" w14:textId="77777777" w:rsidR="0063764B" w:rsidRPr="0063764B" w:rsidRDefault="0063764B" w:rsidP="0063764B">
            <w:pPr>
              <w:tabs>
                <w:tab w:val="left" w:pos="0"/>
              </w:tabs>
              <w:jc w:val="center"/>
              <w:rPr>
                <w:bCs/>
              </w:rPr>
            </w:pPr>
            <w:r w:rsidRPr="0063764B">
              <w:rPr>
                <w:bCs/>
              </w:rPr>
              <w:t>112,17</w:t>
            </w:r>
          </w:p>
        </w:tc>
      </w:tr>
      <w:tr w:rsidR="0063764B" w:rsidRPr="0063764B" w14:paraId="1555A638" w14:textId="77777777" w:rsidTr="00293CC7">
        <w:trPr>
          <w:trHeight w:val="555"/>
        </w:trPr>
        <w:tc>
          <w:tcPr>
            <w:tcW w:w="988" w:type="dxa"/>
            <w:vAlign w:val="center"/>
          </w:tcPr>
          <w:p w14:paraId="5E9E0EB7" w14:textId="77777777" w:rsidR="0063764B" w:rsidRPr="0063764B" w:rsidRDefault="0063764B" w:rsidP="0063764B">
            <w:pPr>
              <w:tabs>
                <w:tab w:val="left" w:pos="0"/>
              </w:tabs>
              <w:rPr>
                <w:bCs/>
              </w:rPr>
            </w:pPr>
            <w:r w:rsidRPr="0063764B">
              <w:rPr>
                <w:bCs/>
              </w:rPr>
              <w:t>3.2.1.2.</w:t>
            </w:r>
          </w:p>
        </w:tc>
        <w:tc>
          <w:tcPr>
            <w:tcW w:w="4819" w:type="dxa"/>
          </w:tcPr>
          <w:p w14:paraId="70A76CF3" w14:textId="77777777" w:rsidR="0063764B" w:rsidRPr="0063764B" w:rsidRDefault="0063764B" w:rsidP="0063764B">
            <w:pPr>
              <w:tabs>
                <w:tab w:val="left" w:pos="0"/>
              </w:tabs>
              <w:rPr>
                <w:bCs/>
              </w:rPr>
            </w:pPr>
            <w:r w:rsidRPr="0063764B">
              <w:rPr>
                <w:bCs/>
              </w:rPr>
              <w:t>с неизолированными стояками и без полотенцесушителей</w:t>
            </w:r>
          </w:p>
        </w:tc>
        <w:tc>
          <w:tcPr>
            <w:tcW w:w="1701" w:type="dxa"/>
            <w:vAlign w:val="center"/>
          </w:tcPr>
          <w:p w14:paraId="620BAAC0"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p>
        </w:tc>
        <w:tc>
          <w:tcPr>
            <w:tcW w:w="2272" w:type="dxa"/>
            <w:gridSpan w:val="2"/>
            <w:vAlign w:val="center"/>
          </w:tcPr>
          <w:p w14:paraId="74A266FB" w14:textId="77777777" w:rsidR="0063764B" w:rsidRPr="0063764B" w:rsidRDefault="0063764B" w:rsidP="0063764B">
            <w:pPr>
              <w:tabs>
                <w:tab w:val="left" w:pos="0"/>
              </w:tabs>
              <w:jc w:val="center"/>
              <w:rPr>
                <w:bCs/>
              </w:rPr>
            </w:pPr>
            <w:r w:rsidRPr="0063764B">
              <w:rPr>
                <w:bCs/>
              </w:rPr>
              <w:t>112,17</w:t>
            </w:r>
          </w:p>
        </w:tc>
      </w:tr>
      <w:tr w:rsidR="0063764B" w:rsidRPr="0063764B" w14:paraId="0E532254" w14:textId="77777777" w:rsidTr="00293CC7">
        <w:trPr>
          <w:gridAfter w:val="1"/>
          <w:wAfter w:w="9" w:type="dxa"/>
          <w:trHeight w:val="533"/>
        </w:trPr>
        <w:tc>
          <w:tcPr>
            <w:tcW w:w="988" w:type="dxa"/>
            <w:vAlign w:val="center"/>
          </w:tcPr>
          <w:p w14:paraId="11D66FB7" w14:textId="77777777" w:rsidR="0063764B" w:rsidRPr="0063764B" w:rsidRDefault="0063764B" w:rsidP="0063764B">
            <w:pPr>
              <w:tabs>
                <w:tab w:val="left" w:pos="0"/>
              </w:tabs>
              <w:jc w:val="center"/>
              <w:rPr>
                <w:bCs/>
              </w:rPr>
            </w:pPr>
            <w:r w:rsidRPr="0063764B">
              <w:rPr>
                <w:bCs/>
              </w:rPr>
              <w:t>3.2.2.</w:t>
            </w:r>
          </w:p>
        </w:tc>
        <w:tc>
          <w:tcPr>
            <w:tcW w:w="8783" w:type="dxa"/>
            <w:gridSpan w:val="3"/>
            <w:vAlign w:val="center"/>
          </w:tcPr>
          <w:p w14:paraId="6A8869E3" w14:textId="77777777" w:rsidR="0063764B" w:rsidRPr="0063764B" w:rsidRDefault="0063764B" w:rsidP="0063764B">
            <w:pPr>
              <w:tabs>
                <w:tab w:val="left" w:pos="0"/>
              </w:tabs>
              <w:rPr>
                <w:bCs/>
              </w:rPr>
            </w:pPr>
            <w:r w:rsidRPr="0063764B">
              <w:rPr>
                <w:bCs/>
              </w:rPr>
              <w:t>ООО «Ресурс-Гарант», ИНН 4213010240</w:t>
            </w:r>
          </w:p>
        </w:tc>
      </w:tr>
      <w:tr w:rsidR="0063764B" w:rsidRPr="0063764B" w14:paraId="39077F7C" w14:textId="77777777" w:rsidTr="00293CC7">
        <w:trPr>
          <w:trHeight w:val="324"/>
        </w:trPr>
        <w:tc>
          <w:tcPr>
            <w:tcW w:w="988" w:type="dxa"/>
            <w:vAlign w:val="center"/>
          </w:tcPr>
          <w:p w14:paraId="2658A378" w14:textId="77777777" w:rsidR="0063764B" w:rsidRPr="0063764B" w:rsidRDefault="0063764B" w:rsidP="0063764B">
            <w:pPr>
              <w:tabs>
                <w:tab w:val="left" w:pos="0"/>
              </w:tabs>
              <w:jc w:val="center"/>
              <w:rPr>
                <w:bCs/>
              </w:rPr>
            </w:pPr>
            <w:r w:rsidRPr="0063764B">
              <w:rPr>
                <w:bCs/>
              </w:rPr>
              <w:t>3.2.2.1.</w:t>
            </w:r>
          </w:p>
        </w:tc>
        <w:tc>
          <w:tcPr>
            <w:tcW w:w="4819" w:type="dxa"/>
          </w:tcPr>
          <w:p w14:paraId="3183F9DA" w14:textId="77777777" w:rsidR="0063764B" w:rsidRPr="0063764B" w:rsidRDefault="0063764B" w:rsidP="0063764B">
            <w:pPr>
              <w:tabs>
                <w:tab w:val="left" w:pos="0"/>
              </w:tabs>
              <w:rPr>
                <w:bCs/>
              </w:rPr>
            </w:pPr>
            <w:r w:rsidRPr="0063764B">
              <w:rPr>
                <w:bCs/>
              </w:rPr>
              <w:t>с неизолированными стояками и полотенцесушителями</w:t>
            </w:r>
          </w:p>
        </w:tc>
        <w:tc>
          <w:tcPr>
            <w:tcW w:w="1701" w:type="dxa"/>
            <w:vAlign w:val="center"/>
          </w:tcPr>
          <w:p w14:paraId="2F14F012"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p>
        </w:tc>
        <w:tc>
          <w:tcPr>
            <w:tcW w:w="2272" w:type="dxa"/>
            <w:gridSpan w:val="2"/>
            <w:vAlign w:val="center"/>
          </w:tcPr>
          <w:p w14:paraId="514AAE24" w14:textId="77777777" w:rsidR="0063764B" w:rsidRPr="0063764B" w:rsidRDefault="0063764B" w:rsidP="0063764B">
            <w:pPr>
              <w:tabs>
                <w:tab w:val="left" w:pos="0"/>
              </w:tabs>
              <w:jc w:val="center"/>
              <w:rPr>
                <w:bCs/>
              </w:rPr>
            </w:pPr>
            <w:r w:rsidRPr="0063764B">
              <w:rPr>
                <w:bCs/>
              </w:rPr>
              <w:t>205,18</w:t>
            </w:r>
          </w:p>
        </w:tc>
      </w:tr>
      <w:tr w:rsidR="0063764B" w:rsidRPr="0063764B" w14:paraId="02B9744E" w14:textId="77777777" w:rsidTr="00293CC7">
        <w:trPr>
          <w:trHeight w:val="324"/>
        </w:trPr>
        <w:tc>
          <w:tcPr>
            <w:tcW w:w="988" w:type="dxa"/>
            <w:vAlign w:val="center"/>
          </w:tcPr>
          <w:p w14:paraId="6FB27ACE" w14:textId="77777777" w:rsidR="0063764B" w:rsidRPr="0063764B" w:rsidRDefault="0063764B" w:rsidP="0063764B">
            <w:pPr>
              <w:tabs>
                <w:tab w:val="left" w:pos="0"/>
              </w:tabs>
              <w:jc w:val="center"/>
              <w:rPr>
                <w:bCs/>
              </w:rPr>
            </w:pPr>
            <w:r w:rsidRPr="0063764B">
              <w:rPr>
                <w:bCs/>
              </w:rPr>
              <w:t>3.2.2.2.</w:t>
            </w:r>
          </w:p>
        </w:tc>
        <w:tc>
          <w:tcPr>
            <w:tcW w:w="4819" w:type="dxa"/>
          </w:tcPr>
          <w:p w14:paraId="2D1E2AF8" w14:textId="77777777" w:rsidR="0063764B" w:rsidRPr="0063764B" w:rsidRDefault="0063764B" w:rsidP="0063764B">
            <w:pPr>
              <w:tabs>
                <w:tab w:val="left" w:pos="0"/>
              </w:tabs>
              <w:rPr>
                <w:bCs/>
              </w:rPr>
            </w:pPr>
            <w:r w:rsidRPr="0063764B">
              <w:rPr>
                <w:bCs/>
              </w:rPr>
              <w:t>с неизолированными стояками и без полотенцесушителей</w:t>
            </w:r>
          </w:p>
        </w:tc>
        <w:tc>
          <w:tcPr>
            <w:tcW w:w="1701" w:type="dxa"/>
            <w:vAlign w:val="center"/>
          </w:tcPr>
          <w:p w14:paraId="796348ED"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p>
        </w:tc>
        <w:tc>
          <w:tcPr>
            <w:tcW w:w="2272" w:type="dxa"/>
            <w:gridSpan w:val="2"/>
            <w:vAlign w:val="center"/>
          </w:tcPr>
          <w:p w14:paraId="70F1AE52" w14:textId="77777777" w:rsidR="0063764B" w:rsidRPr="0063764B" w:rsidRDefault="0063764B" w:rsidP="0063764B">
            <w:pPr>
              <w:tabs>
                <w:tab w:val="left" w:pos="0"/>
              </w:tabs>
              <w:jc w:val="center"/>
              <w:rPr>
                <w:bCs/>
              </w:rPr>
            </w:pPr>
            <w:r w:rsidRPr="0063764B">
              <w:rPr>
                <w:bCs/>
              </w:rPr>
              <w:t>211,34</w:t>
            </w:r>
          </w:p>
        </w:tc>
      </w:tr>
      <w:tr w:rsidR="0063764B" w:rsidRPr="0063764B" w14:paraId="21EACCD3" w14:textId="77777777" w:rsidTr="00293CC7">
        <w:trPr>
          <w:gridAfter w:val="1"/>
          <w:wAfter w:w="9" w:type="dxa"/>
          <w:trHeight w:val="557"/>
        </w:trPr>
        <w:tc>
          <w:tcPr>
            <w:tcW w:w="988" w:type="dxa"/>
            <w:vAlign w:val="center"/>
          </w:tcPr>
          <w:p w14:paraId="1FAF9933" w14:textId="77777777" w:rsidR="0063764B" w:rsidRPr="0063764B" w:rsidRDefault="0063764B" w:rsidP="0063764B">
            <w:pPr>
              <w:tabs>
                <w:tab w:val="left" w:pos="0"/>
              </w:tabs>
              <w:jc w:val="center"/>
              <w:rPr>
                <w:bCs/>
              </w:rPr>
            </w:pPr>
            <w:r w:rsidRPr="0063764B">
              <w:rPr>
                <w:bCs/>
              </w:rPr>
              <w:t>3.2.3.</w:t>
            </w:r>
          </w:p>
        </w:tc>
        <w:tc>
          <w:tcPr>
            <w:tcW w:w="8783" w:type="dxa"/>
            <w:gridSpan w:val="3"/>
            <w:vAlign w:val="center"/>
          </w:tcPr>
          <w:p w14:paraId="2E94EA3C" w14:textId="77777777" w:rsidR="0063764B" w:rsidRPr="0063764B" w:rsidRDefault="0063764B" w:rsidP="0063764B">
            <w:pPr>
              <w:tabs>
                <w:tab w:val="left" w:pos="0"/>
              </w:tabs>
              <w:rPr>
                <w:bCs/>
              </w:rPr>
            </w:pPr>
            <w:r w:rsidRPr="0063764B">
              <w:rPr>
                <w:bCs/>
              </w:rPr>
              <w:t>ООО «ТЭК»,</w:t>
            </w:r>
            <w:r w:rsidRPr="0063764B">
              <w:rPr>
                <w:lang w:eastAsia="en-US"/>
              </w:rPr>
              <w:t xml:space="preserve"> </w:t>
            </w:r>
            <w:r w:rsidRPr="0063764B">
              <w:rPr>
                <w:bCs/>
              </w:rPr>
              <w:t>ИНН</w:t>
            </w:r>
            <w:r w:rsidRPr="0063764B">
              <w:rPr>
                <w:lang w:eastAsia="en-US"/>
              </w:rPr>
              <w:t xml:space="preserve"> </w:t>
            </w:r>
            <w:r w:rsidRPr="0063764B">
              <w:rPr>
                <w:bCs/>
              </w:rPr>
              <w:t>4213010025</w:t>
            </w:r>
          </w:p>
        </w:tc>
      </w:tr>
      <w:tr w:rsidR="0063764B" w:rsidRPr="0063764B" w14:paraId="2F1673E8" w14:textId="77777777" w:rsidTr="00293CC7">
        <w:trPr>
          <w:trHeight w:val="324"/>
        </w:trPr>
        <w:tc>
          <w:tcPr>
            <w:tcW w:w="988" w:type="dxa"/>
            <w:vAlign w:val="center"/>
          </w:tcPr>
          <w:p w14:paraId="47C08A00" w14:textId="77777777" w:rsidR="0063764B" w:rsidRPr="0063764B" w:rsidRDefault="0063764B" w:rsidP="0063764B">
            <w:pPr>
              <w:tabs>
                <w:tab w:val="left" w:pos="0"/>
              </w:tabs>
              <w:jc w:val="center"/>
              <w:rPr>
                <w:bCs/>
              </w:rPr>
            </w:pPr>
            <w:r w:rsidRPr="0063764B">
              <w:rPr>
                <w:bCs/>
              </w:rPr>
              <w:t>3.2.3.1.</w:t>
            </w:r>
          </w:p>
        </w:tc>
        <w:tc>
          <w:tcPr>
            <w:tcW w:w="4819" w:type="dxa"/>
          </w:tcPr>
          <w:p w14:paraId="407B098D" w14:textId="77777777" w:rsidR="0063764B" w:rsidRPr="0063764B" w:rsidRDefault="0063764B" w:rsidP="0063764B">
            <w:pPr>
              <w:tabs>
                <w:tab w:val="left" w:pos="0"/>
              </w:tabs>
              <w:rPr>
                <w:bCs/>
              </w:rPr>
            </w:pPr>
            <w:r w:rsidRPr="0063764B">
              <w:rPr>
                <w:bCs/>
              </w:rPr>
              <w:t>с неизолированными стояками и полотенцесушителями</w:t>
            </w:r>
          </w:p>
        </w:tc>
        <w:tc>
          <w:tcPr>
            <w:tcW w:w="1701" w:type="dxa"/>
            <w:vAlign w:val="center"/>
          </w:tcPr>
          <w:p w14:paraId="4B2A411C"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p>
        </w:tc>
        <w:tc>
          <w:tcPr>
            <w:tcW w:w="2272" w:type="dxa"/>
            <w:gridSpan w:val="2"/>
            <w:vAlign w:val="center"/>
          </w:tcPr>
          <w:p w14:paraId="2F10B5AD" w14:textId="77777777" w:rsidR="0063764B" w:rsidRPr="0063764B" w:rsidRDefault="0063764B" w:rsidP="0063764B">
            <w:pPr>
              <w:tabs>
                <w:tab w:val="left" w:pos="0"/>
              </w:tabs>
              <w:jc w:val="center"/>
              <w:rPr>
                <w:bCs/>
              </w:rPr>
            </w:pPr>
            <w:r w:rsidRPr="0063764B">
              <w:rPr>
                <w:bCs/>
              </w:rPr>
              <w:t>342,03</w:t>
            </w:r>
          </w:p>
        </w:tc>
      </w:tr>
      <w:tr w:rsidR="0063764B" w:rsidRPr="0063764B" w14:paraId="4107D3A4" w14:textId="77777777" w:rsidTr="00293CC7">
        <w:trPr>
          <w:trHeight w:val="324"/>
        </w:trPr>
        <w:tc>
          <w:tcPr>
            <w:tcW w:w="988" w:type="dxa"/>
            <w:vAlign w:val="center"/>
          </w:tcPr>
          <w:p w14:paraId="0B695EC1" w14:textId="77777777" w:rsidR="0063764B" w:rsidRPr="0063764B" w:rsidRDefault="0063764B" w:rsidP="0063764B">
            <w:pPr>
              <w:tabs>
                <w:tab w:val="left" w:pos="0"/>
              </w:tabs>
              <w:jc w:val="center"/>
              <w:rPr>
                <w:bCs/>
              </w:rPr>
            </w:pPr>
            <w:r w:rsidRPr="0063764B">
              <w:rPr>
                <w:bCs/>
              </w:rPr>
              <w:t>3.2.3.2.</w:t>
            </w:r>
          </w:p>
        </w:tc>
        <w:tc>
          <w:tcPr>
            <w:tcW w:w="4819" w:type="dxa"/>
          </w:tcPr>
          <w:p w14:paraId="6464D2ED" w14:textId="77777777" w:rsidR="0063764B" w:rsidRPr="0063764B" w:rsidRDefault="0063764B" w:rsidP="0063764B">
            <w:pPr>
              <w:tabs>
                <w:tab w:val="left" w:pos="0"/>
              </w:tabs>
              <w:rPr>
                <w:bCs/>
              </w:rPr>
            </w:pPr>
            <w:r w:rsidRPr="0063764B">
              <w:rPr>
                <w:bCs/>
              </w:rPr>
              <w:t>с неизолированными стояками и без полотенцесушителей</w:t>
            </w:r>
          </w:p>
        </w:tc>
        <w:tc>
          <w:tcPr>
            <w:tcW w:w="1701" w:type="dxa"/>
            <w:vAlign w:val="center"/>
          </w:tcPr>
          <w:p w14:paraId="0AFCAC83"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/м</w:t>
            </w:r>
            <w:r w:rsidRPr="0063764B">
              <w:rPr>
                <w:bCs/>
                <w:vertAlign w:val="superscript"/>
              </w:rPr>
              <w:t>3</w:t>
            </w:r>
          </w:p>
        </w:tc>
        <w:tc>
          <w:tcPr>
            <w:tcW w:w="2272" w:type="dxa"/>
            <w:gridSpan w:val="2"/>
            <w:vAlign w:val="center"/>
          </w:tcPr>
          <w:p w14:paraId="1A72CBF9" w14:textId="77777777" w:rsidR="0063764B" w:rsidRPr="0063764B" w:rsidRDefault="0063764B" w:rsidP="0063764B">
            <w:pPr>
              <w:tabs>
                <w:tab w:val="left" w:pos="0"/>
              </w:tabs>
              <w:jc w:val="center"/>
              <w:rPr>
                <w:bCs/>
              </w:rPr>
            </w:pPr>
            <w:r w:rsidRPr="0063764B">
              <w:rPr>
                <w:bCs/>
              </w:rPr>
              <w:t>325,70</w:t>
            </w:r>
          </w:p>
        </w:tc>
      </w:tr>
      <w:tr w:rsidR="0063764B" w:rsidRPr="0063764B" w14:paraId="4A7E4B25" w14:textId="77777777" w:rsidTr="00293CC7">
        <w:trPr>
          <w:trHeight w:val="245"/>
        </w:trPr>
        <w:tc>
          <w:tcPr>
            <w:tcW w:w="9780" w:type="dxa"/>
            <w:gridSpan w:val="5"/>
            <w:vAlign w:val="center"/>
          </w:tcPr>
          <w:p w14:paraId="644F1FA8" w14:textId="77777777" w:rsidR="0063764B" w:rsidRPr="0063764B" w:rsidRDefault="0063764B" w:rsidP="0046506A">
            <w:pPr>
              <w:numPr>
                <w:ilvl w:val="0"/>
                <w:numId w:val="36"/>
              </w:numPr>
              <w:tabs>
                <w:tab w:val="left" w:pos="0"/>
              </w:tabs>
              <w:contextualSpacing/>
              <w:jc w:val="center"/>
              <w:rPr>
                <w:bCs/>
              </w:rPr>
            </w:pPr>
            <w:r w:rsidRPr="0063764B">
              <w:rPr>
                <w:bCs/>
              </w:rPr>
              <w:t>Твердое топливо (уголь), в пределах норматива потребления***</w:t>
            </w:r>
          </w:p>
        </w:tc>
      </w:tr>
      <w:tr w:rsidR="0063764B" w:rsidRPr="0063764B" w14:paraId="4535A408" w14:textId="77777777" w:rsidTr="00293CC7">
        <w:trPr>
          <w:gridAfter w:val="1"/>
          <w:wAfter w:w="9" w:type="dxa"/>
          <w:trHeight w:val="324"/>
        </w:trPr>
        <w:tc>
          <w:tcPr>
            <w:tcW w:w="988" w:type="dxa"/>
            <w:vMerge w:val="restart"/>
            <w:vAlign w:val="center"/>
          </w:tcPr>
          <w:p w14:paraId="6A159F7C" w14:textId="77777777" w:rsidR="0063764B" w:rsidRPr="0063764B" w:rsidRDefault="0063764B" w:rsidP="0063764B">
            <w:pPr>
              <w:tabs>
                <w:tab w:val="left" w:pos="0"/>
              </w:tabs>
              <w:jc w:val="center"/>
              <w:rPr>
                <w:bCs/>
              </w:rPr>
            </w:pPr>
            <w:r w:rsidRPr="0063764B">
              <w:rPr>
                <w:bCs/>
              </w:rPr>
              <w:t>4.1.</w:t>
            </w:r>
          </w:p>
        </w:tc>
        <w:tc>
          <w:tcPr>
            <w:tcW w:w="4819" w:type="dxa"/>
            <w:vMerge w:val="restart"/>
            <w:vAlign w:val="center"/>
          </w:tcPr>
          <w:p w14:paraId="5A94381B" w14:textId="77777777" w:rsidR="0063764B" w:rsidRPr="0063764B" w:rsidRDefault="0063764B" w:rsidP="0063764B">
            <w:pPr>
              <w:tabs>
                <w:tab w:val="left" w:pos="0"/>
              </w:tabs>
              <w:ind w:right="-120"/>
              <w:rPr>
                <w:bCs/>
              </w:rPr>
            </w:pPr>
            <w:r w:rsidRPr="0063764B">
              <w:rPr>
                <w:bCs/>
              </w:rPr>
              <w:t xml:space="preserve">ООО «КСК», ИНН </w:t>
            </w:r>
            <w:r w:rsidRPr="0063764B">
              <w:rPr>
                <w:lang w:eastAsia="en-US"/>
              </w:rPr>
              <w:t xml:space="preserve"> </w:t>
            </w:r>
            <w:r w:rsidRPr="0063764B">
              <w:rPr>
                <w:bCs/>
              </w:rPr>
              <w:t>4213010385</w:t>
            </w:r>
          </w:p>
        </w:tc>
        <w:tc>
          <w:tcPr>
            <w:tcW w:w="3964" w:type="dxa"/>
            <w:gridSpan w:val="2"/>
            <w:vAlign w:val="center"/>
          </w:tcPr>
          <w:p w14:paraId="03393868" w14:textId="77777777" w:rsidR="0063764B" w:rsidRPr="0063764B" w:rsidRDefault="0063764B" w:rsidP="0063764B">
            <w:pPr>
              <w:tabs>
                <w:tab w:val="left" w:pos="0"/>
              </w:tabs>
              <w:jc w:val="center"/>
              <w:rPr>
                <w:bCs/>
              </w:rPr>
            </w:pPr>
            <w:r w:rsidRPr="0063764B">
              <w:rPr>
                <w:bCs/>
              </w:rPr>
              <w:t>Марка топлива 2БР (0-300)</w:t>
            </w:r>
          </w:p>
        </w:tc>
      </w:tr>
      <w:tr w:rsidR="0063764B" w:rsidRPr="0063764B" w14:paraId="1A9690E5" w14:textId="77777777" w:rsidTr="00293CC7">
        <w:trPr>
          <w:trHeight w:val="324"/>
        </w:trPr>
        <w:tc>
          <w:tcPr>
            <w:tcW w:w="988" w:type="dxa"/>
            <w:vMerge/>
            <w:vAlign w:val="center"/>
          </w:tcPr>
          <w:p w14:paraId="35E28DDE" w14:textId="77777777" w:rsidR="0063764B" w:rsidRPr="0063764B" w:rsidRDefault="0063764B" w:rsidP="0063764B">
            <w:pPr>
              <w:tabs>
                <w:tab w:val="left" w:pos="0"/>
              </w:tabs>
              <w:jc w:val="center"/>
              <w:rPr>
                <w:bCs/>
              </w:rPr>
            </w:pPr>
          </w:p>
        </w:tc>
        <w:tc>
          <w:tcPr>
            <w:tcW w:w="4819" w:type="dxa"/>
            <w:vMerge/>
          </w:tcPr>
          <w:p w14:paraId="4F6948A7" w14:textId="77777777" w:rsidR="0063764B" w:rsidRPr="0063764B" w:rsidRDefault="0063764B" w:rsidP="0063764B">
            <w:pPr>
              <w:tabs>
                <w:tab w:val="left" w:pos="0"/>
              </w:tabs>
              <w:ind w:right="-120"/>
              <w:rPr>
                <w:bCs/>
              </w:rPr>
            </w:pPr>
          </w:p>
        </w:tc>
        <w:tc>
          <w:tcPr>
            <w:tcW w:w="1701" w:type="dxa"/>
            <w:vAlign w:val="center"/>
          </w:tcPr>
          <w:p w14:paraId="151501B1" w14:textId="77777777" w:rsidR="0063764B" w:rsidRPr="0063764B" w:rsidRDefault="0063764B" w:rsidP="0063764B">
            <w:pPr>
              <w:tabs>
                <w:tab w:val="left" w:pos="0"/>
              </w:tabs>
              <w:jc w:val="center"/>
              <w:rPr>
                <w:bCs/>
              </w:rPr>
            </w:pPr>
            <w:proofErr w:type="spellStart"/>
            <w:r w:rsidRPr="0063764B">
              <w:rPr>
                <w:bCs/>
              </w:rPr>
              <w:t>руб</w:t>
            </w:r>
            <w:proofErr w:type="spellEnd"/>
            <w:r w:rsidRPr="0063764B">
              <w:rPr>
                <w:bCs/>
              </w:rPr>
              <w:t xml:space="preserve">/т </w:t>
            </w:r>
          </w:p>
        </w:tc>
        <w:tc>
          <w:tcPr>
            <w:tcW w:w="2272" w:type="dxa"/>
            <w:gridSpan w:val="2"/>
            <w:vAlign w:val="center"/>
          </w:tcPr>
          <w:p w14:paraId="61EEA0AA" w14:textId="77777777" w:rsidR="0063764B" w:rsidRPr="0063764B" w:rsidRDefault="0063764B" w:rsidP="0063764B">
            <w:pPr>
              <w:tabs>
                <w:tab w:val="left" w:pos="0"/>
              </w:tabs>
              <w:jc w:val="center"/>
              <w:rPr>
                <w:bCs/>
              </w:rPr>
            </w:pPr>
            <w:r w:rsidRPr="0063764B">
              <w:rPr>
                <w:bCs/>
              </w:rPr>
              <w:t>343,00</w:t>
            </w:r>
          </w:p>
        </w:tc>
      </w:tr>
      <w:tr w:rsidR="0063764B" w:rsidRPr="0063764B" w14:paraId="73000040" w14:textId="77777777" w:rsidTr="00293CC7">
        <w:trPr>
          <w:gridAfter w:val="1"/>
          <w:wAfter w:w="9" w:type="dxa"/>
          <w:trHeight w:val="324"/>
        </w:trPr>
        <w:tc>
          <w:tcPr>
            <w:tcW w:w="9771" w:type="dxa"/>
            <w:gridSpan w:val="4"/>
            <w:vAlign w:val="center"/>
          </w:tcPr>
          <w:p w14:paraId="1D4173B1" w14:textId="77777777" w:rsidR="0063764B" w:rsidRPr="0063764B" w:rsidRDefault="0063764B" w:rsidP="0063764B">
            <w:pPr>
              <w:tabs>
                <w:tab w:val="left" w:pos="0"/>
              </w:tabs>
              <w:jc w:val="center"/>
              <w:rPr>
                <w:bCs/>
              </w:rPr>
            </w:pPr>
            <w:r w:rsidRPr="0063764B">
              <w:rPr>
                <w:bCs/>
              </w:rPr>
              <w:t>5. Сжиженный газ</w:t>
            </w:r>
          </w:p>
        </w:tc>
      </w:tr>
      <w:tr w:rsidR="0063764B" w:rsidRPr="0063764B" w14:paraId="6BB14D2A" w14:textId="77777777" w:rsidTr="00293CC7">
        <w:trPr>
          <w:trHeight w:val="429"/>
        </w:trPr>
        <w:tc>
          <w:tcPr>
            <w:tcW w:w="988" w:type="dxa"/>
            <w:vAlign w:val="center"/>
          </w:tcPr>
          <w:p w14:paraId="621684DE" w14:textId="77777777" w:rsidR="0063764B" w:rsidRPr="0063764B" w:rsidRDefault="0063764B" w:rsidP="0063764B">
            <w:pPr>
              <w:tabs>
                <w:tab w:val="left" w:pos="0"/>
              </w:tabs>
              <w:jc w:val="center"/>
              <w:rPr>
                <w:bCs/>
              </w:rPr>
            </w:pPr>
            <w:r w:rsidRPr="0063764B">
              <w:rPr>
                <w:bCs/>
              </w:rPr>
              <w:t>5.1.</w:t>
            </w:r>
          </w:p>
        </w:tc>
        <w:tc>
          <w:tcPr>
            <w:tcW w:w="4819" w:type="dxa"/>
            <w:vAlign w:val="center"/>
          </w:tcPr>
          <w:p w14:paraId="14F42EF7" w14:textId="77777777" w:rsidR="0063764B" w:rsidRPr="0063764B" w:rsidRDefault="0063764B" w:rsidP="0063764B">
            <w:pPr>
              <w:tabs>
                <w:tab w:val="left" w:pos="0"/>
              </w:tabs>
              <w:rPr>
                <w:bCs/>
              </w:rPr>
            </w:pPr>
            <w:r w:rsidRPr="0063764B">
              <w:rPr>
                <w:bCs/>
              </w:rPr>
              <w:t>ООО «</w:t>
            </w:r>
            <w:proofErr w:type="spellStart"/>
            <w:r w:rsidRPr="0063764B">
              <w:rPr>
                <w:bCs/>
              </w:rPr>
              <w:t>Тисульрайгаз</w:t>
            </w:r>
            <w:proofErr w:type="spellEnd"/>
            <w:r w:rsidRPr="0063764B">
              <w:rPr>
                <w:bCs/>
              </w:rPr>
              <w:t>», ИНН 4243006178</w:t>
            </w:r>
          </w:p>
        </w:tc>
        <w:tc>
          <w:tcPr>
            <w:tcW w:w="1701" w:type="dxa"/>
            <w:vAlign w:val="center"/>
          </w:tcPr>
          <w:p w14:paraId="76BA65EF" w14:textId="77777777" w:rsidR="0063764B" w:rsidRPr="0063764B" w:rsidRDefault="0063764B" w:rsidP="0063764B">
            <w:pPr>
              <w:tabs>
                <w:tab w:val="left" w:pos="0"/>
              </w:tabs>
              <w:jc w:val="center"/>
              <w:rPr>
                <w:bCs/>
              </w:rPr>
            </w:pPr>
            <w:proofErr w:type="spellStart"/>
            <w:r w:rsidRPr="0063764B">
              <w:t>руб</w:t>
            </w:r>
            <w:proofErr w:type="spellEnd"/>
            <w:r w:rsidRPr="0063764B">
              <w:rPr>
                <w:bCs/>
              </w:rPr>
              <w:t xml:space="preserve">/кг </w:t>
            </w:r>
          </w:p>
        </w:tc>
        <w:tc>
          <w:tcPr>
            <w:tcW w:w="2272" w:type="dxa"/>
            <w:gridSpan w:val="2"/>
            <w:vAlign w:val="center"/>
          </w:tcPr>
          <w:p w14:paraId="67E58878" w14:textId="77777777" w:rsidR="0063764B" w:rsidRPr="0063764B" w:rsidRDefault="0063764B" w:rsidP="0063764B">
            <w:pPr>
              <w:tabs>
                <w:tab w:val="left" w:pos="0"/>
              </w:tabs>
              <w:jc w:val="center"/>
              <w:rPr>
                <w:bCs/>
              </w:rPr>
            </w:pPr>
            <w:r w:rsidRPr="0063764B">
              <w:rPr>
                <w:bCs/>
              </w:rPr>
              <w:t>49,24</w:t>
            </w:r>
          </w:p>
        </w:tc>
      </w:tr>
    </w:tbl>
    <w:p w14:paraId="0BEA41D7" w14:textId="77777777" w:rsidR="0063764B" w:rsidRPr="0063764B" w:rsidRDefault="0063764B" w:rsidP="0063764B">
      <w:pPr>
        <w:tabs>
          <w:tab w:val="left" w:pos="0"/>
        </w:tabs>
        <w:jc w:val="center"/>
        <w:rPr>
          <w:bCs/>
          <w:sz w:val="28"/>
          <w:szCs w:val="28"/>
        </w:rPr>
      </w:pPr>
    </w:p>
    <w:p w14:paraId="34EC9911" w14:textId="77777777" w:rsidR="0063764B" w:rsidRPr="0063764B" w:rsidRDefault="0063764B" w:rsidP="00722B0E">
      <w:pPr>
        <w:tabs>
          <w:tab w:val="left" w:pos="0"/>
          <w:tab w:val="left" w:pos="9072"/>
        </w:tabs>
        <w:ind w:left="-426" w:right="424" w:firstLine="710"/>
        <w:jc w:val="both"/>
        <w:rPr>
          <w:bCs/>
          <w:sz w:val="28"/>
          <w:szCs w:val="28"/>
        </w:rPr>
      </w:pPr>
      <w:r w:rsidRPr="0063764B">
        <w:rPr>
          <w:bCs/>
          <w:sz w:val="28"/>
          <w:szCs w:val="28"/>
        </w:rPr>
        <w:t>* Льготные тарифы установлены с учетом пункта 6 статьи 168 Налогового кодекса Российской Федерации (часть вторая).</w:t>
      </w:r>
    </w:p>
    <w:p w14:paraId="73B8F159" w14:textId="77777777" w:rsidR="0063764B" w:rsidRPr="0063764B" w:rsidRDefault="0063764B" w:rsidP="00722B0E">
      <w:pPr>
        <w:tabs>
          <w:tab w:val="left" w:pos="0"/>
          <w:tab w:val="left" w:pos="9072"/>
        </w:tabs>
        <w:ind w:left="-426" w:right="424" w:firstLine="710"/>
        <w:jc w:val="both"/>
        <w:rPr>
          <w:sz w:val="28"/>
          <w:szCs w:val="28"/>
        </w:rPr>
      </w:pPr>
      <w:r w:rsidRPr="0063764B">
        <w:rPr>
          <w:bCs/>
          <w:sz w:val="28"/>
          <w:szCs w:val="28"/>
        </w:rPr>
        <w:t xml:space="preserve">** </w:t>
      </w:r>
      <w:bookmarkStart w:id="86" w:name="_Hlk53664241"/>
      <w:r w:rsidRPr="0063764B">
        <w:rPr>
          <w:bCs/>
          <w:sz w:val="28"/>
          <w:szCs w:val="28"/>
        </w:rPr>
        <w:t>Нормативы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147 «Об установлении нормативов потребления коммунальных услуг при отсутствии приборов учета на территории Тисульского муниципального района»</w:t>
      </w:r>
      <w:bookmarkEnd w:id="86"/>
      <w:r w:rsidRPr="0063764B">
        <w:rPr>
          <w:bCs/>
          <w:sz w:val="28"/>
          <w:szCs w:val="28"/>
        </w:rPr>
        <w:t>.</w:t>
      </w:r>
      <w:r w:rsidRPr="0063764B">
        <w:rPr>
          <w:sz w:val="28"/>
          <w:szCs w:val="28"/>
        </w:rPr>
        <w:t xml:space="preserve">  </w:t>
      </w:r>
    </w:p>
    <w:p w14:paraId="190FCAD0" w14:textId="77777777" w:rsidR="0063764B" w:rsidRPr="0063764B" w:rsidRDefault="0063764B" w:rsidP="00722B0E">
      <w:pPr>
        <w:tabs>
          <w:tab w:val="left" w:pos="0"/>
          <w:tab w:val="left" w:pos="9072"/>
        </w:tabs>
        <w:ind w:left="-426" w:right="140" w:firstLine="710"/>
        <w:jc w:val="both"/>
        <w:rPr>
          <w:bCs/>
          <w:sz w:val="28"/>
          <w:szCs w:val="28"/>
        </w:rPr>
      </w:pPr>
      <w:r w:rsidRPr="0063764B">
        <w:rPr>
          <w:bCs/>
          <w:sz w:val="28"/>
          <w:szCs w:val="28"/>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151 «Об установлении норматива потребления коммунальной услуги по отоплению на территории Тисульского муниципального района».</w:t>
      </w:r>
    </w:p>
    <w:p w14:paraId="0DE43B32" w14:textId="77777777" w:rsidR="0063764B" w:rsidRPr="0063764B" w:rsidRDefault="0063764B" w:rsidP="00722B0E">
      <w:pPr>
        <w:tabs>
          <w:tab w:val="left" w:pos="0"/>
          <w:tab w:val="left" w:pos="9072"/>
        </w:tabs>
        <w:ind w:left="-426" w:firstLine="710"/>
        <w:jc w:val="center"/>
        <w:rPr>
          <w:sz w:val="28"/>
          <w:szCs w:val="28"/>
        </w:rPr>
      </w:pPr>
    </w:p>
    <w:p w14:paraId="07BFB865" w14:textId="77777777" w:rsidR="0063764B" w:rsidRPr="0063764B" w:rsidRDefault="0063764B" w:rsidP="0063764B">
      <w:pPr>
        <w:tabs>
          <w:tab w:val="left" w:pos="0"/>
        </w:tabs>
        <w:jc w:val="center"/>
        <w:rPr>
          <w:sz w:val="28"/>
          <w:szCs w:val="28"/>
        </w:rPr>
      </w:pPr>
    </w:p>
    <w:p w14:paraId="6111BC41" w14:textId="77777777" w:rsidR="0063764B" w:rsidRPr="0063764B" w:rsidRDefault="0063764B" w:rsidP="0063764B">
      <w:pPr>
        <w:tabs>
          <w:tab w:val="left" w:pos="0"/>
        </w:tabs>
        <w:jc w:val="center"/>
        <w:rPr>
          <w:sz w:val="28"/>
          <w:szCs w:val="28"/>
        </w:rPr>
      </w:pPr>
    </w:p>
    <w:p w14:paraId="006FE0FC" w14:textId="77777777" w:rsidR="0063764B" w:rsidRPr="0063764B" w:rsidRDefault="0063764B" w:rsidP="0063764B">
      <w:pPr>
        <w:tabs>
          <w:tab w:val="left" w:pos="0"/>
        </w:tabs>
        <w:jc w:val="center"/>
        <w:rPr>
          <w:sz w:val="28"/>
          <w:szCs w:val="28"/>
        </w:rPr>
      </w:pPr>
    </w:p>
    <w:p w14:paraId="5F16CF14" w14:textId="77777777" w:rsidR="0063764B" w:rsidRPr="0063764B" w:rsidRDefault="0063764B" w:rsidP="0063764B">
      <w:pPr>
        <w:tabs>
          <w:tab w:val="left" w:pos="0"/>
        </w:tabs>
        <w:jc w:val="center"/>
        <w:rPr>
          <w:sz w:val="28"/>
          <w:szCs w:val="28"/>
        </w:rPr>
      </w:pPr>
    </w:p>
    <w:p w14:paraId="09132091" w14:textId="77777777" w:rsidR="0063764B" w:rsidRPr="0063764B" w:rsidRDefault="0063764B" w:rsidP="0063764B">
      <w:pPr>
        <w:tabs>
          <w:tab w:val="left" w:pos="0"/>
        </w:tabs>
        <w:jc w:val="center"/>
        <w:rPr>
          <w:sz w:val="28"/>
          <w:szCs w:val="28"/>
        </w:rPr>
      </w:pPr>
    </w:p>
    <w:p w14:paraId="3DD501A4" w14:textId="77777777" w:rsidR="0063764B" w:rsidRPr="0063764B" w:rsidRDefault="0063764B" w:rsidP="0063764B">
      <w:pPr>
        <w:tabs>
          <w:tab w:val="left" w:pos="0"/>
        </w:tabs>
        <w:jc w:val="center"/>
        <w:rPr>
          <w:sz w:val="28"/>
          <w:szCs w:val="28"/>
        </w:rPr>
      </w:pPr>
    </w:p>
    <w:p w14:paraId="2FACB570" w14:textId="77777777" w:rsidR="0063764B" w:rsidRPr="0063764B" w:rsidRDefault="0063764B" w:rsidP="0063764B">
      <w:pPr>
        <w:tabs>
          <w:tab w:val="left" w:pos="0"/>
        </w:tabs>
        <w:jc w:val="center"/>
        <w:rPr>
          <w:sz w:val="28"/>
          <w:szCs w:val="28"/>
        </w:rPr>
      </w:pPr>
    </w:p>
    <w:p w14:paraId="0FB960C2" w14:textId="77777777" w:rsidR="0063764B" w:rsidRPr="0063764B" w:rsidRDefault="0063764B" w:rsidP="0063764B">
      <w:pPr>
        <w:tabs>
          <w:tab w:val="left" w:pos="0"/>
        </w:tabs>
        <w:jc w:val="center"/>
        <w:rPr>
          <w:sz w:val="28"/>
          <w:szCs w:val="28"/>
        </w:rPr>
      </w:pPr>
    </w:p>
    <w:p w14:paraId="55C1A880" w14:textId="77777777" w:rsidR="0063764B" w:rsidRPr="0063764B" w:rsidRDefault="0063764B" w:rsidP="0063764B">
      <w:pPr>
        <w:tabs>
          <w:tab w:val="left" w:pos="1985"/>
        </w:tabs>
        <w:ind w:left="4962" w:right="566"/>
        <w:jc w:val="right"/>
        <w:rPr>
          <w:sz w:val="28"/>
          <w:szCs w:val="28"/>
        </w:rPr>
      </w:pPr>
      <w:r w:rsidRPr="0063764B">
        <w:rPr>
          <w:sz w:val="28"/>
          <w:szCs w:val="28"/>
        </w:rPr>
        <w:lastRenderedPageBreak/>
        <w:t>Таблица № 3</w:t>
      </w:r>
    </w:p>
    <w:p w14:paraId="016A0EEB" w14:textId="77777777" w:rsidR="0063764B" w:rsidRPr="0063764B" w:rsidRDefault="0063764B" w:rsidP="0063764B">
      <w:pPr>
        <w:tabs>
          <w:tab w:val="left" w:pos="0"/>
        </w:tabs>
        <w:rPr>
          <w:sz w:val="28"/>
          <w:szCs w:val="28"/>
        </w:rPr>
      </w:pPr>
    </w:p>
    <w:p w14:paraId="5CCB0DBC" w14:textId="77777777" w:rsidR="0063764B" w:rsidRPr="0063764B" w:rsidRDefault="0063764B" w:rsidP="0063764B">
      <w:pPr>
        <w:tabs>
          <w:tab w:val="left" w:pos="1365"/>
        </w:tabs>
        <w:jc w:val="center"/>
        <w:rPr>
          <w:sz w:val="28"/>
          <w:szCs w:val="28"/>
        </w:rPr>
      </w:pPr>
      <w:r w:rsidRPr="0063764B">
        <w:rPr>
          <w:bCs/>
          <w:sz w:val="28"/>
          <w:szCs w:val="28"/>
        </w:rPr>
        <w:t>Льготные тарифы* на тепловую энергию (мощность)</w:t>
      </w:r>
    </w:p>
    <w:p w14:paraId="74DAC042" w14:textId="77777777" w:rsidR="0063764B" w:rsidRPr="0063764B" w:rsidRDefault="0063764B" w:rsidP="0063764B">
      <w:pPr>
        <w:tabs>
          <w:tab w:val="left" w:pos="1365"/>
        </w:tabs>
        <w:rPr>
          <w:sz w:val="28"/>
          <w:szCs w:val="28"/>
          <w:lang w:eastAsia="en-US"/>
        </w:rPr>
      </w:pPr>
      <w:r w:rsidRPr="0063764B">
        <w:rPr>
          <w:sz w:val="28"/>
          <w:szCs w:val="28"/>
        </w:rPr>
        <w:tab/>
      </w:r>
    </w:p>
    <w:tbl>
      <w:tblPr>
        <w:tblStyle w:val="88"/>
        <w:tblW w:w="9923" w:type="dxa"/>
        <w:jc w:val="center"/>
        <w:tblLayout w:type="fixed"/>
        <w:tblLook w:val="04A0" w:firstRow="1" w:lastRow="0" w:firstColumn="1" w:lastColumn="0" w:noHBand="0" w:noVBand="1"/>
      </w:tblPr>
      <w:tblGrid>
        <w:gridCol w:w="710"/>
        <w:gridCol w:w="4961"/>
        <w:gridCol w:w="1843"/>
        <w:gridCol w:w="2409"/>
      </w:tblGrid>
      <w:tr w:rsidR="0063764B" w:rsidRPr="0063764B" w14:paraId="37BDDFDE" w14:textId="77777777" w:rsidTr="00722B0E">
        <w:trPr>
          <w:jc w:val="center"/>
        </w:trPr>
        <w:tc>
          <w:tcPr>
            <w:tcW w:w="710" w:type="dxa"/>
            <w:vMerge w:val="restart"/>
            <w:vAlign w:val="center"/>
          </w:tcPr>
          <w:p w14:paraId="070E9CEA" w14:textId="77777777" w:rsidR="0063764B" w:rsidRPr="0063764B" w:rsidRDefault="0063764B" w:rsidP="0063764B">
            <w:pPr>
              <w:tabs>
                <w:tab w:val="left" w:pos="1365"/>
              </w:tabs>
              <w:jc w:val="center"/>
              <w:rPr>
                <w:lang w:eastAsia="en-US"/>
              </w:rPr>
            </w:pPr>
            <w:r w:rsidRPr="0063764B">
              <w:rPr>
                <w:lang w:eastAsia="en-US"/>
              </w:rPr>
              <w:t>№ п/п</w:t>
            </w:r>
          </w:p>
        </w:tc>
        <w:tc>
          <w:tcPr>
            <w:tcW w:w="4961" w:type="dxa"/>
            <w:vMerge w:val="restart"/>
            <w:vAlign w:val="center"/>
          </w:tcPr>
          <w:p w14:paraId="56A67714" w14:textId="77777777" w:rsidR="0063764B" w:rsidRPr="0063764B" w:rsidRDefault="0063764B" w:rsidP="0063764B">
            <w:pPr>
              <w:tabs>
                <w:tab w:val="left" w:pos="1365"/>
              </w:tabs>
              <w:jc w:val="center"/>
              <w:rPr>
                <w:lang w:eastAsia="en-US"/>
              </w:rPr>
            </w:pPr>
            <w:r w:rsidRPr="0063764B">
              <w:rPr>
                <w:lang w:eastAsia="en-US"/>
              </w:rPr>
              <w:t>Наименование регулируемой организации</w:t>
            </w:r>
          </w:p>
        </w:tc>
        <w:tc>
          <w:tcPr>
            <w:tcW w:w="1843" w:type="dxa"/>
            <w:vMerge w:val="restart"/>
            <w:vAlign w:val="center"/>
          </w:tcPr>
          <w:p w14:paraId="4B330B56" w14:textId="77777777" w:rsidR="0063764B" w:rsidRPr="0063764B" w:rsidRDefault="0063764B" w:rsidP="0063764B">
            <w:pPr>
              <w:tabs>
                <w:tab w:val="left" w:pos="1365"/>
              </w:tabs>
              <w:jc w:val="center"/>
              <w:rPr>
                <w:lang w:eastAsia="en-US"/>
              </w:rPr>
            </w:pPr>
            <w:r w:rsidRPr="0063764B">
              <w:rPr>
                <w:lang w:eastAsia="en-US"/>
              </w:rPr>
              <w:t>Единицы измерения</w:t>
            </w:r>
          </w:p>
        </w:tc>
        <w:tc>
          <w:tcPr>
            <w:tcW w:w="2409" w:type="dxa"/>
            <w:vAlign w:val="center"/>
          </w:tcPr>
          <w:p w14:paraId="0046D09E" w14:textId="77777777" w:rsidR="0063764B" w:rsidRPr="0063764B" w:rsidRDefault="0063764B" w:rsidP="0063764B">
            <w:pPr>
              <w:tabs>
                <w:tab w:val="left" w:pos="1365"/>
              </w:tabs>
              <w:jc w:val="center"/>
              <w:rPr>
                <w:lang w:eastAsia="en-US"/>
              </w:rPr>
            </w:pPr>
            <w:r w:rsidRPr="0063764B">
              <w:rPr>
                <w:bCs/>
                <w:kern w:val="32"/>
                <w:lang w:eastAsia="en-US"/>
              </w:rPr>
              <w:t>Льготный тариф</w:t>
            </w:r>
          </w:p>
        </w:tc>
      </w:tr>
      <w:tr w:rsidR="0063764B" w:rsidRPr="0063764B" w14:paraId="53E7478C" w14:textId="77777777" w:rsidTr="00722B0E">
        <w:trPr>
          <w:jc w:val="center"/>
        </w:trPr>
        <w:tc>
          <w:tcPr>
            <w:tcW w:w="710" w:type="dxa"/>
            <w:vMerge/>
            <w:vAlign w:val="center"/>
          </w:tcPr>
          <w:p w14:paraId="0A421069" w14:textId="77777777" w:rsidR="0063764B" w:rsidRPr="0063764B" w:rsidRDefault="0063764B" w:rsidP="0063764B">
            <w:pPr>
              <w:tabs>
                <w:tab w:val="left" w:pos="1365"/>
              </w:tabs>
              <w:jc w:val="center"/>
              <w:rPr>
                <w:lang w:eastAsia="en-US"/>
              </w:rPr>
            </w:pPr>
          </w:p>
        </w:tc>
        <w:tc>
          <w:tcPr>
            <w:tcW w:w="4961" w:type="dxa"/>
            <w:vMerge/>
            <w:vAlign w:val="center"/>
          </w:tcPr>
          <w:p w14:paraId="237C35F5" w14:textId="77777777" w:rsidR="0063764B" w:rsidRPr="0063764B" w:rsidRDefault="0063764B" w:rsidP="0063764B">
            <w:pPr>
              <w:tabs>
                <w:tab w:val="left" w:pos="1365"/>
              </w:tabs>
              <w:jc w:val="center"/>
              <w:rPr>
                <w:lang w:eastAsia="en-US"/>
              </w:rPr>
            </w:pPr>
          </w:p>
        </w:tc>
        <w:tc>
          <w:tcPr>
            <w:tcW w:w="1843" w:type="dxa"/>
            <w:vMerge/>
            <w:vAlign w:val="center"/>
          </w:tcPr>
          <w:p w14:paraId="6F2EB91D" w14:textId="77777777" w:rsidR="0063764B" w:rsidRPr="0063764B" w:rsidRDefault="0063764B" w:rsidP="0063764B">
            <w:pPr>
              <w:tabs>
                <w:tab w:val="left" w:pos="1365"/>
              </w:tabs>
              <w:jc w:val="center"/>
              <w:rPr>
                <w:lang w:eastAsia="en-US"/>
              </w:rPr>
            </w:pPr>
          </w:p>
        </w:tc>
        <w:tc>
          <w:tcPr>
            <w:tcW w:w="2409" w:type="dxa"/>
            <w:vAlign w:val="center"/>
          </w:tcPr>
          <w:p w14:paraId="6E8087D1" w14:textId="77777777" w:rsidR="0063764B" w:rsidRPr="0063764B" w:rsidRDefault="0063764B" w:rsidP="0063764B">
            <w:pPr>
              <w:tabs>
                <w:tab w:val="left" w:pos="1365"/>
              </w:tabs>
              <w:jc w:val="center"/>
              <w:rPr>
                <w:lang w:eastAsia="en-US"/>
              </w:rPr>
            </w:pPr>
            <w:r w:rsidRPr="0063764B">
              <w:rPr>
                <w:lang w:eastAsia="en-US"/>
              </w:rPr>
              <w:t>с 01.12.2022                   по 31.12.2023</w:t>
            </w:r>
          </w:p>
        </w:tc>
      </w:tr>
      <w:tr w:rsidR="0063764B" w:rsidRPr="0063764B" w14:paraId="33F4FADF" w14:textId="77777777" w:rsidTr="00722B0E">
        <w:trPr>
          <w:jc w:val="center"/>
        </w:trPr>
        <w:tc>
          <w:tcPr>
            <w:tcW w:w="710" w:type="dxa"/>
          </w:tcPr>
          <w:p w14:paraId="6AB0B1FB" w14:textId="77777777" w:rsidR="0063764B" w:rsidRPr="0063764B" w:rsidRDefault="0063764B" w:rsidP="0063764B">
            <w:pPr>
              <w:tabs>
                <w:tab w:val="left" w:pos="1365"/>
              </w:tabs>
              <w:jc w:val="center"/>
              <w:rPr>
                <w:lang w:eastAsia="en-US"/>
              </w:rPr>
            </w:pPr>
            <w:r w:rsidRPr="0063764B">
              <w:rPr>
                <w:lang w:eastAsia="en-US"/>
              </w:rPr>
              <w:t>1</w:t>
            </w:r>
          </w:p>
        </w:tc>
        <w:tc>
          <w:tcPr>
            <w:tcW w:w="4961" w:type="dxa"/>
          </w:tcPr>
          <w:p w14:paraId="17A8C825" w14:textId="77777777" w:rsidR="0063764B" w:rsidRPr="0063764B" w:rsidRDefault="0063764B" w:rsidP="0063764B">
            <w:pPr>
              <w:tabs>
                <w:tab w:val="left" w:pos="1365"/>
              </w:tabs>
              <w:jc w:val="center"/>
              <w:rPr>
                <w:lang w:eastAsia="en-US"/>
              </w:rPr>
            </w:pPr>
            <w:r w:rsidRPr="0063764B">
              <w:rPr>
                <w:lang w:eastAsia="en-US"/>
              </w:rPr>
              <w:t>2</w:t>
            </w:r>
          </w:p>
        </w:tc>
        <w:tc>
          <w:tcPr>
            <w:tcW w:w="1843" w:type="dxa"/>
          </w:tcPr>
          <w:p w14:paraId="411304BD" w14:textId="77777777" w:rsidR="0063764B" w:rsidRPr="0063764B" w:rsidRDefault="0063764B" w:rsidP="0063764B">
            <w:pPr>
              <w:tabs>
                <w:tab w:val="left" w:pos="1365"/>
              </w:tabs>
              <w:jc w:val="center"/>
              <w:rPr>
                <w:lang w:eastAsia="en-US"/>
              </w:rPr>
            </w:pPr>
            <w:r w:rsidRPr="0063764B">
              <w:rPr>
                <w:lang w:eastAsia="en-US"/>
              </w:rPr>
              <w:t>3</w:t>
            </w:r>
          </w:p>
        </w:tc>
        <w:tc>
          <w:tcPr>
            <w:tcW w:w="2409" w:type="dxa"/>
          </w:tcPr>
          <w:p w14:paraId="11A9A393" w14:textId="77777777" w:rsidR="0063764B" w:rsidRPr="0063764B" w:rsidRDefault="0063764B" w:rsidP="0063764B">
            <w:pPr>
              <w:tabs>
                <w:tab w:val="left" w:pos="1365"/>
              </w:tabs>
              <w:jc w:val="center"/>
              <w:rPr>
                <w:lang w:eastAsia="en-US"/>
              </w:rPr>
            </w:pPr>
            <w:r w:rsidRPr="0063764B">
              <w:rPr>
                <w:lang w:eastAsia="en-US"/>
              </w:rPr>
              <w:t>4</w:t>
            </w:r>
          </w:p>
        </w:tc>
      </w:tr>
      <w:tr w:rsidR="0063764B" w:rsidRPr="0063764B" w14:paraId="049A366B" w14:textId="77777777" w:rsidTr="00722B0E">
        <w:trPr>
          <w:trHeight w:val="397"/>
          <w:jc w:val="center"/>
        </w:trPr>
        <w:tc>
          <w:tcPr>
            <w:tcW w:w="9923" w:type="dxa"/>
            <w:gridSpan w:val="4"/>
            <w:vAlign w:val="center"/>
          </w:tcPr>
          <w:p w14:paraId="584906E4" w14:textId="77777777" w:rsidR="0063764B" w:rsidRPr="0063764B" w:rsidRDefault="0063764B" w:rsidP="0046506A">
            <w:pPr>
              <w:numPr>
                <w:ilvl w:val="0"/>
                <w:numId w:val="34"/>
              </w:numPr>
              <w:tabs>
                <w:tab w:val="left" w:pos="180"/>
              </w:tabs>
              <w:ind w:left="-104"/>
              <w:contextualSpacing/>
              <w:jc w:val="center"/>
              <w:rPr>
                <w:lang w:eastAsia="en-US"/>
              </w:rPr>
            </w:pPr>
            <w:r w:rsidRPr="0063764B">
              <w:rPr>
                <w:lang w:eastAsia="en-US"/>
              </w:rPr>
              <w:t>В пределах стандарта нормативной площади жилого помещения **</w:t>
            </w:r>
          </w:p>
        </w:tc>
      </w:tr>
      <w:tr w:rsidR="0063764B" w:rsidRPr="0063764B" w14:paraId="386740BC" w14:textId="77777777" w:rsidTr="00722B0E">
        <w:trPr>
          <w:trHeight w:val="134"/>
          <w:jc w:val="center"/>
        </w:trPr>
        <w:tc>
          <w:tcPr>
            <w:tcW w:w="710" w:type="dxa"/>
            <w:vAlign w:val="center"/>
          </w:tcPr>
          <w:p w14:paraId="2B265554" w14:textId="77777777" w:rsidR="0063764B" w:rsidRPr="0063764B" w:rsidRDefault="0063764B" w:rsidP="0063764B">
            <w:pPr>
              <w:tabs>
                <w:tab w:val="left" w:pos="1365"/>
              </w:tabs>
              <w:jc w:val="center"/>
              <w:rPr>
                <w:lang w:eastAsia="en-US"/>
              </w:rPr>
            </w:pPr>
            <w:r w:rsidRPr="0063764B">
              <w:rPr>
                <w:lang w:eastAsia="en-US"/>
              </w:rPr>
              <w:t>1.1.</w:t>
            </w:r>
          </w:p>
        </w:tc>
        <w:tc>
          <w:tcPr>
            <w:tcW w:w="4961" w:type="dxa"/>
            <w:vAlign w:val="center"/>
          </w:tcPr>
          <w:p w14:paraId="78A442AA" w14:textId="77777777" w:rsidR="0063764B" w:rsidRPr="0063764B" w:rsidRDefault="0063764B" w:rsidP="0063764B">
            <w:pPr>
              <w:tabs>
                <w:tab w:val="left" w:pos="1365"/>
              </w:tabs>
              <w:rPr>
                <w:lang w:eastAsia="en-US"/>
              </w:rPr>
            </w:pPr>
            <w:r w:rsidRPr="0063764B">
              <w:rPr>
                <w:bCs/>
              </w:rPr>
              <w:t xml:space="preserve">ООО «Енисей», ИНН </w:t>
            </w:r>
            <w:r w:rsidRPr="0063764B">
              <w:rPr>
                <w:lang w:eastAsia="en-US"/>
              </w:rPr>
              <w:t xml:space="preserve">  </w:t>
            </w:r>
            <w:r w:rsidRPr="0063764B">
              <w:rPr>
                <w:bCs/>
              </w:rPr>
              <w:t xml:space="preserve">5405024680                </w:t>
            </w:r>
          </w:p>
        </w:tc>
        <w:tc>
          <w:tcPr>
            <w:tcW w:w="1843" w:type="dxa"/>
            <w:vAlign w:val="center"/>
          </w:tcPr>
          <w:p w14:paraId="509E7B14" w14:textId="77777777" w:rsidR="0063764B" w:rsidRPr="0063764B" w:rsidRDefault="0063764B" w:rsidP="0063764B">
            <w:pPr>
              <w:tabs>
                <w:tab w:val="left" w:pos="1365"/>
              </w:tabs>
              <w:jc w:val="center"/>
              <w:rPr>
                <w:color w:val="000000"/>
              </w:rPr>
            </w:pPr>
          </w:p>
          <w:p w14:paraId="6AE489E7"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 xml:space="preserve">/Гкал </w:t>
            </w:r>
          </w:p>
          <w:p w14:paraId="5C8B4260" w14:textId="77777777" w:rsidR="0063764B" w:rsidRPr="0063764B" w:rsidRDefault="0063764B" w:rsidP="0063764B">
            <w:pPr>
              <w:tabs>
                <w:tab w:val="left" w:pos="1365"/>
              </w:tabs>
              <w:jc w:val="center"/>
              <w:rPr>
                <w:lang w:eastAsia="en-US"/>
              </w:rPr>
            </w:pPr>
          </w:p>
        </w:tc>
        <w:tc>
          <w:tcPr>
            <w:tcW w:w="2409" w:type="dxa"/>
            <w:vAlign w:val="center"/>
          </w:tcPr>
          <w:p w14:paraId="657E4699" w14:textId="77777777" w:rsidR="0063764B" w:rsidRPr="0063764B" w:rsidRDefault="0063764B" w:rsidP="0063764B">
            <w:pPr>
              <w:tabs>
                <w:tab w:val="left" w:pos="1365"/>
              </w:tabs>
              <w:jc w:val="center"/>
              <w:rPr>
                <w:lang w:eastAsia="en-US"/>
              </w:rPr>
            </w:pPr>
            <w:r w:rsidRPr="0063764B">
              <w:rPr>
                <w:color w:val="000000"/>
              </w:rPr>
              <w:t>1787,44</w:t>
            </w:r>
          </w:p>
        </w:tc>
      </w:tr>
      <w:tr w:rsidR="0063764B" w:rsidRPr="0063764B" w14:paraId="1C22E2A8" w14:textId="77777777" w:rsidTr="00722B0E">
        <w:trPr>
          <w:trHeight w:val="589"/>
          <w:jc w:val="center"/>
        </w:trPr>
        <w:tc>
          <w:tcPr>
            <w:tcW w:w="710" w:type="dxa"/>
            <w:vAlign w:val="center"/>
          </w:tcPr>
          <w:p w14:paraId="6C2B4E60" w14:textId="77777777" w:rsidR="0063764B" w:rsidRPr="0063764B" w:rsidRDefault="0063764B" w:rsidP="0063764B">
            <w:pPr>
              <w:tabs>
                <w:tab w:val="left" w:pos="1365"/>
              </w:tabs>
              <w:jc w:val="center"/>
              <w:rPr>
                <w:lang w:eastAsia="en-US"/>
              </w:rPr>
            </w:pPr>
            <w:r w:rsidRPr="0063764B">
              <w:rPr>
                <w:lang w:eastAsia="en-US"/>
              </w:rPr>
              <w:t>1.2.</w:t>
            </w:r>
          </w:p>
        </w:tc>
        <w:tc>
          <w:tcPr>
            <w:tcW w:w="4961" w:type="dxa"/>
            <w:vAlign w:val="center"/>
          </w:tcPr>
          <w:p w14:paraId="546AB029" w14:textId="77777777" w:rsidR="0063764B" w:rsidRPr="0063764B" w:rsidRDefault="0063764B" w:rsidP="0063764B">
            <w:pPr>
              <w:tabs>
                <w:tab w:val="left" w:pos="1365"/>
              </w:tabs>
              <w:rPr>
                <w:lang w:eastAsia="en-US"/>
              </w:rPr>
            </w:pPr>
            <w:r w:rsidRPr="0063764B">
              <w:rPr>
                <w:lang w:eastAsia="en-US"/>
              </w:rPr>
              <w:t>ООО «Ресурс-Гарант», ИНН 4213010240</w:t>
            </w:r>
          </w:p>
        </w:tc>
        <w:tc>
          <w:tcPr>
            <w:tcW w:w="1843" w:type="dxa"/>
            <w:vAlign w:val="center"/>
          </w:tcPr>
          <w:p w14:paraId="1BF4F554" w14:textId="77777777" w:rsidR="0063764B" w:rsidRPr="0063764B" w:rsidRDefault="0063764B" w:rsidP="0063764B">
            <w:pPr>
              <w:tabs>
                <w:tab w:val="left" w:pos="1365"/>
              </w:tabs>
              <w:jc w:val="center"/>
              <w:rPr>
                <w:color w:val="000000"/>
              </w:rPr>
            </w:pPr>
          </w:p>
          <w:p w14:paraId="1F746897"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 xml:space="preserve">/Гкал </w:t>
            </w:r>
          </w:p>
          <w:p w14:paraId="4FDD30DC" w14:textId="77777777" w:rsidR="0063764B" w:rsidRPr="0063764B" w:rsidRDefault="0063764B" w:rsidP="0063764B">
            <w:pPr>
              <w:tabs>
                <w:tab w:val="left" w:pos="1365"/>
              </w:tabs>
              <w:jc w:val="center"/>
              <w:rPr>
                <w:lang w:eastAsia="en-US"/>
              </w:rPr>
            </w:pPr>
          </w:p>
        </w:tc>
        <w:tc>
          <w:tcPr>
            <w:tcW w:w="2409" w:type="dxa"/>
            <w:vAlign w:val="center"/>
          </w:tcPr>
          <w:p w14:paraId="73A8571D" w14:textId="77777777" w:rsidR="0063764B" w:rsidRPr="0063764B" w:rsidRDefault="0063764B" w:rsidP="0063764B">
            <w:pPr>
              <w:tabs>
                <w:tab w:val="left" w:pos="1365"/>
              </w:tabs>
              <w:jc w:val="center"/>
              <w:rPr>
                <w:lang w:eastAsia="en-US"/>
              </w:rPr>
            </w:pPr>
            <w:r w:rsidRPr="0063764B">
              <w:rPr>
                <w:color w:val="000000"/>
              </w:rPr>
              <w:t>1911,64</w:t>
            </w:r>
          </w:p>
        </w:tc>
      </w:tr>
      <w:tr w:rsidR="0063764B" w:rsidRPr="0063764B" w14:paraId="280988AB" w14:textId="77777777" w:rsidTr="00722B0E">
        <w:trPr>
          <w:trHeight w:val="313"/>
          <w:jc w:val="center"/>
        </w:trPr>
        <w:tc>
          <w:tcPr>
            <w:tcW w:w="710" w:type="dxa"/>
            <w:vAlign w:val="center"/>
          </w:tcPr>
          <w:p w14:paraId="015E08E6" w14:textId="77777777" w:rsidR="0063764B" w:rsidRPr="0063764B" w:rsidRDefault="0063764B" w:rsidP="0063764B">
            <w:pPr>
              <w:tabs>
                <w:tab w:val="left" w:pos="1365"/>
              </w:tabs>
              <w:jc w:val="center"/>
              <w:rPr>
                <w:lang w:eastAsia="en-US"/>
              </w:rPr>
            </w:pPr>
            <w:r w:rsidRPr="0063764B">
              <w:rPr>
                <w:lang w:eastAsia="en-US"/>
              </w:rPr>
              <w:t>1.3.</w:t>
            </w:r>
          </w:p>
        </w:tc>
        <w:tc>
          <w:tcPr>
            <w:tcW w:w="4961" w:type="dxa"/>
            <w:vAlign w:val="center"/>
          </w:tcPr>
          <w:p w14:paraId="0F880612" w14:textId="77777777" w:rsidR="0063764B" w:rsidRPr="0063764B" w:rsidRDefault="0063764B" w:rsidP="0063764B">
            <w:pPr>
              <w:tabs>
                <w:tab w:val="left" w:pos="1365"/>
              </w:tabs>
              <w:rPr>
                <w:lang w:eastAsia="en-US"/>
              </w:rPr>
            </w:pPr>
            <w:r w:rsidRPr="0063764B">
              <w:rPr>
                <w:bCs/>
              </w:rPr>
              <w:t>ООО «ТЭК», ИНН</w:t>
            </w:r>
            <w:r w:rsidRPr="0063764B">
              <w:rPr>
                <w:lang w:eastAsia="en-US"/>
              </w:rPr>
              <w:t xml:space="preserve"> </w:t>
            </w:r>
            <w:r w:rsidRPr="0063764B">
              <w:rPr>
                <w:bCs/>
              </w:rPr>
              <w:t>4213010025</w:t>
            </w:r>
            <w:r w:rsidRPr="0063764B">
              <w:rPr>
                <w:lang w:eastAsia="en-US"/>
              </w:rPr>
              <w:t xml:space="preserve">                 </w:t>
            </w:r>
          </w:p>
        </w:tc>
        <w:tc>
          <w:tcPr>
            <w:tcW w:w="1843" w:type="dxa"/>
            <w:vAlign w:val="center"/>
          </w:tcPr>
          <w:p w14:paraId="705DA1F3" w14:textId="77777777" w:rsidR="0063764B" w:rsidRPr="0063764B" w:rsidRDefault="0063764B" w:rsidP="0063764B">
            <w:pPr>
              <w:tabs>
                <w:tab w:val="left" w:pos="1365"/>
              </w:tabs>
              <w:jc w:val="center"/>
              <w:rPr>
                <w:color w:val="000000"/>
              </w:rPr>
            </w:pPr>
          </w:p>
          <w:p w14:paraId="531AE292"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/Гкал</w:t>
            </w:r>
          </w:p>
          <w:p w14:paraId="4972E3DD" w14:textId="77777777" w:rsidR="0063764B" w:rsidRPr="0063764B" w:rsidRDefault="0063764B" w:rsidP="0063764B">
            <w:pPr>
              <w:tabs>
                <w:tab w:val="left" w:pos="1365"/>
              </w:tabs>
              <w:jc w:val="center"/>
              <w:rPr>
                <w:lang w:eastAsia="en-US"/>
              </w:rPr>
            </w:pPr>
            <w:r w:rsidRPr="0063764B">
              <w:rPr>
                <w:color w:val="000000"/>
              </w:rPr>
              <w:t xml:space="preserve">  </w:t>
            </w:r>
          </w:p>
        </w:tc>
        <w:tc>
          <w:tcPr>
            <w:tcW w:w="2409" w:type="dxa"/>
            <w:vAlign w:val="center"/>
          </w:tcPr>
          <w:p w14:paraId="579C738B" w14:textId="77777777" w:rsidR="0063764B" w:rsidRPr="0063764B" w:rsidRDefault="0063764B" w:rsidP="0063764B">
            <w:pPr>
              <w:tabs>
                <w:tab w:val="left" w:pos="1365"/>
              </w:tabs>
              <w:jc w:val="center"/>
              <w:rPr>
                <w:lang w:eastAsia="en-US"/>
              </w:rPr>
            </w:pPr>
            <w:r w:rsidRPr="0063764B">
              <w:rPr>
                <w:color w:val="000000"/>
              </w:rPr>
              <w:t>1762,97</w:t>
            </w:r>
          </w:p>
        </w:tc>
      </w:tr>
      <w:tr w:rsidR="0063764B" w:rsidRPr="0063764B" w14:paraId="24B89DB3" w14:textId="77777777" w:rsidTr="00722B0E">
        <w:trPr>
          <w:trHeight w:val="196"/>
          <w:jc w:val="center"/>
        </w:trPr>
        <w:tc>
          <w:tcPr>
            <w:tcW w:w="710" w:type="dxa"/>
            <w:vAlign w:val="center"/>
          </w:tcPr>
          <w:p w14:paraId="10CCD48D" w14:textId="77777777" w:rsidR="0063764B" w:rsidRPr="0063764B" w:rsidRDefault="0063764B" w:rsidP="0063764B">
            <w:pPr>
              <w:tabs>
                <w:tab w:val="left" w:pos="1365"/>
              </w:tabs>
              <w:jc w:val="center"/>
              <w:rPr>
                <w:lang w:eastAsia="en-US"/>
              </w:rPr>
            </w:pPr>
            <w:r w:rsidRPr="0063764B">
              <w:rPr>
                <w:lang w:eastAsia="en-US"/>
              </w:rPr>
              <w:t>1.4.</w:t>
            </w:r>
          </w:p>
        </w:tc>
        <w:tc>
          <w:tcPr>
            <w:tcW w:w="4961" w:type="dxa"/>
            <w:vAlign w:val="center"/>
          </w:tcPr>
          <w:p w14:paraId="1D02E331" w14:textId="77777777" w:rsidR="0063764B" w:rsidRPr="0063764B" w:rsidRDefault="0063764B" w:rsidP="0063764B">
            <w:pPr>
              <w:tabs>
                <w:tab w:val="left" w:pos="1365"/>
              </w:tabs>
              <w:rPr>
                <w:lang w:eastAsia="en-US"/>
              </w:rPr>
            </w:pPr>
            <w:r w:rsidRPr="0063764B">
              <w:rPr>
                <w:lang w:eastAsia="en-US"/>
              </w:rPr>
              <w:t xml:space="preserve">ООО «ЖКХ </w:t>
            </w:r>
            <w:proofErr w:type="spellStart"/>
            <w:r w:rsidRPr="0063764B">
              <w:rPr>
                <w:lang w:eastAsia="en-US"/>
              </w:rPr>
              <w:t>Тамбар</w:t>
            </w:r>
            <w:proofErr w:type="spellEnd"/>
            <w:r w:rsidRPr="0063764B">
              <w:rPr>
                <w:lang w:eastAsia="en-US"/>
              </w:rPr>
              <w:t>», ИНН 4243006153</w:t>
            </w:r>
          </w:p>
        </w:tc>
        <w:tc>
          <w:tcPr>
            <w:tcW w:w="1843" w:type="dxa"/>
            <w:vAlign w:val="center"/>
          </w:tcPr>
          <w:p w14:paraId="12D28A99" w14:textId="77777777" w:rsidR="0063764B" w:rsidRPr="0063764B" w:rsidRDefault="0063764B" w:rsidP="0063764B">
            <w:pPr>
              <w:tabs>
                <w:tab w:val="left" w:pos="1365"/>
              </w:tabs>
              <w:jc w:val="center"/>
              <w:rPr>
                <w:color w:val="000000"/>
              </w:rPr>
            </w:pPr>
          </w:p>
          <w:p w14:paraId="321BC11C"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 xml:space="preserve">/Гкал </w:t>
            </w:r>
          </w:p>
          <w:p w14:paraId="6DCC2B7B" w14:textId="77777777" w:rsidR="0063764B" w:rsidRPr="0063764B" w:rsidRDefault="0063764B" w:rsidP="0063764B">
            <w:pPr>
              <w:tabs>
                <w:tab w:val="left" w:pos="1365"/>
              </w:tabs>
              <w:jc w:val="center"/>
              <w:rPr>
                <w:color w:val="000000"/>
              </w:rPr>
            </w:pPr>
          </w:p>
        </w:tc>
        <w:tc>
          <w:tcPr>
            <w:tcW w:w="2409" w:type="dxa"/>
            <w:vAlign w:val="center"/>
          </w:tcPr>
          <w:p w14:paraId="4CAD057E" w14:textId="77777777" w:rsidR="0063764B" w:rsidRPr="0063764B" w:rsidRDefault="0063764B" w:rsidP="0063764B">
            <w:pPr>
              <w:tabs>
                <w:tab w:val="left" w:pos="1365"/>
              </w:tabs>
              <w:jc w:val="center"/>
              <w:rPr>
                <w:color w:val="000000"/>
              </w:rPr>
            </w:pPr>
            <w:r w:rsidRPr="0063764B">
              <w:rPr>
                <w:color w:val="000000"/>
              </w:rPr>
              <w:t>1930,28</w:t>
            </w:r>
          </w:p>
        </w:tc>
      </w:tr>
      <w:tr w:rsidR="0063764B" w:rsidRPr="0063764B" w14:paraId="1B642C38" w14:textId="77777777" w:rsidTr="00722B0E">
        <w:trPr>
          <w:trHeight w:val="479"/>
          <w:jc w:val="center"/>
        </w:trPr>
        <w:tc>
          <w:tcPr>
            <w:tcW w:w="9923" w:type="dxa"/>
            <w:gridSpan w:val="4"/>
            <w:vAlign w:val="center"/>
          </w:tcPr>
          <w:p w14:paraId="59869738" w14:textId="77777777" w:rsidR="0063764B" w:rsidRPr="0063764B" w:rsidRDefault="0063764B" w:rsidP="0046506A">
            <w:pPr>
              <w:numPr>
                <w:ilvl w:val="0"/>
                <w:numId w:val="34"/>
              </w:numPr>
              <w:tabs>
                <w:tab w:val="left" w:pos="322"/>
              </w:tabs>
              <w:contextualSpacing/>
              <w:jc w:val="center"/>
              <w:rPr>
                <w:lang w:eastAsia="en-US"/>
              </w:rPr>
            </w:pPr>
            <w:r w:rsidRPr="0063764B">
              <w:rPr>
                <w:lang w:eastAsia="en-US"/>
              </w:rPr>
              <w:t>Сверх стандарта нормативной площади жилого помещения**</w:t>
            </w:r>
          </w:p>
        </w:tc>
      </w:tr>
      <w:tr w:rsidR="0063764B" w:rsidRPr="0063764B" w14:paraId="1B9D08F9" w14:textId="77777777" w:rsidTr="00722B0E">
        <w:trPr>
          <w:trHeight w:val="70"/>
          <w:jc w:val="center"/>
        </w:trPr>
        <w:tc>
          <w:tcPr>
            <w:tcW w:w="710" w:type="dxa"/>
            <w:vAlign w:val="center"/>
          </w:tcPr>
          <w:p w14:paraId="6D0110E5" w14:textId="77777777" w:rsidR="0063764B" w:rsidRPr="0063764B" w:rsidRDefault="0063764B" w:rsidP="0063764B">
            <w:pPr>
              <w:tabs>
                <w:tab w:val="left" w:pos="1365"/>
              </w:tabs>
              <w:jc w:val="center"/>
              <w:rPr>
                <w:lang w:eastAsia="en-US"/>
              </w:rPr>
            </w:pPr>
            <w:r w:rsidRPr="0063764B">
              <w:rPr>
                <w:lang w:eastAsia="en-US"/>
              </w:rPr>
              <w:t>2.1.</w:t>
            </w:r>
          </w:p>
        </w:tc>
        <w:tc>
          <w:tcPr>
            <w:tcW w:w="4961" w:type="dxa"/>
            <w:vAlign w:val="center"/>
          </w:tcPr>
          <w:p w14:paraId="5CF21601" w14:textId="77777777" w:rsidR="0063764B" w:rsidRPr="0063764B" w:rsidRDefault="0063764B" w:rsidP="0063764B">
            <w:pPr>
              <w:tabs>
                <w:tab w:val="left" w:pos="1365"/>
              </w:tabs>
              <w:rPr>
                <w:bCs/>
              </w:rPr>
            </w:pPr>
            <w:r w:rsidRPr="0063764B">
              <w:rPr>
                <w:bCs/>
              </w:rPr>
              <w:t xml:space="preserve">ООО «Енисей», ИНН </w:t>
            </w:r>
            <w:r w:rsidRPr="0063764B">
              <w:rPr>
                <w:lang w:eastAsia="en-US"/>
              </w:rPr>
              <w:t xml:space="preserve">  </w:t>
            </w:r>
            <w:r w:rsidRPr="0063764B">
              <w:rPr>
                <w:bCs/>
              </w:rPr>
              <w:t xml:space="preserve">5405024680                </w:t>
            </w:r>
          </w:p>
        </w:tc>
        <w:tc>
          <w:tcPr>
            <w:tcW w:w="1843" w:type="dxa"/>
            <w:vAlign w:val="center"/>
          </w:tcPr>
          <w:p w14:paraId="4E430518" w14:textId="77777777" w:rsidR="0063764B" w:rsidRPr="0063764B" w:rsidRDefault="0063764B" w:rsidP="0063764B">
            <w:pPr>
              <w:tabs>
                <w:tab w:val="left" w:pos="1365"/>
              </w:tabs>
              <w:jc w:val="center"/>
              <w:rPr>
                <w:color w:val="000000"/>
              </w:rPr>
            </w:pPr>
          </w:p>
          <w:p w14:paraId="7C2756A9"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/Гкал</w:t>
            </w:r>
          </w:p>
          <w:p w14:paraId="0C3495A5" w14:textId="77777777" w:rsidR="0063764B" w:rsidRPr="0063764B" w:rsidRDefault="0063764B" w:rsidP="0063764B">
            <w:pPr>
              <w:tabs>
                <w:tab w:val="left" w:pos="1365"/>
              </w:tabs>
              <w:jc w:val="center"/>
              <w:rPr>
                <w:color w:val="000000"/>
              </w:rPr>
            </w:pPr>
          </w:p>
        </w:tc>
        <w:tc>
          <w:tcPr>
            <w:tcW w:w="2409" w:type="dxa"/>
            <w:vAlign w:val="center"/>
          </w:tcPr>
          <w:p w14:paraId="585DA558" w14:textId="77777777" w:rsidR="0063764B" w:rsidRPr="0063764B" w:rsidRDefault="0063764B" w:rsidP="0063764B">
            <w:pPr>
              <w:tabs>
                <w:tab w:val="left" w:pos="1365"/>
              </w:tabs>
              <w:jc w:val="center"/>
              <w:rPr>
                <w:color w:val="000000"/>
              </w:rPr>
            </w:pPr>
            <w:r w:rsidRPr="0063764B">
              <w:rPr>
                <w:color w:val="000000"/>
              </w:rPr>
              <w:t>1965,90</w:t>
            </w:r>
          </w:p>
        </w:tc>
      </w:tr>
      <w:tr w:rsidR="0063764B" w:rsidRPr="0063764B" w14:paraId="18D74ACC" w14:textId="77777777" w:rsidTr="00722B0E">
        <w:trPr>
          <w:trHeight w:val="190"/>
          <w:jc w:val="center"/>
        </w:trPr>
        <w:tc>
          <w:tcPr>
            <w:tcW w:w="710" w:type="dxa"/>
            <w:vAlign w:val="center"/>
          </w:tcPr>
          <w:p w14:paraId="726DF06D" w14:textId="77777777" w:rsidR="0063764B" w:rsidRPr="0063764B" w:rsidRDefault="0063764B" w:rsidP="0063764B">
            <w:pPr>
              <w:tabs>
                <w:tab w:val="left" w:pos="1365"/>
              </w:tabs>
              <w:jc w:val="center"/>
              <w:rPr>
                <w:lang w:eastAsia="en-US"/>
              </w:rPr>
            </w:pPr>
            <w:r w:rsidRPr="0063764B">
              <w:rPr>
                <w:lang w:eastAsia="en-US"/>
              </w:rPr>
              <w:t>2.2.</w:t>
            </w:r>
          </w:p>
        </w:tc>
        <w:tc>
          <w:tcPr>
            <w:tcW w:w="4961" w:type="dxa"/>
            <w:vAlign w:val="center"/>
          </w:tcPr>
          <w:p w14:paraId="7EAD79BC" w14:textId="77777777" w:rsidR="0063764B" w:rsidRPr="0063764B" w:rsidRDefault="0063764B" w:rsidP="0063764B">
            <w:pPr>
              <w:tabs>
                <w:tab w:val="left" w:pos="1365"/>
              </w:tabs>
              <w:rPr>
                <w:lang w:eastAsia="en-US"/>
              </w:rPr>
            </w:pPr>
            <w:r w:rsidRPr="0063764B">
              <w:rPr>
                <w:lang w:eastAsia="en-US"/>
              </w:rPr>
              <w:t>ООО «Ресурс-Гарант», ИНН 4213010240</w:t>
            </w:r>
          </w:p>
        </w:tc>
        <w:tc>
          <w:tcPr>
            <w:tcW w:w="1843" w:type="dxa"/>
            <w:vAlign w:val="center"/>
          </w:tcPr>
          <w:p w14:paraId="6024101D" w14:textId="77777777" w:rsidR="0063764B" w:rsidRPr="0063764B" w:rsidRDefault="0063764B" w:rsidP="0063764B">
            <w:pPr>
              <w:tabs>
                <w:tab w:val="left" w:pos="1365"/>
              </w:tabs>
              <w:jc w:val="center"/>
              <w:rPr>
                <w:color w:val="000000"/>
              </w:rPr>
            </w:pPr>
          </w:p>
          <w:p w14:paraId="628B1B40"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/Гкал</w:t>
            </w:r>
          </w:p>
          <w:p w14:paraId="0DA1439D" w14:textId="77777777" w:rsidR="0063764B" w:rsidRPr="0063764B" w:rsidRDefault="0063764B" w:rsidP="0063764B">
            <w:pPr>
              <w:tabs>
                <w:tab w:val="left" w:pos="1365"/>
              </w:tabs>
              <w:jc w:val="center"/>
              <w:rPr>
                <w:lang w:eastAsia="en-US"/>
              </w:rPr>
            </w:pPr>
          </w:p>
        </w:tc>
        <w:tc>
          <w:tcPr>
            <w:tcW w:w="2409" w:type="dxa"/>
            <w:vAlign w:val="center"/>
          </w:tcPr>
          <w:p w14:paraId="7EAB9DF2" w14:textId="77777777" w:rsidR="0063764B" w:rsidRPr="0063764B" w:rsidRDefault="0063764B" w:rsidP="0063764B">
            <w:pPr>
              <w:tabs>
                <w:tab w:val="left" w:pos="1365"/>
              </w:tabs>
              <w:jc w:val="center"/>
              <w:rPr>
                <w:lang w:eastAsia="en-US"/>
              </w:rPr>
            </w:pPr>
            <w:r w:rsidRPr="0063764B">
              <w:rPr>
                <w:color w:val="000000"/>
              </w:rPr>
              <w:t>2102,80</w:t>
            </w:r>
          </w:p>
        </w:tc>
      </w:tr>
      <w:tr w:rsidR="0063764B" w:rsidRPr="0063764B" w14:paraId="1A7FD241" w14:textId="77777777" w:rsidTr="00722B0E">
        <w:trPr>
          <w:trHeight w:val="70"/>
          <w:jc w:val="center"/>
        </w:trPr>
        <w:tc>
          <w:tcPr>
            <w:tcW w:w="710" w:type="dxa"/>
            <w:vAlign w:val="center"/>
          </w:tcPr>
          <w:p w14:paraId="165D2D95" w14:textId="77777777" w:rsidR="0063764B" w:rsidRPr="0063764B" w:rsidRDefault="0063764B" w:rsidP="0063764B">
            <w:pPr>
              <w:tabs>
                <w:tab w:val="left" w:pos="1365"/>
              </w:tabs>
              <w:jc w:val="center"/>
              <w:rPr>
                <w:lang w:eastAsia="en-US"/>
              </w:rPr>
            </w:pPr>
            <w:r w:rsidRPr="0063764B">
              <w:rPr>
                <w:lang w:eastAsia="en-US"/>
              </w:rPr>
              <w:t>2.3.</w:t>
            </w:r>
          </w:p>
        </w:tc>
        <w:tc>
          <w:tcPr>
            <w:tcW w:w="4961" w:type="dxa"/>
            <w:vAlign w:val="center"/>
          </w:tcPr>
          <w:p w14:paraId="0FAA6CD2" w14:textId="77777777" w:rsidR="0063764B" w:rsidRPr="0063764B" w:rsidRDefault="0063764B" w:rsidP="0063764B">
            <w:pPr>
              <w:tabs>
                <w:tab w:val="left" w:pos="1365"/>
              </w:tabs>
              <w:rPr>
                <w:bCs/>
              </w:rPr>
            </w:pPr>
            <w:r w:rsidRPr="0063764B">
              <w:rPr>
                <w:bCs/>
              </w:rPr>
              <w:t>ООО «ТЭК», ИНН</w:t>
            </w:r>
            <w:r w:rsidRPr="0063764B">
              <w:rPr>
                <w:lang w:eastAsia="en-US"/>
              </w:rPr>
              <w:t xml:space="preserve"> </w:t>
            </w:r>
            <w:r w:rsidRPr="0063764B">
              <w:rPr>
                <w:bCs/>
              </w:rPr>
              <w:t>4213010025</w:t>
            </w:r>
            <w:r w:rsidRPr="0063764B">
              <w:rPr>
                <w:lang w:eastAsia="en-US"/>
              </w:rPr>
              <w:t xml:space="preserve">                 </w:t>
            </w:r>
          </w:p>
        </w:tc>
        <w:tc>
          <w:tcPr>
            <w:tcW w:w="1843" w:type="dxa"/>
            <w:vAlign w:val="center"/>
          </w:tcPr>
          <w:p w14:paraId="181D76E7" w14:textId="77777777" w:rsidR="0063764B" w:rsidRPr="0063764B" w:rsidRDefault="0063764B" w:rsidP="0063764B">
            <w:pPr>
              <w:tabs>
                <w:tab w:val="left" w:pos="1365"/>
              </w:tabs>
              <w:jc w:val="center"/>
              <w:rPr>
                <w:color w:val="000000"/>
              </w:rPr>
            </w:pPr>
          </w:p>
          <w:p w14:paraId="3D6741C0"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/Гкал</w:t>
            </w:r>
          </w:p>
          <w:p w14:paraId="3D5247AE" w14:textId="77777777" w:rsidR="0063764B" w:rsidRPr="0063764B" w:rsidRDefault="0063764B" w:rsidP="0063764B">
            <w:pPr>
              <w:tabs>
                <w:tab w:val="left" w:pos="1365"/>
              </w:tabs>
              <w:jc w:val="center"/>
              <w:rPr>
                <w:color w:val="000000"/>
              </w:rPr>
            </w:pPr>
          </w:p>
        </w:tc>
        <w:tc>
          <w:tcPr>
            <w:tcW w:w="2409" w:type="dxa"/>
            <w:vAlign w:val="center"/>
          </w:tcPr>
          <w:p w14:paraId="1894AB64" w14:textId="77777777" w:rsidR="0063764B" w:rsidRPr="0063764B" w:rsidRDefault="0063764B" w:rsidP="0063764B">
            <w:pPr>
              <w:tabs>
                <w:tab w:val="left" w:pos="1365"/>
              </w:tabs>
              <w:jc w:val="center"/>
              <w:rPr>
                <w:color w:val="000000"/>
              </w:rPr>
            </w:pPr>
            <w:r w:rsidRPr="0063764B">
              <w:rPr>
                <w:color w:val="000000"/>
              </w:rPr>
              <w:t>1940,00</w:t>
            </w:r>
          </w:p>
        </w:tc>
      </w:tr>
      <w:tr w:rsidR="0063764B" w:rsidRPr="0063764B" w14:paraId="590EC8C4" w14:textId="77777777" w:rsidTr="00722B0E">
        <w:trPr>
          <w:trHeight w:val="497"/>
          <w:jc w:val="center"/>
        </w:trPr>
        <w:tc>
          <w:tcPr>
            <w:tcW w:w="710" w:type="dxa"/>
            <w:vAlign w:val="center"/>
          </w:tcPr>
          <w:p w14:paraId="34B1C08F" w14:textId="77777777" w:rsidR="0063764B" w:rsidRPr="0063764B" w:rsidRDefault="0063764B" w:rsidP="0063764B">
            <w:pPr>
              <w:tabs>
                <w:tab w:val="left" w:pos="1365"/>
              </w:tabs>
              <w:jc w:val="center"/>
              <w:rPr>
                <w:lang w:eastAsia="en-US"/>
              </w:rPr>
            </w:pPr>
            <w:r w:rsidRPr="0063764B">
              <w:rPr>
                <w:lang w:eastAsia="en-US"/>
              </w:rPr>
              <w:t>2.4.</w:t>
            </w:r>
          </w:p>
        </w:tc>
        <w:tc>
          <w:tcPr>
            <w:tcW w:w="4961" w:type="dxa"/>
            <w:vAlign w:val="center"/>
          </w:tcPr>
          <w:p w14:paraId="22350997" w14:textId="77777777" w:rsidR="0063764B" w:rsidRPr="0063764B" w:rsidRDefault="0063764B" w:rsidP="0063764B">
            <w:pPr>
              <w:tabs>
                <w:tab w:val="left" w:pos="1365"/>
              </w:tabs>
              <w:rPr>
                <w:lang w:eastAsia="en-US"/>
              </w:rPr>
            </w:pPr>
            <w:r w:rsidRPr="0063764B">
              <w:rPr>
                <w:lang w:eastAsia="en-US"/>
              </w:rPr>
              <w:t xml:space="preserve">ООО «ЖКХ </w:t>
            </w:r>
            <w:proofErr w:type="spellStart"/>
            <w:r w:rsidRPr="0063764B">
              <w:rPr>
                <w:lang w:eastAsia="en-US"/>
              </w:rPr>
              <w:t>Тамбар</w:t>
            </w:r>
            <w:proofErr w:type="spellEnd"/>
            <w:r w:rsidRPr="0063764B">
              <w:rPr>
                <w:lang w:eastAsia="en-US"/>
              </w:rPr>
              <w:t>», ИНН 4243006153</w:t>
            </w:r>
          </w:p>
        </w:tc>
        <w:tc>
          <w:tcPr>
            <w:tcW w:w="1843" w:type="dxa"/>
            <w:vAlign w:val="center"/>
          </w:tcPr>
          <w:p w14:paraId="67BD9EF3" w14:textId="77777777" w:rsidR="0063764B" w:rsidRPr="0063764B" w:rsidRDefault="0063764B" w:rsidP="0063764B">
            <w:pPr>
              <w:tabs>
                <w:tab w:val="left" w:pos="1365"/>
              </w:tabs>
              <w:jc w:val="center"/>
              <w:rPr>
                <w:color w:val="000000"/>
              </w:rPr>
            </w:pPr>
          </w:p>
          <w:p w14:paraId="7087B9D9" w14:textId="77777777" w:rsidR="0063764B" w:rsidRPr="0063764B" w:rsidRDefault="0063764B" w:rsidP="0063764B">
            <w:pPr>
              <w:tabs>
                <w:tab w:val="left" w:pos="1365"/>
              </w:tabs>
              <w:jc w:val="center"/>
              <w:rPr>
                <w:color w:val="000000"/>
              </w:rPr>
            </w:pPr>
            <w:proofErr w:type="spellStart"/>
            <w:r w:rsidRPr="0063764B">
              <w:rPr>
                <w:color w:val="000000"/>
              </w:rPr>
              <w:t>руб</w:t>
            </w:r>
            <w:proofErr w:type="spellEnd"/>
            <w:r w:rsidRPr="0063764B">
              <w:rPr>
                <w:color w:val="000000"/>
              </w:rPr>
              <w:t>/Гкал</w:t>
            </w:r>
          </w:p>
          <w:p w14:paraId="21F1B76A" w14:textId="77777777" w:rsidR="0063764B" w:rsidRPr="0063764B" w:rsidRDefault="0063764B" w:rsidP="0063764B">
            <w:pPr>
              <w:tabs>
                <w:tab w:val="left" w:pos="1365"/>
              </w:tabs>
              <w:jc w:val="center"/>
              <w:rPr>
                <w:color w:val="000000"/>
              </w:rPr>
            </w:pPr>
          </w:p>
        </w:tc>
        <w:tc>
          <w:tcPr>
            <w:tcW w:w="2409" w:type="dxa"/>
            <w:vAlign w:val="center"/>
          </w:tcPr>
          <w:p w14:paraId="51162178" w14:textId="77777777" w:rsidR="0063764B" w:rsidRPr="0063764B" w:rsidRDefault="0063764B" w:rsidP="0063764B">
            <w:pPr>
              <w:tabs>
                <w:tab w:val="left" w:pos="1365"/>
              </w:tabs>
              <w:jc w:val="center"/>
              <w:rPr>
                <w:color w:val="000000"/>
              </w:rPr>
            </w:pPr>
            <w:r w:rsidRPr="0063764B">
              <w:rPr>
                <w:color w:val="000000"/>
              </w:rPr>
              <w:t>2155,20</w:t>
            </w:r>
          </w:p>
        </w:tc>
      </w:tr>
    </w:tbl>
    <w:p w14:paraId="2738EEAE" w14:textId="77777777" w:rsidR="0063764B" w:rsidRPr="0063764B" w:rsidRDefault="0063764B" w:rsidP="0063764B">
      <w:pPr>
        <w:rPr>
          <w:sz w:val="28"/>
          <w:szCs w:val="28"/>
          <w:lang w:eastAsia="en-US"/>
        </w:rPr>
      </w:pPr>
    </w:p>
    <w:p w14:paraId="4E295D21" w14:textId="77777777" w:rsidR="0063764B" w:rsidRPr="0063764B" w:rsidRDefault="0063764B" w:rsidP="00722B0E">
      <w:pPr>
        <w:ind w:left="-142"/>
        <w:jc w:val="both"/>
        <w:rPr>
          <w:sz w:val="28"/>
          <w:szCs w:val="28"/>
          <w:lang w:eastAsia="en-US"/>
        </w:rPr>
      </w:pPr>
      <w:r w:rsidRPr="0063764B">
        <w:rPr>
          <w:sz w:val="28"/>
          <w:szCs w:val="28"/>
          <w:lang w:eastAsia="en-US"/>
        </w:rPr>
        <w:t>* Льготные тарифы установлены с учетом пункта 6 статьи 168 Налогового кодекса Российской Федерации (часть вторая).</w:t>
      </w:r>
    </w:p>
    <w:p w14:paraId="23E6A59D" w14:textId="77777777" w:rsidR="0063764B" w:rsidRPr="0063764B" w:rsidRDefault="0063764B" w:rsidP="00722B0E">
      <w:pPr>
        <w:ind w:left="-142"/>
        <w:jc w:val="both"/>
        <w:rPr>
          <w:sz w:val="28"/>
          <w:szCs w:val="28"/>
          <w:lang w:eastAsia="en-US"/>
        </w:rPr>
      </w:pPr>
      <w:r w:rsidRPr="0063764B">
        <w:rPr>
          <w:sz w:val="28"/>
          <w:szCs w:val="28"/>
          <w:lang w:eastAsia="en-US"/>
        </w:rPr>
        <w:t>** Стандарты нормативной площади жилого помещения утверждены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626C3DB7" w14:textId="77777777" w:rsidR="0063764B" w:rsidRPr="0063764B" w:rsidRDefault="0063764B" w:rsidP="00722B0E">
      <w:pPr>
        <w:ind w:left="-142" w:right="424"/>
        <w:jc w:val="both"/>
        <w:rPr>
          <w:sz w:val="28"/>
          <w:szCs w:val="28"/>
          <w:lang w:eastAsia="en-US"/>
        </w:rPr>
      </w:pPr>
    </w:p>
    <w:p w14:paraId="6D8892D5" w14:textId="77777777" w:rsidR="0063764B" w:rsidRPr="0063764B" w:rsidRDefault="0063764B" w:rsidP="00722B0E">
      <w:pPr>
        <w:ind w:left="-142" w:right="424"/>
        <w:jc w:val="both"/>
        <w:rPr>
          <w:sz w:val="28"/>
          <w:szCs w:val="28"/>
          <w:lang w:eastAsia="en-US"/>
        </w:rPr>
      </w:pPr>
    </w:p>
    <w:p w14:paraId="3446888B" w14:textId="77777777" w:rsidR="00722B0E" w:rsidRDefault="00722B0E" w:rsidP="00386103">
      <w:pPr>
        <w:keepNext/>
        <w:outlineLvl w:val="0"/>
        <w:sectPr w:rsidR="00722B0E" w:rsidSect="00386103">
          <w:pgSz w:w="11906" w:h="16838"/>
          <w:pgMar w:top="1134" w:right="850" w:bottom="1134" w:left="1560" w:header="708" w:footer="708" w:gutter="0"/>
          <w:cols w:space="708"/>
          <w:titlePg/>
          <w:docGrid w:linePitch="360"/>
        </w:sectPr>
      </w:pPr>
    </w:p>
    <w:p w14:paraId="10F1010F" w14:textId="4BF69131" w:rsidR="00722B0E" w:rsidRPr="00D00103" w:rsidRDefault="00722B0E" w:rsidP="00722B0E">
      <w:pPr>
        <w:tabs>
          <w:tab w:val="left" w:pos="5580"/>
          <w:tab w:val="left" w:pos="9498"/>
        </w:tabs>
        <w:ind w:left="-2884" w:right="-569" w:firstLine="8129"/>
      </w:pPr>
      <w:r w:rsidRPr="00D00103">
        <w:lastRenderedPageBreak/>
        <w:t xml:space="preserve">Приложение № </w:t>
      </w:r>
      <w:r>
        <w:t>16</w:t>
      </w:r>
      <w:r>
        <w:t>2</w:t>
      </w:r>
      <w:r>
        <w:t xml:space="preserve"> </w:t>
      </w:r>
      <w:r w:rsidRPr="00D00103">
        <w:t xml:space="preserve">к протоколу № </w:t>
      </w:r>
      <w:r>
        <w:t>88</w:t>
      </w:r>
    </w:p>
    <w:p w14:paraId="08C257A5" w14:textId="77777777" w:rsidR="00722B0E" w:rsidRPr="00D00103" w:rsidRDefault="00722B0E" w:rsidP="00722B0E">
      <w:pPr>
        <w:tabs>
          <w:tab w:val="left" w:pos="5580"/>
          <w:tab w:val="left" w:pos="9498"/>
        </w:tabs>
        <w:ind w:left="-2884" w:right="-569" w:firstLine="8129"/>
      </w:pPr>
      <w:r w:rsidRPr="00D00103">
        <w:t>заседания правления Региональной</w:t>
      </w:r>
    </w:p>
    <w:p w14:paraId="22A91B73" w14:textId="77777777" w:rsidR="00722B0E" w:rsidRPr="00D00103" w:rsidRDefault="00722B0E" w:rsidP="00722B0E">
      <w:pPr>
        <w:tabs>
          <w:tab w:val="left" w:pos="5580"/>
          <w:tab w:val="left" w:pos="9498"/>
        </w:tabs>
        <w:ind w:left="-2884" w:right="-569" w:firstLine="8129"/>
      </w:pPr>
      <w:r w:rsidRPr="00D00103">
        <w:t>энергетической комиссии</w:t>
      </w:r>
    </w:p>
    <w:p w14:paraId="4C8EE1B2" w14:textId="005D3649" w:rsidR="00722B0E" w:rsidRDefault="00722B0E" w:rsidP="00722B0E">
      <w:pPr>
        <w:tabs>
          <w:tab w:val="left" w:pos="5580"/>
          <w:tab w:val="left" w:pos="9498"/>
        </w:tabs>
        <w:ind w:left="-2884" w:right="-569" w:firstLine="8129"/>
      </w:pPr>
      <w:r w:rsidRPr="00D00103">
        <w:t xml:space="preserve">Кузбасса от </w:t>
      </w:r>
      <w:r>
        <w:t>28</w:t>
      </w:r>
      <w:r w:rsidRPr="00D00103">
        <w:t>.</w:t>
      </w:r>
      <w:r>
        <w:t>11</w:t>
      </w:r>
      <w:r w:rsidRPr="00D00103">
        <w:t>.2022</w:t>
      </w:r>
    </w:p>
    <w:p w14:paraId="12F83D0E" w14:textId="77777777" w:rsidR="00722B0E" w:rsidRDefault="00722B0E" w:rsidP="00722B0E">
      <w:pPr>
        <w:tabs>
          <w:tab w:val="left" w:pos="5580"/>
          <w:tab w:val="left" w:pos="9498"/>
        </w:tabs>
        <w:ind w:left="-2884" w:right="-569" w:firstLine="8129"/>
      </w:pPr>
    </w:p>
    <w:p w14:paraId="6684180F" w14:textId="77777777" w:rsidR="00722B0E" w:rsidRPr="00722B0E" w:rsidRDefault="00722B0E" w:rsidP="00722B0E">
      <w:pPr>
        <w:keepNext/>
        <w:jc w:val="center"/>
        <w:outlineLvl w:val="0"/>
        <w:rPr>
          <w:b/>
          <w:iCs/>
          <w:sz w:val="28"/>
          <w:szCs w:val="28"/>
        </w:rPr>
      </w:pPr>
      <w:r w:rsidRPr="00722B0E">
        <w:rPr>
          <w:b/>
          <w:iCs/>
          <w:sz w:val="28"/>
          <w:szCs w:val="28"/>
        </w:rPr>
        <w:t>Экспертное заключение</w:t>
      </w:r>
    </w:p>
    <w:p w14:paraId="749BE5D1" w14:textId="77777777" w:rsidR="00722B0E" w:rsidRPr="00722B0E" w:rsidRDefault="00722B0E" w:rsidP="00722B0E">
      <w:pPr>
        <w:keepNext/>
        <w:jc w:val="center"/>
        <w:outlineLvl w:val="0"/>
        <w:rPr>
          <w:b/>
          <w:iCs/>
          <w:sz w:val="28"/>
          <w:szCs w:val="28"/>
        </w:rPr>
      </w:pPr>
      <w:r w:rsidRPr="00722B0E">
        <w:rPr>
          <w:b/>
          <w:iCs/>
          <w:sz w:val="28"/>
          <w:szCs w:val="28"/>
        </w:rPr>
        <w:t>Региональной энергетической комиссии Кузбасса</w:t>
      </w:r>
    </w:p>
    <w:p w14:paraId="1BCC721F" w14:textId="77777777" w:rsidR="00722B0E" w:rsidRPr="00722B0E" w:rsidRDefault="00722B0E" w:rsidP="00722B0E">
      <w:pPr>
        <w:tabs>
          <w:tab w:val="left" w:pos="10206"/>
        </w:tabs>
        <w:jc w:val="center"/>
        <w:rPr>
          <w:sz w:val="28"/>
          <w:szCs w:val="28"/>
        </w:rPr>
      </w:pPr>
      <w:r w:rsidRPr="00722B0E">
        <w:rPr>
          <w:sz w:val="28"/>
          <w:szCs w:val="28"/>
        </w:rPr>
        <w:t xml:space="preserve">для установления льготных тарифов на холодное, горячее водоснабжение, водоотведение, тепловую энергию (мощность), твердое топливо, </w:t>
      </w:r>
    </w:p>
    <w:p w14:paraId="0D42D805" w14:textId="77777777" w:rsidR="00722B0E" w:rsidRPr="00722B0E" w:rsidRDefault="00722B0E" w:rsidP="00722B0E">
      <w:pPr>
        <w:tabs>
          <w:tab w:val="left" w:pos="10206"/>
        </w:tabs>
        <w:jc w:val="center"/>
        <w:rPr>
          <w:sz w:val="28"/>
          <w:szCs w:val="28"/>
        </w:rPr>
      </w:pPr>
      <w:r w:rsidRPr="00722B0E">
        <w:rPr>
          <w:sz w:val="28"/>
          <w:szCs w:val="28"/>
        </w:rPr>
        <w:t xml:space="preserve">сжиженный газ на территории Топкинского муниципального округа </w:t>
      </w:r>
    </w:p>
    <w:p w14:paraId="4D9362AC" w14:textId="77777777" w:rsidR="00722B0E" w:rsidRDefault="00722B0E" w:rsidP="00722B0E">
      <w:pPr>
        <w:shd w:val="clear" w:color="auto" w:fill="FFFFFF"/>
        <w:jc w:val="center"/>
        <w:rPr>
          <w:i/>
          <w:sz w:val="28"/>
          <w:szCs w:val="28"/>
        </w:rPr>
      </w:pPr>
    </w:p>
    <w:p w14:paraId="56154368" w14:textId="584AEDD8" w:rsidR="00722B0E" w:rsidRPr="00722B0E" w:rsidRDefault="00722B0E" w:rsidP="00722B0E">
      <w:pPr>
        <w:shd w:val="clear" w:color="auto" w:fill="FFFFFF"/>
        <w:jc w:val="center"/>
        <w:rPr>
          <w:b/>
          <w:bCs/>
          <w:color w:val="000000"/>
          <w:sz w:val="28"/>
          <w:szCs w:val="28"/>
        </w:rPr>
      </w:pPr>
      <w:r w:rsidRPr="00722B0E">
        <w:rPr>
          <w:b/>
          <w:bCs/>
          <w:color w:val="000000"/>
          <w:sz w:val="28"/>
          <w:szCs w:val="28"/>
        </w:rPr>
        <w:t>Нормативно методическая база</w:t>
      </w:r>
    </w:p>
    <w:p w14:paraId="08C7C892" w14:textId="77777777" w:rsidR="00722B0E" w:rsidRPr="00722B0E" w:rsidRDefault="00722B0E" w:rsidP="00722B0E">
      <w:pPr>
        <w:widowControl w:val="0"/>
        <w:autoSpaceDE w:val="0"/>
        <w:autoSpaceDN w:val="0"/>
        <w:adjustRightInd w:val="0"/>
        <w:jc w:val="both"/>
      </w:pPr>
      <w:bookmarkStart w:id="87" w:name="_Hlk119487157"/>
    </w:p>
    <w:p w14:paraId="73665011" w14:textId="77777777" w:rsidR="00722B0E" w:rsidRPr="00722B0E" w:rsidRDefault="00722B0E" w:rsidP="00722B0E">
      <w:pPr>
        <w:ind w:firstLine="448"/>
        <w:jc w:val="both"/>
        <w:rPr>
          <w:sz w:val="28"/>
          <w:szCs w:val="28"/>
        </w:rPr>
      </w:pPr>
      <w:r w:rsidRPr="00722B0E">
        <w:rPr>
          <w:sz w:val="28"/>
          <w:szCs w:val="28"/>
        </w:rPr>
        <w:t xml:space="preserve">Тарифы подлежат регулированию в соответствии </w:t>
      </w:r>
      <w:r w:rsidRPr="00722B0E">
        <w:rPr>
          <w:sz w:val="28"/>
          <w:szCs w:val="28"/>
          <w:lang w:val="en-US"/>
        </w:rPr>
        <w:t>c</w:t>
      </w:r>
      <w:r w:rsidRPr="00722B0E">
        <w:rPr>
          <w:sz w:val="28"/>
          <w:szCs w:val="28"/>
        </w:rPr>
        <w:t xml:space="preserve"> Федеральными законами от 27.07.2010 № 190-ФЗ «О теплоснабжении», от 07.12.2011№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371AA3DF" w14:textId="77777777" w:rsidR="00722B0E" w:rsidRPr="00722B0E" w:rsidRDefault="00722B0E" w:rsidP="00722B0E">
      <w:pPr>
        <w:ind w:firstLineChars="160" w:firstLine="448"/>
        <w:jc w:val="both"/>
        <w:rPr>
          <w:sz w:val="28"/>
          <w:szCs w:val="28"/>
        </w:rPr>
      </w:pPr>
      <w:r w:rsidRPr="00722B0E">
        <w:rPr>
          <w:rFonts w:hint="eastAsia"/>
          <w:sz w:val="28"/>
          <w:szCs w:val="28"/>
        </w:rPr>
        <w:t>Средний</w:t>
      </w:r>
      <w:r w:rsidRPr="00722B0E">
        <w:rPr>
          <w:sz w:val="28"/>
          <w:szCs w:val="28"/>
        </w:rPr>
        <w:t xml:space="preserve"> </w:t>
      </w:r>
      <w:r w:rsidRPr="00722B0E">
        <w:rPr>
          <w:rFonts w:hint="eastAsia"/>
          <w:sz w:val="28"/>
          <w:szCs w:val="28"/>
        </w:rPr>
        <w:t>индекс</w:t>
      </w:r>
      <w:r w:rsidRPr="00722B0E">
        <w:rPr>
          <w:sz w:val="28"/>
          <w:szCs w:val="28"/>
        </w:rPr>
        <w:t xml:space="preserve"> </w:t>
      </w:r>
      <w:r w:rsidRPr="00722B0E">
        <w:rPr>
          <w:rFonts w:hint="eastAsia"/>
          <w:sz w:val="28"/>
          <w:szCs w:val="28"/>
        </w:rPr>
        <w:t>изменения</w:t>
      </w:r>
      <w:r w:rsidRPr="00722B0E">
        <w:rPr>
          <w:sz w:val="28"/>
          <w:szCs w:val="28"/>
        </w:rPr>
        <w:t xml:space="preserve"> </w:t>
      </w:r>
      <w:r w:rsidRPr="00722B0E">
        <w:rPr>
          <w:rFonts w:hint="eastAsia"/>
          <w:sz w:val="28"/>
          <w:szCs w:val="28"/>
        </w:rPr>
        <w:t>размера</w:t>
      </w:r>
      <w:r w:rsidRPr="00722B0E">
        <w:rPr>
          <w:sz w:val="28"/>
          <w:szCs w:val="28"/>
        </w:rPr>
        <w:t xml:space="preserve"> </w:t>
      </w:r>
      <w:r w:rsidRPr="00722B0E">
        <w:rPr>
          <w:rFonts w:hint="eastAsia"/>
          <w:sz w:val="28"/>
          <w:szCs w:val="28"/>
        </w:rPr>
        <w:t>вносимой</w:t>
      </w:r>
      <w:r w:rsidRPr="00722B0E">
        <w:rPr>
          <w:sz w:val="28"/>
          <w:szCs w:val="28"/>
        </w:rPr>
        <w:t xml:space="preserve"> </w:t>
      </w:r>
      <w:r w:rsidRPr="00722B0E">
        <w:rPr>
          <w:rFonts w:hint="eastAsia"/>
          <w:sz w:val="28"/>
          <w:szCs w:val="28"/>
        </w:rPr>
        <w:t>гражданами</w:t>
      </w:r>
      <w:r w:rsidRPr="00722B0E">
        <w:rPr>
          <w:sz w:val="28"/>
          <w:szCs w:val="28"/>
        </w:rPr>
        <w:t xml:space="preserve"> </w:t>
      </w:r>
      <w:r w:rsidRPr="00722B0E">
        <w:rPr>
          <w:rFonts w:hint="eastAsia"/>
          <w:sz w:val="28"/>
          <w:szCs w:val="28"/>
        </w:rPr>
        <w:t>платы</w:t>
      </w:r>
      <w:r w:rsidRPr="00722B0E">
        <w:rPr>
          <w:sz w:val="28"/>
          <w:szCs w:val="28"/>
        </w:rPr>
        <w:t xml:space="preserve">                          </w:t>
      </w:r>
      <w:r w:rsidRPr="00722B0E">
        <w:rPr>
          <w:rFonts w:hint="eastAsia"/>
          <w:sz w:val="28"/>
          <w:szCs w:val="28"/>
        </w:rPr>
        <w:t>за</w:t>
      </w:r>
      <w:r w:rsidRPr="00722B0E">
        <w:rPr>
          <w:sz w:val="28"/>
          <w:szCs w:val="28"/>
        </w:rPr>
        <w:t xml:space="preserve"> </w:t>
      </w:r>
      <w:r w:rsidRPr="00722B0E">
        <w:rPr>
          <w:rFonts w:hint="eastAsia"/>
          <w:sz w:val="28"/>
          <w:szCs w:val="28"/>
        </w:rPr>
        <w:t>коммунальные</w:t>
      </w:r>
      <w:r w:rsidRPr="00722B0E">
        <w:rPr>
          <w:sz w:val="28"/>
          <w:szCs w:val="28"/>
        </w:rPr>
        <w:t xml:space="preserve"> </w:t>
      </w:r>
      <w:r w:rsidRPr="00722B0E">
        <w:rPr>
          <w:rFonts w:hint="eastAsia"/>
          <w:sz w:val="28"/>
          <w:szCs w:val="28"/>
        </w:rPr>
        <w:t>услуги</w:t>
      </w:r>
      <w:r w:rsidRPr="00722B0E">
        <w:rPr>
          <w:sz w:val="28"/>
          <w:szCs w:val="28"/>
        </w:rPr>
        <w:t xml:space="preserve"> </w:t>
      </w:r>
      <w:r w:rsidRPr="00722B0E">
        <w:rPr>
          <w:rFonts w:hint="eastAsia"/>
          <w:sz w:val="28"/>
          <w:szCs w:val="28"/>
        </w:rPr>
        <w:t>для</w:t>
      </w:r>
      <w:r w:rsidRPr="00722B0E">
        <w:rPr>
          <w:sz w:val="28"/>
          <w:szCs w:val="28"/>
        </w:rPr>
        <w:t xml:space="preserve"> </w:t>
      </w:r>
      <w:r w:rsidRPr="00722B0E">
        <w:rPr>
          <w:rFonts w:hint="eastAsia"/>
          <w:sz w:val="28"/>
          <w:szCs w:val="28"/>
        </w:rPr>
        <w:t>Кемеровской</w:t>
      </w:r>
      <w:r w:rsidRPr="00722B0E">
        <w:rPr>
          <w:sz w:val="28"/>
          <w:szCs w:val="28"/>
        </w:rPr>
        <w:t xml:space="preserve"> </w:t>
      </w:r>
      <w:r w:rsidRPr="00722B0E">
        <w:rPr>
          <w:rFonts w:hint="eastAsia"/>
          <w:sz w:val="28"/>
          <w:szCs w:val="28"/>
        </w:rPr>
        <w:t>области</w:t>
      </w:r>
      <w:r w:rsidRPr="00722B0E">
        <w:rPr>
          <w:sz w:val="28"/>
          <w:szCs w:val="28"/>
        </w:rPr>
        <w:t xml:space="preserve"> - Кузбасса установлен постановлением </w:t>
      </w:r>
      <w:r w:rsidRPr="00722B0E">
        <w:rPr>
          <w:rFonts w:hint="eastAsia"/>
          <w:sz w:val="28"/>
          <w:szCs w:val="28"/>
        </w:rPr>
        <w:t>Правительства</w:t>
      </w:r>
      <w:r w:rsidRPr="00722B0E">
        <w:rPr>
          <w:sz w:val="28"/>
          <w:szCs w:val="28"/>
        </w:rPr>
        <w:t xml:space="preserve"> </w:t>
      </w:r>
      <w:r w:rsidRPr="00722B0E">
        <w:rPr>
          <w:rFonts w:hint="eastAsia"/>
          <w:sz w:val="28"/>
          <w:szCs w:val="28"/>
        </w:rPr>
        <w:t>Российской</w:t>
      </w:r>
      <w:r w:rsidRPr="00722B0E">
        <w:rPr>
          <w:sz w:val="28"/>
          <w:szCs w:val="28"/>
        </w:rPr>
        <w:t xml:space="preserve"> </w:t>
      </w:r>
      <w:r w:rsidRPr="00722B0E">
        <w:rPr>
          <w:rFonts w:hint="eastAsia"/>
          <w:sz w:val="28"/>
          <w:szCs w:val="28"/>
        </w:rPr>
        <w:t>Федерации</w:t>
      </w:r>
      <w:r w:rsidRPr="00722B0E">
        <w:rPr>
          <w:sz w:val="28"/>
          <w:szCs w:val="28"/>
        </w:rPr>
        <w:t xml:space="preserve"> </w:t>
      </w:r>
      <w:r w:rsidRPr="00722B0E">
        <w:rPr>
          <w:rFonts w:eastAsia="Calibri"/>
          <w:sz w:val="28"/>
          <w:szCs w:val="28"/>
          <w:lang w:eastAsia="en-US"/>
        </w:rPr>
        <w:t>от 14.11.2022 № 2053 «Об особенностях индексации регулируемых цен (тарифов) с 1 декабря 2022 г. по  31 декабря 2023 г. и внесении изменений в некоторые акты Правительства Российской Федерации»</w:t>
      </w:r>
      <w:r w:rsidRPr="00722B0E">
        <w:rPr>
          <w:sz w:val="28"/>
          <w:szCs w:val="28"/>
        </w:rPr>
        <w:t>. Н</w:t>
      </w:r>
      <w:r w:rsidRPr="00722B0E">
        <w:rPr>
          <w:rFonts w:hint="eastAsia"/>
          <w:sz w:val="28"/>
          <w:szCs w:val="28"/>
        </w:rPr>
        <w:t>а</w:t>
      </w:r>
      <w:r w:rsidRPr="00722B0E">
        <w:rPr>
          <w:sz w:val="28"/>
          <w:szCs w:val="28"/>
        </w:rPr>
        <w:t xml:space="preserve"> декабрь 2022 года </w:t>
      </w:r>
      <w:r w:rsidRPr="00722B0E">
        <w:rPr>
          <w:rFonts w:hint="eastAsia"/>
          <w:sz w:val="28"/>
          <w:szCs w:val="28"/>
        </w:rPr>
        <w:t>установлен</w:t>
      </w:r>
      <w:r w:rsidRPr="00722B0E">
        <w:rPr>
          <w:sz w:val="28"/>
          <w:szCs w:val="28"/>
        </w:rPr>
        <w:t xml:space="preserve"> </w:t>
      </w:r>
      <w:r w:rsidRPr="00722B0E">
        <w:rPr>
          <w:rFonts w:hint="eastAsia"/>
          <w:sz w:val="28"/>
          <w:szCs w:val="28"/>
        </w:rPr>
        <w:t>средний</w:t>
      </w:r>
      <w:r w:rsidRPr="00722B0E">
        <w:rPr>
          <w:sz w:val="28"/>
          <w:szCs w:val="28"/>
        </w:rPr>
        <w:t xml:space="preserve"> </w:t>
      </w:r>
      <w:r w:rsidRPr="00722B0E">
        <w:rPr>
          <w:rFonts w:hint="eastAsia"/>
          <w:sz w:val="28"/>
          <w:szCs w:val="28"/>
        </w:rPr>
        <w:t>индекс</w:t>
      </w:r>
      <w:r w:rsidRPr="00722B0E">
        <w:rPr>
          <w:sz w:val="28"/>
          <w:szCs w:val="28"/>
        </w:rPr>
        <w:t xml:space="preserve"> </w:t>
      </w:r>
      <w:r w:rsidRPr="00722B0E">
        <w:rPr>
          <w:rFonts w:hint="eastAsia"/>
          <w:sz w:val="28"/>
          <w:szCs w:val="28"/>
        </w:rPr>
        <w:t>изменения</w:t>
      </w:r>
      <w:r w:rsidRPr="00722B0E">
        <w:rPr>
          <w:sz w:val="28"/>
          <w:szCs w:val="28"/>
        </w:rPr>
        <w:t xml:space="preserve"> </w:t>
      </w:r>
      <w:r w:rsidRPr="00722B0E">
        <w:rPr>
          <w:rFonts w:hint="eastAsia"/>
          <w:sz w:val="28"/>
          <w:szCs w:val="28"/>
        </w:rPr>
        <w:t>размера</w:t>
      </w:r>
      <w:r w:rsidRPr="00722B0E">
        <w:rPr>
          <w:sz w:val="28"/>
          <w:szCs w:val="28"/>
        </w:rPr>
        <w:t xml:space="preserve"> </w:t>
      </w:r>
      <w:r w:rsidRPr="00722B0E">
        <w:rPr>
          <w:rFonts w:hint="eastAsia"/>
          <w:sz w:val="28"/>
          <w:szCs w:val="28"/>
        </w:rPr>
        <w:t>вносимой</w:t>
      </w:r>
      <w:r w:rsidRPr="00722B0E">
        <w:rPr>
          <w:sz w:val="28"/>
          <w:szCs w:val="28"/>
        </w:rPr>
        <w:t xml:space="preserve"> </w:t>
      </w:r>
      <w:r w:rsidRPr="00722B0E">
        <w:rPr>
          <w:rFonts w:hint="eastAsia"/>
          <w:sz w:val="28"/>
          <w:szCs w:val="28"/>
        </w:rPr>
        <w:t>гражданами</w:t>
      </w:r>
      <w:r w:rsidRPr="00722B0E">
        <w:rPr>
          <w:sz w:val="28"/>
          <w:szCs w:val="28"/>
        </w:rPr>
        <w:t xml:space="preserve"> </w:t>
      </w:r>
      <w:r w:rsidRPr="00722B0E">
        <w:rPr>
          <w:rFonts w:hint="eastAsia"/>
          <w:sz w:val="28"/>
          <w:szCs w:val="28"/>
        </w:rPr>
        <w:t>платы</w:t>
      </w:r>
      <w:r w:rsidRPr="00722B0E">
        <w:rPr>
          <w:sz w:val="28"/>
          <w:szCs w:val="28"/>
        </w:rPr>
        <w:t xml:space="preserve"> </w:t>
      </w:r>
      <w:r w:rsidRPr="00722B0E">
        <w:rPr>
          <w:rFonts w:hint="eastAsia"/>
          <w:sz w:val="28"/>
          <w:szCs w:val="28"/>
        </w:rPr>
        <w:t>за</w:t>
      </w:r>
      <w:r w:rsidRPr="00722B0E">
        <w:rPr>
          <w:sz w:val="28"/>
          <w:szCs w:val="28"/>
        </w:rPr>
        <w:t xml:space="preserve"> </w:t>
      </w:r>
      <w:r w:rsidRPr="00722B0E">
        <w:rPr>
          <w:rFonts w:hint="eastAsia"/>
          <w:sz w:val="28"/>
          <w:szCs w:val="28"/>
        </w:rPr>
        <w:t>коммунальные</w:t>
      </w:r>
      <w:r w:rsidRPr="00722B0E">
        <w:rPr>
          <w:sz w:val="28"/>
          <w:szCs w:val="28"/>
        </w:rPr>
        <w:t xml:space="preserve"> </w:t>
      </w:r>
      <w:r w:rsidRPr="00722B0E">
        <w:rPr>
          <w:rFonts w:hint="eastAsia"/>
          <w:sz w:val="28"/>
          <w:szCs w:val="28"/>
        </w:rPr>
        <w:t>услуги</w:t>
      </w:r>
      <w:r w:rsidRPr="00722B0E">
        <w:rPr>
          <w:sz w:val="28"/>
          <w:szCs w:val="28"/>
        </w:rPr>
        <w:t xml:space="preserve"> – 9%, с 01.01.2023 по 31.12.2023 средний индекс</w:t>
      </w:r>
      <w:r w:rsidRPr="00722B0E">
        <w:rPr>
          <w:rFonts w:hint="eastAsia"/>
          <w:sz w:val="28"/>
          <w:szCs w:val="28"/>
        </w:rPr>
        <w:t xml:space="preserve"> изменения</w:t>
      </w:r>
      <w:r w:rsidRPr="00722B0E">
        <w:rPr>
          <w:sz w:val="28"/>
          <w:szCs w:val="28"/>
        </w:rPr>
        <w:t xml:space="preserve"> </w:t>
      </w:r>
      <w:r w:rsidRPr="00722B0E">
        <w:rPr>
          <w:rFonts w:hint="eastAsia"/>
          <w:sz w:val="28"/>
          <w:szCs w:val="28"/>
        </w:rPr>
        <w:t>размера</w:t>
      </w:r>
      <w:r w:rsidRPr="00722B0E">
        <w:rPr>
          <w:sz w:val="28"/>
          <w:szCs w:val="28"/>
        </w:rPr>
        <w:t xml:space="preserve"> </w:t>
      </w:r>
      <w:r w:rsidRPr="00722B0E">
        <w:rPr>
          <w:rFonts w:hint="eastAsia"/>
          <w:sz w:val="28"/>
          <w:szCs w:val="28"/>
        </w:rPr>
        <w:t>вносимой</w:t>
      </w:r>
      <w:r w:rsidRPr="00722B0E">
        <w:rPr>
          <w:sz w:val="28"/>
          <w:szCs w:val="28"/>
        </w:rPr>
        <w:t xml:space="preserve"> </w:t>
      </w:r>
      <w:r w:rsidRPr="00722B0E">
        <w:rPr>
          <w:rFonts w:hint="eastAsia"/>
          <w:sz w:val="28"/>
          <w:szCs w:val="28"/>
        </w:rPr>
        <w:t>гражданами</w:t>
      </w:r>
      <w:r w:rsidRPr="00722B0E">
        <w:rPr>
          <w:sz w:val="28"/>
          <w:szCs w:val="28"/>
        </w:rPr>
        <w:t xml:space="preserve"> </w:t>
      </w:r>
      <w:r w:rsidRPr="00722B0E">
        <w:rPr>
          <w:rFonts w:hint="eastAsia"/>
          <w:sz w:val="28"/>
          <w:szCs w:val="28"/>
        </w:rPr>
        <w:t>платы</w:t>
      </w:r>
      <w:r w:rsidRPr="00722B0E">
        <w:rPr>
          <w:sz w:val="28"/>
          <w:szCs w:val="28"/>
        </w:rPr>
        <w:t xml:space="preserve"> </w:t>
      </w:r>
      <w:r w:rsidRPr="00722B0E">
        <w:rPr>
          <w:rFonts w:hint="eastAsia"/>
          <w:sz w:val="28"/>
          <w:szCs w:val="28"/>
        </w:rPr>
        <w:t>за</w:t>
      </w:r>
      <w:r w:rsidRPr="00722B0E">
        <w:rPr>
          <w:sz w:val="28"/>
          <w:szCs w:val="28"/>
        </w:rPr>
        <w:t xml:space="preserve"> </w:t>
      </w:r>
      <w:r w:rsidRPr="00722B0E">
        <w:rPr>
          <w:rFonts w:hint="eastAsia"/>
          <w:sz w:val="28"/>
          <w:szCs w:val="28"/>
        </w:rPr>
        <w:t>коммунальные</w:t>
      </w:r>
      <w:r w:rsidRPr="00722B0E">
        <w:rPr>
          <w:sz w:val="28"/>
          <w:szCs w:val="28"/>
        </w:rPr>
        <w:t xml:space="preserve"> </w:t>
      </w:r>
      <w:r w:rsidRPr="00722B0E">
        <w:rPr>
          <w:rFonts w:hint="eastAsia"/>
          <w:sz w:val="28"/>
          <w:szCs w:val="28"/>
        </w:rPr>
        <w:t>услуги</w:t>
      </w:r>
      <w:r w:rsidRPr="00722B0E">
        <w:rPr>
          <w:sz w:val="28"/>
          <w:szCs w:val="28"/>
        </w:rPr>
        <w:t xml:space="preserve"> и предельно допустимое отклонение по отдельным муниципальным образованиям - 0%. </w:t>
      </w:r>
    </w:p>
    <w:p w14:paraId="140D7A0E" w14:textId="77777777" w:rsidR="00722B0E" w:rsidRPr="00722B0E" w:rsidRDefault="00722B0E" w:rsidP="00722B0E">
      <w:pPr>
        <w:ind w:firstLineChars="160" w:firstLine="448"/>
        <w:jc w:val="both"/>
        <w:rPr>
          <w:sz w:val="28"/>
          <w:szCs w:val="28"/>
        </w:rPr>
      </w:pPr>
      <w:r w:rsidRPr="00722B0E">
        <w:rPr>
          <w:rFonts w:hint="eastAsia"/>
          <w:sz w:val="28"/>
          <w:szCs w:val="28"/>
        </w:rPr>
        <w:t>Распоряжением</w:t>
      </w:r>
      <w:r w:rsidRPr="00722B0E">
        <w:rPr>
          <w:sz w:val="28"/>
          <w:szCs w:val="28"/>
        </w:rPr>
        <w:t xml:space="preserve"> </w:t>
      </w:r>
      <w:r w:rsidRPr="00722B0E">
        <w:rPr>
          <w:rFonts w:hint="eastAsia"/>
          <w:sz w:val="28"/>
          <w:szCs w:val="28"/>
        </w:rPr>
        <w:t>Правительства</w:t>
      </w:r>
      <w:r w:rsidRPr="00722B0E">
        <w:rPr>
          <w:sz w:val="28"/>
          <w:szCs w:val="28"/>
        </w:rPr>
        <w:t xml:space="preserve"> </w:t>
      </w:r>
      <w:r w:rsidRPr="00722B0E">
        <w:rPr>
          <w:rFonts w:hint="eastAsia"/>
          <w:sz w:val="28"/>
          <w:szCs w:val="28"/>
        </w:rPr>
        <w:t>Российской</w:t>
      </w:r>
      <w:r w:rsidRPr="00722B0E">
        <w:rPr>
          <w:sz w:val="28"/>
          <w:szCs w:val="28"/>
        </w:rPr>
        <w:t xml:space="preserve"> </w:t>
      </w:r>
      <w:r w:rsidRPr="00722B0E">
        <w:rPr>
          <w:rFonts w:hint="eastAsia"/>
          <w:sz w:val="28"/>
          <w:szCs w:val="28"/>
        </w:rPr>
        <w:t>Федерации</w:t>
      </w:r>
      <w:r w:rsidRPr="00722B0E">
        <w:rPr>
          <w:sz w:val="28"/>
          <w:szCs w:val="28"/>
        </w:rPr>
        <w:t xml:space="preserve"> </w:t>
      </w:r>
      <w:r w:rsidRPr="00722B0E">
        <w:rPr>
          <w:rFonts w:hint="eastAsia"/>
          <w:sz w:val="28"/>
          <w:szCs w:val="28"/>
        </w:rPr>
        <w:t>от</w:t>
      </w:r>
      <w:r w:rsidRPr="00722B0E">
        <w:rPr>
          <w:sz w:val="28"/>
          <w:szCs w:val="28"/>
        </w:rPr>
        <w:t xml:space="preserve"> 15.11.2018                  </w:t>
      </w:r>
      <w:r w:rsidRPr="00722B0E">
        <w:rPr>
          <w:rFonts w:hint="eastAsia"/>
          <w:sz w:val="28"/>
          <w:szCs w:val="28"/>
        </w:rPr>
        <w:t>№</w:t>
      </w:r>
      <w:r w:rsidRPr="00722B0E">
        <w:rPr>
          <w:sz w:val="28"/>
          <w:szCs w:val="28"/>
        </w:rPr>
        <w:t xml:space="preserve"> 2490-</w:t>
      </w:r>
      <w:r w:rsidRPr="00722B0E">
        <w:rPr>
          <w:rFonts w:hint="eastAsia"/>
          <w:sz w:val="28"/>
          <w:szCs w:val="28"/>
        </w:rPr>
        <w:t>р</w:t>
      </w:r>
      <w:r w:rsidRPr="00722B0E">
        <w:rPr>
          <w:sz w:val="28"/>
          <w:szCs w:val="28"/>
        </w:rPr>
        <w:t xml:space="preserve"> </w:t>
      </w:r>
      <w:r w:rsidRPr="00722B0E">
        <w:rPr>
          <w:rFonts w:hint="eastAsia"/>
          <w:sz w:val="28"/>
          <w:szCs w:val="28"/>
        </w:rPr>
        <w:t>установлен</w:t>
      </w:r>
      <w:r w:rsidRPr="00722B0E">
        <w:rPr>
          <w:sz w:val="28"/>
          <w:szCs w:val="28"/>
        </w:rPr>
        <w:t xml:space="preserve"> </w:t>
      </w:r>
      <w:r w:rsidRPr="00722B0E">
        <w:rPr>
          <w:rFonts w:hint="eastAsia"/>
          <w:sz w:val="28"/>
          <w:szCs w:val="28"/>
        </w:rPr>
        <w:t>размер</w:t>
      </w:r>
      <w:r w:rsidRPr="00722B0E">
        <w:rPr>
          <w:sz w:val="28"/>
          <w:szCs w:val="28"/>
        </w:rPr>
        <w:t xml:space="preserve"> </w:t>
      </w:r>
      <w:r w:rsidRPr="00722B0E">
        <w:rPr>
          <w:rFonts w:hint="eastAsia"/>
          <w:sz w:val="28"/>
          <w:szCs w:val="28"/>
        </w:rPr>
        <w:t>предельно</w:t>
      </w:r>
      <w:r w:rsidRPr="00722B0E">
        <w:rPr>
          <w:sz w:val="28"/>
          <w:szCs w:val="28"/>
        </w:rPr>
        <w:t xml:space="preserve"> </w:t>
      </w:r>
      <w:r w:rsidRPr="00722B0E">
        <w:rPr>
          <w:rFonts w:hint="eastAsia"/>
          <w:sz w:val="28"/>
          <w:szCs w:val="28"/>
        </w:rPr>
        <w:t>допустимого</w:t>
      </w:r>
      <w:r w:rsidRPr="00722B0E">
        <w:rPr>
          <w:sz w:val="28"/>
          <w:szCs w:val="28"/>
        </w:rPr>
        <w:t xml:space="preserve"> </w:t>
      </w:r>
      <w:r w:rsidRPr="00722B0E">
        <w:rPr>
          <w:rFonts w:hint="eastAsia"/>
          <w:sz w:val="28"/>
          <w:szCs w:val="28"/>
        </w:rPr>
        <w:t>отклонения</w:t>
      </w:r>
      <w:r w:rsidRPr="00722B0E">
        <w:rPr>
          <w:sz w:val="28"/>
          <w:szCs w:val="28"/>
        </w:rPr>
        <w:t xml:space="preserve"> </w:t>
      </w:r>
      <w:r w:rsidRPr="00722B0E">
        <w:rPr>
          <w:rFonts w:hint="eastAsia"/>
          <w:sz w:val="28"/>
          <w:szCs w:val="28"/>
        </w:rPr>
        <w:t>по</w:t>
      </w:r>
      <w:r w:rsidRPr="00722B0E">
        <w:rPr>
          <w:sz w:val="28"/>
          <w:szCs w:val="28"/>
        </w:rPr>
        <w:t xml:space="preserve"> </w:t>
      </w:r>
      <w:r w:rsidRPr="00722B0E">
        <w:rPr>
          <w:rFonts w:hint="eastAsia"/>
          <w:sz w:val="28"/>
          <w:szCs w:val="28"/>
        </w:rPr>
        <w:t>отдельным</w:t>
      </w:r>
      <w:r w:rsidRPr="00722B0E">
        <w:rPr>
          <w:sz w:val="28"/>
          <w:szCs w:val="28"/>
        </w:rPr>
        <w:t xml:space="preserve"> </w:t>
      </w:r>
      <w:r w:rsidRPr="00722B0E">
        <w:rPr>
          <w:rFonts w:hint="eastAsia"/>
          <w:sz w:val="28"/>
          <w:szCs w:val="28"/>
        </w:rPr>
        <w:t>муниципальным</w:t>
      </w:r>
      <w:r w:rsidRPr="00722B0E">
        <w:rPr>
          <w:sz w:val="28"/>
          <w:szCs w:val="28"/>
        </w:rPr>
        <w:t xml:space="preserve"> </w:t>
      </w:r>
      <w:r w:rsidRPr="00722B0E">
        <w:rPr>
          <w:rFonts w:hint="eastAsia"/>
          <w:sz w:val="28"/>
          <w:szCs w:val="28"/>
        </w:rPr>
        <w:t>образованиям</w:t>
      </w:r>
      <w:r w:rsidRPr="00722B0E">
        <w:rPr>
          <w:sz w:val="28"/>
          <w:szCs w:val="28"/>
        </w:rPr>
        <w:t xml:space="preserve"> </w:t>
      </w:r>
      <w:r w:rsidRPr="00722B0E">
        <w:rPr>
          <w:rFonts w:hint="eastAsia"/>
          <w:sz w:val="28"/>
          <w:szCs w:val="28"/>
        </w:rPr>
        <w:t>Кемеровской</w:t>
      </w:r>
      <w:r w:rsidRPr="00722B0E">
        <w:rPr>
          <w:sz w:val="28"/>
          <w:szCs w:val="28"/>
        </w:rPr>
        <w:t xml:space="preserve"> </w:t>
      </w:r>
      <w:r w:rsidRPr="00722B0E">
        <w:rPr>
          <w:rFonts w:hint="eastAsia"/>
          <w:sz w:val="28"/>
          <w:szCs w:val="28"/>
        </w:rPr>
        <w:t>области</w:t>
      </w:r>
      <w:r w:rsidRPr="00722B0E">
        <w:rPr>
          <w:sz w:val="28"/>
          <w:szCs w:val="28"/>
        </w:rPr>
        <w:t xml:space="preserve"> - Кузбасса </w:t>
      </w:r>
      <w:r w:rsidRPr="00722B0E">
        <w:rPr>
          <w:rFonts w:hint="eastAsia"/>
          <w:sz w:val="28"/>
          <w:szCs w:val="28"/>
        </w:rPr>
        <w:t>от</w:t>
      </w:r>
      <w:r w:rsidRPr="00722B0E">
        <w:rPr>
          <w:sz w:val="28"/>
          <w:szCs w:val="28"/>
        </w:rPr>
        <w:t xml:space="preserve"> </w:t>
      </w:r>
      <w:r w:rsidRPr="00722B0E">
        <w:rPr>
          <w:rFonts w:hint="eastAsia"/>
          <w:sz w:val="28"/>
          <w:szCs w:val="28"/>
        </w:rPr>
        <w:t>величины</w:t>
      </w:r>
      <w:r w:rsidRPr="00722B0E">
        <w:rPr>
          <w:sz w:val="28"/>
          <w:szCs w:val="28"/>
        </w:rPr>
        <w:t xml:space="preserve"> </w:t>
      </w:r>
      <w:r w:rsidRPr="00722B0E">
        <w:rPr>
          <w:rFonts w:hint="eastAsia"/>
          <w:sz w:val="28"/>
          <w:szCs w:val="28"/>
        </w:rPr>
        <w:t>указанных</w:t>
      </w:r>
      <w:r w:rsidRPr="00722B0E">
        <w:rPr>
          <w:sz w:val="28"/>
          <w:szCs w:val="28"/>
        </w:rPr>
        <w:t xml:space="preserve"> </w:t>
      </w:r>
      <w:r w:rsidRPr="00722B0E">
        <w:rPr>
          <w:rFonts w:hint="eastAsia"/>
          <w:sz w:val="28"/>
          <w:szCs w:val="28"/>
        </w:rPr>
        <w:t>индексов</w:t>
      </w:r>
      <w:r w:rsidRPr="00722B0E">
        <w:rPr>
          <w:sz w:val="28"/>
          <w:szCs w:val="28"/>
        </w:rPr>
        <w:t xml:space="preserve"> </w:t>
      </w:r>
      <w:r w:rsidRPr="00722B0E">
        <w:rPr>
          <w:rFonts w:hint="eastAsia"/>
          <w:sz w:val="28"/>
          <w:szCs w:val="28"/>
        </w:rPr>
        <w:t>на</w:t>
      </w:r>
      <w:r w:rsidRPr="00722B0E">
        <w:rPr>
          <w:sz w:val="28"/>
          <w:szCs w:val="28"/>
        </w:rPr>
        <w:t xml:space="preserve"> 2022 </w:t>
      </w:r>
      <w:r w:rsidRPr="00722B0E">
        <w:rPr>
          <w:rFonts w:hint="eastAsia"/>
          <w:sz w:val="28"/>
          <w:szCs w:val="28"/>
        </w:rPr>
        <w:t>год</w:t>
      </w:r>
      <w:r w:rsidRPr="00722B0E">
        <w:rPr>
          <w:sz w:val="28"/>
          <w:szCs w:val="28"/>
        </w:rPr>
        <w:t xml:space="preserve"> </w:t>
      </w:r>
      <w:r w:rsidRPr="00722B0E">
        <w:rPr>
          <w:rFonts w:hint="eastAsia"/>
          <w:sz w:val="28"/>
          <w:szCs w:val="28"/>
        </w:rPr>
        <w:t>в</w:t>
      </w:r>
      <w:r w:rsidRPr="00722B0E">
        <w:rPr>
          <w:sz w:val="28"/>
          <w:szCs w:val="28"/>
        </w:rPr>
        <w:t xml:space="preserve"> </w:t>
      </w:r>
      <w:r w:rsidRPr="00722B0E">
        <w:rPr>
          <w:rFonts w:hint="eastAsia"/>
          <w:sz w:val="28"/>
          <w:szCs w:val="28"/>
        </w:rPr>
        <w:t>размере</w:t>
      </w:r>
      <w:r w:rsidRPr="00722B0E">
        <w:rPr>
          <w:sz w:val="28"/>
          <w:szCs w:val="28"/>
        </w:rPr>
        <w:t xml:space="preserve"> 3%.</w:t>
      </w:r>
    </w:p>
    <w:p w14:paraId="64102EF8" w14:textId="77777777" w:rsidR="00722B0E" w:rsidRPr="00722B0E" w:rsidRDefault="00722B0E" w:rsidP="00722B0E">
      <w:pPr>
        <w:widowControl w:val="0"/>
        <w:autoSpaceDE w:val="0"/>
        <w:autoSpaceDN w:val="0"/>
        <w:adjustRightInd w:val="0"/>
        <w:ind w:firstLineChars="160" w:firstLine="448"/>
        <w:jc w:val="both"/>
        <w:rPr>
          <w:sz w:val="28"/>
          <w:szCs w:val="28"/>
        </w:rPr>
      </w:pPr>
      <w:r w:rsidRPr="00722B0E">
        <w:rPr>
          <w:sz w:val="28"/>
          <w:szCs w:val="28"/>
        </w:rPr>
        <w:t xml:space="preserve">В соответствии с утвержденными параметрами постановлениями Губернатора Кемеровской области – Кузбасса от 25.11.2022 № 110 - </w:t>
      </w:r>
      <w:proofErr w:type="spellStart"/>
      <w:r w:rsidRPr="00722B0E">
        <w:rPr>
          <w:sz w:val="28"/>
          <w:szCs w:val="28"/>
        </w:rPr>
        <w:t>пг</w:t>
      </w:r>
      <w:proofErr w:type="spellEnd"/>
      <w:r w:rsidRPr="00722B0E">
        <w:rPr>
          <w:sz w:val="28"/>
          <w:szCs w:val="28"/>
        </w:rPr>
        <w:t xml:space="preserve">                           «О внесении изменений в постановление Губернатора Кемеровской области - Кузбасса от 20.12.2021 № 109-пг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2022 год», от 25.11.2022 № 111 - </w:t>
      </w:r>
      <w:proofErr w:type="spellStart"/>
      <w:r w:rsidRPr="00722B0E">
        <w:rPr>
          <w:sz w:val="28"/>
          <w:szCs w:val="28"/>
        </w:rPr>
        <w:t>пг</w:t>
      </w:r>
      <w:proofErr w:type="spellEnd"/>
      <w:r w:rsidRPr="00722B0E">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2023 год» утверждены предельные (максимальные) индексы </w:t>
      </w:r>
      <w:r w:rsidRPr="00722B0E">
        <w:rPr>
          <w:sz w:val="28"/>
          <w:szCs w:val="28"/>
        </w:rPr>
        <w:lastRenderedPageBreak/>
        <w:t>изменения размера вносимой гражданами платы за коммунальные услуги.</w:t>
      </w:r>
    </w:p>
    <w:p w14:paraId="5BE6CFA9" w14:textId="77777777" w:rsidR="00722B0E" w:rsidRPr="00722B0E" w:rsidRDefault="00722B0E" w:rsidP="00722B0E">
      <w:pPr>
        <w:widowControl w:val="0"/>
        <w:autoSpaceDE w:val="0"/>
        <w:autoSpaceDN w:val="0"/>
        <w:adjustRightInd w:val="0"/>
        <w:ind w:firstLineChars="160" w:firstLine="448"/>
        <w:jc w:val="both"/>
        <w:rPr>
          <w:sz w:val="28"/>
          <w:szCs w:val="28"/>
        </w:rPr>
      </w:pPr>
      <w:r w:rsidRPr="00722B0E">
        <w:rPr>
          <w:sz w:val="28"/>
          <w:szCs w:val="28"/>
        </w:rPr>
        <w:t xml:space="preserve"> По Топкинскому муниципальному округу предельный (максимальный) индекс изменения размера вносимой гражданами платы за коммунальные услуги на декабрь 2022 года утвержден в размере 12 %, на 2023 год – 0%.</w:t>
      </w:r>
    </w:p>
    <w:bookmarkEnd w:id="87"/>
    <w:p w14:paraId="40B971FE" w14:textId="77777777" w:rsidR="00722B0E" w:rsidRPr="00722B0E" w:rsidRDefault="00722B0E" w:rsidP="00722B0E">
      <w:pPr>
        <w:widowControl w:val="0"/>
        <w:autoSpaceDE w:val="0"/>
        <w:autoSpaceDN w:val="0"/>
        <w:adjustRightInd w:val="0"/>
        <w:ind w:firstLineChars="160" w:firstLine="448"/>
        <w:jc w:val="both"/>
        <w:rPr>
          <w:i/>
          <w:sz w:val="28"/>
          <w:szCs w:val="28"/>
        </w:rPr>
      </w:pPr>
      <w:r w:rsidRPr="00722B0E">
        <w:rPr>
          <w:i/>
          <w:sz w:val="28"/>
          <w:szCs w:val="28"/>
        </w:rPr>
        <w:t>Экономически обоснованные тарифы на питьевую воду, техническую воду, водоотведение для населения установлены постановлениями Региональной энергетической комиссии Кузбасса (далее РЭК Кузбасса):</w:t>
      </w:r>
    </w:p>
    <w:p w14:paraId="2556F0D2" w14:textId="77777777" w:rsidR="00722B0E" w:rsidRPr="00722B0E" w:rsidRDefault="00722B0E" w:rsidP="00722B0E">
      <w:pPr>
        <w:widowControl w:val="0"/>
        <w:autoSpaceDE w:val="0"/>
        <w:autoSpaceDN w:val="0"/>
        <w:adjustRightInd w:val="0"/>
        <w:ind w:firstLineChars="160" w:firstLine="448"/>
        <w:jc w:val="both"/>
        <w:rPr>
          <w:rFonts w:eastAsia="Calibri"/>
          <w:sz w:val="28"/>
          <w:szCs w:val="28"/>
          <w:shd w:val="clear" w:color="auto" w:fill="FFFFFF"/>
          <w:lang w:eastAsia="en-US"/>
        </w:rPr>
      </w:pPr>
      <w:r w:rsidRPr="00722B0E">
        <w:rPr>
          <w:rFonts w:eastAsia="Calibri"/>
          <w:sz w:val="28"/>
          <w:szCs w:val="28"/>
          <w:shd w:val="clear" w:color="auto" w:fill="FFFFFF"/>
          <w:lang w:eastAsia="en-US"/>
        </w:rPr>
        <w:t xml:space="preserve">от 24.11.2022 № 426 «О внесении изменений в постановление региональной энергетической комиссии Кемеровской области от 28.11.2019 № 495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(населенные пункты Топкинского муниципального округа)». </w:t>
      </w:r>
    </w:p>
    <w:p w14:paraId="13617013" w14:textId="77777777" w:rsidR="00722B0E" w:rsidRPr="00722B0E" w:rsidRDefault="00722B0E" w:rsidP="00722B0E">
      <w:pPr>
        <w:widowControl w:val="0"/>
        <w:autoSpaceDE w:val="0"/>
        <w:autoSpaceDN w:val="0"/>
        <w:adjustRightInd w:val="0"/>
        <w:ind w:firstLineChars="160" w:firstLine="448"/>
        <w:jc w:val="both"/>
        <w:rPr>
          <w:rFonts w:eastAsia="Calibri"/>
          <w:sz w:val="28"/>
          <w:szCs w:val="28"/>
          <w:shd w:val="clear" w:color="auto" w:fill="FFFFFF"/>
          <w:lang w:eastAsia="en-US"/>
        </w:rPr>
      </w:pPr>
      <w:r w:rsidRPr="00722B0E">
        <w:rPr>
          <w:rFonts w:eastAsia="Calibri"/>
          <w:sz w:val="28"/>
          <w:szCs w:val="28"/>
          <w:shd w:val="clear" w:color="auto" w:fill="FFFFFF"/>
          <w:lang w:eastAsia="en-US"/>
        </w:rPr>
        <w:t>от 24.11.2022 № 425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(населенные пункты Топкинского муниципального округа)».</w:t>
      </w:r>
    </w:p>
    <w:p w14:paraId="1C153CD5" w14:textId="77777777" w:rsidR="00722B0E" w:rsidRPr="00722B0E" w:rsidRDefault="00722B0E" w:rsidP="00722B0E">
      <w:pPr>
        <w:widowControl w:val="0"/>
        <w:autoSpaceDE w:val="0"/>
        <w:autoSpaceDN w:val="0"/>
        <w:adjustRightInd w:val="0"/>
        <w:ind w:firstLineChars="160" w:firstLine="448"/>
        <w:jc w:val="both"/>
        <w:rPr>
          <w:rFonts w:eastAsia="Calibri"/>
          <w:sz w:val="28"/>
          <w:szCs w:val="28"/>
          <w:shd w:val="clear" w:color="auto" w:fill="FFFFFF"/>
          <w:lang w:eastAsia="en-US"/>
        </w:rPr>
      </w:pPr>
      <w:r w:rsidRPr="00722B0E">
        <w:rPr>
          <w:rFonts w:eastAsia="Calibri"/>
          <w:sz w:val="28"/>
          <w:szCs w:val="28"/>
          <w:shd w:val="clear" w:color="auto" w:fill="FFFFFF"/>
          <w:lang w:eastAsia="en-US"/>
        </w:rPr>
        <w:t>от 28.11.2022 № 754 «О внесении изменения в постановление Региональной энергетической комиссии Кузбасса от 30.12.2021 № 972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МКП «ТЕПЛО» (г. Топки Топкинского муниципального округа)».</w:t>
      </w:r>
    </w:p>
    <w:p w14:paraId="75CB6622" w14:textId="77777777" w:rsidR="00722B0E" w:rsidRPr="00722B0E" w:rsidRDefault="00722B0E" w:rsidP="00722B0E">
      <w:pPr>
        <w:widowControl w:val="0"/>
        <w:autoSpaceDE w:val="0"/>
        <w:autoSpaceDN w:val="0"/>
        <w:adjustRightInd w:val="0"/>
        <w:ind w:firstLineChars="160" w:firstLine="448"/>
        <w:jc w:val="both"/>
        <w:rPr>
          <w:rFonts w:eastAsia="Calibri"/>
          <w:sz w:val="28"/>
          <w:szCs w:val="28"/>
          <w:shd w:val="clear" w:color="auto" w:fill="FFFFFF"/>
          <w:lang w:eastAsia="en-US"/>
        </w:rPr>
      </w:pPr>
      <w:r w:rsidRPr="00722B0E">
        <w:rPr>
          <w:rFonts w:eastAsia="Calibri"/>
          <w:sz w:val="28"/>
          <w:szCs w:val="28"/>
          <w:shd w:val="clear" w:color="auto" w:fill="FFFFFF"/>
          <w:lang w:eastAsia="en-US"/>
        </w:rPr>
        <w:t>от 28.11.2022 № 753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МКП «ТЕПЛО» (г. Топки Топкинского муниципального округа)».</w:t>
      </w:r>
    </w:p>
    <w:p w14:paraId="171A0D61" w14:textId="77777777" w:rsidR="00722B0E" w:rsidRPr="00722B0E" w:rsidRDefault="00722B0E" w:rsidP="00722B0E">
      <w:pPr>
        <w:widowControl w:val="0"/>
        <w:autoSpaceDE w:val="0"/>
        <w:autoSpaceDN w:val="0"/>
        <w:adjustRightInd w:val="0"/>
        <w:ind w:firstLineChars="160" w:firstLine="448"/>
        <w:jc w:val="both"/>
        <w:rPr>
          <w:i/>
          <w:sz w:val="28"/>
          <w:szCs w:val="28"/>
        </w:rPr>
      </w:pPr>
      <w:r w:rsidRPr="00722B0E">
        <w:rPr>
          <w:i/>
          <w:sz w:val="28"/>
          <w:szCs w:val="28"/>
        </w:rPr>
        <w:t>Экономически обоснованные тарифы на горячую воду для населения установлены постановлениями РЭК Кузбасса:</w:t>
      </w:r>
    </w:p>
    <w:p w14:paraId="5D8012C9" w14:textId="77777777" w:rsidR="00722B0E" w:rsidRPr="00722B0E" w:rsidRDefault="00722B0E" w:rsidP="00722B0E">
      <w:pPr>
        <w:widowControl w:val="0"/>
        <w:autoSpaceDE w:val="0"/>
        <w:autoSpaceDN w:val="0"/>
        <w:adjustRightInd w:val="0"/>
        <w:ind w:firstLineChars="160" w:firstLine="448"/>
        <w:jc w:val="both"/>
        <w:rPr>
          <w:sz w:val="28"/>
          <w:szCs w:val="28"/>
          <w:highlight w:val="yellow"/>
        </w:rPr>
      </w:pPr>
      <w:r w:rsidRPr="00722B0E">
        <w:rPr>
          <w:sz w:val="28"/>
          <w:szCs w:val="28"/>
        </w:rPr>
        <w:t>от 24.11.2022 № 576 «О внесении изменения в постановление региональной энергетической комиссии Кемеровской области от 20.12.2018 № 724 «Об установлении ООО «</w:t>
      </w:r>
      <w:proofErr w:type="spellStart"/>
      <w:r w:rsidRPr="00722B0E">
        <w:rPr>
          <w:sz w:val="28"/>
          <w:szCs w:val="28"/>
        </w:rPr>
        <w:t>ТеплоЭнергоСбыт</w:t>
      </w:r>
      <w:proofErr w:type="spellEnd"/>
      <w:r w:rsidRPr="00722B0E">
        <w:rPr>
          <w:sz w:val="28"/>
          <w:szCs w:val="28"/>
        </w:rPr>
        <w:t>» долгосрочных тарифов на горячую воду в открытой системе горячего водоснабжения (теплоснабжения), реализуемую на потребительском рынке г. Топки, на 2019 - 2023 годы» в части периода с 01.12.2022 по 31.12.2023».</w:t>
      </w:r>
    </w:p>
    <w:p w14:paraId="155D8CFA" w14:textId="77777777" w:rsidR="00722B0E" w:rsidRPr="00722B0E" w:rsidRDefault="00722B0E" w:rsidP="00722B0E">
      <w:pPr>
        <w:widowControl w:val="0"/>
        <w:autoSpaceDE w:val="0"/>
        <w:autoSpaceDN w:val="0"/>
        <w:adjustRightInd w:val="0"/>
        <w:ind w:firstLineChars="160" w:firstLine="448"/>
        <w:jc w:val="both"/>
        <w:rPr>
          <w:sz w:val="28"/>
          <w:szCs w:val="28"/>
        </w:rPr>
      </w:pPr>
      <w:r w:rsidRPr="00722B0E">
        <w:rPr>
          <w:sz w:val="28"/>
          <w:szCs w:val="28"/>
        </w:rPr>
        <w:t>от 26.11.2022 № 726 «О внесении изменений в постановление региональной энергетической комиссии Кемеровской области от 20.12.2018 № 727 «Об установлении ООО «</w:t>
      </w:r>
      <w:proofErr w:type="spellStart"/>
      <w:r w:rsidRPr="00722B0E">
        <w:rPr>
          <w:sz w:val="28"/>
          <w:szCs w:val="28"/>
        </w:rPr>
        <w:t>ТеплоЭнергоСбыт</w:t>
      </w:r>
      <w:proofErr w:type="spellEnd"/>
      <w:r w:rsidRPr="00722B0E">
        <w:rPr>
          <w:sz w:val="28"/>
          <w:szCs w:val="28"/>
        </w:rPr>
        <w:t>» долгосрочных тарифов на горячую воду в открытой системе горячего водоснабжения (теплоснабжения), реализуемую на потребительском рынке Топкинского муниципального округа, на 2019 - 2023 годы» в части периода с 01.12.2022 по 31.12.2023».</w:t>
      </w:r>
    </w:p>
    <w:p w14:paraId="40F61223" w14:textId="77777777" w:rsidR="00722B0E" w:rsidRPr="00722B0E" w:rsidRDefault="00722B0E" w:rsidP="00722B0E">
      <w:pPr>
        <w:widowControl w:val="0"/>
        <w:autoSpaceDE w:val="0"/>
        <w:autoSpaceDN w:val="0"/>
        <w:adjustRightInd w:val="0"/>
        <w:ind w:firstLineChars="160" w:firstLine="448"/>
        <w:jc w:val="both"/>
        <w:rPr>
          <w:sz w:val="28"/>
          <w:szCs w:val="28"/>
        </w:rPr>
      </w:pPr>
      <w:r w:rsidRPr="00722B0E">
        <w:rPr>
          <w:sz w:val="28"/>
          <w:szCs w:val="28"/>
        </w:rPr>
        <w:t xml:space="preserve">от 28.11.2022 № 824 «О внесении изменений в постановление региональной энергетической комиссии Кемеровской области от 20.12.2019 № 800 «Об установлении МКП «ТЕПЛО» долгосрочных тарифов на горячую воду в открытой системе горячего водоснабжения (теплоснабжения), реализуемую на потребительском рынке г. Топки (Топкинского муниципального округа), на </w:t>
      </w:r>
      <w:r w:rsidRPr="00722B0E">
        <w:rPr>
          <w:sz w:val="28"/>
          <w:szCs w:val="28"/>
        </w:rPr>
        <w:lastRenderedPageBreak/>
        <w:t>2020-2022 годы».</w:t>
      </w:r>
    </w:p>
    <w:p w14:paraId="3B228ED9" w14:textId="77777777" w:rsidR="00722B0E" w:rsidRPr="00722B0E" w:rsidRDefault="00722B0E" w:rsidP="00722B0E">
      <w:pPr>
        <w:widowControl w:val="0"/>
        <w:autoSpaceDE w:val="0"/>
        <w:autoSpaceDN w:val="0"/>
        <w:adjustRightInd w:val="0"/>
        <w:ind w:firstLineChars="160" w:firstLine="448"/>
        <w:jc w:val="both"/>
        <w:rPr>
          <w:sz w:val="28"/>
          <w:szCs w:val="28"/>
        </w:rPr>
      </w:pPr>
      <w:r w:rsidRPr="00722B0E">
        <w:rPr>
          <w:sz w:val="28"/>
          <w:szCs w:val="28"/>
        </w:rPr>
        <w:t>от 28.11.2022 № 821 «Об установлении долгосрочных тарифов МКП «ТЕПЛО» на горячую воду в открытой системе горячего водоснабжения (теплоснабжения), реализуемую на потребительском рынке г. Топки (Топкинского муниципального округа), на период 2023-2027 годы».</w:t>
      </w:r>
    </w:p>
    <w:p w14:paraId="37CEF545" w14:textId="77777777" w:rsidR="00722B0E" w:rsidRPr="00722B0E" w:rsidRDefault="00722B0E" w:rsidP="00722B0E">
      <w:pPr>
        <w:widowControl w:val="0"/>
        <w:autoSpaceDE w:val="0"/>
        <w:autoSpaceDN w:val="0"/>
        <w:adjustRightInd w:val="0"/>
        <w:ind w:firstLineChars="160" w:firstLine="448"/>
        <w:jc w:val="both"/>
        <w:rPr>
          <w:sz w:val="28"/>
          <w:szCs w:val="28"/>
        </w:rPr>
      </w:pPr>
      <w:r w:rsidRPr="00722B0E">
        <w:rPr>
          <w:sz w:val="28"/>
          <w:szCs w:val="28"/>
        </w:rPr>
        <w:t xml:space="preserve">от 28.11.2022 № 830 «О внесении изменений в постановление Региональной энергетической комиссии Кузбасса от 13.04.2021 № 133 «Об установлении долгосрочных тарифов на горячую воду в открытой системе горячего водоснабжения (теплоснабжения), реализуемую МКП «ТЕПЛО» на потребительском рынке Топкинского муниципального округа, на 2021-2022 годы». </w:t>
      </w:r>
    </w:p>
    <w:p w14:paraId="19A43B20" w14:textId="77777777" w:rsidR="00722B0E" w:rsidRPr="00722B0E" w:rsidRDefault="00722B0E" w:rsidP="00722B0E">
      <w:pPr>
        <w:widowControl w:val="0"/>
        <w:autoSpaceDE w:val="0"/>
        <w:autoSpaceDN w:val="0"/>
        <w:adjustRightInd w:val="0"/>
        <w:ind w:firstLineChars="160" w:firstLine="448"/>
        <w:jc w:val="both"/>
        <w:rPr>
          <w:sz w:val="28"/>
          <w:szCs w:val="28"/>
        </w:rPr>
      </w:pPr>
      <w:r w:rsidRPr="00722B0E">
        <w:rPr>
          <w:sz w:val="28"/>
          <w:szCs w:val="28"/>
        </w:rPr>
        <w:t>от 28.11.2022 № 827 «Об установлении долгосрочных тарифов МКП «ТЕПЛО» на горячую воду в открытой системе горячего водоснабжения (теплоснабжения), реализуемую на потребительском рынке Топкинского муниципального округа, на период 2023-2027 годы».</w:t>
      </w:r>
    </w:p>
    <w:p w14:paraId="4C7CF30C" w14:textId="77777777" w:rsidR="00722B0E" w:rsidRPr="00722B0E" w:rsidRDefault="00722B0E" w:rsidP="00722B0E">
      <w:pPr>
        <w:widowControl w:val="0"/>
        <w:autoSpaceDE w:val="0"/>
        <w:autoSpaceDN w:val="0"/>
        <w:adjustRightInd w:val="0"/>
        <w:ind w:firstLineChars="160" w:firstLine="448"/>
        <w:jc w:val="both"/>
        <w:rPr>
          <w:i/>
          <w:sz w:val="28"/>
          <w:szCs w:val="28"/>
        </w:rPr>
      </w:pPr>
      <w:r w:rsidRPr="00722B0E">
        <w:rPr>
          <w:i/>
          <w:sz w:val="28"/>
          <w:szCs w:val="28"/>
        </w:rPr>
        <w:t>Экономически обоснованные тарифы на тепловую энергию для населения установлены постановлениями РЭК Кузбасса:</w:t>
      </w:r>
    </w:p>
    <w:p w14:paraId="7084E494" w14:textId="77777777" w:rsidR="00722B0E" w:rsidRPr="00722B0E" w:rsidRDefault="00722B0E" w:rsidP="00722B0E">
      <w:pPr>
        <w:widowControl w:val="0"/>
        <w:autoSpaceDE w:val="0"/>
        <w:autoSpaceDN w:val="0"/>
        <w:adjustRightInd w:val="0"/>
        <w:ind w:firstLineChars="160" w:firstLine="448"/>
        <w:jc w:val="both"/>
        <w:rPr>
          <w:sz w:val="28"/>
          <w:szCs w:val="28"/>
          <w:highlight w:val="yellow"/>
        </w:rPr>
      </w:pPr>
      <w:r w:rsidRPr="00722B0E">
        <w:rPr>
          <w:sz w:val="28"/>
          <w:szCs w:val="28"/>
        </w:rPr>
        <w:t>от 24.11.2022 № 574 «О внесении изменений в постановление региональной энергетической комиссии Кемеровской области от 20.12.2018 № 722 «Об установлении долгосрочных параметров регулирования и долгосрочных тарифов ООО «</w:t>
      </w:r>
      <w:proofErr w:type="spellStart"/>
      <w:r w:rsidRPr="00722B0E">
        <w:rPr>
          <w:sz w:val="28"/>
          <w:szCs w:val="28"/>
        </w:rPr>
        <w:t>ТеплоЭнергоСбыт</w:t>
      </w:r>
      <w:proofErr w:type="spellEnd"/>
      <w:r w:rsidRPr="00722B0E">
        <w:rPr>
          <w:sz w:val="28"/>
          <w:szCs w:val="28"/>
        </w:rPr>
        <w:t>» на тепловую энергию, реализуемую на потребительском рынке г. Топки, на 2019 - 2023 годы» в части периода с 01.12.2022 по 31.12.2023».</w:t>
      </w:r>
    </w:p>
    <w:p w14:paraId="3541FE13" w14:textId="77777777" w:rsidR="00722B0E" w:rsidRPr="00722B0E" w:rsidRDefault="00722B0E" w:rsidP="00722B0E">
      <w:pPr>
        <w:widowControl w:val="0"/>
        <w:autoSpaceDE w:val="0"/>
        <w:autoSpaceDN w:val="0"/>
        <w:adjustRightInd w:val="0"/>
        <w:ind w:firstLineChars="160" w:firstLine="448"/>
        <w:jc w:val="both"/>
        <w:rPr>
          <w:sz w:val="28"/>
          <w:szCs w:val="28"/>
        </w:rPr>
      </w:pPr>
      <w:r w:rsidRPr="00722B0E">
        <w:rPr>
          <w:sz w:val="28"/>
          <w:szCs w:val="28"/>
        </w:rPr>
        <w:t>от 26.11.2022 № 724 «О внесении изменений в постановление региональной энергетической комиссии Кемеровской области от 20.12.2018 № 725 «Об установлении долгосрочных параметров регулирования и долгосрочных тарифов ООО «</w:t>
      </w:r>
      <w:proofErr w:type="spellStart"/>
      <w:r w:rsidRPr="00722B0E">
        <w:rPr>
          <w:sz w:val="28"/>
          <w:szCs w:val="28"/>
        </w:rPr>
        <w:t>ТеплоЭнергоСбыт</w:t>
      </w:r>
      <w:proofErr w:type="spellEnd"/>
      <w:r w:rsidRPr="00722B0E">
        <w:rPr>
          <w:sz w:val="28"/>
          <w:szCs w:val="28"/>
        </w:rPr>
        <w:t>» на тепловую энергию, реализуемую на потребительском рынке Топкинского муниципального округа, на 2019 - 2023 годы» в части периода с 01.12.2022 по 31.12.2023».</w:t>
      </w:r>
    </w:p>
    <w:p w14:paraId="3FBCDF91" w14:textId="77777777" w:rsidR="00722B0E" w:rsidRPr="00722B0E" w:rsidRDefault="00722B0E" w:rsidP="00722B0E">
      <w:pPr>
        <w:widowControl w:val="0"/>
        <w:autoSpaceDE w:val="0"/>
        <w:autoSpaceDN w:val="0"/>
        <w:adjustRightInd w:val="0"/>
        <w:ind w:firstLineChars="160" w:firstLine="448"/>
        <w:jc w:val="both"/>
        <w:rPr>
          <w:sz w:val="28"/>
          <w:szCs w:val="28"/>
        </w:rPr>
      </w:pPr>
      <w:r w:rsidRPr="00722B0E">
        <w:rPr>
          <w:sz w:val="28"/>
          <w:szCs w:val="28"/>
        </w:rPr>
        <w:t xml:space="preserve">от 28.11.2022 № 822 «О внесении изменений в постановление региональной энергетической комиссии Кемеровской области от 20.12.2019 № 798 «Об установлении долгосрочных параметров регулирования и долгосрочных тарифов на тепловую энергию, реализуемую МКП «ТЕПЛО» на потребительском рынке г. Топки (Топкинского муниципального округа), на 2020-2022 годы». </w:t>
      </w:r>
    </w:p>
    <w:p w14:paraId="4BD98E26" w14:textId="77777777" w:rsidR="00722B0E" w:rsidRPr="00722B0E" w:rsidRDefault="00722B0E" w:rsidP="00722B0E">
      <w:pPr>
        <w:widowControl w:val="0"/>
        <w:autoSpaceDE w:val="0"/>
        <w:autoSpaceDN w:val="0"/>
        <w:adjustRightInd w:val="0"/>
        <w:ind w:firstLineChars="160" w:firstLine="448"/>
        <w:jc w:val="both"/>
        <w:rPr>
          <w:sz w:val="28"/>
          <w:szCs w:val="28"/>
        </w:rPr>
      </w:pPr>
      <w:r w:rsidRPr="00722B0E">
        <w:rPr>
          <w:sz w:val="28"/>
          <w:szCs w:val="28"/>
        </w:rPr>
        <w:t>от 28.11.2022 № 819 «Об установлении долгосрочных параметров регулирования и долгосрочных тарифов МКП «ТЕПЛО» на тепловую энергию, реализуемую на потребительском рынке г. Топки (Топкинского муниципального округа), на период 2023-2027 годы».</w:t>
      </w:r>
    </w:p>
    <w:p w14:paraId="742F24CA" w14:textId="77777777" w:rsidR="00722B0E" w:rsidRPr="00722B0E" w:rsidRDefault="00722B0E" w:rsidP="00722B0E">
      <w:pPr>
        <w:widowControl w:val="0"/>
        <w:autoSpaceDE w:val="0"/>
        <w:autoSpaceDN w:val="0"/>
        <w:adjustRightInd w:val="0"/>
        <w:ind w:firstLineChars="160" w:firstLine="448"/>
        <w:jc w:val="both"/>
        <w:rPr>
          <w:sz w:val="28"/>
          <w:szCs w:val="28"/>
        </w:rPr>
      </w:pPr>
      <w:r w:rsidRPr="00722B0E">
        <w:rPr>
          <w:sz w:val="28"/>
          <w:szCs w:val="28"/>
        </w:rPr>
        <w:t>от 28.11.2022 № 828 «О внесении изменений в постановление Региональной энергетической комиссии Кузбасса от 13.04.2021 № 132 «Об установлении долгосрочных параметров регулирования и долгосрочных тарифов на тепловую энергию, реализуемую МКП «ТЕПЛО» на потребительском рынке Топкинского муниципального округа, на 2021-2022 годы».</w:t>
      </w:r>
    </w:p>
    <w:p w14:paraId="4FA3432E" w14:textId="77777777" w:rsidR="00722B0E" w:rsidRPr="00722B0E" w:rsidRDefault="00722B0E" w:rsidP="00722B0E">
      <w:pPr>
        <w:widowControl w:val="0"/>
        <w:autoSpaceDE w:val="0"/>
        <w:autoSpaceDN w:val="0"/>
        <w:adjustRightInd w:val="0"/>
        <w:ind w:firstLineChars="160" w:firstLine="448"/>
        <w:jc w:val="both"/>
        <w:rPr>
          <w:sz w:val="28"/>
          <w:szCs w:val="28"/>
        </w:rPr>
      </w:pPr>
      <w:r w:rsidRPr="00722B0E">
        <w:rPr>
          <w:sz w:val="28"/>
          <w:szCs w:val="28"/>
        </w:rPr>
        <w:t xml:space="preserve">от 28.11.2022 № 825 «Об установлении долгосрочных параметров </w:t>
      </w:r>
      <w:r w:rsidRPr="00722B0E">
        <w:rPr>
          <w:sz w:val="28"/>
          <w:szCs w:val="28"/>
        </w:rPr>
        <w:lastRenderedPageBreak/>
        <w:t>регулирования и долгосрочных тарифов МКП «ТЕПЛО» на тепловую энергию, реализуемую на потребительском рынке Топкинского муниципального округа, на период 2023-2027 годы».</w:t>
      </w:r>
    </w:p>
    <w:p w14:paraId="455527D5" w14:textId="77777777" w:rsidR="00722B0E" w:rsidRPr="00722B0E" w:rsidRDefault="00722B0E" w:rsidP="00722B0E">
      <w:pPr>
        <w:widowControl w:val="0"/>
        <w:autoSpaceDE w:val="0"/>
        <w:autoSpaceDN w:val="0"/>
        <w:adjustRightInd w:val="0"/>
        <w:ind w:firstLineChars="160" w:firstLine="448"/>
        <w:jc w:val="both"/>
        <w:rPr>
          <w:i/>
          <w:color w:val="000000"/>
          <w:sz w:val="28"/>
          <w:szCs w:val="28"/>
        </w:rPr>
      </w:pPr>
      <w:r w:rsidRPr="00722B0E">
        <w:rPr>
          <w:i/>
          <w:color w:val="000000"/>
          <w:sz w:val="28"/>
          <w:szCs w:val="28"/>
        </w:rPr>
        <w:t>Цена на топливо твердое для населения установлена постановлениями РЭК Кузбасса:</w:t>
      </w:r>
    </w:p>
    <w:p w14:paraId="6EE5F456" w14:textId="77777777" w:rsidR="00722B0E" w:rsidRPr="00722B0E" w:rsidRDefault="00722B0E" w:rsidP="00722B0E">
      <w:pPr>
        <w:ind w:firstLineChars="160" w:firstLine="448"/>
        <w:jc w:val="both"/>
        <w:rPr>
          <w:rFonts w:eastAsia="Calibri"/>
          <w:sz w:val="28"/>
          <w:szCs w:val="28"/>
          <w:shd w:val="clear" w:color="auto" w:fill="FFFFFF"/>
          <w:lang w:eastAsia="en-US"/>
        </w:rPr>
      </w:pPr>
      <w:r w:rsidRPr="00722B0E">
        <w:rPr>
          <w:rFonts w:eastAsia="Calibri"/>
          <w:color w:val="000000"/>
          <w:sz w:val="28"/>
          <w:szCs w:val="28"/>
          <w:shd w:val="clear" w:color="auto" w:fill="FFFFFF"/>
          <w:lang w:eastAsia="en-US"/>
        </w:rPr>
        <w:t>от 24.11.2022 № 464 «Об установлении цен на топливо твердое, реализуемое ООО «</w:t>
      </w:r>
      <w:proofErr w:type="spellStart"/>
      <w:r w:rsidRPr="00722B0E">
        <w:rPr>
          <w:rFonts w:eastAsia="Calibri"/>
          <w:color w:val="000000"/>
          <w:sz w:val="28"/>
          <w:szCs w:val="28"/>
          <w:shd w:val="clear" w:color="auto" w:fill="FFFFFF"/>
          <w:lang w:eastAsia="en-US"/>
        </w:rPr>
        <w:t>Кузбасстопливосбыт</w:t>
      </w:r>
      <w:proofErr w:type="spellEnd"/>
      <w:r w:rsidRPr="00722B0E">
        <w:rPr>
          <w:rFonts w:eastAsia="Calibri"/>
          <w:color w:val="000000"/>
          <w:sz w:val="28"/>
          <w:szCs w:val="28"/>
          <w:shd w:val="clear" w:color="auto" w:fill="FFFFFF"/>
          <w:lang w:eastAsia="en-US"/>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r w:rsidRPr="00722B0E">
        <w:rPr>
          <w:rFonts w:eastAsia="Calibri"/>
          <w:sz w:val="28"/>
          <w:szCs w:val="28"/>
          <w:shd w:val="clear" w:color="auto" w:fill="FFFFFF"/>
          <w:lang w:eastAsia="en-US"/>
        </w:rPr>
        <w:t>».</w:t>
      </w:r>
    </w:p>
    <w:p w14:paraId="06DB7EE8" w14:textId="77777777" w:rsidR="00722B0E" w:rsidRPr="00722B0E" w:rsidRDefault="00722B0E" w:rsidP="00722B0E">
      <w:pPr>
        <w:ind w:firstLineChars="160" w:firstLine="448"/>
        <w:jc w:val="both"/>
        <w:rPr>
          <w:rFonts w:eastAsia="Calibri"/>
          <w:sz w:val="28"/>
          <w:szCs w:val="28"/>
          <w:highlight w:val="yellow"/>
          <w:lang w:eastAsia="en-US"/>
        </w:rPr>
      </w:pPr>
      <w:r w:rsidRPr="00722B0E">
        <w:rPr>
          <w:rFonts w:eastAsia="Calibri"/>
          <w:color w:val="000000"/>
          <w:sz w:val="28"/>
          <w:szCs w:val="28"/>
          <w:shd w:val="clear" w:color="auto" w:fill="FFFFFF"/>
          <w:lang w:eastAsia="en-US"/>
        </w:rPr>
        <w:t>от 28.11.2022 № 738 «Об установлении цен на топливо твердое, реализуемое ООО «Ресурс-Инвест»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r w:rsidRPr="00722B0E">
        <w:rPr>
          <w:rFonts w:eastAsia="Calibri"/>
          <w:sz w:val="28"/>
          <w:szCs w:val="28"/>
          <w:lang w:eastAsia="en-US"/>
        </w:rPr>
        <w:t>».</w:t>
      </w:r>
    </w:p>
    <w:p w14:paraId="2DA040E8" w14:textId="77777777" w:rsidR="00722B0E" w:rsidRPr="00722B0E" w:rsidRDefault="00722B0E" w:rsidP="00722B0E">
      <w:pPr>
        <w:widowControl w:val="0"/>
        <w:autoSpaceDE w:val="0"/>
        <w:autoSpaceDN w:val="0"/>
        <w:adjustRightInd w:val="0"/>
        <w:ind w:firstLineChars="160" w:firstLine="448"/>
        <w:jc w:val="both"/>
        <w:rPr>
          <w:rFonts w:eastAsia="Calibri"/>
          <w:bCs/>
          <w:sz w:val="28"/>
          <w:szCs w:val="28"/>
          <w:shd w:val="clear" w:color="auto" w:fill="FFFFFF"/>
          <w:lang w:eastAsia="en-US"/>
        </w:rPr>
      </w:pPr>
      <w:r w:rsidRPr="00722B0E">
        <w:rPr>
          <w:rFonts w:eastAsia="Calibri"/>
          <w:color w:val="000000"/>
          <w:sz w:val="28"/>
          <w:szCs w:val="28"/>
          <w:lang w:eastAsia="en-US"/>
        </w:rPr>
        <w:t xml:space="preserve">Розничная цена на сжиженный газ, реализуемый населению для бытовых нужд </w:t>
      </w:r>
      <w:r w:rsidRPr="00722B0E">
        <w:rPr>
          <w:sz w:val="28"/>
          <w:szCs w:val="28"/>
        </w:rPr>
        <w:t xml:space="preserve">установлена постановлением РЭК </w:t>
      </w:r>
      <w:r w:rsidRPr="00722B0E">
        <w:rPr>
          <w:rFonts w:eastAsia="Calibri"/>
          <w:bCs/>
          <w:color w:val="000000"/>
          <w:sz w:val="28"/>
          <w:szCs w:val="28"/>
          <w:shd w:val="clear" w:color="auto" w:fill="FFFFFF"/>
          <w:lang w:eastAsia="en-US"/>
        </w:rPr>
        <w:t>от 24.11.2022 № 584 «Об установлении АО «</w:t>
      </w:r>
      <w:proofErr w:type="spellStart"/>
      <w:r w:rsidRPr="00722B0E">
        <w:rPr>
          <w:rFonts w:eastAsia="Calibri"/>
          <w:bCs/>
          <w:color w:val="000000"/>
          <w:sz w:val="28"/>
          <w:szCs w:val="28"/>
          <w:shd w:val="clear" w:color="auto" w:fill="FFFFFF"/>
          <w:lang w:eastAsia="en-US"/>
        </w:rPr>
        <w:t>Кузбассгазификация</w:t>
      </w:r>
      <w:proofErr w:type="spellEnd"/>
      <w:r w:rsidRPr="00722B0E">
        <w:rPr>
          <w:rFonts w:eastAsia="Calibri"/>
          <w:bCs/>
          <w:color w:val="000000"/>
          <w:sz w:val="28"/>
          <w:szCs w:val="28"/>
          <w:shd w:val="clear" w:color="auto" w:fill="FFFFFF"/>
          <w:lang w:eastAsia="en-US"/>
        </w:rPr>
        <w:t>» розничных цен на сжиженный газ, реализуемый населению для бытовых нужд, на период с 01.12.2022 по 31.12.2023»</w:t>
      </w:r>
      <w:r w:rsidRPr="00722B0E">
        <w:rPr>
          <w:rFonts w:eastAsia="Calibri"/>
          <w:bCs/>
          <w:sz w:val="28"/>
          <w:szCs w:val="28"/>
          <w:shd w:val="clear" w:color="auto" w:fill="FFFFFF"/>
          <w:lang w:eastAsia="en-US"/>
        </w:rPr>
        <w:t xml:space="preserve">. </w:t>
      </w:r>
    </w:p>
    <w:p w14:paraId="77E6C7B7" w14:textId="77777777" w:rsidR="00722B0E" w:rsidRPr="00722B0E" w:rsidRDefault="00722B0E" w:rsidP="00722B0E">
      <w:pPr>
        <w:widowControl w:val="0"/>
        <w:autoSpaceDE w:val="0"/>
        <w:autoSpaceDN w:val="0"/>
        <w:adjustRightInd w:val="0"/>
        <w:ind w:firstLineChars="160" w:firstLine="448"/>
        <w:jc w:val="both"/>
        <w:rPr>
          <w:rFonts w:eastAsia="Calibri"/>
          <w:color w:val="000000"/>
          <w:sz w:val="28"/>
          <w:szCs w:val="28"/>
          <w:shd w:val="clear" w:color="auto" w:fill="FFFFFF"/>
          <w:lang w:eastAsia="en-US"/>
        </w:rPr>
      </w:pPr>
      <w:r w:rsidRPr="00722B0E">
        <w:rPr>
          <w:rFonts w:eastAsia="Calibri"/>
          <w:color w:val="000000"/>
          <w:sz w:val="28"/>
          <w:szCs w:val="28"/>
          <w:lang w:eastAsia="en-US"/>
        </w:rPr>
        <w:t xml:space="preserve">Экспертные заключения размещены на официальном сайте </w:t>
      </w:r>
      <w:hyperlink r:id="rId71" w:history="1">
        <w:r w:rsidRPr="00722B0E">
          <w:rPr>
            <w:rFonts w:eastAsia="Calibri"/>
            <w:color w:val="000000"/>
            <w:sz w:val="28"/>
            <w:szCs w:val="28"/>
            <w:u w:val="single"/>
            <w:lang w:val="en-US" w:eastAsia="en-US"/>
          </w:rPr>
          <w:t>www</w:t>
        </w:r>
        <w:r w:rsidRPr="00722B0E">
          <w:rPr>
            <w:rFonts w:eastAsia="Calibri"/>
            <w:color w:val="000000"/>
            <w:sz w:val="28"/>
            <w:szCs w:val="28"/>
            <w:u w:val="single"/>
            <w:lang w:eastAsia="en-US"/>
          </w:rPr>
          <w:t>.</w:t>
        </w:r>
        <w:proofErr w:type="spellStart"/>
        <w:r w:rsidRPr="00722B0E">
          <w:rPr>
            <w:rFonts w:eastAsia="Calibri"/>
            <w:color w:val="000000"/>
            <w:sz w:val="28"/>
            <w:szCs w:val="28"/>
            <w:u w:val="single"/>
            <w:lang w:val="en-US" w:eastAsia="en-US"/>
          </w:rPr>
          <w:t>recko</w:t>
        </w:r>
        <w:proofErr w:type="spellEnd"/>
        <w:r w:rsidRPr="00722B0E">
          <w:rPr>
            <w:rFonts w:eastAsia="Calibri"/>
            <w:color w:val="000000"/>
            <w:sz w:val="28"/>
            <w:szCs w:val="28"/>
            <w:u w:val="single"/>
            <w:lang w:eastAsia="en-US"/>
          </w:rPr>
          <w:t>.</w:t>
        </w:r>
        <w:proofErr w:type="spellStart"/>
        <w:r w:rsidRPr="00722B0E">
          <w:rPr>
            <w:rFonts w:eastAsia="Calibri"/>
            <w:color w:val="000000"/>
            <w:sz w:val="28"/>
            <w:szCs w:val="28"/>
            <w:u w:val="single"/>
            <w:lang w:val="en-US" w:eastAsia="en-US"/>
          </w:rPr>
          <w:t>ru</w:t>
        </w:r>
        <w:proofErr w:type="spellEnd"/>
      </w:hyperlink>
      <w:r w:rsidRPr="00722B0E">
        <w:rPr>
          <w:rFonts w:eastAsia="Calibri"/>
          <w:color w:val="000000"/>
          <w:sz w:val="28"/>
          <w:szCs w:val="28"/>
          <w:lang w:eastAsia="en-US"/>
        </w:rPr>
        <w:t xml:space="preserve"> во вкладке «Документы», разделе «</w:t>
      </w:r>
      <w:r w:rsidRPr="00722B0E">
        <w:rPr>
          <w:rFonts w:eastAsia="Calibri"/>
          <w:color w:val="000000"/>
          <w:sz w:val="28"/>
          <w:szCs w:val="28"/>
          <w:shd w:val="clear" w:color="auto" w:fill="FFFFFF"/>
          <w:lang w:eastAsia="en-US"/>
        </w:rPr>
        <w:t>Протоколы заседания Правления РЭК».</w:t>
      </w:r>
    </w:p>
    <w:p w14:paraId="6B88A39A" w14:textId="77777777" w:rsidR="00722B0E" w:rsidRPr="00722B0E" w:rsidRDefault="00722B0E" w:rsidP="00722B0E">
      <w:pPr>
        <w:widowControl w:val="0"/>
        <w:autoSpaceDE w:val="0"/>
        <w:autoSpaceDN w:val="0"/>
        <w:adjustRightInd w:val="0"/>
        <w:ind w:firstLineChars="160" w:firstLine="450"/>
        <w:jc w:val="both"/>
        <w:rPr>
          <w:b/>
          <w:bCs/>
          <w:sz w:val="28"/>
          <w:szCs w:val="28"/>
        </w:rPr>
      </w:pPr>
    </w:p>
    <w:p w14:paraId="73F928FA" w14:textId="77777777" w:rsidR="00722B0E" w:rsidRPr="00722B0E" w:rsidRDefault="00722B0E" w:rsidP="00722B0E">
      <w:pPr>
        <w:widowControl w:val="0"/>
        <w:autoSpaceDE w:val="0"/>
        <w:autoSpaceDN w:val="0"/>
        <w:adjustRightInd w:val="0"/>
        <w:ind w:firstLineChars="160" w:firstLine="450"/>
        <w:jc w:val="center"/>
        <w:rPr>
          <w:b/>
          <w:bCs/>
          <w:sz w:val="28"/>
          <w:szCs w:val="28"/>
        </w:rPr>
      </w:pPr>
      <w:r w:rsidRPr="00722B0E">
        <w:rPr>
          <w:b/>
          <w:bCs/>
          <w:sz w:val="28"/>
          <w:szCs w:val="28"/>
        </w:rPr>
        <w:t>Размер предельных индексов изменения платы граждан                               на коммунальные услуги</w:t>
      </w:r>
    </w:p>
    <w:p w14:paraId="38A5FD86" w14:textId="77777777" w:rsidR="00722B0E" w:rsidRPr="00722B0E" w:rsidRDefault="00722B0E" w:rsidP="00722B0E">
      <w:pPr>
        <w:autoSpaceDE w:val="0"/>
        <w:autoSpaceDN w:val="0"/>
        <w:adjustRightInd w:val="0"/>
        <w:ind w:firstLineChars="160" w:firstLine="448"/>
        <w:jc w:val="both"/>
        <w:rPr>
          <w:rFonts w:eastAsia="Calibri"/>
          <w:sz w:val="28"/>
          <w:szCs w:val="28"/>
          <w:lang w:eastAsia="en-US"/>
        </w:rPr>
      </w:pPr>
      <w:r w:rsidRPr="00722B0E">
        <w:rPr>
          <w:rFonts w:eastAsia="Calibri"/>
          <w:sz w:val="28"/>
          <w:szCs w:val="28"/>
          <w:lang w:eastAsia="en-US"/>
        </w:rPr>
        <w:t>Предельные индексы (</w:t>
      </w:r>
      <w:r w:rsidRPr="00722B0E">
        <w:rPr>
          <w:rFonts w:eastAsia="Calibri"/>
          <w:noProof/>
          <w:position w:val="-13"/>
          <w:sz w:val="28"/>
          <w:szCs w:val="28"/>
        </w:rPr>
        <w:drawing>
          <wp:inline distT="0" distB="0" distL="0" distR="0" wp14:anchorId="525DC0B0" wp14:editId="71B609A9">
            <wp:extent cx="790575" cy="342900"/>
            <wp:effectExtent l="0" t="0" r="9525" b="0"/>
            <wp:docPr id="1089" name="Рисунок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722B0E">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52FBDD83" w14:textId="77777777" w:rsidR="00722B0E" w:rsidRPr="00722B0E" w:rsidRDefault="00722B0E" w:rsidP="00722B0E">
      <w:pPr>
        <w:autoSpaceDE w:val="0"/>
        <w:autoSpaceDN w:val="0"/>
        <w:adjustRightInd w:val="0"/>
        <w:jc w:val="both"/>
        <w:outlineLvl w:val="0"/>
        <w:rPr>
          <w:rFonts w:eastAsia="Calibri"/>
          <w:sz w:val="28"/>
          <w:szCs w:val="28"/>
          <w:lang w:eastAsia="en-US"/>
        </w:rPr>
      </w:pPr>
    </w:p>
    <w:p w14:paraId="236DD0A5" w14:textId="77777777" w:rsidR="00722B0E" w:rsidRPr="00722B0E" w:rsidRDefault="00722B0E" w:rsidP="00722B0E">
      <w:pPr>
        <w:autoSpaceDE w:val="0"/>
        <w:autoSpaceDN w:val="0"/>
        <w:adjustRightInd w:val="0"/>
        <w:jc w:val="center"/>
        <w:rPr>
          <w:rFonts w:eastAsia="Calibri"/>
          <w:sz w:val="28"/>
          <w:szCs w:val="28"/>
          <w:lang w:eastAsia="en-US"/>
        </w:rPr>
      </w:pPr>
      <w:r w:rsidRPr="00722B0E">
        <w:rPr>
          <w:rFonts w:eastAsia="Calibri"/>
          <w:noProof/>
          <w:position w:val="-40"/>
          <w:sz w:val="28"/>
          <w:szCs w:val="28"/>
        </w:rPr>
        <w:drawing>
          <wp:inline distT="0" distB="0" distL="0" distR="0" wp14:anchorId="6F9D7D8C" wp14:editId="07E64618">
            <wp:extent cx="3629025" cy="695325"/>
            <wp:effectExtent l="0" t="0" r="9525" b="9525"/>
            <wp:docPr id="1090" name="Рисунок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722B0E">
        <w:rPr>
          <w:rFonts w:eastAsia="Calibri"/>
          <w:sz w:val="28"/>
          <w:szCs w:val="28"/>
          <w:lang w:eastAsia="en-US"/>
        </w:rPr>
        <w:t>,</w:t>
      </w:r>
    </w:p>
    <w:p w14:paraId="46EA0C8D" w14:textId="77777777" w:rsidR="00722B0E" w:rsidRPr="00722B0E" w:rsidRDefault="00722B0E" w:rsidP="00722B0E">
      <w:pPr>
        <w:autoSpaceDE w:val="0"/>
        <w:autoSpaceDN w:val="0"/>
        <w:adjustRightInd w:val="0"/>
        <w:jc w:val="center"/>
        <w:rPr>
          <w:rFonts w:eastAsia="Calibri"/>
          <w:sz w:val="28"/>
          <w:szCs w:val="28"/>
          <w:lang w:eastAsia="en-US"/>
        </w:rPr>
      </w:pPr>
    </w:p>
    <w:p w14:paraId="1BF0696C" w14:textId="77777777" w:rsidR="00722B0E" w:rsidRPr="00722B0E" w:rsidRDefault="00722B0E" w:rsidP="00722B0E">
      <w:pPr>
        <w:autoSpaceDE w:val="0"/>
        <w:autoSpaceDN w:val="0"/>
        <w:adjustRightInd w:val="0"/>
        <w:jc w:val="both"/>
        <w:rPr>
          <w:rFonts w:eastAsia="Calibri"/>
          <w:sz w:val="28"/>
          <w:szCs w:val="28"/>
          <w:lang w:eastAsia="en-US"/>
        </w:rPr>
      </w:pPr>
      <w:r w:rsidRPr="00722B0E">
        <w:rPr>
          <w:rFonts w:eastAsia="Calibri"/>
          <w:sz w:val="28"/>
          <w:szCs w:val="28"/>
          <w:lang w:eastAsia="en-US"/>
        </w:rPr>
        <w:t>где:</w:t>
      </w:r>
    </w:p>
    <w:p w14:paraId="710912CC" w14:textId="77777777" w:rsidR="00722B0E" w:rsidRPr="00722B0E" w:rsidRDefault="00722B0E" w:rsidP="00722B0E">
      <w:pPr>
        <w:autoSpaceDE w:val="0"/>
        <w:autoSpaceDN w:val="0"/>
        <w:adjustRightInd w:val="0"/>
        <w:spacing w:before="280"/>
        <w:jc w:val="both"/>
        <w:rPr>
          <w:rFonts w:eastAsia="Calibri"/>
          <w:sz w:val="28"/>
          <w:szCs w:val="28"/>
          <w:lang w:eastAsia="en-US"/>
        </w:rPr>
      </w:pPr>
      <w:r w:rsidRPr="00722B0E">
        <w:rPr>
          <w:rFonts w:eastAsia="Calibri"/>
          <w:noProof/>
          <w:position w:val="-15"/>
          <w:sz w:val="28"/>
          <w:szCs w:val="28"/>
        </w:rPr>
        <w:lastRenderedPageBreak/>
        <w:drawing>
          <wp:inline distT="0" distB="0" distL="0" distR="0" wp14:anchorId="281BBF4B" wp14:editId="4B86590B">
            <wp:extent cx="561975" cy="371475"/>
            <wp:effectExtent l="0" t="0" r="9525" b="9525"/>
            <wp:docPr id="1091"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722B0E">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04230FA7" w14:textId="77777777" w:rsidR="00722B0E" w:rsidRPr="00722B0E" w:rsidRDefault="00722B0E" w:rsidP="00722B0E">
      <w:pPr>
        <w:autoSpaceDE w:val="0"/>
        <w:autoSpaceDN w:val="0"/>
        <w:adjustRightInd w:val="0"/>
        <w:spacing w:before="280"/>
        <w:jc w:val="both"/>
        <w:rPr>
          <w:rFonts w:eastAsia="Calibri"/>
          <w:sz w:val="28"/>
          <w:szCs w:val="28"/>
          <w:lang w:eastAsia="en-US"/>
        </w:rPr>
      </w:pPr>
      <w:r w:rsidRPr="00722B0E">
        <w:rPr>
          <w:rFonts w:eastAsia="Calibri"/>
          <w:noProof/>
          <w:position w:val="-15"/>
          <w:sz w:val="28"/>
          <w:szCs w:val="28"/>
        </w:rPr>
        <w:drawing>
          <wp:inline distT="0" distB="0" distL="0" distR="0" wp14:anchorId="7C12C8B2" wp14:editId="77AA3C5D">
            <wp:extent cx="819150" cy="371475"/>
            <wp:effectExtent l="0" t="0" r="0" b="9525"/>
            <wp:docPr id="1092"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722B0E">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501C30BD" w14:textId="77777777" w:rsidR="00722B0E" w:rsidRPr="00722B0E" w:rsidRDefault="00722B0E" w:rsidP="00722B0E">
      <w:pPr>
        <w:autoSpaceDE w:val="0"/>
        <w:autoSpaceDN w:val="0"/>
        <w:adjustRightInd w:val="0"/>
        <w:spacing w:before="280"/>
        <w:jc w:val="both"/>
        <w:rPr>
          <w:rFonts w:eastAsia="Calibri"/>
          <w:sz w:val="28"/>
          <w:szCs w:val="28"/>
          <w:lang w:eastAsia="en-US"/>
        </w:rPr>
      </w:pPr>
      <w:r w:rsidRPr="00722B0E">
        <w:rPr>
          <w:rFonts w:eastAsia="Calibri"/>
          <w:sz w:val="28"/>
          <w:szCs w:val="28"/>
          <w:lang w:eastAsia="en-US"/>
        </w:rPr>
        <w:t>j - месяц года долгосрочного периода.</w:t>
      </w:r>
    </w:p>
    <w:p w14:paraId="6486AFE7" w14:textId="77777777" w:rsidR="00722B0E" w:rsidRPr="00722B0E" w:rsidRDefault="00722B0E" w:rsidP="00722B0E">
      <w:pPr>
        <w:autoSpaceDE w:val="0"/>
        <w:autoSpaceDN w:val="0"/>
        <w:adjustRightInd w:val="0"/>
        <w:spacing w:before="280"/>
        <w:ind w:firstLine="708"/>
        <w:jc w:val="both"/>
        <w:rPr>
          <w:rFonts w:eastAsia="Calibri"/>
          <w:sz w:val="28"/>
          <w:szCs w:val="28"/>
          <w:lang w:eastAsia="en-US"/>
        </w:rPr>
      </w:pPr>
      <w:r w:rsidRPr="00722B0E">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1E172AAE" w14:textId="77777777" w:rsidR="00722B0E" w:rsidRPr="00722B0E" w:rsidRDefault="00722B0E" w:rsidP="00722B0E">
      <w:pPr>
        <w:autoSpaceDE w:val="0"/>
        <w:autoSpaceDN w:val="0"/>
        <w:adjustRightInd w:val="0"/>
        <w:ind w:firstLine="708"/>
        <w:jc w:val="both"/>
        <w:rPr>
          <w:rFonts w:eastAsia="Calibri"/>
          <w:sz w:val="28"/>
          <w:szCs w:val="28"/>
          <w:lang w:eastAsia="en-US"/>
        </w:rPr>
      </w:pPr>
      <w:r w:rsidRPr="00722B0E">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79CD0F0D" w14:textId="77777777" w:rsidR="00722B0E" w:rsidRPr="00722B0E" w:rsidRDefault="00722B0E" w:rsidP="00722B0E">
      <w:pPr>
        <w:autoSpaceDE w:val="0"/>
        <w:autoSpaceDN w:val="0"/>
        <w:adjustRightInd w:val="0"/>
        <w:ind w:firstLine="708"/>
        <w:jc w:val="both"/>
        <w:rPr>
          <w:rFonts w:eastAsia="Calibri"/>
          <w:sz w:val="28"/>
          <w:szCs w:val="28"/>
          <w:lang w:eastAsia="en-US"/>
        </w:rPr>
      </w:pPr>
      <w:r w:rsidRPr="00722B0E">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722B0E">
        <w:rPr>
          <w:rFonts w:eastAsia="Calibri"/>
          <w:noProof/>
          <w:position w:val="-15"/>
          <w:sz w:val="28"/>
          <w:szCs w:val="28"/>
        </w:rPr>
        <w:drawing>
          <wp:inline distT="0" distB="0" distL="0" distR="0" wp14:anchorId="58DAA49C" wp14:editId="56E9D301">
            <wp:extent cx="542925" cy="371475"/>
            <wp:effectExtent l="0" t="0" r="9525" b="9525"/>
            <wp:docPr id="1093" name="Рисунок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722B0E">
        <w:rPr>
          <w:rFonts w:eastAsia="Calibri"/>
          <w:sz w:val="28"/>
          <w:szCs w:val="28"/>
          <w:lang w:eastAsia="en-US"/>
        </w:rPr>
        <w:t>) определяется по формуле:</w:t>
      </w:r>
    </w:p>
    <w:p w14:paraId="4AC76E9E" w14:textId="77777777" w:rsidR="00722B0E" w:rsidRPr="00722B0E" w:rsidRDefault="00722B0E" w:rsidP="00722B0E">
      <w:pPr>
        <w:autoSpaceDE w:val="0"/>
        <w:autoSpaceDN w:val="0"/>
        <w:adjustRightInd w:val="0"/>
        <w:jc w:val="both"/>
        <w:outlineLvl w:val="0"/>
        <w:rPr>
          <w:rFonts w:eastAsia="Calibri"/>
          <w:sz w:val="28"/>
          <w:szCs w:val="28"/>
          <w:lang w:eastAsia="en-US"/>
        </w:rPr>
      </w:pPr>
    </w:p>
    <w:p w14:paraId="5FEB77D7" w14:textId="77777777" w:rsidR="00722B0E" w:rsidRPr="00722B0E" w:rsidRDefault="00722B0E" w:rsidP="00722B0E">
      <w:pPr>
        <w:autoSpaceDE w:val="0"/>
        <w:autoSpaceDN w:val="0"/>
        <w:adjustRightInd w:val="0"/>
        <w:jc w:val="center"/>
        <w:rPr>
          <w:rFonts w:eastAsia="Calibri"/>
          <w:sz w:val="28"/>
          <w:szCs w:val="28"/>
          <w:lang w:eastAsia="en-US"/>
        </w:rPr>
      </w:pPr>
      <w:r w:rsidRPr="00722B0E">
        <w:rPr>
          <w:rFonts w:eastAsia="Calibri"/>
          <w:noProof/>
          <w:position w:val="-15"/>
          <w:sz w:val="28"/>
          <w:szCs w:val="28"/>
        </w:rPr>
        <w:drawing>
          <wp:inline distT="0" distB="0" distL="0" distR="0" wp14:anchorId="6350C180" wp14:editId="2C1C3A2C">
            <wp:extent cx="2724150" cy="371475"/>
            <wp:effectExtent l="0" t="0" r="0" b="9525"/>
            <wp:docPr id="1094" name="Рисунок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722B0E">
        <w:rPr>
          <w:rFonts w:eastAsia="Calibri"/>
          <w:sz w:val="28"/>
          <w:szCs w:val="28"/>
          <w:lang w:eastAsia="en-US"/>
        </w:rPr>
        <w:t>,</w:t>
      </w:r>
    </w:p>
    <w:p w14:paraId="67616824" w14:textId="77777777" w:rsidR="00722B0E" w:rsidRPr="00722B0E" w:rsidRDefault="00722B0E" w:rsidP="00722B0E">
      <w:pPr>
        <w:autoSpaceDE w:val="0"/>
        <w:autoSpaceDN w:val="0"/>
        <w:adjustRightInd w:val="0"/>
        <w:jc w:val="both"/>
        <w:rPr>
          <w:rFonts w:eastAsia="Calibri"/>
          <w:sz w:val="28"/>
          <w:szCs w:val="28"/>
          <w:lang w:eastAsia="en-US"/>
        </w:rPr>
      </w:pPr>
    </w:p>
    <w:p w14:paraId="1EE522A5" w14:textId="77777777" w:rsidR="00722B0E" w:rsidRPr="00722B0E" w:rsidRDefault="00722B0E" w:rsidP="00722B0E">
      <w:pPr>
        <w:autoSpaceDE w:val="0"/>
        <w:autoSpaceDN w:val="0"/>
        <w:adjustRightInd w:val="0"/>
        <w:jc w:val="both"/>
        <w:rPr>
          <w:rFonts w:eastAsia="Calibri"/>
          <w:sz w:val="28"/>
          <w:szCs w:val="28"/>
          <w:lang w:eastAsia="en-US"/>
        </w:rPr>
      </w:pPr>
      <w:r w:rsidRPr="00722B0E">
        <w:rPr>
          <w:rFonts w:eastAsia="Calibri"/>
          <w:sz w:val="28"/>
          <w:szCs w:val="28"/>
          <w:lang w:eastAsia="en-US"/>
        </w:rPr>
        <w:t>где:</w:t>
      </w:r>
    </w:p>
    <w:p w14:paraId="576EC731" w14:textId="77777777" w:rsidR="00722B0E" w:rsidRPr="00722B0E" w:rsidRDefault="00722B0E" w:rsidP="00722B0E">
      <w:pPr>
        <w:autoSpaceDE w:val="0"/>
        <w:autoSpaceDN w:val="0"/>
        <w:adjustRightInd w:val="0"/>
        <w:spacing w:before="280"/>
        <w:jc w:val="both"/>
        <w:rPr>
          <w:rFonts w:eastAsia="Calibri"/>
          <w:sz w:val="28"/>
          <w:szCs w:val="28"/>
          <w:lang w:eastAsia="en-US"/>
        </w:rPr>
      </w:pPr>
      <w:r w:rsidRPr="00722B0E">
        <w:rPr>
          <w:rFonts w:eastAsia="Calibri"/>
          <w:noProof/>
          <w:position w:val="-15"/>
          <w:sz w:val="28"/>
          <w:szCs w:val="28"/>
        </w:rPr>
        <w:drawing>
          <wp:inline distT="0" distB="0" distL="0" distR="0" wp14:anchorId="51F06853" wp14:editId="0EDF16CA">
            <wp:extent cx="561975" cy="371475"/>
            <wp:effectExtent l="0" t="0" r="9525" b="9525"/>
            <wp:docPr id="1095"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722B0E">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4FDC85EE" w14:textId="77777777" w:rsidR="00722B0E" w:rsidRPr="00722B0E" w:rsidRDefault="00722B0E" w:rsidP="00722B0E">
      <w:pPr>
        <w:autoSpaceDE w:val="0"/>
        <w:autoSpaceDN w:val="0"/>
        <w:adjustRightInd w:val="0"/>
        <w:spacing w:before="280"/>
        <w:jc w:val="both"/>
        <w:rPr>
          <w:rFonts w:eastAsia="Calibri"/>
          <w:sz w:val="28"/>
          <w:szCs w:val="28"/>
          <w:lang w:eastAsia="en-US"/>
        </w:rPr>
      </w:pPr>
      <w:r w:rsidRPr="00722B0E">
        <w:rPr>
          <w:rFonts w:eastAsia="Calibri"/>
          <w:noProof/>
          <w:position w:val="-15"/>
          <w:sz w:val="28"/>
          <w:szCs w:val="28"/>
        </w:rPr>
        <w:drawing>
          <wp:inline distT="0" distB="0" distL="0" distR="0" wp14:anchorId="1F7A06AC" wp14:editId="275EAC4F">
            <wp:extent cx="504825" cy="371475"/>
            <wp:effectExtent l="0" t="0" r="9525" b="9525"/>
            <wp:docPr id="1096" name="Рисунок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722B0E">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5A0AE136" w14:textId="77777777" w:rsidR="00722B0E" w:rsidRPr="00722B0E" w:rsidRDefault="00722B0E" w:rsidP="00722B0E">
      <w:pPr>
        <w:autoSpaceDE w:val="0"/>
        <w:autoSpaceDN w:val="0"/>
        <w:adjustRightInd w:val="0"/>
        <w:jc w:val="both"/>
        <w:rPr>
          <w:rFonts w:eastAsia="Calibri"/>
          <w:sz w:val="28"/>
          <w:szCs w:val="28"/>
          <w:lang w:eastAsia="en-US"/>
        </w:rPr>
      </w:pPr>
      <w:r w:rsidRPr="00722B0E">
        <w:rPr>
          <w:rFonts w:eastAsia="Calibri"/>
          <w:noProof/>
          <w:position w:val="-11"/>
          <w:sz w:val="28"/>
          <w:szCs w:val="28"/>
        </w:rPr>
        <w:drawing>
          <wp:inline distT="0" distB="0" distL="0" distR="0" wp14:anchorId="76051289" wp14:editId="3BA508AE">
            <wp:extent cx="466725" cy="323850"/>
            <wp:effectExtent l="0" t="0" r="9525" b="0"/>
            <wp:docPr id="1097"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722B0E">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w:t>
      </w:r>
      <w:r w:rsidRPr="00722B0E">
        <w:rPr>
          <w:rFonts w:eastAsia="Calibri"/>
          <w:sz w:val="28"/>
          <w:szCs w:val="28"/>
          <w:lang w:eastAsia="en-US"/>
        </w:rPr>
        <w:lastRenderedPageBreak/>
        <w:t>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6E6EC814" w14:textId="77777777" w:rsidR="00722B0E" w:rsidRPr="00722B0E" w:rsidRDefault="00722B0E" w:rsidP="00722B0E">
      <w:pPr>
        <w:autoSpaceDE w:val="0"/>
        <w:autoSpaceDN w:val="0"/>
        <w:adjustRightInd w:val="0"/>
        <w:jc w:val="both"/>
        <w:rPr>
          <w:rFonts w:eastAsia="Calibri"/>
          <w:sz w:val="28"/>
          <w:szCs w:val="28"/>
          <w:lang w:eastAsia="en-US"/>
        </w:rPr>
      </w:pPr>
      <w:r w:rsidRPr="00722B0E">
        <w:rPr>
          <w:rFonts w:eastAsia="Calibri"/>
          <w:sz w:val="28"/>
          <w:szCs w:val="28"/>
          <w:lang w:eastAsia="en-US"/>
        </w:rPr>
        <w:t xml:space="preserve"> </w:t>
      </w:r>
      <w:r w:rsidRPr="00722B0E">
        <w:rPr>
          <w:rFonts w:eastAsia="Calibri"/>
          <w:sz w:val="28"/>
          <w:szCs w:val="28"/>
          <w:lang w:eastAsia="en-US"/>
        </w:rPr>
        <w:tab/>
        <w:t>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722B0E">
        <w:rPr>
          <w:rFonts w:eastAsia="Calibri"/>
          <w:noProof/>
          <w:position w:val="-15"/>
          <w:sz w:val="28"/>
          <w:szCs w:val="28"/>
        </w:rPr>
        <w:drawing>
          <wp:inline distT="0" distB="0" distL="0" distR="0" wp14:anchorId="454ADF3D" wp14:editId="646313CE">
            <wp:extent cx="561975" cy="371475"/>
            <wp:effectExtent l="0" t="0" r="9525" b="9525"/>
            <wp:docPr id="1098" name="Рисунок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722B0E">
        <w:rPr>
          <w:rFonts w:eastAsia="Calibri"/>
          <w:sz w:val="28"/>
          <w:szCs w:val="28"/>
          <w:lang w:eastAsia="en-US"/>
        </w:rPr>
        <w:t>) определяется по формуле:</w:t>
      </w:r>
    </w:p>
    <w:p w14:paraId="2AFEA3F3" w14:textId="77777777" w:rsidR="00722B0E" w:rsidRPr="00722B0E" w:rsidRDefault="00722B0E" w:rsidP="00722B0E">
      <w:pPr>
        <w:autoSpaceDE w:val="0"/>
        <w:autoSpaceDN w:val="0"/>
        <w:adjustRightInd w:val="0"/>
        <w:jc w:val="center"/>
        <w:rPr>
          <w:rFonts w:eastAsia="Calibri"/>
          <w:sz w:val="28"/>
          <w:szCs w:val="28"/>
          <w:lang w:eastAsia="en-US"/>
        </w:rPr>
      </w:pPr>
      <w:r w:rsidRPr="00722B0E">
        <w:rPr>
          <w:rFonts w:eastAsia="Calibri"/>
          <w:noProof/>
          <w:position w:val="-19"/>
          <w:sz w:val="28"/>
          <w:szCs w:val="28"/>
        </w:rPr>
        <w:drawing>
          <wp:inline distT="0" distB="0" distL="0" distR="0" wp14:anchorId="47FBAE36" wp14:editId="1D57286F">
            <wp:extent cx="5153025" cy="428625"/>
            <wp:effectExtent l="0" t="0" r="0" b="0"/>
            <wp:docPr id="1099"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722B0E">
        <w:rPr>
          <w:rFonts w:eastAsia="Calibri"/>
          <w:sz w:val="28"/>
          <w:szCs w:val="28"/>
          <w:lang w:eastAsia="en-US"/>
        </w:rPr>
        <w:t>,</w:t>
      </w:r>
    </w:p>
    <w:p w14:paraId="05E45E59" w14:textId="77777777" w:rsidR="00722B0E" w:rsidRPr="00722B0E" w:rsidRDefault="00722B0E" w:rsidP="00722B0E">
      <w:pPr>
        <w:autoSpaceDE w:val="0"/>
        <w:autoSpaceDN w:val="0"/>
        <w:adjustRightInd w:val="0"/>
        <w:jc w:val="both"/>
        <w:rPr>
          <w:rFonts w:eastAsia="Calibri"/>
          <w:sz w:val="28"/>
          <w:szCs w:val="28"/>
          <w:lang w:eastAsia="en-US"/>
        </w:rPr>
      </w:pPr>
    </w:p>
    <w:p w14:paraId="2504313C" w14:textId="77777777" w:rsidR="00722B0E" w:rsidRPr="00722B0E" w:rsidRDefault="00722B0E" w:rsidP="00722B0E">
      <w:pPr>
        <w:autoSpaceDE w:val="0"/>
        <w:autoSpaceDN w:val="0"/>
        <w:adjustRightInd w:val="0"/>
        <w:jc w:val="both"/>
        <w:rPr>
          <w:rFonts w:eastAsia="Calibri"/>
          <w:sz w:val="28"/>
          <w:szCs w:val="28"/>
          <w:lang w:eastAsia="en-US"/>
        </w:rPr>
      </w:pPr>
      <w:r w:rsidRPr="00722B0E">
        <w:rPr>
          <w:rFonts w:eastAsia="Calibri"/>
          <w:sz w:val="28"/>
          <w:szCs w:val="28"/>
          <w:lang w:eastAsia="en-US"/>
        </w:rPr>
        <w:t>где:</w:t>
      </w:r>
    </w:p>
    <w:p w14:paraId="2CE1876A" w14:textId="77777777" w:rsidR="00722B0E" w:rsidRPr="00722B0E" w:rsidRDefault="00722B0E" w:rsidP="00722B0E">
      <w:pPr>
        <w:autoSpaceDE w:val="0"/>
        <w:autoSpaceDN w:val="0"/>
        <w:adjustRightInd w:val="0"/>
        <w:spacing w:before="280"/>
        <w:ind w:firstLine="708"/>
        <w:jc w:val="both"/>
        <w:rPr>
          <w:rFonts w:eastAsia="Calibri"/>
          <w:sz w:val="28"/>
          <w:szCs w:val="28"/>
          <w:lang w:eastAsia="en-US"/>
        </w:rPr>
      </w:pPr>
      <w:r w:rsidRPr="00722B0E">
        <w:rPr>
          <w:rFonts w:eastAsia="Calibri"/>
          <w:sz w:val="28"/>
          <w:szCs w:val="28"/>
          <w:lang w:eastAsia="en-US"/>
        </w:rPr>
        <w:t>s - количество видов коммунальных услуг;</w:t>
      </w:r>
    </w:p>
    <w:p w14:paraId="6314C552" w14:textId="77777777" w:rsidR="00722B0E" w:rsidRPr="00722B0E" w:rsidRDefault="00722B0E" w:rsidP="00722B0E">
      <w:pPr>
        <w:autoSpaceDE w:val="0"/>
        <w:autoSpaceDN w:val="0"/>
        <w:adjustRightInd w:val="0"/>
        <w:spacing w:before="280"/>
        <w:ind w:firstLine="708"/>
        <w:jc w:val="both"/>
        <w:rPr>
          <w:rFonts w:eastAsia="Calibri"/>
          <w:sz w:val="28"/>
          <w:szCs w:val="28"/>
          <w:lang w:eastAsia="en-US"/>
        </w:rPr>
      </w:pPr>
      <w:r w:rsidRPr="00722B0E">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2EE2D67F" w14:textId="77777777" w:rsidR="00722B0E" w:rsidRPr="00722B0E" w:rsidRDefault="00722B0E" w:rsidP="00722B0E">
      <w:pPr>
        <w:autoSpaceDE w:val="0"/>
        <w:autoSpaceDN w:val="0"/>
        <w:adjustRightInd w:val="0"/>
        <w:spacing w:before="280"/>
        <w:ind w:firstLine="708"/>
        <w:jc w:val="both"/>
        <w:rPr>
          <w:rFonts w:eastAsia="Calibri"/>
          <w:sz w:val="28"/>
          <w:szCs w:val="28"/>
          <w:lang w:eastAsia="en-US"/>
        </w:rPr>
      </w:pPr>
      <w:r w:rsidRPr="00722B0E">
        <w:rPr>
          <w:rFonts w:eastAsia="Calibri"/>
          <w:noProof/>
          <w:position w:val="-13"/>
          <w:sz w:val="28"/>
          <w:szCs w:val="28"/>
        </w:rPr>
        <w:drawing>
          <wp:inline distT="0" distB="0" distL="0" distR="0" wp14:anchorId="33B6E37F" wp14:editId="0A424952">
            <wp:extent cx="542925" cy="342900"/>
            <wp:effectExtent l="0" t="0" r="9525" b="0"/>
            <wp:docPr id="110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722B0E">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4F4B9BB4" w14:textId="77777777" w:rsidR="00722B0E" w:rsidRPr="00722B0E" w:rsidRDefault="00722B0E" w:rsidP="00722B0E">
      <w:pPr>
        <w:autoSpaceDE w:val="0"/>
        <w:autoSpaceDN w:val="0"/>
        <w:adjustRightInd w:val="0"/>
        <w:ind w:firstLine="708"/>
        <w:jc w:val="both"/>
        <w:rPr>
          <w:rFonts w:eastAsia="Calibri"/>
          <w:sz w:val="28"/>
          <w:szCs w:val="28"/>
          <w:lang w:eastAsia="en-US"/>
        </w:rPr>
      </w:pPr>
      <w:r w:rsidRPr="00722B0E">
        <w:rPr>
          <w:rFonts w:eastAsia="Calibri"/>
          <w:noProof/>
          <w:position w:val="-13"/>
          <w:sz w:val="28"/>
          <w:szCs w:val="28"/>
        </w:rPr>
        <w:drawing>
          <wp:inline distT="0" distB="0" distL="0" distR="0" wp14:anchorId="2C037B86" wp14:editId="1CA68804">
            <wp:extent cx="590550" cy="342900"/>
            <wp:effectExtent l="0" t="0" r="0" b="0"/>
            <wp:docPr id="1101"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722B0E">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22A132DE" w14:textId="77777777" w:rsidR="00722B0E" w:rsidRPr="00722B0E" w:rsidRDefault="00722B0E" w:rsidP="00722B0E">
      <w:pPr>
        <w:autoSpaceDE w:val="0"/>
        <w:autoSpaceDN w:val="0"/>
        <w:adjustRightInd w:val="0"/>
        <w:jc w:val="both"/>
        <w:rPr>
          <w:rFonts w:eastAsia="Calibri"/>
          <w:sz w:val="28"/>
          <w:szCs w:val="28"/>
          <w:lang w:eastAsia="en-US"/>
        </w:rPr>
      </w:pPr>
      <w:r w:rsidRPr="00722B0E">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722B0E">
        <w:rPr>
          <w:rFonts w:eastAsia="Calibri"/>
          <w:noProof/>
          <w:position w:val="-15"/>
          <w:sz w:val="28"/>
          <w:szCs w:val="28"/>
        </w:rPr>
        <w:drawing>
          <wp:inline distT="0" distB="0" distL="0" distR="0" wp14:anchorId="3BBCCE1B" wp14:editId="553BB4AE">
            <wp:extent cx="504825" cy="371475"/>
            <wp:effectExtent l="0" t="0" r="9525" b="9525"/>
            <wp:docPr id="1102"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722B0E">
        <w:rPr>
          <w:rFonts w:eastAsia="Calibri"/>
          <w:sz w:val="28"/>
          <w:szCs w:val="28"/>
          <w:lang w:eastAsia="en-US"/>
        </w:rPr>
        <w:t>) определяется по формуле:</w:t>
      </w:r>
    </w:p>
    <w:p w14:paraId="1D292666" w14:textId="77777777" w:rsidR="00722B0E" w:rsidRPr="00722B0E" w:rsidRDefault="00722B0E" w:rsidP="00722B0E">
      <w:pPr>
        <w:autoSpaceDE w:val="0"/>
        <w:autoSpaceDN w:val="0"/>
        <w:adjustRightInd w:val="0"/>
        <w:jc w:val="both"/>
        <w:rPr>
          <w:rFonts w:eastAsia="Calibri"/>
          <w:sz w:val="28"/>
          <w:szCs w:val="28"/>
          <w:lang w:eastAsia="en-US"/>
        </w:rPr>
      </w:pPr>
    </w:p>
    <w:p w14:paraId="4EB2CFED" w14:textId="77777777" w:rsidR="00722B0E" w:rsidRPr="00722B0E" w:rsidRDefault="00722B0E" w:rsidP="00722B0E">
      <w:pPr>
        <w:autoSpaceDE w:val="0"/>
        <w:autoSpaceDN w:val="0"/>
        <w:adjustRightInd w:val="0"/>
        <w:jc w:val="center"/>
        <w:rPr>
          <w:rFonts w:eastAsia="Calibri"/>
          <w:sz w:val="28"/>
          <w:szCs w:val="28"/>
          <w:lang w:eastAsia="en-US"/>
        </w:rPr>
      </w:pPr>
      <w:r w:rsidRPr="00722B0E">
        <w:rPr>
          <w:rFonts w:eastAsia="Calibri"/>
          <w:noProof/>
          <w:position w:val="-15"/>
          <w:sz w:val="28"/>
          <w:szCs w:val="28"/>
        </w:rPr>
        <w:drawing>
          <wp:inline distT="0" distB="0" distL="0" distR="0" wp14:anchorId="6E8F4D00" wp14:editId="0A89F862">
            <wp:extent cx="1781175" cy="371475"/>
            <wp:effectExtent l="0" t="0" r="9525" b="9525"/>
            <wp:docPr id="1103" name="Рисунок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722B0E">
        <w:rPr>
          <w:rFonts w:eastAsia="Calibri"/>
          <w:sz w:val="28"/>
          <w:szCs w:val="28"/>
          <w:lang w:eastAsia="en-US"/>
        </w:rPr>
        <w:t>,</w:t>
      </w:r>
    </w:p>
    <w:p w14:paraId="3CDF8BC4" w14:textId="77777777" w:rsidR="00722B0E" w:rsidRPr="00722B0E" w:rsidRDefault="00722B0E" w:rsidP="00722B0E">
      <w:pPr>
        <w:autoSpaceDE w:val="0"/>
        <w:autoSpaceDN w:val="0"/>
        <w:adjustRightInd w:val="0"/>
        <w:jc w:val="both"/>
        <w:rPr>
          <w:rFonts w:eastAsia="Calibri"/>
          <w:sz w:val="28"/>
          <w:szCs w:val="28"/>
          <w:lang w:eastAsia="en-US"/>
        </w:rPr>
      </w:pPr>
    </w:p>
    <w:p w14:paraId="6701C1C8" w14:textId="77777777" w:rsidR="00722B0E" w:rsidRPr="00722B0E" w:rsidRDefault="00722B0E" w:rsidP="00722B0E">
      <w:pPr>
        <w:autoSpaceDE w:val="0"/>
        <w:autoSpaceDN w:val="0"/>
        <w:adjustRightInd w:val="0"/>
        <w:jc w:val="both"/>
        <w:rPr>
          <w:rFonts w:eastAsia="Calibri"/>
          <w:sz w:val="28"/>
          <w:szCs w:val="28"/>
          <w:lang w:eastAsia="en-US"/>
        </w:rPr>
      </w:pPr>
      <w:r w:rsidRPr="00722B0E">
        <w:rPr>
          <w:rFonts w:eastAsia="Calibri"/>
          <w:sz w:val="28"/>
          <w:szCs w:val="28"/>
          <w:lang w:eastAsia="en-US"/>
        </w:rPr>
        <w:t>где:</w:t>
      </w:r>
    </w:p>
    <w:p w14:paraId="4973FEDB" w14:textId="77777777" w:rsidR="00722B0E" w:rsidRPr="00722B0E" w:rsidRDefault="00722B0E" w:rsidP="00722B0E">
      <w:pPr>
        <w:autoSpaceDE w:val="0"/>
        <w:autoSpaceDN w:val="0"/>
        <w:adjustRightInd w:val="0"/>
        <w:spacing w:before="280"/>
        <w:jc w:val="both"/>
        <w:rPr>
          <w:rFonts w:eastAsia="Calibri"/>
          <w:sz w:val="28"/>
          <w:szCs w:val="28"/>
          <w:lang w:eastAsia="en-US"/>
        </w:rPr>
      </w:pPr>
      <w:r w:rsidRPr="00722B0E">
        <w:rPr>
          <w:rFonts w:eastAsia="Calibri"/>
          <w:noProof/>
          <w:position w:val="-11"/>
          <w:sz w:val="28"/>
          <w:szCs w:val="28"/>
        </w:rPr>
        <w:drawing>
          <wp:inline distT="0" distB="0" distL="0" distR="0" wp14:anchorId="6A0A72FC" wp14:editId="2DEA0DE8">
            <wp:extent cx="257175" cy="323850"/>
            <wp:effectExtent l="0" t="0" r="9525" b="0"/>
            <wp:docPr id="1104" name="Рисунок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722B0E">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r w:rsidRPr="00722B0E">
        <w:rPr>
          <w:rFonts w:eastAsia="Calibri"/>
          <w:sz w:val="28"/>
          <w:szCs w:val="28"/>
          <w:lang w:eastAsia="en-US"/>
        </w:rPr>
        <w:lastRenderedPageBreak/>
        <w:t>законом «О теплоснабжении») на соответствующий k-й вид коммунального ресурса;</w:t>
      </w:r>
    </w:p>
    <w:p w14:paraId="0204F24D" w14:textId="77777777" w:rsidR="00722B0E" w:rsidRPr="00722B0E" w:rsidRDefault="00722B0E" w:rsidP="00722B0E">
      <w:pPr>
        <w:autoSpaceDE w:val="0"/>
        <w:autoSpaceDN w:val="0"/>
        <w:adjustRightInd w:val="0"/>
        <w:spacing w:before="280"/>
        <w:jc w:val="both"/>
        <w:rPr>
          <w:rFonts w:eastAsia="Calibri"/>
          <w:sz w:val="28"/>
          <w:szCs w:val="28"/>
          <w:lang w:eastAsia="en-US"/>
        </w:rPr>
      </w:pPr>
      <w:r w:rsidRPr="00722B0E">
        <w:rPr>
          <w:rFonts w:eastAsia="Calibri"/>
          <w:noProof/>
          <w:position w:val="-11"/>
          <w:sz w:val="28"/>
          <w:szCs w:val="28"/>
        </w:rPr>
        <w:drawing>
          <wp:inline distT="0" distB="0" distL="0" distR="0" wp14:anchorId="07244764" wp14:editId="15D36D18">
            <wp:extent cx="276225" cy="323850"/>
            <wp:effectExtent l="0" t="0" r="9525" b="0"/>
            <wp:docPr id="1105"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722B0E">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12D0262D" w14:textId="77777777" w:rsidR="00722B0E" w:rsidRPr="00722B0E" w:rsidRDefault="00722B0E" w:rsidP="00722B0E">
      <w:pPr>
        <w:autoSpaceDE w:val="0"/>
        <w:autoSpaceDN w:val="0"/>
        <w:adjustRightInd w:val="0"/>
        <w:jc w:val="center"/>
        <w:rPr>
          <w:rFonts w:eastAsia="Calibri"/>
          <w:b/>
          <w:bCs/>
          <w:sz w:val="28"/>
          <w:szCs w:val="28"/>
          <w:lang w:eastAsia="en-US"/>
        </w:rPr>
      </w:pPr>
    </w:p>
    <w:p w14:paraId="56555AA6" w14:textId="77777777" w:rsidR="00722B0E" w:rsidRPr="00722B0E" w:rsidRDefault="00722B0E" w:rsidP="00722B0E">
      <w:pPr>
        <w:autoSpaceDE w:val="0"/>
        <w:autoSpaceDN w:val="0"/>
        <w:adjustRightInd w:val="0"/>
        <w:jc w:val="center"/>
        <w:rPr>
          <w:rFonts w:eastAsia="Calibri"/>
          <w:b/>
          <w:bCs/>
          <w:sz w:val="28"/>
          <w:szCs w:val="28"/>
          <w:lang w:eastAsia="en-US"/>
        </w:rPr>
      </w:pPr>
      <w:r w:rsidRPr="00722B0E">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23837C08" w14:textId="77777777" w:rsidR="00722B0E" w:rsidRPr="00722B0E" w:rsidRDefault="00722B0E" w:rsidP="00722B0E">
      <w:pPr>
        <w:autoSpaceDE w:val="0"/>
        <w:autoSpaceDN w:val="0"/>
        <w:adjustRightInd w:val="0"/>
        <w:jc w:val="center"/>
        <w:rPr>
          <w:rFonts w:eastAsia="Calibri"/>
          <w:b/>
          <w:bCs/>
          <w:sz w:val="28"/>
          <w:szCs w:val="28"/>
          <w:lang w:eastAsia="en-US"/>
        </w:rPr>
      </w:pPr>
    </w:p>
    <w:p w14:paraId="0639FDB3" w14:textId="77777777" w:rsidR="00722B0E" w:rsidRPr="00722B0E" w:rsidRDefault="00722B0E" w:rsidP="00722B0E">
      <w:pPr>
        <w:widowControl w:val="0"/>
        <w:autoSpaceDE w:val="0"/>
        <w:autoSpaceDN w:val="0"/>
        <w:adjustRightInd w:val="0"/>
        <w:ind w:firstLine="708"/>
        <w:jc w:val="both"/>
        <w:rPr>
          <w:sz w:val="28"/>
          <w:szCs w:val="28"/>
        </w:rPr>
      </w:pPr>
      <w:bookmarkStart w:id="88" w:name="_Hlk119487213"/>
      <w:bookmarkStart w:id="89" w:name="_Hlk119486973"/>
      <w:r w:rsidRPr="00722B0E">
        <w:rPr>
          <w:sz w:val="28"/>
          <w:szCs w:val="28"/>
        </w:rPr>
        <w:t>В ноябре 2022 года для населения Топкинского муниципального округа действуют льготные тарифы, установленные постановлением РЭК Кузбасса                    от 20.12.2021 № 900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Топкинского муниципального округа на 2022 год» (в редакции постановлений РЭК Кузбасса от 30.06.2022 № 172).</w:t>
      </w:r>
    </w:p>
    <w:p w14:paraId="79C677BE" w14:textId="77777777" w:rsidR="00722B0E" w:rsidRPr="00722B0E" w:rsidRDefault="00722B0E" w:rsidP="00722B0E">
      <w:pPr>
        <w:widowControl w:val="0"/>
        <w:autoSpaceDE w:val="0"/>
        <w:autoSpaceDN w:val="0"/>
        <w:adjustRightInd w:val="0"/>
        <w:ind w:firstLine="708"/>
        <w:jc w:val="both"/>
        <w:rPr>
          <w:sz w:val="28"/>
          <w:szCs w:val="28"/>
        </w:rPr>
      </w:pPr>
      <w:r w:rsidRPr="00722B0E">
        <w:rPr>
          <w:sz w:val="28"/>
          <w:szCs w:val="28"/>
        </w:rPr>
        <w:t>Проведя анализ соблюдения предельного (максимального) индекса изменения платы граждан за коммунальные услуги, установленного для Топкинского 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4DECAB4F" w14:textId="77777777" w:rsidR="00722B0E" w:rsidRPr="00722B0E" w:rsidRDefault="00722B0E" w:rsidP="00722B0E">
      <w:pPr>
        <w:widowControl w:val="0"/>
        <w:autoSpaceDE w:val="0"/>
        <w:autoSpaceDN w:val="0"/>
        <w:adjustRightInd w:val="0"/>
        <w:ind w:firstLine="708"/>
        <w:jc w:val="both"/>
        <w:rPr>
          <w:sz w:val="28"/>
          <w:szCs w:val="28"/>
        </w:rPr>
      </w:pPr>
      <w:r w:rsidRPr="00722B0E">
        <w:rPr>
          <w:sz w:val="28"/>
          <w:szCs w:val="28"/>
        </w:rPr>
        <w:t>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Топкинского муниципального округа, специалистом принималось во внимание, что размер максимального индекса платы граждан за коммунальные услуги на период с 01.12.2022 по 31.12.2022 не должен превысить 12 %, на период с 01.01.2023 по 31.12.2023 не должен превысить 0%.</w:t>
      </w:r>
    </w:p>
    <w:p w14:paraId="0B74D623" w14:textId="77777777" w:rsidR="00722B0E" w:rsidRPr="00722B0E" w:rsidRDefault="00722B0E" w:rsidP="00722B0E">
      <w:pPr>
        <w:widowControl w:val="0"/>
        <w:autoSpaceDE w:val="0"/>
        <w:autoSpaceDN w:val="0"/>
        <w:adjustRightInd w:val="0"/>
        <w:ind w:firstLine="708"/>
        <w:jc w:val="both"/>
        <w:rPr>
          <w:sz w:val="28"/>
          <w:szCs w:val="28"/>
        </w:rPr>
      </w:pPr>
      <w:r w:rsidRPr="00722B0E">
        <w:rPr>
          <w:sz w:val="28"/>
          <w:szCs w:val="28"/>
        </w:rPr>
        <w:t>Результаты расчетов приведены в таблицах № 1 – 2.</w:t>
      </w:r>
    </w:p>
    <w:bookmarkEnd w:id="88"/>
    <w:p w14:paraId="1C47A76D" w14:textId="77777777" w:rsidR="00722B0E" w:rsidRPr="00722B0E" w:rsidRDefault="00722B0E" w:rsidP="00722B0E">
      <w:pPr>
        <w:widowControl w:val="0"/>
        <w:autoSpaceDE w:val="0"/>
        <w:autoSpaceDN w:val="0"/>
        <w:adjustRightInd w:val="0"/>
        <w:jc w:val="both"/>
        <w:rPr>
          <w:sz w:val="28"/>
          <w:szCs w:val="28"/>
        </w:rPr>
      </w:pPr>
    </w:p>
    <w:bookmarkEnd w:id="89"/>
    <w:p w14:paraId="03EEC89C" w14:textId="77777777" w:rsidR="00722B0E" w:rsidRPr="00722B0E" w:rsidRDefault="00722B0E" w:rsidP="00722B0E">
      <w:pPr>
        <w:widowControl w:val="0"/>
        <w:autoSpaceDE w:val="0"/>
        <w:autoSpaceDN w:val="0"/>
        <w:adjustRightInd w:val="0"/>
        <w:jc w:val="both"/>
        <w:rPr>
          <w:sz w:val="28"/>
          <w:szCs w:val="28"/>
        </w:rPr>
      </w:pPr>
    </w:p>
    <w:p w14:paraId="7A92AB23" w14:textId="77777777" w:rsidR="00722B0E" w:rsidRPr="00722B0E" w:rsidRDefault="00722B0E" w:rsidP="00722B0E">
      <w:pPr>
        <w:widowControl w:val="0"/>
        <w:autoSpaceDE w:val="0"/>
        <w:autoSpaceDN w:val="0"/>
        <w:adjustRightInd w:val="0"/>
        <w:jc w:val="both"/>
        <w:rPr>
          <w:sz w:val="28"/>
          <w:szCs w:val="28"/>
        </w:rPr>
        <w:sectPr w:rsidR="00722B0E" w:rsidRPr="00722B0E" w:rsidSect="004D4981">
          <w:headerReference w:type="default" r:id="rId72"/>
          <w:pgSz w:w="11906" w:h="16838"/>
          <w:pgMar w:top="1134" w:right="849" w:bottom="993" w:left="1418" w:header="708" w:footer="708" w:gutter="0"/>
          <w:cols w:space="708"/>
          <w:titlePg/>
          <w:docGrid w:linePitch="360"/>
        </w:sectPr>
      </w:pPr>
    </w:p>
    <w:p w14:paraId="67BC4CD5" w14:textId="77777777" w:rsidR="00722B0E" w:rsidRPr="00722B0E" w:rsidRDefault="00722B0E" w:rsidP="00722B0E">
      <w:pPr>
        <w:widowControl w:val="0"/>
        <w:autoSpaceDE w:val="0"/>
        <w:autoSpaceDN w:val="0"/>
        <w:adjustRightInd w:val="0"/>
        <w:spacing w:after="120"/>
        <w:jc w:val="center"/>
        <w:rPr>
          <w:sz w:val="28"/>
          <w:szCs w:val="28"/>
        </w:rPr>
      </w:pPr>
      <w:r w:rsidRPr="00722B0E">
        <w:rPr>
          <w:sz w:val="28"/>
          <w:szCs w:val="28"/>
        </w:rPr>
        <w:lastRenderedPageBreak/>
        <w:t>Таблица № 1. РАСЧЕТ ПРЕДЕЛЬНОГО ИНДЕКСА (</w:t>
      </w:r>
      <w:r w:rsidRPr="00722B0E">
        <w:rPr>
          <w:rFonts w:eastAsia="Calibri"/>
          <w:bCs/>
          <w:sz w:val="28"/>
          <w:szCs w:val="28"/>
        </w:rPr>
        <w:t>г. Топки</w:t>
      </w:r>
      <w:r w:rsidRPr="00722B0E">
        <w:rPr>
          <w:sz w:val="28"/>
          <w:szCs w:val="28"/>
        </w:rPr>
        <w:t>):</w:t>
      </w:r>
    </w:p>
    <w:p w14:paraId="3DDC6F9B" w14:textId="77777777" w:rsidR="00722B0E" w:rsidRPr="00722B0E" w:rsidRDefault="00722B0E" w:rsidP="00722B0E">
      <w:pPr>
        <w:widowControl w:val="0"/>
        <w:autoSpaceDE w:val="0"/>
        <w:autoSpaceDN w:val="0"/>
        <w:adjustRightInd w:val="0"/>
        <w:spacing w:after="120"/>
        <w:jc w:val="center"/>
        <w:rPr>
          <w:sz w:val="28"/>
          <w:szCs w:val="28"/>
        </w:rPr>
      </w:pPr>
      <w:r w:rsidRPr="00722B0E">
        <w:rPr>
          <w:rFonts w:ascii="Calibri" w:eastAsia="Calibri" w:hAnsi="Calibri"/>
          <w:noProof/>
          <w:sz w:val="22"/>
          <w:szCs w:val="22"/>
          <w:lang w:eastAsia="en-US"/>
        </w:rPr>
        <w:drawing>
          <wp:inline distT="0" distB="0" distL="0" distR="0" wp14:anchorId="6B0CFA2C" wp14:editId="6BE65C9F">
            <wp:extent cx="9574769" cy="4019550"/>
            <wp:effectExtent l="0" t="0" r="7620" b="0"/>
            <wp:docPr id="1106" name="Рисунок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78205" cy="4020992"/>
                    </a:xfrm>
                    <a:prstGeom prst="rect">
                      <a:avLst/>
                    </a:prstGeom>
                    <a:noFill/>
                    <a:ln>
                      <a:noFill/>
                    </a:ln>
                  </pic:spPr>
                </pic:pic>
              </a:graphicData>
            </a:graphic>
          </wp:inline>
        </w:drawing>
      </w:r>
    </w:p>
    <w:p w14:paraId="4CB25A2F" w14:textId="77777777" w:rsidR="00722B0E" w:rsidRPr="00722B0E" w:rsidRDefault="00722B0E" w:rsidP="00722B0E">
      <w:pPr>
        <w:widowControl w:val="0"/>
        <w:autoSpaceDE w:val="0"/>
        <w:autoSpaceDN w:val="0"/>
        <w:adjustRightInd w:val="0"/>
        <w:jc w:val="center"/>
        <w:rPr>
          <w:sz w:val="28"/>
          <w:szCs w:val="28"/>
        </w:rPr>
      </w:pPr>
    </w:p>
    <w:p w14:paraId="713AA4D9" w14:textId="77777777" w:rsidR="00722B0E" w:rsidRPr="00722B0E" w:rsidRDefault="00722B0E" w:rsidP="00722B0E">
      <w:pPr>
        <w:widowControl w:val="0"/>
        <w:autoSpaceDE w:val="0"/>
        <w:autoSpaceDN w:val="0"/>
        <w:adjustRightInd w:val="0"/>
        <w:jc w:val="right"/>
        <w:rPr>
          <w:sz w:val="28"/>
          <w:szCs w:val="28"/>
        </w:rPr>
      </w:pPr>
    </w:p>
    <w:p w14:paraId="71D3089F" w14:textId="77777777" w:rsidR="00722B0E" w:rsidRPr="00722B0E" w:rsidRDefault="00722B0E" w:rsidP="00722B0E">
      <w:pPr>
        <w:widowControl w:val="0"/>
        <w:autoSpaceDE w:val="0"/>
        <w:autoSpaceDN w:val="0"/>
        <w:adjustRightInd w:val="0"/>
        <w:jc w:val="right"/>
        <w:rPr>
          <w:sz w:val="28"/>
          <w:szCs w:val="28"/>
        </w:rPr>
      </w:pPr>
    </w:p>
    <w:p w14:paraId="47FEBC43" w14:textId="77777777" w:rsidR="00722B0E" w:rsidRPr="00722B0E" w:rsidRDefault="00722B0E" w:rsidP="00722B0E">
      <w:pPr>
        <w:widowControl w:val="0"/>
        <w:autoSpaceDE w:val="0"/>
        <w:autoSpaceDN w:val="0"/>
        <w:adjustRightInd w:val="0"/>
        <w:jc w:val="right"/>
        <w:rPr>
          <w:sz w:val="28"/>
          <w:szCs w:val="28"/>
        </w:rPr>
      </w:pPr>
    </w:p>
    <w:p w14:paraId="128943F7" w14:textId="77777777" w:rsidR="00722B0E" w:rsidRPr="00722B0E" w:rsidRDefault="00722B0E" w:rsidP="00722B0E">
      <w:pPr>
        <w:widowControl w:val="0"/>
        <w:autoSpaceDE w:val="0"/>
        <w:autoSpaceDN w:val="0"/>
        <w:adjustRightInd w:val="0"/>
        <w:jc w:val="right"/>
        <w:rPr>
          <w:sz w:val="28"/>
          <w:szCs w:val="28"/>
        </w:rPr>
      </w:pPr>
    </w:p>
    <w:p w14:paraId="3701043E" w14:textId="77777777" w:rsidR="00722B0E" w:rsidRPr="00722B0E" w:rsidRDefault="00722B0E" w:rsidP="00722B0E">
      <w:pPr>
        <w:widowControl w:val="0"/>
        <w:autoSpaceDE w:val="0"/>
        <w:autoSpaceDN w:val="0"/>
        <w:adjustRightInd w:val="0"/>
        <w:jc w:val="right"/>
        <w:rPr>
          <w:sz w:val="28"/>
          <w:szCs w:val="28"/>
        </w:rPr>
      </w:pPr>
    </w:p>
    <w:p w14:paraId="3D0C8A20" w14:textId="77777777" w:rsidR="00722B0E" w:rsidRPr="00722B0E" w:rsidRDefault="00722B0E" w:rsidP="00722B0E">
      <w:pPr>
        <w:widowControl w:val="0"/>
        <w:autoSpaceDE w:val="0"/>
        <w:autoSpaceDN w:val="0"/>
        <w:adjustRightInd w:val="0"/>
        <w:jc w:val="right"/>
        <w:rPr>
          <w:sz w:val="28"/>
          <w:szCs w:val="28"/>
        </w:rPr>
      </w:pPr>
    </w:p>
    <w:p w14:paraId="251BD208" w14:textId="77777777" w:rsidR="00722B0E" w:rsidRPr="00722B0E" w:rsidRDefault="00722B0E" w:rsidP="00722B0E">
      <w:pPr>
        <w:widowControl w:val="0"/>
        <w:autoSpaceDE w:val="0"/>
        <w:autoSpaceDN w:val="0"/>
        <w:adjustRightInd w:val="0"/>
        <w:jc w:val="right"/>
        <w:rPr>
          <w:sz w:val="28"/>
          <w:szCs w:val="28"/>
        </w:rPr>
      </w:pPr>
    </w:p>
    <w:p w14:paraId="37553FAB" w14:textId="77777777" w:rsidR="00722B0E" w:rsidRPr="00722B0E" w:rsidRDefault="00722B0E" w:rsidP="00722B0E">
      <w:pPr>
        <w:widowControl w:val="0"/>
        <w:autoSpaceDE w:val="0"/>
        <w:autoSpaceDN w:val="0"/>
        <w:adjustRightInd w:val="0"/>
        <w:jc w:val="right"/>
        <w:rPr>
          <w:sz w:val="28"/>
          <w:szCs w:val="28"/>
        </w:rPr>
      </w:pPr>
    </w:p>
    <w:p w14:paraId="5C7856E4" w14:textId="77777777" w:rsidR="00722B0E" w:rsidRPr="00722B0E" w:rsidRDefault="00722B0E" w:rsidP="00722B0E">
      <w:pPr>
        <w:widowControl w:val="0"/>
        <w:autoSpaceDE w:val="0"/>
        <w:autoSpaceDN w:val="0"/>
        <w:adjustRightInd w:val="0"/>
        <w:jc w:val="right"/>
        <w:rPr>
          <w:sz w:val="28"/>
          <w:szCs w:val="28"/>
        </w:rPr>
      </w:pPr>
    </w:p>
    <w:p w14:paraId="0FAA4585" w14:textId="77777777" w:rsidR="00722B0E" w:rsidRPr="00722B0E" w:rsidRDefault="00722B0E" w:rsidP="00722B0E">
      <w:pPr>
        <w:widowControl w:val="0"/>
        <w:autoSpaceDE w:val="0"/>
        <w:autoSpaceDN w:val="0"/>
        <w:adjustRightInd w:val="0"/>
        <w:spacing w:after="120"/>
        <w:jc w:val="center"/>
        <w:rPr>
          <w:sz w:val="28"/>
          <w:szCs w:val="28"/>
        </w:rPr>
      </w:pPr>
      <w:r w:rsidRPr="00722B0E">
        <w:rPr>
          <w:sz w:val="28"/>
          <w:szCs w:val="28"/>
        </w:rPr>
        <w:lastRenderedPageBreak/>
        <w:t>Таблица № 2. РАСЧЕТ ПРЕДЕЛЬНОГО ИНДЕКСА (</w:t>
      </w:r>
      <w:r w:rsidRPr="00722B0E">
        <w:rPr>
          <w:rFonts w:eastAsia="Calibri"/>
          <w:bCs/>
          <w:sz w:val="28"/>
          <w:szCs w:val="28"/>
        </w:rPr>
        <w:t>Топкинский муниципальный округ</w:t>
      </w:r>
      <w:r w:rsidRPr="00722B0E">
        <w:rPr>
          <w:sz w:val="28"/>
          <w:szCs w:val="28"/>
        </w:rPr>
        <w:t>)</w:t>
      </w:r>
    </w:p>
    <w:p w14:paraId="1239A6E2" w14:textId="77777777" w:rsidR="00722B0E" w:rsidRPr="00722B0E" w:rsidRDefault="00722B0E" w:rsidP="00722B0E">
      <w:pPr>
        <w:widowControl w:val="0"/>
        <w:autoSpaceDE w:val="0"/>
        <w:autoSpaceDN w:val="0"/>
        <w:adjustRightInd w:val="0"/>
        <w:spacing w:after="120"/>
        <w:jc w:val="center"/>
        <w:rPr>
          <w:sz w:val="28"/>
          <w:szCs w:val="28"/>
        </w:rPr>
      </w:pPr>
      <w:r w:rsidRPr="00722B0E">
        <w:rPr>
          <w:rFonts w:ascii="Calibri" w:eastAsia="Calibri" w:hAnsi="Calibri"/>
          <w:noProof/>
          <w:sz w:val="22"/>
          <w:szCs w:val="22"/>
          <w:lang w:eastAsia="en-US"/>
        </w:rPr>
        <w:drawing>
          <wp:inline distT="0" distB="0" distL="0" distR="0" wp14:anchorId="7F7C3CAA" wp14:editId="5C303E2B">
            <wp:extent cx="9643184" cy="4048125"/>
            <wp:effectExtent l="0" t="0" r="0" b="0"/>
            <wp:docPr id="1107" name="Рисунок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644530" cy="4048690"/>
                    </a:xfrm>
                    <a:prstGeom prst="rect">
                      <a:avLst/>
                    </a:prstGeom>
                    <a:noFill/>
                    <a:ln>
                      <a:noFill/>
                    </a:ln>
                  </pic:spPr>
                </pic:pic>
              </a:graphicData>
            </a:graphic>
          </wp:inline>
        </w:drawing>
      </w:r>
    </w:p>
    <w:p w14:paraId="48C3DBFB" w14:textId="77777777" w:rsidR="00722B0E" w:rsidRPr="00722B0E" w:rsidRDefault="00722B0E" w:rsidP="00722B0E">
      <w:pPr>
        <w:widowControl w:val="0"/>
        <w:autoSpaceDE w:val="0"/>
        <w:autoSpaceDN w:val="0"/>
        <w:adjustRightInd w:val="0"/>
        <w:jc w:val="center"/>
        <w:rPr>
          <w:sz w:val="28"/>
          <w:szCs w:val="28"/>
        </w:rPr>
      </w:pPr>
    </w:p>
    <w:p w14:paraId="1CDB08A6" w14:textId="77777777" w:rsidR="00722B0E" w:rsidRPr="00722B0E" w:rsidRDefault="00722B0E" w:rsidP="00722B0E">
      <w:pPr>
        <w:widowControl w:val="0"/>
        <w:autoSpaceDE w:val="0"/>
        <w:autoSpaceDN w:val="0"/>
        <w:adjustRightInd w:val="0"/>
        <w:jc w:val="right"/>
        <w:rPr>
          <w:sz w:val="28"/>
          <w:szCs w:val="28"/>
        </w:rPr>
        <w:sectPr w:rsidR="00722B0E" w:rsidRPr="00722B0E" w:rsidSect="00010998">
          <w:pgSz w:w="16838" w:h="11906" w:orient="landscape"/>
          <w:pgMar w:top="568" w:right="849" w:bottom="426" w:left="1134" w:header="709" w:footer="709" w:gutter="0"/>
          <w:cols w:space="708"/>
          <w:docGrid w:linePitch="360"/>
        </w:sectPr>
      </w:pPr>
    </w:p>
    <w:p w14:paraId="19E78154" w14:textId="77777777" w:rsidR="00722B0E" w:rsidRPr="00722B0E" w:rsidRDefault="00722B0E" w:rsidP="00722B0E">
      <w:pPr>
        <w:widowControl w:val="0"/>
        <w:autoSpaceDE w:val="0"/>
        <w:autoSpaceDN w:val="0"/>
        <w:adjustRightInd w:val="0"/>
        <w:jc w:val="center"/>
        <w:rPr>
          <w:b/>
          <w:bCs/>
          <w:sz w:val="28"/>
          <w:szCs w:val="28"/>
        </w:rPr>
      </w:pPr>
      <w:r w:rsidRPr="00722B0E">
        <w:rPr>
          <w:b/>
          <w:bCs/>
          <w:sz w:val="28"/>
          <w:szCs w:val="28"/>
        </w:rPr>
        <w:lastRenderedPageBreak/>
        <w:t>Льготные тарифы на коммунальные услуги</w:t>
      </w:r>
    </w:p>
    <w:p w14:paraId="61592FC2" w14:textId="77777777" w:rsidR="00722B0E" w:rsidRPr="00722B0E" w:rsidRDefault="00722B0E" w:rsidP="00722B0E">
      <w:pPr>
        <w:widowControl w:val="0"/>
        <w:autoSpaceDE w:val="0"/>
        <w:autoSpaceDN w:val="0"/>
        <w:adjustRightInd w:val="0"/>
        <w:ind w:right="424"/>
        <w:jc w:val="both"/>
        <w:rPr>
          <w:sz w:val="28"/>
          <w:szCs w:val="28"/>
        </w:rPr>
      </w:pPr>
      <w:bookmarkStart w:id="90" w:name="_Hlk119487092"/>
    </w:p>
    <w:p w14:paraId="358A00D1" w14:textId="77777777" w:rsidR="00722B0E" w:rsidRPr="00722B0E" w:rsidRDefault="00722B0E" w:rsidP="00722B0E">
      <w:pPr>
        <w:widowControl w:val="0"/>
        <w:autoSpaceDE w:val="0"/>
        <w:autoSpaceDN w:val="0"/>
        <w:adjustRightInd w:val="0"/>
        <w:ind w:firstLine="708"/>
        <w:jc w:val="both"/>
        <w:rPr>
          <w:sz w:val="28"/>
          <w:szCs w:val="28"/>
        </w:rPr>
      </w:pPr>
      <w:r w:rsidRPr="00722B0E">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тарифы на коммунальные услуги на период с 01.12.2022 по 31.12.2023, позволяющие соблюсти предельный индекс изменения платы граждан за коммунальные услуги на период с 01.12.2022 по 31.12.2022  в размере 12 %, с 01.01.2023 по 31.12.2023 – в размере 0%.  </w:t>
      </w:r>
    </w:p>
    <w:p w14:paraId="0A4E1584" w14:textId="77777777" w:rsidR="00722B0E" w:rsidRPr="00722B0E" w:rsidRDefault="00722B0E" w:rsidP="00722B0E">
      <w:pPr>
        <w:widowControl w:val="0"/>
        <w:autoSpaceDE w:val="0"/>
        <w:autoSpaceDN w:val="0"/>
        <w:adjustRightInd w:val="0"/>
        <w:ind w:firstLine="708"/>
        <w:jc w:val="both"/>
        <w:rPr>
          <w:sz w:val="28"/>
          <w:szCs w:val="28"/>
        </w:rPr>
      </w:pPr>
      <w:r w:rsidRPr="00722B0E">
        <w:rPr>
          <w:sz w:val="28"/>
          <w:szCs w:val="28"/>
        </w:rPr>
        <w:t xml:space="preserve">Размер льготных тарифов на коммунальные услуги приведены в таблицах № 3 – 7. </w:t>
      </w:r>
    </w:p>
    <w:bookmarkEnd w:id="90"/>
    <w:p w14:paraId="709C1648" w14:textId="77777777" w:rsidR="00722B0E" w:rsidRPr="00722B0E" w:rsidRDefault="00722B0E" w:rsidP="00722B0E">
      <w:pPr>
        <w:tabs>
          <w:tab w:val="left" w:pos="0"/>
        </w:tabs>
        <w:ind w:right="-1"/>
        <w:jc w:val="right"/>
        <w:rPr>
          <w:bCs/>
          <w:sz w:val="28"/>
          <w:szCs w:val="28"/>
        </w:rPr>
      </w:pPr>
    </w:p>
    <w:p w14:paraId="2F0FC43D" w14:textId="77777777" w:rsidR="00722B0E" w:rsidRPr="00722B0E" w:rsidRDefault="00722B0E" w:rsidP="00722B0E">
      <w:pPr>
        <w:tabs>
          <w:tab w:val="left" w:pos="0"/>
        </w:tabs>
        <w:ind w:right="-1"/>
        <w:jc w:val="right"/>
        <w:rPr>
          <w:bCs/>
          <w:sz w:val="28"/>
          <w:szCs w:val="28"/>
        </w:rPr>
      </w:pPr>
      <w:r w:rsidRPr="00722B0E">
        <w:rPr>
          <w:bCs/>
          <w:sz w:val="28"/>
          <w:szCs w:val="28"/>
        </w:rPr>
        <w:t>Таблица № 3</w:t>
      </w:r>
    </w:p>
    <w:p w14:paraId="0AE82A36" w14:textId="77777777" w:rsidR="00722B0E" w:rsidRPr="00722B0E" w:rsidRDefault="00722B0E" w:rsidP="00722B0E">
      <w:pPr>
        <w:tabs>
          <w:tab w:val="left" w:pos="0"/>
        </w:tabs>
        <w:ind w:right="-1"/>
        <w:jc w:val="right"/>
        <w:rPr>
          <w:bCs/>
          <w:sz w:val="28"/>
          <w:szCs w:val="28"/>
        </w:rPr>
      </w:pPr>
    </w:p>
    <w:p w14:paraId="07A80920" w14:textId="77777777" w:rsidR="00722B0E" w:rsidRPr="00722B0E" w:rsidRDefault="00722B0E" w:rsidP="00722B0E">
      <w:pPr>
        <w:tabs>
          <w:tab w:val="left" w:pos="0"/>
        </w:tabs>
        <w:spacing w:after="160" w:line="259" w:lineRule="auto"/>
        <w:jc w:val="center"/>
        <w:rPr>
          <w:bCs/>
          <w:sz w:val="28"/>
          <w:szCs w:val="28"/>
        </w:rPr>
      </w:pPr>
      <w:r w:rsidRPr="00722B0E">
        <w:rPr>
          <w:rFonts w:eastAsia="Calibri"/>
          <w:sz w:val="28"/>
          <w:szCs w:val="28"/>
        </w:rPr>
        <w:t xml:space="preserve">   </w:t>
      </w:r>
      <w:r w:rsidRPr="00722B0E">
        <w:rPr>
          <w:bCs/>
          <w:sz w:val="28"/>
          <w:szCs w:val="28"/>
        </w:rPr>
        <w:t>Льготные тарифы*</w:t>
      </w:r>
    </w:p>
    <w:p w14:paraId="5472CA3E" w14:textId="77777777" w:rsidR="00722B0E" w:rsidRPr="00722B0E" w:rsidRDefault="00722B0E" w:rsidP="00722B0E">
      <w:pPr>
        <w:tabs>
          <w:tab w:val="left" w:pos="0"/>
        </w:tabs>
        <w:jc w:val="center"/>
        <w:rPr>
          <w:bCs/>
          <w:sz w:val="28"/>
          <w:szCs w:val="28"/>
        </w:rPr>
      </w:pPr>
      <w:r w:rsidRPr="00722B0E">
        <w:rPr>
          <w:bCs/>
          <w:sz w:val="28"/>
          <w:szCs w:val="28"/>
        </w:rPr>
        <w:t>на холодное водоснабжение, горячее водоснабжение в открытой системе горячего водоснабжения, водоотведение в городе Топки</w:t>
      </w:r>
    </w:p>
    <w:tbl>
      <w:tblPr>
        <w:tblStyle w:val="89"/>
        <w:tblpPr w:leftFromText="180" w:rightFromText="180" w:vertAnchor="text" w:horzAnchor="page" w:tblpX="1362" w:tblpY="203"/>
        <w:tblW w:w="9776" w:type="dxa"/>
        <w:tblLayout w:type="fixed"/>
        <w:tblLook w:val="04A0" w:firstRow="1" w:lastRow="0" w:firstColumn="1" w:lastColumn="0" w:noHBand="0" w:noVBand="1"/>
      </w:tblPr>
      <w:tblGrid>
        <w:gridCol w:w="993"/>
        <w:gridCol w:w="4394"/>
        <w:gridCol w:w="1985"/>
        <w:gridCol w:w="2404"/>
      </w:tblGrid>
      <w:tr w:rsidR="00722B0E" w:rsidRPr="00722B0E" w14:paraId="680C1E67" w14:textId="77777777" w:rsidTr="00293CC7">
        <w:trPr>
          <w:trHeight w:val="324"/>
        </w:trPr>
        <w:tc>
          <w:tcPr>
            <w:tcW w:w="993" w:type="dxa"/>
            <w:vMerge w:val="restart"/>
            <w:vAlign w:val="center"/>
          </w:tcPr>
          <w:p w14:paraId="52C5A083" w14:textId="77777777" w:rsidR="00722B0E" w:rsidRPr="00722B0E" w:rsidRDefault="00722B0E" w:rsidP="00722B0E">
            <w:pPr>
              <w:jc w:val="center"/>
              <w:rPr>
                <w:bCs/>
              </w:rPr>
            </w:pPr>
            <w:bookmarkStart w:id="91" w:name="_Hlk59009837"/>
            <w:r w:rsidRPr="00722B0E">
              <w:rPr>
                <w:bCs/>
              </w:rPr>
              <w:t>№ п/п</w:t>
            </w:r>
          </w:p>
        </w:tc>
        <w:tc>
          <w:tcPr>
            <w:tcW w:w="4394" w:type="dxa"/>
            <w:vMerge w:val="restart"/>
            <w:vAlign w:val="center"/>
          </w:tcPr>
          <w:p w14:paraId="02ABA254" w14:textId="77777777" w:rsidR="00722B0E" w:rsidRPr="00722B0E" w:rsidRDefault="00722B0E" w:rsidP="00722B0E">
            <w:pPr>
              <w:tabs>
                <w:tab w:val="left" w:pos="0"/>
              </w:tabs>
              <w:jc w:val="center"/>
              <w:rPr>
                <w:bCs/>
              </w:rPr>
            </w:pPr>
            <w:r w:rsidRPr="00722B0E">
              <w:rPr>
                <w:bCs/>
              </w:rPr>
              <w:t>Наименование регулируемой организации</w:t>
            </w:r>
          </w:p>
        </w:tc>
        <w:tc>
          <w:tcPr>
            <w:tcW w:w="1985" w:type="dxa"/>
            <w:vMerge w:val="restart"/>
            <w:vAlign w:val="center"/>
          </w:tcPr>
          <w:p w14:paraId="0D7F10BD" w14:textId="77777777" w:rsidR="00722B0E" w:rsidRPr="00722B0E" w:rsidRDefault="00722B0E" w:rsidP="00722B0E">
            <w:pPr>
              <w:tabs>
                <w:tab w:val="left" w:pos="0"/>
              </w:tabs>
              <w:jc w:val="center"/>
              <w:rPr>
                <w:bCs/>
              </w:rPr>
            </w:pPr>
            <w:r w:rsidRPr="00722B0E">
              <w:rPr>
                <w:bCs/>
              </w:rPr>
              <w:t>Единицы измерения</w:t>
            </w:r>
          </w:p>
        </w:tc>
        <w:tc>
          <w:tcPr>
            <w:tcW w:w="2404" w:type="dxa"/>
            <w:vAlign w:val="center"/>
          </w:tcPr>
          <w:p w14:paraId="5EB1DA2F" w14:textId="77777777" w:rsidR="00722B0E" w:rsidRPr="00722B0E" w:rsidRDefault="00722B0E" w:rsidP="00722B0E">
            <w:pPr>
              <w:tabs>
                <w:tab w:val="left" w:pos="0"/>
              </w:tabs>
              <w:jc w:val="center"/>
              <w:rPr>
                <w:bCs/>
              </w:rPr>
            </w:pPr>
            <w:r w:rsidRPr="00722B0E">
              <w:rPr>
                <w:bCs/>
              </w:rPr>
              <w:t>Льготный тариф</w:t>
            </w:r>
          </w:p>
        </w:tc>
      </w:tr>
      <w:tr w:rsidR="00722B0E" w:rsidRPr="00722B0E" w14:paraId="565F265B" w14:textId="77777777" w:rsidTr="00293CC7">
        <w:trPr>
          <w:trHeight w:val="679"/>
        </w:trPr>
        <w:tc>
          <w:tcPr>
            <w:tcW w:w="993" w:type="dxa"/>
            <w:vMerge/>
            <w:vAlign w:val="center"/>
          </w:tcPr>
          <w:p w14:paraId="33F753C0" w14:textId="77777777" w:rsidR="00722B0E" w:rsidRPr="00722B0E" w:rsidRDefault="00722B0E" w:rsidP="00722B0E">
            <w:pPr>
              <w:tabs>
                <w:tab w:val="left" w:pos="0"/>
              </w:tabs>
              <w:jc w:val="center"/>
              <w:rPr>
                <w:bCs/>
              </w:rPr>
            </w:pPr>
          </w:p>
        </w:tc>
        <w:tc>
          <w:tcPr>
            <w:tcW w:w="4394" w:type="dxa"/>
            <w:vMerge/>
            <w:vAlign w:val="center"/>
          </w:tcPr>
          <w:p w14:paraId="3254A9AB" w14:textId="77777777" w:rsidR="00722B0E" w:rsidRPr="00722B0E" w:rsidRDefault="00722B0E" w:rsidP="00722B0E">
            <w:pPr>
              <w:tabs>
                <w:tab w:val="left" w:pos="0"/>
              </w:tabs>
              <w:jc w:val="center"/>
              <w:rPr>
                <w:bCs/>
              </w:rPr>
            </w:pPr>
          </w:p>
        </w:tc>
        <w:tc>
          <w:tcPr>
            <w:tcW w:w="1985" w:type="dxa"/>
            <w:vMerge/>
            <w:vAlign w:val="center"/>
          </w:tcPr>
          <w:p w14:paraId="74FDD272" w14:textId="77777777" w:rsidR="00722B0E" w:rsidRPr="00722B0E" w:rsidRDefault="00722B0E" w:rsidP="00722B0E">
            <w:pPr>
              <w:tabs>
                <w:tab w:val="left" w:pos="0"/>
              </w:tabs>
              <w:jc w:val="center"/>
              <w:rPr>
                <w:bCs/>
              </w:rPr>
            </w:pPr>
          </w:p>
        </w:tc>
        <w:tc>
          <w:tcPr>
            <w:tcW w:w="2404" w:type="dxa"/>
            <w:vAlign w:val="center"/>
          </w:tcPr>
          <w:p w14:paraId="487F4AA3" w14:textId="77777777" w:rsidR="00722B0E" w:rsidRPr="00722B0E" w:rsidRDefault="00722B0E" w:rsidP="00722B0E">
            <w:pPr>
              <w:tabs>
                <w:tab w:val="left" w:pos="0"/>
              </w:tabs>
              <w:jc w:val="center"/>
              <w:rPr>
                <w:bCs/>
              </w:rPr>
            </w:pPr>
            <w:r w:rsidRPr="00722B0E">
              <w:rPr>
                <w:bCs/>
              </w:rPr>
              <w:t xml:space="preserve">с 01.12.2022            по 31.12.2023 </w:t>
            </w:r>
          </w:p>
        </w:tc>
      </w:tr>
      <w:tr w:rsidR="00722B0E" w:rsidRPr="00722B0E" w14:paraId="7CBDD655" w14:textId="77777777" w:rsidTr="00293CC7">
        <w:trPr>
          <w:trHeight w:val="114"/>
        </w:trPr>
        <w:tc>
          <w:tcPr>
            <w:tcW w:w="993" w:type="dxa"/>
            <w:vAlign w:val="center"/>
          </w:tcPr>
          <w:p w14:paraId="1B4F546B" w14:textId="77777777" w:rsidR="00722B0E" w:rsidRPr="00722B0E" w:rsidRDefault="00722B0E" w:rsidP="00722B0E">
            <w:pPr>
              <w:tabs>
                <w:tab w:val="left" w:pos="0"/>
              </w:tabs>
              <w:jc w:val="center"/>
              <w:rPr>
                <w:bCs/>
              </w:rPr>
            </w:pPr>
            <w:r w:rsidRPr="00722B0E">
              <w:rPr>
                <w:bCs/>
              </w:rPr>
              <w:t>1</w:t>
            </w:r>
          </w:p>
        </w:tc>
        <w:tc>
          <w:tcPr>
            <w:tcW w:w="4394" w:type="dxa"/>
            <w:vAlign w:val="center"/>
          </w:tcPr>
          <w:p w14:paraId="4D663ACD" w14:textId="77777777" w:rsidR="00722B0E" w:rsidRPr="00722B0E" w:rsidRDefault="00722B0E" w:rsidP="00722B0E">
            <w:pPr>
              <w:tabs>
                <w:tab w:val="left" w:pos="0"/>
              </w:tabs>
              <w:jc w:val="center"/>
              <w:rPr>
                <w:bCs/>
              </w:rPr>
            </w:pPr>
            <w:r w:rsidRPr="00722B0E">
              <w:rPr>
                <w:bCs/>
              </w:rPr>
              <w:t>2</w:t>
            </w:r>
          </w:p>
        </w:tc>
        <w:tc>
          <w:tcPr>
            <w:tcW w:w="1985" w:type="dxa"/>
            <w:vAlign w:val="center"/>
          </w:tcPr>
          <w:p w14:paraId="65EAB192" w14:textId="77777777" w:rsidR="00722B0E" w:rsidRPr="00722B0E" w:rsidRDefault="00722B0E" w:rsidP="00722B0E">
            <w:pPr>
              <w:tabs>
                <w:tab w:val="left" w:pos="0"/>
              </w:tabs>
              <w:jc w:val="center"/>
              <w:rPr>
                <w:bCs/>
              </w:rPr>
            </w:pPr>
            <w:r w:rsidRPr="00722B0E">
              <w:rPr>
                <w:bCs/>
              </w:rPr>
              <w:t>3</w:t>
            </w:r>
          </w:p>
        </w:tc>
        <w:tc>
          <w:tcPr>
            <w:tcW w:w="2404" w:type="dxa"/>
            <w:vAlign w:val="center"/>
          </w:tcPr>
          <w:p w14:paraId="77AB2BD7" w14:textId="77777777" w:rsidR="00722B0E" w:rsidRPr="00722B0E" w:rsidRDefault="00722B0E" w:rsidP="00722B0E">
            <w:pPr>
              <w:tabs>
                <w:tab w:val="left" w:pos="0"/>
              </w:tabs>
              <w:jc w:val="center"/>
              <w:rPr>
                <w:bCs/>
              </w:rPr>
            </w:pPr>
            <w:r w:rsidRPr="00722B0E">
              <w:rPr>
                <w:bCs/>
              </w:rPr>
              <w:t>4</w:t>
            </w:r>
          </w:p>
        </w:tc>
      </w:tr>
      <w:tr w:rsidR="00722B0E" w:rsidRPr="00722B0E" w14:paraId="043B4C25" w14:textId="77777777" w:rsidTr="00293CC7">
        <w:trPr>
          <w:trHeight w:val="529"/>
        </w:trPr>
        <w:tc>
          <w:tcPr>
            <w:tcW w:w="9776" w:type="dxa"/>
            <w:gridSpan w:val="4"/>
            <w:vAlign w:val="center"/>
          </w:tcPr>
          <w:p w14:paraId="19D46534" w14:textId="77777777" w:rsidR="00722B0E" w:rsidRPr="00722B0E" w:rsidRDefault="00722B0E" w:rsidP="0046506A">
            <w:pPr>
              <w:numPr>
                <w:ilvl w:val="0"/>
                <w:numId w:val="11"/>
              </w:numPr>
              <w:tabs>
                <w:tab w:val="left" w:pos="0"/>
              </w:tabs>
              <w:contextualSpacing/>
              <w:jc w:val="center"/>
              <w:rPr>
                <w:bCs/>
              </w:rPr>
            </w:pPr>
            <w:r w:rsidRPr="00722B0E">
              <w:rPr>
                <w:bCs/>
              </w:rPr>
              <w:t>Холодное водоснабжение</w:t>
            </w:r>
          </w:p>
        </w:tc>
      </w:tr>
      <w:tr w:rsidR="00722B0E" w:rsidRPr="00722B0E" w14:paraId="56817CDD" w14:textId="77777777" w:rsidTr="00293CC7">
        <w:trPr>
          <w:trHeight w:val="410"/>
        </w:trPr>
        <w:tc>
          <w:tcPr>
            <w:tcW w:w="993" w:type="dxa"/>
            <w:vAlign w:val="center"/>
          </w:tcPr>
          <w:p w14:paraId="71E4C928" w14:textId="77777777" w:rsidR="00722B0E" w:rsidRPr="00722B0E" w:rsidRDefault="00722B0E" w:rsidP="00722B0E">
            <w:pPr>
              <w:tabs>
                <w:tab w:val="left" w:pos="0"/>
              </w:tabs>
              <w:jc w:val="center"/>
              <w:rPr>
                <w:bCs/>
              </w:rPr>
            </w:pPr>
            <w:r w:rsidRPr="00722B0E">
              <w:rPr>
                <w:bCs/>
              </w:rPr>
              <w:t>1.1.</w:t>
            </w:r>
          </w:p>
        </w:tc>
        <w:tc>
          <w:tcPr>
            <w:tcW w:w="4394" w:type="dxa"/>
            <w:vAlign w:val="center"/>
          </w:tcPr>
          <w:p w14:paraId="7105F9B1" w14:textId="77777777" w:rsidR="00722B0E" w:rsidRPr="00722B0E" w:rsidRDefault="00722B0E" w:rsidP="00722B0E">
            <w:pPr>
              <w:tabs>
                <w:tab w:val="left" w:pos="0"/>
              </w:tabs>
              <w:rPr>
                <w:bCs/>
              </w:rPr>
            </w:pPr>
            <w:r w:rsidRPr="00722B0E">
              <w:rPr>
                <w:bCs/>
              </w:rPr>
              <w:t>МКП «Тепло», ИНН</w:t>
            </w:r>
            <w:r w:rsidRPr="00722B0E">
              <w:rPr>
                <w:lang w:eastAsia="en-US"/>
              </w:rPr>
              <w:t xml:space="preserve"> </w:t>
            </w:r>
            <w:r w:rsidRPr="00722B0E">
              <w:rPr>
                <w:bCs/>
              </w:rPr>
              <w:t>4230032501</w:t>
            </w:r>
          </w:p>
        </w:tc>
        <w:tc>
          <w:tcPr>
            <w:tcW w:w="1985" w:type="dxa"/>
            <w:vAlign w:val="center"/>
          </w:tcPr>
          <w:p w14:paraId="0D48E660" w14:textId="77777777" w:rsidR="00722B0E" w:rsidRPr="00722B0E" w:rsidRDefault="00722B0E" w:rsidP="00722B0E">
            <w:pPr>
              <w:tabs>
                <w:tab w:val="left" w:pos="0"/>
              </w:tabs>
              <w:jc w:val="center"/>
              <w:rPr>
                <w:bCs/>
              </w:rPr>
            </w:pPr>
            <w:proofErr w:type="spellStart"/>
            <w:r w:rsidRPr="00722B0E">
              <w:t>руб</w:t>
            </w:r>
            <w:proofErr w:type="spellEnd"/>
            <w:r w:rsidRPr="00722B0E">
              <w:rPr>
                <w:bCs/>
              </w:rPr>
              <w:t>/м</w:t>
            </w:r>
            <w:r w:rsidRPr="00722B0E">
              <w:rPr>
                <w:bCs/>
                <w:vertAlign w:val="superscript"/>
              </w:rPr>
              <w:t>3</w:t>
            </w:r>
            <w:r w:rsidRPr="00722B0E">
              <w:rPr>
                <w:bCs/>
              </w:rPr>
              <w:t xml:space="preserve"> </w:t>
            </w:r>
          </w:p>
        </w:tc>
        <w:tc>
          <w:tcPr>
            <w:tcW w:w="2404" w:type="dxa"/>
            <w:vAlign w:val="center"/>
          </w:tcPr>
          <w:p w14:paraId="40BABA15" w14:textId="77777777" w:rsidR="00722B0E" w:rsidRPr="00722B0E" w:rsidRDefault="00722B0E" w:rsidP="00722B0E">
            <w:pPr>
              <w:tabs>
                <w:tab w:val="left" w:pos="0"/>
              </w:tabs>
              <w:jc w:val="center"/>
              <w:rPr>
                <w:bCs/>
              </w:rPr>
            </w:pPr>
            <w:r w:rsidRPr="00722B0E">
              <w:rPr>
                <w:bCs/>
              </w:rPr>
              <w:t>39,39</w:t>
            </w:r>
          </w:p>
        </w:tc>
      </w:tr>
      <w:tr w:rsidR="00722B0E" w:rsidRPr="00722B0E" w14:paraId="54D99C29" w14:textId="77777777" w:rsidTr="00293CC7">
        <w:trPr>
          <w:trHeight w:val="488"/>
        </w:trPr>
        <w:tc>
          <w:tcPr>
            <w:tcW w:w="9776" w:type="dxa"/>
            <w:gridSpan w:val="4"/>
            <w:vAlign w:val="center"/>
          </w:tcPr>
          <w:p w14:paraId="409FFDD5" w14:textId="77777777" w:rsidR="00722B0E" w:rsidRPr="00722B0E" w:rsidRDefault="00722B0E" w:rsidP="0046506A">
            <w:pPr>
              <w:numPr>
                <w:ilvl w:val="0"/>
                <w:numId w:val="11"/>
              </w:numPr>
              <w:tabs>
                <w:tab w:val="left" w:pos="0"/>
              </w:tabs>
              <w:contextualSpacing/>
              <w:jc w:val="center"/>
              <w:rPr>
                <w:bCs/>
              </w:rPr>
            </w:pPr>
            <w:r w:rsidRPr="00722B0E">
              <w:rPr>
                <w:bCs/>
              </w:rPr>
              <w:t>Горячее водоснабжение в открытой системе горячего водоснабжения</w:t>
            </w:r>
          </w:p>
        </w:tc>
      </w:tr>
      <w:tr w:rsidR="00722B0E" w:rsidRPr="00722B0E" w14:paraId="6DDBFF31" w14:textId="77777777" w:rsidTr="00293CC7">
        <w:trPr>
          <w:trHeight w:val="484"/>
        </w:trPr>
        <w:tc>
          <w:tcPr>
            <w:tcW w:w="9776" w:type="dxa"/>
            <w:gridSpan w:val="4"/>
            <w:vAlign w:val="center"/>
          </w:tcPr>
          <w:p w14:paraId="3B48AB2F" w14:textId="77777777" w:rsidR="00722B0E" w:rsidRPr="00722B0E" w:rsidRDefault="00722B0E" w:rsidP="0046506A">
            <w:pPr>
              <w:numPr>
                <w:ilvl w:val="1"/>
                <w:numId w:val="11"/>
              </w:numPr>
              <w:tabs>
                <w:tab w:val="left" w:pos="0"/>
              </w:tabs>
              <w:contextualSpacing/>
              <w:jc w:val="center"/>
              <w:rPr>
                <w:bCs/>
              </w:rPr>
            </w:pPr>
            <w:r w:rsidRPr="00722B0E">
              <w:rPr>
                <w:bCs/>
              </w:rPr>
              <w:t xml:space="preserve"> В пределах норматива потребления**</w:t>
            </w:r>
          </w:p>
        </w:tc>
      </w:tr>
      <w:tr w:rsidR="00722B0E" w:rsidRPr="00722B0E" w14:paraId="6A1945BB" w14:textId="77777777" w:rsidTr="00293CC7">
        <w:trPr>
          <w:trHeight w:val="416"/>
        </w:trPr>
        <w:tc>
          <w:tcPr>
            <w:tcW w:w="993" w:type="dxa"/>
            <w:vAlign w:val="center"/>
          </w:tcPr>
          <w:p w14:paraId="2BD9E1D4" w14:textId="77777777" w:rsidR="00722B0E" w:rsidRPr="00722B0E" w:rsidRDefault="00722B0E" w:rsidP="00722B0E">
            <w:pPr>
              <w:tabs>
                <w:tab w:val="left" w:pos="0"/>
              </w:tabs>
              <w:jc w:val="center"/>
              <w:rPr>
                <w:bCs/>
              </w:rPr>
            </w:pPr>
            <w:r w:rsidRPr="00722B0E">
              <w:rPr>
                <w:bCs/>
              </w:rPr>
              <w:t>2.1.1.</w:t>
            </w:r>
          </w:p>
        </w:tc>
        <w:tc>
          <w:tcPr>
            <w:tcW w:w="4394" w:type="dxa"/>
            <w:vAlign w:val="center"/>
          </w:tcPr>
          <w:p w14:paraId="60B95290" w14:textId="77777777" w:rsidR="00722B0E" w:rsidRPr="00722B0E" w:rsidRDefault="00722B0E" w:rsidP="00722B0E">
            <w:pPr>
              <w:tabs>
                <w:tab w:val="left" w:pos="0"/>
              </w:tabs>
              <w:rPr>
                <w:bCs/>
              </w:rPr>
            </w:pPr>
            <w:r w:rsidRPr="00722B0E">
              <w:rPr>
                <w:bCs/>
              </w:rPr>
              <w:t>МКП «Тепло», ИНН</w:t>
            </w:r>
            <w:r w:rsidRPr="00722B0E">
              <w:rPr>
                <w:lang w:eastAsia="en-US"/>
              </w:rPr>
              <w:t xml:space="preserve"> </w:t>
            </w:r>
            <w:r w:rsidRPr="00722B0E">
              <w:rPr>
                <w:bCs/>
              </w:rPr>
              <w:t>4230032501</w:t>
            </w:r>
          </w:p>
        </w:tc>
        <w:tc>
          <w:tcPr>
            <w:tcW w:w="1985" w:type="dxa"/>
            <w:vMerge w:val="restart"/>
            <w:vAlign w:val="center"/>
          </w:tcPr>
          <w:p w14:paraId="40A14244" w14:textId="77777777" w:rsidR="00722B0E" w:rsidRPr="00722B0E" w:rsidRDefault="00722B0E" w:rsidP="00722B0E">
            <w:pPr>
              <w:tabs>
                <w:tab w:val="left" w:pos="0"/>
              </w:tabs>
              <w:jc w:val="center"/>
              <w:rPr>
                <w:bCs/>
                <w:vertAlign w:val="superscript"/>
              </w:rPr>
            </w:pPr>
            <w:proofErr w:type="spellStart"/>
            <w:r w:rsidRPr="00722B0E">
              <w:t>руб</w:t>
            </w:r>
            <w:proofErr w:type="spellEnd"/>
            <w:r w:rsidRPr="00722B0E">
              <w:rPr>
                <w:bCs/>
              </w:rPr>
              <w:t>/м</w:t>
            </w:r>
            <w:r w:rsidRPr="00722B0E">
              <w:rPr>
                <w:bCs/>
                <w:vertAlign w:val="superscript"/>
              </w:rPr>
              <w:t>3</w:t>
            </w:r>
          </w:p>
        </w:tc>
        <w:tc>
          <w:tcPr>
            <w:tcW w:w="2404" w:type="dxa"/>
            <w:vAlign w:val="center"/>
          </w:tcPr>
          <w:p w14:paraId="05781062" w14:textId="77777777" w:rsidR="00722B0E" w:rsidRPr="00722B0E" w:rsidRDefault="00722B0E" w:rsidP="00722B0E">
            <w:pPr>
              <w:tabs>
                <w:tab w:val="left" w:pos="0"/>
              </w:tabs>
              <w:jc w:val="center"/>
              <w:rPr>
                <w:bCs/>
              </w:rPr>
            </w:pPr>
            <w:r w:rsidRPr="00722B0E">
              <w:rPr>
                <w:bCs/>
              </w:rPr>
              <w:t>48,31</w:t>
            </w:r>
          </w:p>
        </w:tc>
      </w:tr>
      <w:tr w:rsidR="00722B0E" w:rsidRPr="00722B0E" w14:paraId="3413F7DF" w14:textId="77777777" w:rsidTr="00293CC7">
        <w:trPr>
          <w:trHeight w:val="324"/>
        </w:trPr>
        <w:tc>
          <w:tcPr>
            <w:tcW w:w="993" w:type="dxa"/>
            <w:vAlign w:val="center"/>
          </w:tcPr>
          <w:p w14:paraId="669517BC" w14:textId="77777777" w:rsidR="00722B0E" w:rsidRPr="00722B0E" w:rsidRDefault="00722B0E" w:rsidP="00722B0E">
            <w:pPr>
              <w:tabs>
                <w:tab w:val="left" w:pos="0"/>
              </w:tabs>
              <w:jc w:val="center"/>
              <w:rPr>
                <w:bCs/>
              </w:rPr>
            </w:pPr>
            <w:r w:rsidRPr="00722B0E">
              <w:rPr>
                <w:bCs/>
              </w:rPr>
              <w:t>2.1.2.</w:t>
            </w:r>
          </w:p>
        </w:tc>
        <w:tc>
          <w:tcPr>
            <w:tcW w:w="4394" w:type="dxa"/>
            <w:vAlign w:val="center"/>
          </w:tcPr>
          <w:p w14:paraId="00BC6A5B" w14:textId="77777777" w:rsidR="00722B0E" w:rsidRPr="00722B0E" w:rsidRDefault="00722B0E" w:rsidP="00722B0E">
            <w:pPr>
              <w:tabs>
                <w:tab w:val="left" w:pos="0"/>
              </w:tabs>
              <w:rPr>
                <w:bCs/>
              </w:rPr>
            </w:pPr>
            <w:r w:rsidRPr="00722B0E">
              <w:rPr>
                <w:bCs/>
              </w:rPr>
              <w:t>ООО «</w:t>
            </w:r>
            <w:proofErr w:type="spellStart"/>
            <w:r w:rsidRPr="00722B0E">
              <w:rPr>
                <w:bCs/>
              </w:rPr>
              <w:t>ТеплоЭнергоСбыт</w:t>
            </w:r>
            <w:proofErr w:type="spellEnd"/>
            <w:r w:rsidRPr="00722B0E">
              <w:rPr>
                <w:bCs/>
              </w:rPr>
              <w:t xml:space="preserve">», </w:t>
            </w:r>
          </w:p>
          <w:p w14:paraId="5748DD7A" w14:textId="77777777" w:rsidR="00722B0E" w:rsidRPr="00722B0E" w:rsidRDefault="00722B0E" w:rsidP="00722B0E">
            <w:pPr>
              <w:tabs>
                <w:tab w:val="left" w:pos="0"/>
              </w:tabs>
              <w:rPr>
                <w:bCs/>
              </w:rPr>
            </w:pPr>
            <w:r w:rsidRPr="00722B0E">
              <w:rPr>
                <w:bCs/>
              </w:rPr>
              <w:t>ИНН 4229007860</w:t>
            </w:r>
          </w:p>
        </w:tc>
        <w:tc>
          <w:tcPr>
            <w:tcW w:w="1985" w:type="dxa"/>
            <w:vMerge/>
            <w:vAlign w:val="center"/>
          </w:tcPr>
          <w:p w14:paraId="216588E9" w14:textId="77777777" w:rsidR="00722B0E" w:rsidRPr="00722B0E" w:rsidRDefault="00722B0E" w:rsidP="00722B0E">
            <w:pPr>
              <w:tabs>
                <w:tab w:val="left" w:pos="0"/>
              </w:tabs>
              <w:jc w:val="center"/>
              <w:rPr>
                <w:bCs/>
                <w:vertAlign w:val="superscript"/>
              </w:rPr>
            </w:pPr>
          </w:p>
        </w:tc>
        <w:tc>
          <w:tcPr>
            <w:tcW w:w="2404" w:type="dxa"/>
            <w:vAlign w:val="center"/>
          </w:tcPr>
          <w:p w14:paraId="4F420DB0" w14:textId="77777777" w:rsidR="00722B0E" w:rsidRPr="00722B0E" w:rsidRDefault="00722B0E" w:rsidP="00722B0E">
            <w:pPr>
              <w:tabs>
                <w:tab w:val="left" w:pos="0"/>
              </w:tabs>
              <w:jc w:val="center"/>
              <w:rPr>
                <w:bCs/>
              </w:rPr>
            </w:pPr>
            <w:r w:rsidRPr="00722B0E">
              <w:rPr>
                <w:bCs/>
              </w:rPr>
              <w:t>48,31</w:t>
            </w:r>
          </w:p>
        </w:tc>
      </w:tr>
      <w:tr w:rsidR="00722B0E" w:rsidRPr="00722B0E" w14:paraId="43E836AF" w14:textId="77777777" w:rsidTr="00293CC7">
        <w:trPr>
          <w:trHeight w:val="366"/>
        </w:trPr>
        <w:tc>
          <w:tcPr>
            <w:tcW w:w="9776" w:type="dxa"/>
            <w:gridSpan w:val="4"/>
            <w:vAlign w:val="center"/>
          </w:tcPr>
          <w:p w14:paraId="7D19052B" w14:textId="77777777" w:rsidR="00722B0E" w:rsidRPr="00722B0E" w:rsidRDefault="00722B0E" w:rsidP="0046506A">
            <w:pPr>
              <w:numPr>
                <w:ilvl w:val="1"/>
                <w:numId w:val="11"/>
              </w:numPr>
              <w:tabs>
                <w:tab w:val="left" w:pos="0"/>
              </w:tabs>
              <w:contextualSpacing/>
              <w:jc w:val="center"/>
              <w:rPr>
                <w:bCs/>
              </w:rPr>
            </w:pPr>
            <w:r w:rsidRPr="00722B0E">
              <w:rPr>
                <w:bCs/>
              </w:rPr>
              <w:t xml:space="preserve"> Сверх норматива потребления**</w:t>
            </w:r>
          </w:p>
        </w:tc>
      </w:tr>
      <w:tr w:rsidR="00722B0E" w:rsidRPr="00722B0E" w14:paraId="00C94706" w14:textId="77777777" w:rsidTr="00293CC7">
        <w:trPr>
          <w:trHeight w:val="324"/>
        </w:trPr>
        <w:tc>
          <w:tcPr>
            <w:tcW w:w="993" w:type="dxa"/>
            <w:vAlign w:val="center"/>
          </w:tcPr>
          <w:p w14:paraId="3E86BF5A" w14:textId="77777777" w:rsidR="00722B0E" w:rsidRPr="00722B0E" w:rsidRDefault="00722B0E" w:rsidP="00722B0E">
            <w:pPr>
              <w:tabs>
                <w:tab w:val="left" w:pos="0"/>
              </w:tabs>
              <w:jc w:val="center"/>
              <w:rPr>
                <w:bCs/>
              </w:rPr>
            </w:pPr>
            <w:r w:rsidRPr="00722B0E">
              <w:rPr>
                <w:bCs/>
              </w:rPr>
              <w:t>2.2.1.</w:t>
            </w:r>
          </w:p>
        </w:tc>
        <w:tc>
          <w:tcPr>
            <w:tcW w:w="4394" w:type="dxa"/>
            <w:vAlign w:val="center"/>
          </w:tcPr>
          <w:p w14:paraId="5267A920" w14:textId="77777777" w:rsidR="00722B0E" w:rsidRPr="00722B0E" w:rsidRDefault="00722B0E" w:rsidP="00722B0E">
            <w:pPr>
              <w:tabs>
                <w:tab w:val="left" w:pos="0"/>
              </w:tabs>
              <w:rPr>
                <w:bCs/>
              </w:rPr>
            </w:pPr>
            <w:r w:rsidRPr="00722B0E">
              <w:rPr>
                <w:bCs/>
              </w:rPr>
              <w:t>МКП «Тепло», ИНН</w:t>
            </w:r>
            <w:r w:rsidRPr="00722B0E">
              <w:rPr>
                <w:lang w:eastAsia="en-US"/>
              </w:rPr>
              <w:t xml:space="preserve"> </w:t>
            </w:r>
            <w:r w:rsidRPr="00722B0E">
              <w:rPr>
                <w:bCs/>
              </w:rPr>
              <w:t>4230032501</w:t>
            </w:r>
          </w:p>
        </w:tc>
        <w:tc>
          <w:tcPr>
            <w:tcW w:w="1985" w:type="dxa"/>
            <w:vMerge w:val="restart"/>
            <w:vAlign w:val="center"/>
          </w:tcPr>
          <w:p w14:paraId="6DD00AC3" w14:textId="77777777" w:rsidR="00722B0E" w:rsidRPr="00722B0E" w:rsidRDefault="00722B0E" w:rsidP="00722B0E">
            <w:pPr>
              <w:tabs>
                <w:tab w:val="left" w:pos="0"/>
              </w:tabs>
              <w:jc w:val="center"/>
              <w:rPr>
                <w:bCs/>
              </w:rPr>
            </w:pPr>
            <w:proofErr w:type="spellStart"/>
            <w:r w:rsidRPr="00722B0E">
              <w:t>руб</w:t>
            </w:r>
            <w:proofErr w:type="spellEnd"/>
            <w:r w:rsidRPr="00722B0E">
              <w:rPr>
                <w:bCs/>
              </w:rPr>
              <w:t>/м</w:t>
            </w:r>
            <w:r w:rsidRPr="00722B0E">
              <w:rPr>
                <w:bCs/>
                <w:vertAlign w:val="superscript"/>
              </w:rPr>
              <w:t>3</w:t>
            </w:r>
          </w:p>
        </w:tc>
        <w:tc>
          <w:tcPr>
            <w:tcW w:w="2404" w:type="dxa"/>
            <w:vAlign w:val="center"/>
          </w:tcPr>
          <w:p w14:paraId="6139C862" w14:textId="77777777" w:rsidR="00722B0E" w:rsidRPr="00722B0E" w:rsidRDefault="00722B0E" w:rsidP="00722B0E">
            <w:pPr>
              <w:tabs>
                <w:tab w:val="left" w:pos="0"/>
              </w:tabs>
              <w:jc w:val="center"/>
              <w:rPr>
                <w:bCs/>
              </w:rPr>
            </w:pPr>
            <w:r w:rsidRPr="00722B0E">
              <w:rPr>
                <w:bCs/>
              </w:rPr>
              <w:t>52,12</w:t>
            </w:r>
          </w:p>
        </w:tc>
      </w:tr>
      <w:tr w:rsidR="00722B0E" w:rsidRPr="00722B0E" w14:paraId="634DC7C9" w14:textId="77777777" w:rsidTr="00293CC7">
        <w:trPr>
          <w:trHeight w:val="324"/>
        </w:trPr>
        <w:tc>
          <w:tcPr>
            <w:tcW w:w="993" w:type="dxa"/>
            <w:vAlign w:val="center"/>
          </w:tcPr>
          <w:p w14:paraId="44B6687A" w14:textId="77777777" w:rsidR="00722B0E" w:rsidRPr="00722B0E" w:rsidRDefault="00722B0E" w:rsidP="00722B0E">
            <w:pPr>
              <w:tabs>
                <w:tab w:val="left" w:pos="0"/>
              </w:tabs>
              <w:jc w:val="center"/>
              <w:rPr>
                <w:bCs/>
              </w:rPr>
            </w:pPr>
            <w:r w:rsidRPr="00722B0E">
              <w:rPr>
                <w:bCs/>
              </w:rPr>
              <w:t>2.2.2.</w:t>
            </w:r>
          </w:p>
        </w:tc>
        <w:tc>
          <w:tcPr>
            <w:tcW w:w="4394" w:type="dxa"/>
            <w:vAlign w:val="center"/>
          </w:tcPr>
          <w:p w14:paraId="24D2EC1C" w14:textId="77777777" w:rsidR="00722B0E" w:rsidRPr="00722B0E" w:rsidRDefault="00722B0E" w:rsidP="00722B0E">
            <w:pPr>
              <w:tabs>
                <w:tab w:val="left" w:pos="0"/>
              </w:tabs>
              <w:rPr>
                <w:bCs/>
              </w:rPr>
            </w:pPr>
            <w:r w:rsidRPr="00722B0E">
              <w:rPr>
                <w:bCs/>
              </w:rPr>
              <w:t>ООО «</w:t>
            </w:r>
            <w:proofErr w:type="spellStart"/>
            <w:r w:rsidRPr="00722B0E">
              <w:rPr>
                <w:bCs/>
              </w:rPr>
              <w:t>ТеплоЭнергоСбыт</w:t>
            </w:r>
            <w:proofErr w:type="spellEnd"/>
            <w:r w:rsidRPr="00722B0E">
              <w:rPr>
                <w:bCs/>
              </w:rPr>
              <w:t xml:space="preserve">», </w:t>
            </w:r>
          </w:p>
          <w:p w14:paraId="4AB8C0AB" w14:textId="77777777" w:rsidR="00722B0E" w:rsidRPr="00722B0E" w:rsidRDefault="00722B0E" w:rsidP="00722B0E">
            <w:pPr>
              <w:tabs>
                <w:tab w:val="left" w:pos="0"/>
              </w:tabs>
              <w:rPr>
                <w:bCs/>
              </w:rPr>
            </w:pPr>
            <w:r w:rsidRPr="00722B0E">
              <w:rPr>
                <w:bCs/>
              </w:rPr>
              <w:t>ИНН 4229007860</w:t>
            </w:r>
          </w:p>
        </w:tc>
        <w:tc>
          <w:tcPr>
            <w:tcW w:w="1985" w:type="dxa"/>
            <w:vMerge/>
            <w:vAlign w:val="center"/>
          </w:tcPr>
          <w:p w14:paraId="2CC43970" w14:textId="77777777" w:rsidR="00722B0E" w:rsidRPr="00722B0E" w:rsidRDefault="00722B0E" w:rsidP="00722B0E">
            <w:pPr>
              <w:tabs>
                <w:tab w:val="left" w:pos="0"/>
              </w:tabs>
              <w:jc w:val="center"/>
              <w:rPr>
                <w:bCs/>
              </w:rPr>
            </w:pPr>
          </w:p>
        </w:tc>
        <w:tc>
          <w:tcPr>
            <w:tcW w:w="2404" w:type="dxa"/>
            <w:vAlign w:val="center"/>
          </w:tcPr>
          <w:p w14:paraId="7EDC44F1" w14:textId="77777777" w:rsidR="00722B0E" w:rsidRPr="00722B0E" w:rsidRDefault="00722B0E" w:rsidP="00722B0E">
            <w:pPr>
              <w:tabs>
                <w:tab w:val="left" w:pos="0"/>
              </w:tabs>
              <w:jc w:val="center"/>
              <w:rPr>
                <w:bCs/>
              </w:rPr>
            </w:pPr>
            <w:r w:rsidRPr="00722B0E">
              <w:rPr>
                <w:bCs/>
              </w:rPr>
              <w:t>52,12</w:t>
            </w:r>
          </w:p>
        </w:tc>
      </w:tr>
      <w:tr w:rsidR="00722B0E" w:rsidRPr="00722B0E" w14:paraId="3B3976B1" w14:textId="77777777" w:rsidTr="00293CC7">
        <w:trPr>
          <w:trHeight w:val="419"/>
        </w:trPr>
        <w:tc>
          <w:tcPr>
            <w:tcW w:w="9776" w:type="dxa"/>
            <w:gridSpan w:val="4"/>
            <w:vAlign w:val="center"/>
          </w:tcPr>
          <w:p w14:paraId="39F65C23" w14:textId="77777777" w:rsidR="00722B0E" w:rsidRPr="00722B0E" w:rsidRDefault="00722B0E" w:rsidP="0046506A">
            <w:pPr>
              <w:numPr>
                <w:ilvl w:val="0"/>
                <w:numId w:val="11"/>
              </w:numPr>
              <w:tabs>
                <w:tab w:val="left" w:pos="0"/>
              </w:tabs>
              <w:contextualSpacing/>
              <w:jc w:val="center"/>
              <w:rPr>
                <w:bCs/>
              </w:rPr>
            </w:pPr>
            <w:r w:rsidRPr="00722B0E">
              <w:rPr>
                <w:bCs/>
              </w:rPr>
              <w:t>Водоотведение</w:t>
            </w:r>
          </w:p>
        </w:tc>
      </w:tr>
      <w:tr w:rsidR="00722B0E" w:rsidRPr="00722B0E" w14:paraId="43919AED" w14:textId="77777777" w:rsidTr="00293CC7">
        <w:trPr>
          <w:trHeight w:val="506"/>
        </w:trPr>
        <w:tc>
          <w:tcPr>
            <w:tcW w:w="993" w:type="dxa"/>
            <w:vAlign w:val="center"/>
          </w:tcPr>
          <w:p w14:paraId="268B452F" w14:textId="77777777" w:rsidR="00722B0E" w:rsidRPr="00722B0E" w:rsidRDefault="00722B0E" w:rsidP="00722B0E">
            <w:pPr>
              <w:tabs>
                <w:tab w:val="left" w:pos="0"/>
              </w:tabs>
              <w:jc w:val="center"/>
              <w:rPr>
                <w:bCs/>
              </w:rPr>
            </w:pPr>
            <w:r w:rsidRPr="00722B0E">
              <w:rPr>
                <w:bCs/>
              </w:rPr>
              <w:t>3.1.</w:t>
            </w:r>
          </w:p>
        </w:tc>
        <w:tc>
          <w:tcPr>
            <w:tcW w:w="4394" w:type="dxa"/>
            <w:vAlign w:val="center"/>
          </w:tcPr>
          <w:p w14:paraId="47E9F098" w14:textId="77777777" w:rsidR="00722B0E" w:rsidRPr="00722B0E" w:rsidRDefault="00722B0E" w:rsidP="00722B0E">
            <w:pPr>
              <w:tabs>
                <w:tab w:val="left" w:pos="0"/>
              </w:tabs>
              <w:rPr>
                <w:bCs/>
              </w:rPr>
            </w:pPr>
            <w:r w:rsidRPr="00722B0E">
              <w:rPr>
                <w:bCs/>
              </w:rPr>
              <w:t>МКП «Тепло», ИНН</w:t>
            </w:r>
            <w:r w:rsidRPr="00722B0E">
              <w:rPr>
                <w:lang w:eastAsia="en-US"/>
              </w:rPr>
              <w:t xml:space="preserve"> </w:t>
            </w:r>
            <w:r w:rsidRPr="00722B0E">
              <w:rPr>
                <w:bCs/>
              </w:rPr>
              <w:t>4230032501</w:t>
            </w:r>
          </w:p>
        </w:tc>
        <w:tc>
          <w:tcPr>
            <w:tcW w:w="1985" w:type="dxa"/>
            <w:vAlign w:val="center"/>
          </w:tcPr>
          <w:p w14:paraId="74BFCCDC" w14:textId="77777777" w:rsidR="00722B0E" w:rsidRPr="00722B0E" w:rsidRDefault="00722B0E" w:rsidP="00722B0E">
            <w:pPr>
              <w:tabs>
                <w:tab w:val="left" w:pos="0"/>
              </w:tabs>
              <w:jc w:val="center"/>
              <w:rPr>
                <w:bCs/>
              </w:rPr>
            </w:pPr>
            <w:proofErr w:type="spellStart"/>
            <w:r w:rsidRPr="00722B0E">
              <w:rPr>
                <w:bCs/>
              </w:rPr>
              <w:t>руб</w:t>
            </w:r>
            <w:proofErr w:type="spellEnd"/>
            <w:r w:rsidRPr="00722B0E">
              <w:rPr>
                <w:bCs/>
              </w:rPr>
              <w:t>/м</w:t>
            </w:r>
            <w:r w:rsidRPr="00722B0E">
              <w:rPr>
                <w:bCs/>
                <w:vertAlign w:val="superscript"/>
              </w:rPr>
              <w:t>3</w:t>
            </w:r>
          </w:p>
        </w:tc>
        <w:tc>
          <w:tcPr>
            <w:tcW w:w="2404" w:type="dxa"/>
            <w:vAlign w:val="center"/>
          </w:tcPr>
          <w:p w14:paraId="7D23055C" w14:textId="77777777" w:rsidR="00722B0E" w:rsidRPr="00722B0E" w:rsidRDefault="00722B0E" w:rsidP="00722B0E">
            <w:pPr>
              <w:tabs>
                <w:tab w:val="left" w:pos="0"/>
              </w:tabs>
              <w:jc w:val="center"/>
              <w:rPr>
                <w:bCs/>
              </w:rPr>
            </w:pPr>
            <w:r w:rsidRPr="00722B0E">
              <w:rPr>
                <w:bCs/>
              </w:rPr>
              <w:t>12,17</w:t>
            </w:r>
          </w:p>
        </w:tc>
      </w:tr>
    </w:tbl>
    <w:p w14:paraId="43F13D5B" w14:textId="77777777" w:rsidR="00722B0E" w:rsidRPr="00722B0E" w:rsidRDefault="00722B0E" w:rsidP="00722B0E">
      <w:pPr>
        <w:tabs>
          <w:tab w:val="left" w:pos="0"/>
        </w:tabs>
        <w:spacing w:before="120"/>
        <w:jc w:val="both"/>
        <w:rPr>
          <w:bCs/>
          <w:sz w:val="28"/>
          <w:szCs w:val="28"/>
        </w:rPr>
      </w:pPr>
      <w:bookmarkStart w:id="92" w:name="_Hlk53664563"/>
      <w:bookmarkEnd w:id="91"/>
      <w:r w:rsidRPr="00722B0E">
        <w:rPr>
          <w:bCs/>
          <w:sz w:val="32"/>
          <w:szCs w:val="32"/>
        </w:rPr>
        <w:tab/>
        <w:t>*</w:t>
      </w:r>
      <w:r w:rsidRPr="00722B0E">
        <w:rPr>
          <w:bCs/>
          <w:sz w:val="28"/>
          <w:szCs w:val="28"/>
        </w:rPr>
        <w:t xml:space="preserve"> Льготные тарифы установлены с учетом пункта 6 статьи 168 Налогового кодекса Российской Федерации (часть вторая).</w:t>
      </w:r>
    </w:p>
    <w:p w14:paraId="18CB9BEF" w14:textId="77777777" w:rsidR="00722B0E" w:rsidRPr="00722B0E" w:rsidRDefault="00722B0E" w:rsidP="00722B0E">
      <w:pPr>
        <w:ind w:firstLine="708"/>
        <w:jc w:val="both"/>
        <w:rPr>
          <w:bCs/>
          <w:sz w:val="28"/>
          <w:szCs w:val="28"/>
        </w:rPr>
      </w:pPr>
      <w:r w:rsidRPr="00722B0E">
        <w:rPr>
          <w:bCs/>
          <w:sz w:val="32"/>
          <w:szCs w:val="32"/>
        </w:rPr>
        <w:t>**</w:t>
      </w:r>
      <w:r w:rsidRPr="00722B0E">
        <w:rPr>
          <w:bCs/>
          <w:sz w:val="28"/>
          <w:szCs w:val="28"/>
        </w:rPr>
        <w:t xml:space="preserve"> Нормативы потребления коммунальных услуг по горячему водоснабжению установлены приказом Департамента жилищно-коммунального и дорожного комплекса Кемеровской области от 23.12.2014 № </w:t>
      </w:r>
      <w:r w:rsidRPr="00722B0E">
        <w:rPr>
          <w:bCs/>
          <w:sz w:val="28"/>
          <w:szCs w:val="28"/>
        </w:rPr>
        <w:lastRenderedPageBreak/>
        <w:t>146 «</w:t>
      </w:r>
      <w:r w:rsidRPr="00722B0E">
        <w:rPr>
          <w:sz w:val="28"/>
          <w:szCs w:val="28"/>
          <w:lang w:eastAsia="en-US"/>
        </w:rPr>
        <w:t>Об установлении нормативов потребления коммунальных услуг при отсутствии приборов учета на территории Топкинского муниципального района</w:t>
      </w:r>
      <w:r w:rsidRPr="00722B0E">
        <w:rPr>
          <w:bCs/>
          <w:sz w:val="28"/>
          <w:szCs w:val="28"/>
        </w:rPr>
        <w:t>».</w:t>
      </w:r>
    </w:p>
    <w:p w14:paraId="5629EB6D" w14:textId="77777777" w:rsidR="00722B0E" w:rsidRPr="00722B0E" w:rsidRDefault="00722B0E" w:rsidP="00722B0E">
      <w:pPr>
        <w:jc w:val="both"/>
        <w:rPr>
          <w:bCs/>
          <w:sz w:val="28"/>
          <w:szCs w:val="28"/>
        </w:rPr>
      </w:pPr>
    </w:p>
    <w:p w14:paraId="21399901" w14:textId="77777777" w:rsidR="00722B0E" w:rsidRPr="00722B0E" w:rsidRDefault="00722B0E" w:rsidP="00722B0E">
      <w:pPr>
        <w:jc w:val="both"/>
        <w:rPr>
          <w:bCs/>
          <w:sz w:val="28"/>
          <w:szCs w:val="28"/>
        </w:rPr>
      </w:pPr>
    </w:p>
    <w:bookmarkEnd w:id="92"/>
    <w:p w14:paraId="39AF7E20" w14:textId="77777777" w:rsidR="00722B0E" w:rsidRPr="00722B0E" w:rsidRDefault="00722B0E" w:rsidP="00722B0E">
      <w:pPr>
        <w:tabs>
          <w:tab w:val="left" w:pos="0"/>
        </w:tabs>
        <w:ind w:right="-1"/>
        <w:jc w:val="right"/>
        <w:rPr>
          <w:bCs/>
          <w:sz w:val="28"/>
          <w:szCs w:val="28"/>
        </w:rPr>
      </w:pPr>
      <w:r w:rsidRPr="00722B0E">
        <w:rPr>
          <w:bCs/>
          <w:sz w:val="28"/>
          <w:szCs w:val="28"/>
        </w:rPr>
        <w:t>Таблица № 4</w:t>
      </w:r>
    </w:p>
    <w:p w14:paraId="1C866566" w14:textId="77777777" w:rsidR="00722B0E" w:rsidRPr="00722B0E" w:rsidRDefault="00722B0E" w:rsidP="00722B0E">
      <w:pPr>
        <w:tabs>
          <w:tab w:val="left" w:pos="0"/>
        </w:tabs>
        <w:rPr>
          <w:sz w:val="28"/>
          <w:szCs w:val="28"/>
        </w:rPr>
      </w:pPr>
    </w:p>
    <w:p w14:paraId="6AECB060" w14:textId="77777777" w:rsidR="00722B0E" w:rsidRPr="00722B0E" w:rsidRDefault="00722B0E" w:rsidP="00722B0E">
      <w:pPr>
        <w:tabs>
          <w:tab w:val="left" w:pos="0"/>
        </w:tabs>
        <w:jc w:val="center"/>
        <w:rPr>
          <w:bCs/>
          <w:sz w:val="28"/>
          <w:szCs w:val="28"/>
        </w:rPr>
      </w:pPr>
      <w:r w:rsidRPr="00722B0E">
        <w:rPr>
          <w:bCs/>
          <w:sz w:val="28"/>
          <w:szCs w:val="28"/>
        </w:rPr>
        <w:t>Льготные тарифы*</w:t>
      </w:r>
    </w:p>
    <w:p w14:paraId="1537472B" w14:textId="77777777" w:rsidR="00722B0E" w:rsidRPr="00722B0E" w:rsidRDefault="00722B0E" w:rsidP="00722B0E">
      <w:pPr>
        <w:tabs>
          <w:tab w:val="left" w:pos="0"/>
        </w:tabs>
        <w:jc w:val="center"/>
        <w:rPr>
          <w:bCs/>
          <w:sz w:val="28"/>
          <w:szCs w:val="28"/>
        </w:rPr>
      </w:pPr>
      <w:r w:rsidRPr="00722B0E">
        <w:rPr>
          <w:bCs/>
          <w:sz w:val="28"/>
          <w:szCs w:val="28"/>
        </w:rPr>
        <w:t>на т</w:t>
      </w:r>
      <w:r w:rsidRPr="00722B0E">
        <w:rPr>
          <w:bCs/>
          <w:kern w:val="32"/>
          <w:sz w:val="28"/>
          <w:szCs w:val="28"/>
          <w:lang w:eastAsia="en-US"/>
        </w:rPr>
        <w:t>епловую энергию (мощность)</w:t>
      </w:r>
      <w:r w:rsidRPr="00722B0E">
        <w:rPr>
          <w:bCs/>
          <w:sz w:val="28"/>
          <w:szCs w:val="28"/>
        </w:rPr>
        <w:t xml:space="preserve"> в городе Топки</w:t>
      </w:r>
    </w:p>
    <w:p w14:paraId="04B1EC81" w14:textId="77777777" w:rsidR="00722B0E" w:rsidRPr="00722B0E" w:rsidRDefault="00722B0E" w:rsidP="00722B0E">
      <w:pPr>
        <w:tabs>
          <w:tab w:val="left" w:pos="0"/>
        </w:tabs>
        <w:jc w:val="center"/>
        <w:rPr>
          <w:bCs/>
          <w:sz w:val="28"/>
          <w:szCs w:val="28"/>
        </w:rPr>
      </w:pPr>
    </w:p>
    <w:tbl>
      <w:tblPr>
        <w:tblStyle w:val="89"/>
        <w:tblW w:w="10065" w:type="dxa"/>
        <w:tblInd w:w="-289" w:type="dxa"/>
        <w:tblLayout w:type="fixed"/>
        <w:tblLook w:val="04A0" w:firstRow="1" w:lastRow="0" w:firstColumn="1" w:lastColumn="0" w:noHBand="0" w:noVBand="1"/>
      </w:tblPr>
      <w:tblGrid>
        <w:gridCol w:w="993"/>
        <w:gridCol w:w="2410"/>
        <w:gridCol w:w="1701"/>
        <w:gridCol w:w="1559"/>
        <w:gridCol w:w="1276"/>
        <w:gridCol w:w="2126"/>
      </w:tblGrid>
      <w:tr w:rsidR="00722B0E" w:rsidRPr="00722B0E" w14:paraId="20302A26" w14:textId="77777777" w:rsidTr="00293CC7">
        <w:tc>
          <w:tcPr>
            <w:tcW w:w="993" w:type="dxa"/>
            <w:vMerge w:val="restart"/>
            <w:vAlign w:val="center"/>
          </w:tcPr>
          <w:p w14:paraId="38CAC6F6" w14:textId="77777777" w:rsidR="00722B0E" w:rsidRPr="00722B0E" w:rsidRDefault="00722B0E" w:rsidP="00722B0E">
            <w:pPr>
              <w:tabs>
                <w:tab w:val="left" w:pos="1365"/>
              </w:tabs>
              <w:jc w:val="center"/>
              <w:rPr>
                <w:lang w:eastAsia="en-US"/>
              </w:rPr>
            </w:pPr>
            <w:r w:rsidRPr="00722B0E">
              <w:rPr>
                <w:lang w:eastAsia="en-US"/>
              </w:rPr>
              <w:t>№ п/п</w:t>
            </w:r>
          </w:p>
        </w:tc>
        <w:tc>
          <w:tcPr>
            <w:tcW w:w="2410" w:type="dxa"/>
            <w:vMerge w:val="restart"/>
            <w:vAlign w:val="center"/>
          </w:tcPr>
          <w:p w14:paraId="563FAAC0" w14:textId="77777777" w:rsidR="00722B0E" w:rsidRPr="00722B0E" w:rsidRDefault="00722B0E" w:rsidP="00722B0E">
            <w:pPr>
              <w:tabs>
                <w:tab w:val="left" w:pos="1365"/>
              </w:tabs>
              <w:jc w:val="center"/>
              <w:rPr>
                <w:lang w:eastAsia="en-US"/>
              </w:rPr>
            </w:pPr>
            <w:r w:rsidRPr="00722B0E">
              <w:rPr>
                <w:lang w:eastAsia="en-US"/>
              </w:rPr>
              <w:t>Наименование регулируемой организации</w:t>
            </w:r>
          </w:p>
        </w:tc>
        <w:tc>
          <w:tcPr>
            <w:tcW w:w="1701" w:type="dxa"/>
            <w:vMerge w:val="restart"/>
            <w:vAlign w:val="center"/>
          </w:tcPr>
          <w:p w14:paraId="63866A5B" w14:textId="77777777" w:rsidR="00722B0E" w:rsidRPr="00722B0E" w:rsidRDefault="00722B0E" w:rsidP="00722B0E">
            <w:pPr>
              <w:tabs>
                <w:tab w:val="left" w:pos="1365"/>
              </w:tabs>
              <w:jc w:val="center"/>
              <w:rPr>
                <w:lang w:eastAsia="en-US"/>
              </w:rPr>
            </w:pPr>
            <w:r w:rsidRPr="00722B0E">
              <w:rPr>
                <w:lang w:eastAsia="en-US"/>
              </w:rPr>
              <w:t>Категория дома</w:t>
            </w:r>
          </w:p>
        </w:tc>
        <w:tc>
          <w:tcPr>
            <w:tcW w:w="1559" w:type="dxa"/>
            <w:vMerge w:val="restart"/>
            <w:vAlign w:val="center"/>
          </w:tcPr>
          <w:p w14:paraId="36AB0066" w14:textId="77777777" w:rsidR="00722B0E" w:rsidRPr="00722B0E" w:rsidRDefault="00722B0E" w:rsidP="00722B0E">
            <w:pPr>
              <w:tabs>
                <w:tab w:val="left" w:pos="1365"/>
              </w:tabs>
              <w:jc w:val="center"/>
              <w:rPr>
                <w:lang w:eastAsia="en-US"/>
              </w:rPr>
            </w:pPr>
            <w:r w:rsidRPr="00722B0E">
              <w:rPr>
                <w:lang w:eastAsia="en-US"/>
              </w:rPr>
              <w:t xml:space="preserve">Норматив </w:t>
            </w:r>
            <w:proofErr w:type="spellStart"/>
            <w:r w:rsidRPr="00722B0E">
              <w:rPr>
                <w:lang w:eastAsia="en-US"/>
              </w:rPr>
              <w:t>потребле-ния</w:t>
            </w:r>
            <w:proofErr w:type="spellEnd"/>
          </w:p>
        </w:tc>
        <w:tc>
          <w:tcPr>
            <w:tcW w:w="1276" w:type="dxa"/>
            <w:vMerge w:val="restart"/>
            <w:vAlign w:val="center"/>
          </w:tcPr>
          <w:p w14:paraId="593B0CA4" w14:textId="77777777" w:rsidR="00722B0E" w:rsidRPr="00722B0E" w:rsidRDefault="00722B0E" w:rsidP="00722B0E">
            <w:pPr>
              <w:tabs>
                <w:tab w:val="left" w:pos="1365"/>
              </w:tabs>
              <w:jc w:val="center"/>
              <w:rPr>
                <w:lang w:eastAsia="en-US"/>
              </w:rPr>
            </w:pPr>
            <w:r w:rsidRPr="00722B0E">
              <w:rPr>
                <w:lang w:eastAsia="en-US"/>
              </w:rPr>
              <w:t xml:space="preserve">Единицы </w:t>
            </w:r>
            <w:proofErr w:type="spellStart"/>
            <w:r w:rsidRPr="00722B0E">
              <w:rPr>
                <w:lang w:eastAsia="en-US"/>
              </w:rPr>
              <w:t>измере-ния</w:t>
            </w:r>
            <w:proofErr w:type="spellEnd"/>
          </w:p>
        </w:tc>
        <w:tc>
          <w:tcPr>
            <w:tcW w:w="2126" w:type="dxa"/>
            <w:vAlign w:val="center"/>
          </w:tcPr>
          <w:p w14:paraId="4960C346" w14:textId="77777777" w:rsidR="00722B0E" w:rsidRPr="00722B0E" w:rsidRDefault="00722B0E" w:rsidP="00722B0E">
            <w:pPr>
              <w:tabs>
                <w:tab w:val="left" w:pos="1365"/>
              </w:tabs>
              <w:jc w:val="center"/>
              <w:rPr>
                <w:lang w:eastAsia="en-US"/>
              </w:rPr>
            </w:pPr>
            <w:r w:rsidRPr="00722B0E">
              <w:rPr>
                <w:bCs/>
                <w:kern w:val="32"/>
                <w:lang w:eastAsia="en-US"/>
              </w:rPr>
              <w:t>Льготный тариф</w:t>
            </w:r>
          </w:p>
        </w:tc>
      </w:tr>
      <w:tr w:rsidR="00722B0E" w:rsidRPr="00722B0E" w14:paraId="788ECC08" w14:textId="77777777" w:rsidTr="00293CC7">
        <w:tc>
          <w:tcPr>
            <w:tcW w:w="993" w:type="dxa"/>
            <w:vMerge/>
            <w:vAlign w:val="center"/>
          </w:tcPr>
          <w:p w14:paraId="72CDC5D9" w14:textId="77777777" w:rsidR="00722B0E" w:rsidRPr="00722B0E" w:rsidRDefault="00722B0E" w:rsidP="00722B0E">
            <w:pPr>
              <w:tabs>
                <w:tab w:val="left" w:pos="1365"/>
              </w:tabs>
              <w:jc w:val="center"/>
              <w:rPr>
                <w:lang w:eastAsia="en-US"/>
              </w:rPr>
            </w:pPr>
          </w:p>
        </w:tc>
        <w:tc>
          <w:tcPr>
            <w:tcW w:w="2410" w:type="dxa"/>
            <w:vMerge/>
            <w:vAlign w:val="center"/>
          </w:tcPr>
          <w:p w14:paraId="5B2C1210" w14:textId="77777777" w:rsidR="00722B0E" w:rsidRPr="00722B0E" w:rsidRDefault="00722B0E" w:rsidP="00722B0E">
            <w:pPr>
              <w:tabs>
                <w:tab w:val="left" w:pos="1365"/>
              </w:tabs>
              <w:jc w:val="center"/>
              <w:rPr>
                <w:lang w:eastAsia="en-US"/>
              </w:rPr>
            </w:pPr>
          </w:p>
        </w:tc>
        <w:tc>
          <w:tcPr>
            <w:tcW w:w="1701" w:type="dxa"/>
            <w:vMerge/>
            <w:vAlign w:val="center"/>
          </w:tcPr>
          <w:p w14:paraId="44BDCFF2" w14:textId="77777777" w:rsidR="00722B0E" w:rsidRPr="00722B0E" w:rsidRDefault="00722B0E" w:rsidP="00722B0E">
            <w:pPr>
              <w:tabs>
                <w:tab w:val="left" w:pos="1365"/>
              </w:tabs>
              <w:jc w:val="center"/>
              <w:rPr>
                <w:lang w:eastAsia="en-US"/>
              </w:rPr>
            </w:pPr>
          </w:p>
        </w:tc>
        <w:tc>
          <w:tcPr>
            <w:tcW w:w="1559" w:type="dxa"/>
            <w:vMerge/>
            <w:vAlign w:val="center"/>
          </w:tcPr>
          <w:p w14:paraId="40DF527A" w14:textId="77777777" w:rsidR="00722B0E" w:rsidRPr="00722B0E" w:rsidRDefault="00722B0E" w:rsidP="00722B0E">
            <w:pPr>
              <w:tabs>
                <w:tab w:val="left" w:pos="1365"/>
              </w:tabs>
              <w:jc w:val="center"/>
              <w:rPr>
                <w:lang w:eastAsia="en-US"/>
              </w:rPr>
            </w:pPr>
          </w:p>
        </w:tc>
        <w:tc>
          <w:tcPr>
            <w:tcW w:w="1276" w:type="dxa"/>
            <w:vMerge/>
            <w:vAlign w:val="center"/>
          </w:tcPr>
          <w:p w14:paraId="526BEACF" w14:textId="77777777" w:rsidR="00722B0E" w:rsidRPr="00722B0E" w:rsidRDefault="00722B0E" w:rsidP="00722B0E">
            <w:pPr>
              <w:tabs>
                <w:tab w:val="left" w:pos="1365"/>
              </w:tabs>
              <w:jc w:val="center"/>
              <w:rPr>
                <w:lang w:eastAsia="en-US"/>
              </w:rPr>
            </w:pPr>
          </w:p>
        </w:tc>
        <w:tc>
          <w:tcPr>
            <w:tcW w:w="2126" w:type="dxa"/>
            <w:vAlign w:val="center"/>
          </w:tcPr>
          <w:p w14:paraId="111BF4E6" w14:textId="77777777" w:rsidR="00722B0E" w:rsidRPr="00722B0E" w:rsidRDefault="00722B0E" w:rsidP="00722B0E">
            <w:pPr>
              <w:tabs>
                <w:tab w:val="left" w:pos="1365"/>
              </w:tabs>
              <w:jc w:val="center"/>
              <w:rPr>
                <w:lang w:eastAsia="en-US"/>
              </w:rPr>
            </w:pPr>
            <w:r w:rsidRPr="00722B0E">
              <w:rPr>
                <w:lang w:eastAsia="en-US"/>
              </w:rPr>
              <w:t>с 01.12.2022                   по 31.12.2023</w:t>
            </w:r>
          </w:p>
        </w:tc>
      </w:tr>
      <w:tr w:rsidR="00722B0E" w:rsidRPr="00722B0E" w14:paraId="71E421F3" w14:textId="77777777" w:rsidTr="00293CC7">
        <w:tc>
          <w:tcPr>
            <w:tcW w:w="993" w:type="dxa"/>
            <w:vAlign w:val="center"/>
          </w:tcPr>
          <w:p w14:paraId="19363CC1" w14:textId="77777777" w:rsidR="00722B0E" w:rsidRPr="00722B0E" w:rsidRDefault="00722B0E" w:rsidP="00722B0E">
            <w:pPr>
              <w:tabs>
                <w:tab w:val="left" w:pos="1365"/>
              </w:tabs>
              <w:jc w:val="center"/>
              <w:rPr>
                <w:lang w:eastAsia="en-US"/>
              </w:rPr>
            </w:pPr>
            <w:r w:rsidRPr="00722B0E">
              <w:rPr>
                <w:lang w:eastAsia="en-US"/>
              </w:rPr>
              <w:t>1</w:t>
            </w:r>
          </w:p>
        </w:tc>
        <w:tc>
          <w:tcPr>
            <w:tcW w:w="2410" w:type="dxa"/>
            <w:vAlign w:val="center"/>
          </w:tcPr>
          <w:p w14:paraId="50C576AD" w14:textId="77777777" w:rsidR="00722B0E" w:rsidRPr="00722B0E" w:rsidRDefault="00722B0E" w:rsidP="00722B0E">
            <w:pPr>
              <w:tabs>
                <w:tab w:val="left" w:pos="1365"/>
              </w:tabs>
              <w:jc w:val="center"/>
              <w:rPr>
                <w:lang w:eastAsia="en-US"/>
              </w:rPr>
            </w:pPr>
            <w:r w:rsidRPr="00722B0E">
              <w:rPr>
                <w:lang w:eastAsia="en-US"/>
              </w:rPr>
              <w:t>2</w:t>
            </w:r>
          </w:p>
        </w:tc>
        <w:tc>
          <w:tcPr>
            <w:tcW w:w="1701" w:type="dxa"/>
            <w:vAlign w:val="center"/>
          </w:tcPr>
          <w:p w14:paraId="4266BE63" w14:textId="77777777" w:rsidR="00722B0E" w:rsidRPr="00722B0E" w:rsidRDefault="00722B0E" w:rsidP="00722B0E">
            <w:pPr>
              <w:tabs>
                <w:tab w:val="left" w:pos="1365"/>
              </w:tabs>
              <w:jc w:val="center"/>
              <w:rPr>
                <w:lang w:eastAsia="en-US"/>
              </w:rPr>
            </w:pPr>
            <w:r w:rsidRPr="00722B0E">
              <w:rPr>
                <w:lang w:eastAsia="en-US"/>
              </w:rPr>
              <w:t>3</w:t>
            </w:r>
          </w:p>
        </w:tc>
        <w:tc>
          <w:tcPr>
            <w:tcW w:w="1559" w:type="dxa"/>
            <w:vAlign w:val="center"/>
          </w:tcPr>
          <w:p w14:paraId="7AA2B93F" w14:textId="77777777" w:rsidR="00722B0E" w:rsidRPr="00722B0E" w:rsidRDefault="00722B0E" w:rsidP="00722B0E">
            <w:pPr>
              <w:tabs>
                <w:tab w:val="left" w:pos="1365"/>
              </w:tabs>
              <w:jc w:val="center"/>
              <w:rPr>
                <w:lang w:eastAsia="en-US"/>
              </w:rPr>
            </w:pPr>
            <w:r w:rsidRPr="00722B0E">
              <w:rPr>
                <w:lang w:eastAsia="en-US"/>
              </w:rPr>
              <w:t>4</w:t>
            </w:r>
          </w:p>
        </w:tc>
        <w:tc>
          <w:tcPr>
            <w:tcW w:w="1276" w:type="dxa"/>
            <w:vAlign w:val="center"/>
          </w:tcPr>
          <w:p w14:paraId="4FA9AB8F" w14:textId="77777777" w:rsidR="00722B0E" w:rsidRPr="00722B0E" w:rsidRDefault="00722B0E" w:rsidP="00722B0E">
            <w:pPr>
              <w:tabs>
                <w:tab w:val="left" w:pos="1365"/>
              </w:tabs>
              <w:jc w:val="center"/>
              <w:rPr>
                <w:lang w:eastAsia="en-US"/>
              </w:rPr>
            </w:pPr>
            <w:r w:rsidRPr="00722B0E">
              <w:rPr>
                <w:lang w:eastAsia="en-US"/>
              </w:rPr>
              <w:t>5</w:t>
            </w:r>
          </w:p>
        </w:tc>
        <w:tc>
          <w:tcPr>
            <w:tcW w:w="2126" w:type="dxa"/>
            <w:vAlign w:val="center"/>
          </w:tcPr>
          <w:p w14:paraId="3B276896" w14:textId="77777777" w:rsidR="00722B0E" w:rsidRPr="00722B0E" w:rsidRDefault="00722B0E" w:rsidP="00722B0E">
            <w:pPr>
              <w:tabs>
                <w:tab w:val="left" w:pos="1365"/>
              </w:tabs>
              <w:jc w:val="center"/>
              <w:rPr>
                <w:lang w:eastAsia="en-US"/>
              </w:rPr>
            </w:pPr>
            <w:r w:rsidRPr="00722B0E">
              <w:rPr>
                <w:lang w:eastAsia="en-US"/>
              </w:rPr>
              <w:t>6</w:t>
            </w:r>
          </w:p>
        </w:tc>
      </w:tr>
      <w:tr w:rsidR="00722B0E" w:rsidRPr="00722B0E" w14:paraId="45E5927D" w14:textId="77777777" w:rsidTr="00293CC7">
        <w:trPr>
          <w:trHeight w:val="516"/>
        </w:trPr>
        <w:tc>
          <w:tcPr>
            <w:tcW w:w="10065" w:type="dxa"/>
            <w:gridSpan w:val="6"/>
            <w:vAlign w:val="center"/>
          </w:tcPr>
          <w:p w14:paraId="57F750DA" w14:textId="77777777" w:rsidR="00722B0E" w:rsidRPr="00722B0E" w:rsidRDefault="00722B0E" w:rsidP="0046506A">
            <w:pPr>
              <w:numPr>
                <w:ilvl w:val="0"/>
                <w:numId w:val="12"/>
              </w:numPr>
              <w:tabs>
                <w:tab w:val="left" w:pos="1365"/>
              </w:tabs>
              <w:contextualSpacing/>
              <w:jc w:val="center"/>
              <w:rPr>
                <w:lang w:eastAsia="en-US"/>
              </w:rPr>
            </w:pPr>
            <w:r w:rsidRPr="00722B0E">
              <w:rPr>
                <w:bCs/>
              </w:rPr>
              <w:t>Т</w:t>
            </w:r>
            <w:r w:rsidRPr="00722B0E">
              <w:rPr>
                <w:bCs/>
                <w:kern w:val="32"/>
                <w:lang w:eastAsia="en-US"/>
              </w:rPr>
              <w:t>епловая энергия (мощность)</w:t>
            </w:r>
          </w:p>
        </w:tc>
      </w:tr>
      <w:tr w:rsidR="00722B0E" w:rsidRPr="00722B0E" w14:paraId="6F7B25A8" w14:textId="77777777" w:rsidTr="00293CC7">
        <w:tc>
          <w:tcPr>
            <w:tcW w:w="10065" w:type="dxa"/>
            <w:gridSpan w:val="6"/>
            <w:vAlign w:val="center"/>
          </w:tcPr>
          <w:p w14:paraId="13319057" w14:textId="77777777" w:rsidR="00722B0E" w:rsidRPr="00722B0E" w:rsidRDefault="00722B0E" w:rsidP="0046506A">
            <w:pPr>
              <w:numPr>
                <w:ilvl w:val="1"/>
                <w:numId w:val="44"/>
              </w:numPr>
              <w:tabs>
                <w:tab w:val="left" w:pos="0"/>
              </w:tabs>
              <w:ind w:left="0" w:firstLine="38"/>
              <w:contextualSpacing/>
              <w:jc w:val="center"/>
              <w:rPr>
                <w:lang w:eastAsia="en-US"/>
              </w:rPr>
            </w:pPr>
            <w:r w:rsidRPr="00722B0E">
              <w:rPr>
                <w:bCs/>
              </w:rPr>
              <w:t>В пределах норматива потребления**</w:t>
            </w:r>
            <w:r w:rsidRPr="00722B0E">
              <w:rPr>
                <w:lang w:eastAsia="en-US"/>
              </w:rPr>
              <w:t xml:space="preserve"> и стандарта нормативной                                               площади жилого помещения</w:t>
            </w:r>
            <w:r w:rsidRPr="00722B0E">
              <w:rPr>
                <w:bCs/>
              </w:rPr>
              <w:t>***</w:t>
            </w:r>
          </w:p>
        </w:tc>
      </w:tr>
      <w:tr w:rsidR="00722B0E" w:rsidRPr="00722B0E" w14:paraId="1C73CFCC" w14:textId="77777777" w:rsidTr="00293CC7">
        <w:trPr>
          <w:trHeight w:val="809"/>
        </w:trPr>
        <w:tc>
          <w:tcPr>
            <w:tcW w:w="993" w:type="dxa"/>
            <w:vAlign w:val="center"/>
          </w:tcPr>
          <w:p w14:paraId="626085E1" w14:textId="77777777" w:rsidR="00722B0E" w:rsidRPr="00722B0E" w:rsidRDefault="00722B0E" w:rsidP="00722B0E">
            <w:pPr>
              <w:tabs>
                <w:tab w:val="left" w:pos="1365"/>
              </w:tabs>
              <w:jc w:val="center"/>
              <w:rPr>
                <w:bCs/>
              </w:rPr>
            </w:pPr>
            <w:r w:rsidRPr="00722B0E">
              <w:rPr>
                <w:lang w:eastAsia="en-US"/>
              </w:rPr>
              <w:t>1.1.1.</w:t>
            </w:r>
          </w:p>
        </w:tc>
        <w:tc>
          <w:tcPr>
            <w:tcW w:w="2410" w:type="dxa"/>
            <w:vAlign w:val="center"/>
          </w:tcPr>
          <w:p w14:paraId="2BFCFFA7" w14:textId="77777777" w:rsidR="00722B0E" w:rsidRPr="00722B0E" w:rsidRDefault="00722B0E" w:rsidP="00722B0E">
            <w:pPr>
              <w:tabs>
                <w:tab w:val="left" w:pos="1365"/>
              </w:tabs>
              <w:rPr>
                <w:bCs/>
              </w:rPr>
            </w:pPr>
            <w:r w:rsidRPr="00722B0E">
              <w:rPr>
                <w:bCs/>
              </w:rPr>
              <w:t>МКП «Тепло»,</w:t>
            </w:r>
          </w:p>
          <w:p w14:paraId="23E86743" w14:textId="77777777" w:rsidR="00722B0E" w:rsidRPr="00722B0E" w:rsidRDefault="00722B0E" w:rsidP="00722B0E">
            <w:pPr>
              <w:tabs>
                <w:tab w:val="left" w:pos="1365"/>
              </w:tabs>
              <w:rPr>
                <w:bCs/>
              </w:rPr>
            </w:pPr>
            <w:r w:rsidRPr="00722B0E">
              <w:rPr>
                <w:bCs/>
              </w:rPr>
              <w:t>ИНН</w:t>
            </w:r>
            <w:r w:rsidRPr="00722B0E">
              <w:rPr>
                <w:lang w:eastAsia="en-US"/>
              </w:rPr>
              <w:t xml:space="preserve"> </w:t>
            </w:r>
            <w:r w:rsidRPr="00722B0E">
              <w:rPr>
                <w:bCs/>
              </w:rPr>
              <w:t>4230032501</w:t>
            </w:r>
          </w:p>
        </w:tc>
        <w:tc>
          <w:tcPr>
            <w:tcW w:w="3260" w:type="dxa"/>
            <w:gridSpan w:val="2"/>
            <w:vAlign w:val="center"/>
          </w:tcPr>
          <w:p w14:paraId="25CE34A8" w14:textId="77777777" w:rsidR="00722B0E" w:rsidRPr="00722B0E" w:rsidRDefault="00722B0E" w:rsidP="00722B0E">
            <w:pPr>
              <w:tabs>
                <w:tab w:val="left" w:pos="1365"/>
              </w:tabs>
              <w:jc w:val="center"/>
              <w:rPr>
                <w:bCs/>
              </w:rPr>
            </w:pPr>
            <w:r w:rsidRPr="00722B0E">
              <w:rPr>
                <w:bCs/>
              </w:rPr>
              <w:t>при наличии приборов учета</w:t>
            </w:r>
          </w:p>
        </w:tc>
        <w:tc>
          <w:tcPr>
            <w:tcW w:w="1276" w:type="dxa"/>
            <w:vAlign w:val="center"/>
          </w:tcPr>
          <w:p w14:paraId="72C6D729" w14:textId="77777777" w:rsidR="00722B0E" w:rsidRPr="00722B0E" w:rsidRDefault="00722B0E" w:rsidP="00722B0E">
            <w:pPr>
              <w:tabs>
                <w:tab w:val="left" w:pos="1365"/>
              </w:tabs>
              <w:jc w:val="center"/>
              <w:rPr>
                <w:color w:val="000000"/>
              </w:rPr>
            </w:pPr>
            <w:r w:rsidRPr="00722B0E">
              <w:rPr>
                <w:color w:val="000000"/>
              </w:rPr>
              <w:t xml:space="preserve">руб./Гкал </w:t>
            </w:r>
          </w:p>
        </w:tc>
        <w:tc>
          <w:tcPr>
            <w:tcW w:w="2126" w:type="dxa"/>
            <w:vAlign w:val="center"/>
          </w:tcPr>
          <w:p w14:paraId="513940B2" w14:textId="77777777" w:rsidR="00722B0E" w:rsidRPr="00722B0E" w:rsidRDefault="00722B0E" w:rsidP="00722B0E">
            <w:pPr>
              <w:tabs>
                <w:tab w:val="left" w:pos="1365"/>
              </w:tabs>
              <w:contextualSpacing/>
              <w:jc w:val="center"/>
              <w:rPr>
                <w:bCs/>
              </w:rPr>
            </w:pPr>
            <w:r w:rsidRPr="00722B0E">
              <w:rPr>
                <w:bCs/>
              </w:rPr>
              <w:t>1037,08</w:t>
            </w:r>
          </w:p>
        </w:tc>
      </w:tr>
      <w:tr w:rsidR="00722B0E" w:rsidRPr="00722B0E" w14:paraId="2FA2EF9A" w14:textId="77777777" w:rsidTr="00293CC7">
        <w:trPr>
          <w:trHeight w:val="395"/>
        </w:trPr>
        <w:tc>
          <w:tcPr>
            <w:tcW w:w="10065" w:type="dxa"/>
            <w:gridSpan w:val="6"/>
            <w:vAlign w:val="center"/>
          </w:tcPr>
          <w:p w14:paraId="21F78480" w14:textId="77777777" w:rsidR="00722B0E" w:rsidRPr="00722B0E" w:rsidRDefault="00722B0E" w:rsidP="00722B0E">
            <w:pPr>
              <w:tabs>
                <w:tab w:val="left" w:pos="1365"/>
              </w:tabs>
              <w:jc w:val="center"/>
              <w:rPr>
                <w:lang w:eastAsia="en-US"/>
              </w:rPr>
            </w:pPr>
            <w:r w:rsidRPr="00722B0E">
              <w:rPr>
                <w:color w:val="000000"/>
              </w:rPr>
              <w:t>в жилых домах до 1999 года постройки</w:t>
            </w:r>
          </w:p>
        </w:tc>
      </w:tr>
      <w:tr w:rsidR="00722B0E" w:rsidRPr="00722B0E" w14:paraId="014F95CA" w14:textId="77777777" w:rsidTr="00293CC7">
        <w:tc>
          <w:tcPr>
            <w:tcW w:w="993" w:type="dxa"/>
            <w:vAlign w:val="center"/>
          </w:tcPr>
          <w:p w14:paraId="18CEBD44" w14:textId="77777777" w:rsidR="00722B0E" w:rsidRPr="00722B0E" w:rsidRDefault="00722B0E" w:rsidP="00722B0E">
            <w:pPr>
              <w:tabs>
                <w:tab w:val="left" w:pos="1365"/>
              </w:tabs>
              <w:jc w:val="center"/>
              <w:rPr>
                <w:lang w:eastAsia="en-US"/>
              </w:rPr>
            </w:pPr>
            <w:r w:rsidRPr="00722B0E">
              <w:rPr>
                <w:lang w:eastAsia="en-US"/>
              </w:rPr>
              <w:t>1.1.2</w:t>
            </w:r>
          </w:p>
        </w:tc>
        <w:tc>
          <w:tcPr>
            <w:tcW w:w="2410" w:type="dxa"/>
            <w:vMerge w:val="restart"/>
            <w:vAlign w:val="center"/>
          </w:tcPr>
          <w:p w14:paraId="4E3F96C5" w14:textId="77777777" w:rsidR="00722B0E" w:rsidRPr="00722B0E" w:rsidRDefault="00722B0E" w:rsidP="00722B0E">
            <w:pPr>
              <w:tabs>
                <w:tab w:val="left" w:pos="1365"/>
              </w:tabs>
              <w:rPr>
                <w:bCs/>
              </w:rPr>
            </w:pPr>
            <w:r w:rsidRPr="00722B0E">
              <w:rPr>
                <w:bCs/>
              </w:rPr>
              <w:t>МКП «Тепло»,</w:t>
            </w:r>
          </w:p>
          <w:p w14:paraId="7887DED3" w14:textId="77777777" w:rsidR="00722B0E" w:rsidRPr="00722B0E" w:rsidRDefault="00722B0E" w:rsidP="00722B0E">
            <w:pPr>
              <w:tabs>
                <w:tab w:val="left" w:pos="1365"/>
              </w:tabs>
              <w:rPr>
                <w:lang w:eastAsia="en-US"/>
              </w:rPr>
            </w:pPr>
            <w:r w:rsidRPr="00722B0E">
              <w:rPr>
                <w:bCs/>
              </w:rPr>
              <w:t>ИНН</w:t>
            </w:r>
            <w:r w:rsidRPr="00722B0E">
              <w:rPr>
                <w:lang w:eastAsia="en-US"/>
              </w:rPr>
              <w:t xml:space="preserve"> </w:t>
            </w:r>
            <w:r w:rsidRPr="00722B0E">
              <w:rPr>
                <w:bCs/>
              </w:rPr>
              <w:t>4230032501</w:t>
            </w:r>
          </w:p>
        </w:tc>
        <w:tc>
          <w:tcPr>
            <w:tcW w:w="1701" w:type="dxa"/>
            <w:vAlign w:val="center"/>
          </w:tcPr>
          <w:p w14:paraId="0F7C4E00" w14:textId="77777777" w:rsidR="00722B0E" w:rsidRPr="00722B0E" w:rsidRDefault="00722B0E" w:rsidP="00722B0E">
            <w:pPr>
              <w:tabs>
                <w:tab w:val="left" w:pos="1365"/>
              </w:tabs>
              <w:rPr>
                <w:lang w:eastAsia="en-US"/>
              </w:rPr>
            </w:pPr>
            <w:r w:rsidRPr="00722B0E">
              <w:rPr>
                <w:color w:val="000000"/>
              </w:rPr>
              <w:t xml:space="preserve">1-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2EC90787" w14:textId="77777777" w:rsidR="00722B0E" w:rsidRPr="00722B0E" w:rsidRDefault="00722B0E" w:rsidP="00722B0E">
            <w:pPr>
              <w:tabs>
                <w:tab w:val="left" w:pos="1365"/>
              </w:tabs>
              <w:jc w:val="center"/>
              <w:rPr>
                <w:lang w:eastAsia="en-US"/>
              </w:rPr>
            </w:pPr>
            <w:r w:rsidRPr="00722B0E">
              <w:rPr>
                <w:color w:val="000000"/>
              </w:rPr>
              <w:t>0,0362 Гкал/м</w:t>
            </w:r>
            <w:r w:rsidRPr="00722B0E">
              <w:rPr>
                <w:color w:val="000000"/>
                <w:vertAlign w:val="superscript"/>
              </w:rPr>
              <w:t>2</w:t>
            </w:r>
          </w:p>
        </w:tc>
        <w:tc>
          <w:tcPr>
            <w:tcW w:w="1276" w:type="dxa"/>
            <w:vAlign w:val="center"/>
          </w:tcPr>
          <w:p w14:paraId="7132A25A" w14:textId="77777777" w:rsidR="00722B0E" w:rsidRPr="00722B0E" w:rsidRDefault="00722B0E" w:rsidP="00722B0E">
            <w:pPr>
              <w:tabs>
                <w:tab w:val="left" w:pos="1365"/>
              </w:tabs>
              <w:jc w:val="center"/>
              <w:rPr>
                <w:lang w:eastAsia="en-US"/>
              </w:rPr>
            </w:pPr>
            <w:r w:rsidRPr="00722B0E">
              <w:rPr>
                <w:color w:val="000000"/>
              </w:rPr>
              <w:t xml:space="preserve">руб./Гкал </w:t>
            </w:r>
          </w:p>
        </w:tc>
        <w:tc>
          <w:tcPr>
            <w:tcW w:w="2126" w:type="dxa"/>
            <w:vAlign w:val="center"/>
          </w:tcPr>
          <w:p w14:paraId="3E8B4E82" w14:textId="77777777" w:rsidR="00722B0E" w:rsidRPr="00722B0E" w:rsidRDefault="00722B0E" w:rsidP="00722B0E">
            <w:pPr>
              <w:tabs>
                <w:tab w:val="left" w:pos="1365"/>
              </w:tabs>
              <w:jc w:val="center"/>
              <w:rPr>
                <w:color w:val="000000"/>
              </w:rPr>
            </w:pPr>
            <w:r w:rsidRPr="00722B0E">
              <w:rPr>
                <w:color w:val="000000"/>
              </w:rPr>
              <w:t>716,22</w:t>
            </w:r>
          </w:p>
        </w:tc>
      </w:tr>
      <w:tr w:rsidR="00722B0E" w:rsidRPr="00722B0E" w14:paraId="56A1F497" w14:textId="77777777" w:rsidTr="00293CC7">
        <w:tc>
          <w:tcPr>
            <w:tcW w:w="993" w:type="dxa"/>
            <w:vAlign w:val="center"/>
          </w:tcPr>
          <w:p w14:paraId="65322193" w14:textId="77777777" w:rsidR="00722B0E" w:rsidRPr="00722B0E" w:rsidRDefault="00722B0E" w:rsidP="00722B0E">
            <w:pPr>
              <w:tabs>
                <w:tab w:val="left" w:pos="1365"/>
              </w:tabs>
              <w:jc w:val="center"/>
              <w:rPr>
                <w:lang w:eastAsia="en-US"/>
              </w:rPr>
            </w:pPr>
            <w:r w:rsidRPr="00722B0E">
              <w:rPr>
                <w:lang w:eastAsia="en-US"/>
              </w:rPr>
              <w:t>1.1.3.</w:t>
            </w:r>
          </w:p>
        </w:tc>
        <w:tc>
          <w:tcPr>
            <w:tcW w:w="2410" w:type="dxa"/>
            <w:vMerge/>
            <w:vAlign w:val="center"/>
          </w:tcPr>
          <w:p w14:paraId="4F3EF146" w14:textId="77777777" w:rsidR="00722B0E" w:rsidRPr="00722B0E" w:rsidRDefault="00722B0E" w:rsidP="00722B0E">
            <w:pPr>
              <w:tabs>
                <w:tab w:val="left" w:pos="1365"/>
              </w:tabs>
              <w:rPr>
                <w:lang w:eastAsia="en-US"/>
              </w:rPr>
            </w:pPr>
          </w:p>
        </w:tc>
        <w:tc>
          <w:tcPr>
            <w:tcW w:w="1701" w:type="dxa"/>
            <w:vAlign w:val="center"/>
          </w:tcPr>
          <w:p w14:paraId="3CBAECD0" w14:textId="77777777" w:rsidR="00722B0E" w:rsidRPr="00722B0E" w:rsidRDefault="00722B0E" w:rsidP="00722B0E">
            <w:pPr>
              <w:tabs>
                <w:tab w:val="left" w:pos="1365"/>
              </w:tabs>
              <w:rPr>
                <w:lang w:eastAsia="en-US"/>
              </w:rPr>
            </w:pPr>
            <w:r w:rsidRPr="00722B0E">
              <w:rPr>
                <w:color w:val="000000"/>
              </w:rPr>
              <w:t xml:space="preserve">2 -этажные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6A1BADFE" w14:textId="77777777" w:rsidR="00722B0E" w:rsidRPr="00722B0E" w:rsidRDefault="00722B0E" w:rsidP="00722B0E">
            <w:pPr>
              <w:tabs>
                <w:tab w:val="left" w:pos="1365"/>
              </w:tabs>
              <w:jc w:val="center"/>
              <w:rPr>
                <w:lang w:eastAsia="en-US"/>
              </w:rPr>
            </w:pPr>
            <w:r w:rsidRPr="00722B0E">
              <w:rPr>
                <w:color w:val="000000"/>
              </w:rPr>
              <w:t>0,0369  Гкал/м</w:t>
            </w:r>
            <w:r w:rsidRPr="00722B0E">
              <w:rPr>
                <w:color w:val="000000"/>
                <w:vertAlign w:val="superscript"/>
              </w:rPr>
              <w:t>2</w:t>
            </w:r>
          </w:p>
        </w:tc>
        <w:tc>
          <w:tcPr>
            <w:tcW w:w="1276" w:type="dxa"/>
            <w:vAlign w:val="center"/>
          </w:tcPr>
          <w:p w14:paraId="42EEDF96" w14:textId="77777777" w:rsidR="00722B0E" w:rsidRPr="00722B0E" w:rsidRDefault="00722B0E" w:rsidP="00722B0E">
            <w:pPr>
              <w:tabs>
                <w:tab w:val="left" w:pos="1365"/>
              </w:tabs>
              <w:jc w:val="center"/>
              <w:rPr>
                <w:color w:val="000000"/>
              </w:rPr>
            </w:pPr>
          </w:p>
          <w:p w14:paraId="61045010" w14:textId="77777777" w:rsidR="00722B0E" w:rsidRPr="00722B0E" w:rsidRDefault="00722B0E" w:rsidP="00722B0E">
            <w:pPr>
              <w:tabs>
                <w:tab w:val="left" w:pos="1365"/>
              </w:tabs>
              <w:jc w:val="center"/>
              <w:rPr>
                <w:color w:val="000000"/>
              </w:rPr>
            </w:pPr>
            <w:r w:rsidRPr="00722B0E">
              <w:rPr>
                <w:color w:val="000000"/>
              </w:rPr>
              <w:t xml:space="preserve">руб./Гкал </w:t>
            </w:r>
          </w:p>
          <w:p w14:paraId="7D805618" w14:textId="77777777" w:rsidR="00722B0E" w:rsidRPr="00722B0E" w:rsidRDefault="00722B0E" w:rsidP="00722B0E">
            <w:pPr>
              <w:tabs>
                <w:tab w:val="left" w:pos="1365"/>
              </w:tabs>
              <w:jc w:val="center"/>
              <w:rPr>
                <w:lang w:eastAsia="en-US"/>
              </w:rPr>
            </w:pPr>
          </w:p>
        </w:tc>
        <w:tc>
          <w:tcPr>
            <w:tcW w:w="2126" w:type="dxa"/>
            <w:vAlign w:val="center"/>
          </w:tcPr>
          <w:p w14:paraId="3F73C038" w14:textId="77777777" w:rsidR="00722B0E" w:rsidRPr="00722B0E" w:rsidRDefault="00722B0E" w:rsidP="00722B0E">
            <w:pPr>
              <w:tabs>
                <w:tab w:val="left" w:pos="1365"/>
              </w:tabs>
              <w:jc w:val="center"/>
              <w:rPr>
                <w:lang w:eastAsia="en-US"/>
              </w:rPr>
            </w:pPr>
            <w:r w:rsidRPr="00722B0E">
              <w:rPr>
                <w:color w:val="000000"/>
              </w:rPr>
              <w:t>702,63</w:t>
            </w:r>
          </w:p>
        </w:tc>
      </w:tr>
      <w:tr w:rsidR="00722B0E" w:rsidRPr="00722B0E" w14:paraId="55D435A4" w14:textId="77777777" w:rsidTr="00293CC7">
        <w:tc>
          <w:tcPr>
            <w:tcW w:w="993" w:type="dxa"/>
            <w:vAlign w:val="center"/>
          </w:tcPr>
          <w:p w14:paraId="1E31334D" w14:textId="77777777" w:rsidR="00722B0E" w:rsidRPr="00722B0E" w:rsidRDefault="00722B0E" w:rsidP="00722B0E">
            <w:pPr>
              <w:tabs>
                <w:tab w:val="left" w:pos="1365"/>
              </w:tabs>
              <w:jc w:val="center"/>
              <w:rPr>
                <w:lang w:eastAsia="en-US"/>
              </w:rPr>
            </w:pPr>
            <w:r w:rsidRPr="00722B0E">
              <w:rPr>
                <w:lang w:eastAsia="en-US"/>
              </w:rPr>
              <w:t>1.1.4.</w:t>
            </w:r>
          </w:p>
        </w:tc>
        <w:tc>
          <w:tcPr>
            <w:tcW w:w="2410" w:type="dxa"/>
            <w:vMerge/>
            <w:vAlign w:val="center"/>
          </w:tcPr>
          <w:p w14:paraId="6089E0C5" w14:textId="77777777" w:rsidR="00722B0E" w:rsidRPr="00722B0E" w:rsidRDefault="00722B0E" w:rsidP="00722B0E">
            <w:pPr>
              <w:tabs>
                <w:tab w:val="left" w:pos="1365"/>
              </w:tabs>
              <w:rPr>
                <w:lang w:eastAsia="en-US"/>
              </w:rPr>
            </w:pPr>
          </w:p>
        </w:tc>
        <w:tc>
          <w:tcPr>
            <w:tcW w:w="1701" w:type="dxa"/>
            <w:vAlign w:val="center"/>
          </w:tcPr>
          <w:p w14:paraId="2480D091" w14:textId="77777777" w:rsidR="00722B0E" w:rsidRPr="00722B0E" w:rsidRDefault="00722B0E" w:rsidP="00722B0E">
            <w:pPr>
              <w:tabs>
                <w:tab w:val="left" w:pos="1365"/>
              </w:tabs>
              <w:rPr>
                <w:lang w:eastAsia="en-US"/>
              </w:rPr>
            </w:pPr>
            <w:r w:rsidRPr="00722B0E">
              <w:rPr>
                <w:color w:val="000000"/>
              </w:rPr>
              <w:t xml:space="preserve">3-4- этажные </w:t>
            </w:r>
            <w:proofErr w:type="spellStart"/>
            <w:r w:rsidRPr="00722B0E">
              <w:rPr>
                <w:color w:val="000000"/>
              </w:rPr>
              <w:t>многоквар-тирные</w:t>
            </w:r>
            <w:proofErr w:type="spellEnd"/>
            <w:r w:rsidRPr="00722B0E">
              <w:rPr>
                <w:color w:val="000000"/>
              </w:rPr>
              <w:t xml:space="preserve"> и жилые домов</w:t>
            </w:r>
          </w:p>
        </w:tc>
        <w:tc>
          <w:tcPr>
            <w:tcW w:w="1559" w:type="dxa"/>
            <w:vAlign w:val="center"/>
          </w:tcPr>
          <w:p w14:paraId="7CCE0CD6" w14:textId="77777777" w:rsidR="00722B0E" w:rsidRPr="00722B0E" w:rsidRDefault="00722B0E" w:rsidP="00722B0E">
            <w:pPr>
              <w:tabs>
                <w:tab w:val="left" w:pos="1365"/>
              </w:tabs>
              <w:jc w:val="center"/>
              <w:rPr>
                <w:lang w:eastAsia="en-US"/>
              </w:rPr>
            </w:pPr>
            <w:r w:rsidRPr="00722B0E">
              <w:rPr>
                <w:color w:val="000000"/>
              </w:rPr>
              <w:t>0,024 Гкал/м</w:t>
            </w:r>
            <w:r w:rsidRPr="00722B0E">
              <w:rPr>
                <w:color w:val="000000"/>
                <w:vertAlign w:val="superscript"/>
              </w:rPr>
              <w:t>2</w:t>
            </w:r>
          </w:p>
        </w:tc>
        <w:tc>
          <w:tcPr>
            <w:tcW w:w="1276" w:type="dxa"/>
            <w:vAlign w:val="center"/>
          </w:tcPr>
          <w:p w14:paraId="07CF567F" w14:textId="77777777" w:rsidR="00722B0E" w:rsidRPr="00722B0E" w:rsidRDefault="00722B0E" w:rsidP="00722B0E">
            <w:pPr>
              <w:tabs>
                <w:tab w:val="left" w:pos="1365"/>
              </w:tabs>
              <w:jc w:val="center"/>
              <w:rPr>
                <w:color w:val="000000"/>
              </w:rPr>
            </w:pPr>
            <w:r w:rsidRPr="00722B0E">
              <w:rPr>
                <w:color w:val="000000"/>
              </w:rPr>
              <w:t>руб./Гкал</w:t>
            </w:r>
          </w:p>
          <w:p w14:paraId="3835F737" w14:textId="77777777" w:rsidR="00722B0E" w:rsidRPr="00722B0E" w:rsidRDefault="00722B0E" w:rsidP="00722B0E">
            <w:pPr>
              <w:tabs>
                <w:tab w:val="left" w:pos="1365"/>
              </w:tabs>
              <w:jc w:val="center"/>
              <w:rPr>
                <w:lang w:eastAsia="en-US"/>
              </w:rPr>
            </w:pPr>
          </w:p>
        </w:tc>
        <w:tc>
          <w:tcPr>
            <w:tcW w:w="2126" w:type="dxa"/>
            <w:vAlign w:val="center"/>
          </w:tcPr>
          <w:p w14:paraId="0959D1D9" w14:textId="77777777" w:rsidR="00722B0E" w:rsidRPr="00722B0E" w:rsidRDefault="00722B0E" w:rsidP="00722B0E">
            <w:pPr>
              <w:tabs>
                <w:tab w:val="left" w:pos="1365"/>
              </w:tabs>
              <w:jc w:val="center"/>
              <w:rPr>
                <w:lang w:eastAsia="en-US"/>
              </w:rPr>
            </w:pPr>
            <w:r w:rsidRPr="00722B0E">
              <w:rPr>
                <w:color w:val="000000"/>
              </w:rPr>
              <w:t>1080,30</w:t>
            </w:r>
          </w:p>
        </w:tc>
      </w:tr>
      <w:tr w:rsidR="00722B0E" w:rsidRPr="00722B0E" w14:paraId="30839309" w14:textId="77777777" w:rsidTr="00293CC7">
        <w:trPr>
          <w:trHeight w:val="1619"/>
        </w:trPr>
        <w:tc>
          <w:tcPr>
            <w:tcW w:w="993" w:type="dxa"/>
            <w:vAlign w:val="center"/>
          </w:tcPr>
          <w:p w14:paraId="491ABD2E" w14:textId="77777777" w:rsidR="00722B0E" w:rsidRPr="00722B0E" w:rsidRDefault="00722B0E" w:rsidP="00722B0E">
            <w:pPr>
              <w:tabs>
                <w:tab w:val="left" w:pos="1365"/>
              </w:tabs>
              <w:jc w:val="center"/>
              <w:rPr>
                <w:lang w:eastAsia="en-US"/>
              </w:rPr>
            </w:pPr>
            <w:r w:rsidRPr="00722B0E">
              <w:rPr>
                <w:lang w:eastAsia="en-US"/>
              </w:rPr>
              <w:t>1.1.5.</w:t>
            </w:r>
          </w:p>
        </w:tc>
        <w:tc>
          <w:tcPr>
            <w:tcW w:w="2410" w:type="dxa"/>
            <w:vMerge/>
            <w:vAlign w:val="center"/>
          </w:tcPr>
          <w:p w14:paraId="21D85711" w14:textId="77777777" w:rsidR="00722B0E" w:rsidRPr="00722B0E" w:rsidRDefault="00722B0E" w:rsidP="00722B0E">
            <w:pPr>
              <w:tabs>
                <w:tab w:val="left" w:pos="1365"/>
              </w:tabs>
              <w:rPr>
                <w:lang w:eastAsia="en-US"/>
              </w:rPr>
            </w:pPr>
          </w:p>
        </w:tc>
        <w:tc>
          <w:tcPr>
            <w:tcW w:w="1701" w:type="dxa"/>
            <w:vAlign w:val="center"/>
          </w:tcPr>
          <w:p w14:paraId="0390FA5A" w14:textId="77777777" w:rsidR="00722B0E" w:rsidRPr="00722B0E" w:rsidRDefault="00722B0E" w:rsidP="00722B0E">
            <w:pPr>
              <w:tabs>
                <w:tab w:val="left" w:pos="1365"/>
              </w:tabs>
              <w:rPr>
                <w:lang w:eastAsia="en-US"/>
              </w:rPr>
            </w:pPr>
            <w:r w:rsidRPr="00722B0E">
              <w:rPr>
                <w:color w:val="000000"/>
              </w:rPr>
              <w:t xml:space="preserve">5-9-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6BE0F3A2" w14:textId="77777777" w:rsidR="00722B0E" w:rsidRPr="00722B0E" w:rsidRDefault="00722B0E" w:rsidP="00722B0E">
            <w:pPr>
              <w:tabs>
                <w:tab w:val="left" w:pos="1365"/>
              </w:tabs>
              <w:jc w:val="center"/>
              <w:rPr>
                <w:lang w:eastAsia="en-US"/>
              </w:rPr>
            </w:pPr>
            <w:r w:rsidRPr="00722B0E">
              <w:rPr>
                <w:color w:val="000000"/>
              </w:rPr>
              <w:t>0,0204  Гкал/м</w:t>
            </w:r>
            <w:r w:rsidRPr="00722B0E">
              <w:rPr>
                <w:color w:val="000000"/>
                <w:vertAlign w:val="superscript"/>
              </w:rPr>
              <w:t>2</w:t>
            </w:r>
          </w:p>
        </w:tc>
        <w:tc>
          <w:tcPr>
            <w:tcW w:w="1276" w:type="dxa"/>
            <w:vAlign w:val="center"/>
          </w:tcPr>
          <w:p w14:paraId="2FEF7CBF" w14:textId="77777777" w:rsidR="00722B0E" w:rsidRPr="00722B0E" w:rsidRDefault="00722B0E" w:rsidP="00722B0E">
            <w:pPr>
              <w:tabs>
                <w:tab w:val="left" w:pos="1365"/>
              </w:tabs>
              <w:jc w:val="center"/>
              <w:rPr>
                <w:color w:val="000000"/>
              </w:rPr>
            </w:pPr>
            <w:r w:rsidRPr="00722B0E">
              <w:rPr>
                <w:color w:val="000000"/>
              </w:rPr>
              <w:t xml:space="preserve">руб./Гкал </w:t>
            </w:r>
          </w:p>
          <w:p w14:paraId="11917EA3" w14:textId="77777777" w:rsidR="00722B0E" w:rsidRPr="00722B0E" w:rsidRDefault="00722B0E" w:rsidP="00722B0E">
            <w:pPr>
              <w:tabs>
                <w:tab w:val="left" w:pos="1365"/>
              </w:tabs>
              <w:jc w:val="center"/>
              <w:rPr>
                <w:lang w:eastAsia="en-US"/>
              </w:rPr>
            </w:pPr>
          </w:p>
        </w:tc>
        <w:tc>
          <w:tcPr>
            <w:tcW w:w="2126" w:type="dxa"/>
            <w:vAlign w:val="center"/>
          </w:tcPr>
          <w:p w14:paraId="15B3DF20" w14:textId="77777777" w:rsidR="00722B0E" w:rsidRPr="00722B0E" w:rsidRDefault="00722B0E" w:rsidP="00722B0E">
            <w:pPr>
              <w:tabs>
                <w:tab w:val="left" w:pos="1365"/>
              </w:tabs>
              <w:jc w:val="center"/>
              <w:rPr>
                <w:lang w:eastAsia="en-US"/>
              </w:rPr>
            </w:pPr>
            <w:r w:rsidRPr="00722B0E">
              <w:rPr>
                <w:color w:val="000000"/>
              </w:rPr>
              <w:t>1270,93</w:t>
            </w:r>
          </w:p>
        </w:tc>
      </w:tr>
      <w:tr w:rsidR="00722B0E" w:rsidRPr="00722B0E" w14:paraId="71B26093" w14:textId="77777777" w:rsidTr="00293CC7">
        <w:trPr>
          <w:trHeight w:val="666"/>
        </w:trPr>
        <w:tc>
          <w:tcPr>
            <w:tcW w:w="10065" w:type="dxa"/>
            <w:gridSpan w:val="6"/>
            <w:vAlign w:val="center"/>
          </w:tcPr>
          <w:p w14:paraId="42AC93E4" w14:textId="77777777" w:rsidR="00722B0E" w:rsidRPr="00722B0E" w:rsidRDefault="00722B0E" w:rsidP="00722B0E">
            <w:pPr>
              <w:tabs>
                <w:tab w:val="left" w:pos="1365"/>
              </w:tabs>
              <w:jc w:val="center"/>
              <w:rPr>
                <w:lang w:eastAsia="en-US"/>
              </w:rPr>
            </w:pPr>
            <w:r w:rsidRPr="00722B0E">
              <w:rPr>
                <w:color w:val="000000"/>
              </w:rPr>
              <w:t>в жилых домах после 1999 года постройки</w:t>
            </w:r>
          </w:p>
        </w:tc>
      </w:tr>
      <w:tr w:rsidR="00722B0E" w:rsidRPr="00722B0E" w14:paraId="5F16FC8C" w14:textId="77777777" w:rsidTr="00293CC7">
        <w:trPr>
          <w:trHeight w:val="1880"/>
        </w:trPr>
        <w:tc>
          <w:tcPr>
            <w:tcW w:w="993" w:type="dxa"/>
            <w:vAlign w:val="center"/>
          </w:tcPr>
          <w:p w14:paraId="632FE3EE" w14:textId="77777777" w:rsidR="00722B0E" w:rsidRPr="00722B0E" w:rsidRDefault="00722B0E" w:rsidP="00722B0E">
            <w:pPr>
              <w:tabs>
                <w:tab w:val="left" w:pos="1365"/>
              </w:tabs>
              <w:jc w:val="center"/>
              <w:rPr>
                <w:lang w:eastAsia="en-US"/>
              </w:rPr>
            </w:pPr>
            <w:r w:rsidRPr="00722B0E">
              <w:rPr>
                <w:lang w:eastAsia="en-US"/>
              </w:rPr>
              <w:t>1.1.6.</w:t>
            </w:r>
          </w:p>
        </w:tc>
        <w:tc>
          <w:tcPr>
            <w:tcW w:w="2410" w:type="dxa"/>
            <w:vAlign w:val="center"/>
          </w:tcPr>
          <w:p w14:paraId="3F481D78" w14:textId="77777777" w:rsidR="00722B0E" w:rsidRPr="00722B0E" w:rsidRDefault="00722B0E" w:rsidP="00722B0E">
            <w:pPr>
              <w:tabs>
                <w:tab w:val="left" w:pos="1365"/>
              </w:tabs>
              <w:rPr>
                <w:bCs/>
              </w:rPr>
            </w:pPr>
            <w:r w:rsidRPr="00722B0E">
              <w:rPr>
                <w:bCs/>
              </w:rPr>
              <w:t>МКП «Тепло»,</w:t>
            </w:r>
          </w:p>
          <w:p w14:paraId="4C9F4FAC" w14:textId="77777777" w:rsidR="00722B0E" w:rsidRPr="00722B0E" w:rsidRDefault="00722B0E" w:rsidP="00722B0E">
            <w:pPr>
              <w:tabs>
                <w:tab w:val="left" w:pos="1365"/>
              </w:tabs>
              <w:rPr>
                <w:lang w:eastAsia="en-US"/>
              </w:rPr>
            </w:pPr>
            <w:r w:rsidRPr="00722B0E">
              <w:rPr>
                <w:bCs/>
              </w:rPr>
              <w:t>ИНН</w:t>
            </w:r>
            <w:r w:rsidRPr="00722B0E">
              <w:rPr>
                <w:lang w:eastAsia="en-US"/>
              </w:rPr>
              <w:t xml:space="preserve"> </w:t>
            </w:r>
            <w:r w:rsidRPr="00722B0E">
              <w:rPr>
                <w:bCs/>
              </w:rPr>
              <w:t>4230032501</w:t>
            </w:r>
          </w:p>
        </w:tc>
        <w:tc>
          <w:tcPr>
            <w:tcW w:w="1701" w:type="dxa"/>
            <w:vAlign w:val="center"/>
          </w:tcPr>
          <w:p w14:paraId="16C0537A" w14:textId="77777777" w:rsidR="00722B0E" w:rsidRPr="00722B0E" w:rsidRDefault="00722B0E" w:rsidP="00722B0E">
            <w:pPr>
              <w:tabs>
                <w:tab w:val="left" w:pos="1365"/>
              </w:tabs>
              <w:rPr>
                <w:color w:val="000000"/>
              </w:rPr>
            </w:pPr>
            <w:r w:rsidRPr="00722B0E">
              <w:rPr>
                <w:color w:val="000000"/>
              </w:rPr>
              <w:t xml:space="preserve">1-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6B4F2890" w14:textId="77777777" w:rsidR="00722B0E" w:rsidRPr="00722B0E" w:rsidRDefault="00722B0E" w:rsidP="00722B0E">
            <w:pPr>
              <w:tabs>
                <w:tab w:val="left" w:pos="1365"/>
              </w:tabs>
              <w:jc w:val="center"/>
              <w:rPr>
                <w:color w:val="000000"/>
              </w:rPr>
            </w:pPr>
            <w:r w:rsidRPr="00722B0E">
              <w:rPr>
                <w:color w:val="000000"/>
              </w:rPr>
              <w:t>0,0158 Гкал/м</w:t>
            </w:r>
            <w:r w:rsidRPr="00722B0E">
              <w:rPr>
                <w:color w:val="000000"/>
                <w:vertAlign w:val="superscript"/>
              </w:rPr>
              <w:t>2</w:t>
            </w:r>
          </w:p>
        </w:tc>
        <w:tc>
          <w:tcPr>
            <w:tcW w:w="1276" w:type="dxa"/>
            <w:vAlign w:val="center"/>
          </w:tcPr>
          <w:p w14:paraId="56D413D2" w14:textId="77777777" w:rsidR="00722B0E" w:rsidRPr="00722B0E" w:rsidRDefault="00722B0E" w:rsidP="00722B0E">
            <w:pPr>
              <w:tabs>
                <w:tab w:val="left" w:pos="1365"/>
              </w:tabs>
              <w:jc w:val="center"/>
              <w:rPr>
                <w:color w:val="000000"/>
              </w:rPr>
            </w:pPr>
            <w:r w:rsidRPr="00722B0E">
              <w:rPr>
                <w:color w:val="000000"/>
              </w:rPr>
              <w:t xml:space="preserve">руб./Гкал </w:t>
            </w:r>
          </w:p>
          <w:p w14:paraId="210954B4" w14:textId="77777777" w:rsidR="00722B0E" w:rsidRPr="00722B0E" w:rsidRDefault="00722B0E" w:rsidP="00722B0E">
            <w:pPr>
              <w:tabs>
                <w:tab w:val="left" w:pos="1365"/>
              </w:tabs>
              <w:jc w:val="center"/>
              <w:rPr>
                <w:color w:val="000000"/>
              </w:rPr>
            </w:pPr>
          </w:p>
        </w:tc>
        <w:tc>
          <w:tcPr>
            <w:tcW w:w="2126" w:type="dxa"/>
            <w:vAlign w:val="center"/>
          </w:tcPr>
          <w:p w14:paraId="7E034911" w14:textId="77777777" w:rsidR="00722B0E" w:rsidRPr="00722B0E" w:rsidRDefault="00722B0E" w:rsidP="00722B0E">
            <w:pPr>
              <w:tabs>
                <w:tab w:val="left" w:pos="1365"/>
              </w:tabs>
              <w:jc w:val="center"/>
              <w:rPr>
                <w:color w:val="000000"/>
              </w:rPr>
            </w:pPr>
            <w:r w:rsidRPr="00722B0E">
              <w:rPr>
                <w:color w:val="000000"/>
              </w:rPr>
              <w:t>1640,96</w:t>
            </w:r>
          </w:p>
        </w:tc>
      </w:tr>
      <w:tr w:rsidR="00722B0E" w:rsidRPr="00722B0E" w14:paraId="534D54AD" w14:textId="77777777" w:rsidTr="00293CC7">
        <w:trPr>
          <w:trHeight w:val="147"/>
        </w:trPr>
        <w:tc>
          <w:tcPr>
            <w:tcW w:w="993" w:type="dxa"/>
            <w:vAlign w:val="center"/>
          </w:tcPr>
          <w:p w14:paraId="0FE36BF1" w14:textId="77777777" w:rsidR="00722B0E" w:rsidRPr="00722B0E" w:rsidRDefault="00722B0E" w:rsidP="00722B0E">
            <w:pPr>
              <w:tabs>
                <w:tab w:val="left" w:pos="1365"/>
              </w:tabs>
              <w:jc w:val="center"/>
              <w:rPr>
                <w:lang w:eastAsia="en-US"/>
              </w:rPr>
            </w:pPr>
            <w:r w:rsidRPr="00722B0E">
              <w:rPr>
                <w:lang w:eastAsia="en-US"/>
              </w:rPr>
              <w:lastRenderedPageBreak/>
              <w:t>1</w:t>
            </w:r>
          </w:p>
        </w:tc>
        <w:tc>
          <w:tcPr>
            <w:tcW w:w="2410" w:type="dxa"/>
            <w:vAlign w:val="center"/>
          </w:tcPr>
          <w:p w14:paraId="22B0B14D" w14:textId="77777777" w:rsidR="00722B0E" w:rsidRPr="00722B0E" w:rsidRDefault="00722B0E" w:rsidP="00722B0E">
            <w:pPr>
              <w:tabs>
                <w:tab w:val="left" w:pos="1365"/>
              </w:tabs>
              <w:jc w:val="center"/>
              <w:rPr>
                <w:bCs/>
              </w:rPr>
            </w:pPr>
            <w:r w:rsidRPr="00722B0E">
              <w:rPr>
                <w:lang w:eastAsia="en-US"/>
              </w:rPr>
              <w:t>2</w:t>
            </w:r>
          </w:p>
        </w:tc>
        <w:tc>
          <w:tcPr>
            <w:tcW w:w="1701" w:type="dxa"/>
            <w:vAlign w:val="center"/>
          </w:tcPr>
          <w:p w14:paraId="6F8EAC04" w14:textId="77777777" w:rsidR="00722B0E" w:rsidRPr="00722B0E" w:rsidRDefault="00722B0E" w:rsidP="00722B0E">
            <w:pPr>
              <w:tabs>
                <w:tab w:val="left" w:pos="1365"/>
              </w:tabs>
              <w:jc w:val="center"/>
              <w:rPr>
                <w:color w:val="000000"/>
              </w:rPr>
            </w:pPr>
            <w:r w:rsidRPr="00722B0E">
              <w:rPr>
                <w:lang w:eastAsia="en-US"/>
              </w:rPr>
              <w:t>3</w:t>
            </w:r>
          </w:p>
        </w:tc>
        <w:tc>
          <w:tcPr>
            <w:tcW w:w="1559" w:type="dxa"/>
            <w:vAlign w:val="center"/>
          </w:tcPr>
          <w:p w14:paraId="4F69F583" w14:textId="77777777" w:rsidR="00722B0E" w:rsidRPr="00722B0E" w:rsidRDefault="00722B0E" w:rsidP="00722B0E">
            <w:pPr>
              <w:tabs>
                <w:tab w:val="left" w:pos="1365"/>
              </w:tabs>
              <w:jc w:val="center"/>
              <w:rPr>
                <w:color w:val="000000"/>
              </w:rPr>
            </w:pPr>
            <w:r w:rsidRPr="00722B0E">
              <w:rPr>
                <w:lang w:eastAsia="en-US"/>
              </w:rPr>
              <w:t>4</w:t>
            </w:r>
          </w:p>
        </w:tc>
        <w:tc>
          <w:tcPr>
            <w:tcW w:w="1276" w:type="dxa"/>
            <w:vAlign w:val="center"/>
          </w:tcPr>
          <w:p w14:paraId="2EFC7756" w14:textId="77777777" w:rsidR="00722B0E" w:rsidRPr="00722B0E" w:rsidRDefault="00722B0E" w:rsidP="00722B0E">
            <w:pPr>
              <w:tabs>
                <w:tab w:val="left" w:pos="1365"/>
              </w:tabs>
              <w:jc w:val="center"/>
              <w:rPr>
                <w:color w:val="000000"/>
              </w:rPr>
            </w:pPr>
            <w:r w:rsidRPr="00722B0E">
              <w:rPr>
                <w:lang w:eastAsia="en-US"/>
              </w:rPr>
              <w:t>5</w:t>
            </w:r>
          </w:p>
        </w:tc>
        <w:tc>
          <w:tcPr>
            <w:tcW w:w="2126" w:type="dxa"/>
            <w:vAlign w:val="center"/>
          </w:tcPr>
          <w:p w14:paraId="267AE26E" w14:textId="77777777" w:rsidR="00722B0E" w:rsidRPr="00722B0E" w:rsidRDefault="00722B0E" w:rsidP="00722B0E">
            <w:pPr>
              <w:tabs>
                <w:tab w:val="left" w:pos="1365"/>
              </w:tabs>
              <w:jc w:val="center"/>
              <w:rPr>
                <w:color w:val="000000"/>
              </w:rPr>
            </w:pPr>
            <w:r w:rsidRPr="00722B0E">
              <w:rPr>
                <w:lang w:eastAsia="en-US"/>
              </w:rPr>
              <w:t>6</w:t>
            </w:r>
          </w:p>
        </w:tc>
      </w:tr>
      <w:tr w:rsidR="00722B0E" w:rsidRPr="00722B0E" w14:paraId="3885521E" w14:textId="77777777" w:rsidTr="00293CC7">
        <w:trPr>
          <w:trHeight w:val="1235"/>
        </w:trPr>
        <w:tc>
          <w:tcPr>
            <w:tcW w:w="993" w:type="dxa"/>
            <w:vAlign w:val="center"/>
          </w:tcPr>
          <w:p w14:paraId="58B64BF6" w14:textId="77777777" w:rsidR="00722B0E" w:rsidRPr="00722B0E" w:rsidRDefault="00722B0E" w:rsidP="00722B0E">
            <w:pPr>
              <w:tabs>
                <w:tab w:val="left" w:pos="1365"/>
              </w:tabs>
              <w:jc w:val="center"/>
              <w:rPr>
                <w:lang w:eastAsia="en-US"/>
              </w:rPr>
            </w:pPr>
            <w:r w:rsidRPr="00722B0E">
              <w:rPr>
                <w:lang w:eastAsia="en-US"/>
              </w:rPr>
              <w:t>1.1.7.</w:t>
            </w:r>
          </w:p>
        </w:tc>
        <w:tc>
          <w:tcPr>
            <w:tcW w:w="2410" w:type="dxa"/>
            <w:vMerge w:val="restart"/>
            <w:vAlign w:val="center"/>
          </w:tcPr>
          <w:p w14:paraId="648CF169" w14:textId="77777777" w:rsidR="00722B0E" w:rsidRPr="00722B0E" w:rsidRDefault="00722B0E" w:rsidP="00722B0E">
            <w:pPr>
              <w:tabs>
                <w:tab w:val="left" w:pos="1365"/>
              </w:tabs>
              <w:rPr>
                <w:bCs/>
              </w:rPr>
            </w:pPr>
            <w:r w:rsidRPr="00722B0E">
              <w:rPr>
                <w:bCs/>
              </w:rPr>
              <w:t>МКП «Тепло»,</w:t>
            </w:r>
          </w:p>
          <w:p w14:paraId="0E162935" w14:textId="77777777" w:rsidR="00722B0E" w:rsidRPr="00722B0E" w:rsidRDefault="00722B0E" w:rsidP="00722B0E">
            <w:pPr>
              <w:tabs>
                <w:tab w:val="left" w:pos="1365"/>
              </w:tabs>
              <w:rPr>
                <w:lang w:eastAsia="en-US"/>
              </w:rPr>
            </w:pPr>
            <w:r w:rsidRPr="00722B0E">
              <w:rPr>
                <w:bCs/>
              </w:rPr>
              <w:t>ИНН</w:t>
            </w:r>
            <w:r w:rsidRPr="00722B0E">
              <w:rPr>
                <w:lang w:eastAsia="en-US"/>
              </w:rPr>
              <w:t xml:space="preserve"> </w:t>
            </w:r>
            <w:r w:rsidRPr="00722B0E">
              <w:rPr>
                <w:bCs/>
              </w:rPr>
              <w:t>4230032501</w:t>
            </w:r>
          </w:p>
        </w:tc>
        <w:tc>
          <w:tcPr>
            <w:tcW w:w="1701" w:type="dxa"/>
            <w:vAlign w:val="center"/>
          </w:tcPr>
          <w:p w14:paraId="0337847D" w14:textId="77777777" w:rsidR="00722B0E" w:rsidRPr="00722B0E" w:rsidRDefault="00722B0E" w:rsidP="00722B0E">
            <w:pPr>
              <w:tabs>
                <w:tab w:val="left" w:pos="1365"/>
              </w:tabs>
              <w:rPr>
                <w:color w:val="000000"/>
              </w:rPr>
            </w:pPr>
            <w:r w:rsidRPr="00722B0E">
              <w:rPr>
                <w:color w:val="000000"/>
              </w:rPr>
              <w:t xml:space="preserve">2 -этажные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03E265AA" w14:textId="77777777" w:rsidR="00722B0E" w:rsidRPr="00722B0E" w:rsidRDefault="00722B0E" w:rsidP="00722B0E">
            <w:pPr>
              <w:tabs>
                <w:tab w:val="left" w:pos="1365"/>
              </w:tabs>
              <w:jc w:val="center"/>
              <w:rPr>
                <w:color w:val="000000"/>
              </w:rPr>
            </w:pPr>
            <w:r w:rsidRPr="00722B0E">
              <w:rPr>
                <w:color w:val="000000"/>
              </w:rPr>
              <w:t>0,01365  Гкал/м</w:t>
            </w:r>
            <w:r w:rsidRPr="00722B0E">
              <w:rPr>
                <w:color w:val="000000"/>
                <w:vertAlign w:val="superscript"/>
              </w:rPr>
              <w:t>2</w:t>
            </w:r>
          </w:p>
        </w:tc>
        <w:tc>
          <w:tcPr>
            <w:tcW w:w="1276" w:type="dxa"/>
            <w:vAlign w:val="center"/>
          </w:tcPr>
          <w:p w14:paraId="1F62CB5B" w14:textId="77777777" w:rsidR="00722B0E" w:rsidRPr="00722B0E" w:rsidRDefault="00722B0E" w:rsidP="00722B0E">
            <w:pPr>
              <w:tabs>
                <w:tab w:val="left" w:pos="1365"/>
              </w:tabs>
              <w:jc w:val="center"/>
              <w:rPr>
                <w:color w:val="000000"/>
              </w:rPr>
            </w:pPr>
          </w:p>
          <w:p w14:paraId="2C202D0E" w14:textId="77777777" w:rsidR="00722B0E" w:rsidRPr="00722B0E" w:rsidRDefault="00722B0E" w:rsidP="00722B0E">
            <w:pPr>
              <w:tabs>
                <w:tab w:val="left" w:pos="1365"/>
              </w:tabs>
              <w:jc w:val="center"/>
              <w:rPr>
                <w:color w:val="000000"/>
              </w:rPr>
            </w:pPr>
            <w:r w:rsidRPr="00722B0E">
              <w:rPr>
                <w:color w:val="000000"/>
              </w:rPr>
              <w:t xml:space="preserve">руб./Гкал </w:t>
            </w:r>
          </w:p>
          <w:p w14:paraId="696D35DB" w14:textId="77777777" w:rsidR="00722B0E" w:rsidRPr="00722B0E" w:rsidRDefault="00722B0E" w:rsidP="00722B0E">
            <w:pPr>
              <w:tabs>
                <w:tab w:val="left" w:pos="1365"/>
              </w:tabs>
              <w:jc w:val="center"/>
              <w:rPr>
                <w:color w:val="000000"/>
              </w:rPr>
            </w:pPr>
          </w:p>
        </w:tc>
        <w:tc>
          <w:tcPr>
            <w:tcW w:w="2126" w:type="dxa"/>
            <w:vAlign w:val="center"/>
          </w:tcPr>
          <w:p w14:paraId="1DB80ADC" w14:textId="77777777" w:rsidR="00722B0E" w:rsidRPr="00722B0E" w:rsidRDefault="00722B0E" w:rsidP="00722B0E">
            <w:pPr>
              <w:tabs>
                <w:tab w:val="left" w:pos="1365"/>
              </w:tabs>
              <w:jc w:val="center"/>
              <w:rPr>
                <w:color w:val="000000"/>
              </w:rPr>
            </w:pPr>
            <w:r w:rsidRPr="00722B0E">
              <w:rPr>
                <w:color w:val="000000"/>
              </w:rPr>
              <w:t>1899,43</w:t>
            </w:r>
          </w:p>
        </w:tc>
      </w:tr>
      <w:tr w:rsidR="00722B0E" w:rsidRPr="00722B0E" w14:paraId="5630E089" w14:textId="77777777" w:rsidTr="00293CC7">
        <w:trPr>
          <w:trHeight w:val="1457"/>
        </w:trPr>
        <w:tc>
          <w:tcPr>
            <w:tcW w:w="993" w:type="dxa"/>
            <w:vAlign w:val="center"/>
          </w:tcPr>
          <w:p w14:paraId="6DAC2B94" w14:textId="77777777" w:rsidR="00722B0E" w:rsidRPr="00722B0E" w:rsidRDefault="00722B0E" w:rsidP="00722B0E">
            <w:pPr>
              <w:tabs>
                <w:tab w:val="left" w:pos="1365"/>
              </w:tabs>
              <w:jc w:val="center"/>
              <w:rPr>
                <w:lang w:eastAsia="en-US"/>
              </w:rPr>
            </w:pPr>
            <w:r w:rsidRPr="00722B0E">
              <w:rPr>
                <w:lang w:eastAsia="en-US"/>
              </w:rPr>
              <w:t>1.1.8.</w:t>
            </w:r>
          </w:p>
        </w:tc>
        <w:tc>
          <w:tcPr>
            <w:tcW w:w="2410" w:type="dxa"/>
            <w:vMerge/>
            <w:vAlign w:val="center"/>
          </w:tcPr>
          <w:p w14:paraId="0110AF13" w14:textId="77777777" w:rsidR="00722B0E" w:rsidRPr="00722B0E" w:rsidRDefault="00722B0E" w:rsidP="00722B0E">
            <w:pPr>
              <w:tabs>
                <w:tab w:val="left" w:pos="1365"/>
              </w:tabs>
              <w:rPr>
                <w:lang w:eastAsia="en-US"/>
              </w:rPr>
            </w:pPr>
          </w:p>
        </w:tc>
        <w:tc>
          <w:tcPr>
            <w:tcW w:w="1701" w:type="dxa"/>
            <w:vAlign w:val="center"/>
          </w:tcPr>
          <w:p w14:paraId="78192B5D" w14:textId="77777777" w:rsidR="00722B0E" w:rsidRPr="00722B0E" w:rsidRDefault="00722B0E" w:rsidP="00722B0E">
            <w:pPr>
              <w:tabs>
                <w:tab w:val="left" w:pos="1365"/>
              </w:tabs>
              <w:rPr>
                <w:color w:val="000000"/>
              </w:rPr>
            </w:pPr>
            <w:r w:rsidRPr="00722B0E">
              <w:rPr>
                <w:color w:val="000000"/>
              </w:rPr>
              <w:t xml:space="preserve">3 -этажные </w:t>
            </w:r>
            <w:proofErr w:type="spellStart"/>
            <w:r w:rsidRPr="00722B0E">
              <w:rPr>
                <w:color w:val="000000"/>
              </w:rPr>
              <w:t>многоквар-тирные</w:t>
            </w:r>
            <w:proofErr w:type="spellEnd"/>
            <w:r w:rsidRPr="00722B0E">
              <w:rPr>
                <w:color w:val="000000"/>
              </w:rPr>
              <w:t xml:space="preserve"> и жилые домов</w:t>
            </w:r>
          </w:p>
        </w:tc>
        <w:tc>
          <w:tcPr>
            <w:tcW w:w="1559" w:type="dxa"/>
            <w:vAlign w:val="center"/>
          </w:tcPr>
          <w:p w14:paraId="78A18937" w14:textId="77777777" w:rsidR="00722B0E" w:rsidRPr="00722B0E" w:rsidRDefault="00722B0E" w:rsidP="00722B0E">
            <w:pPr>
              <w:tabs>
                <w:tab w:val="left" w:pos="1365"/>
              </w:tabs>
              <w:jc w:val="center"/>
              <w:rPr>
                <w:color w:val="000000"/>
              </w:rPr>
            </w:pPr>
            <w:r w:rsidRPr="00722B0E">
              <w:rPr>
                <w:color w:val="000000"/>
              </w:rPr>
              <w:t>0,014 Гкал/м</w:t>
            </w:r>
            <w:r w:rsidRPr="00722B0E">
              <w:rPr>
                <w:color w:val="000000"/>
                <w:vertAlign w:val="superscript"/>
              </w:rPr>
              <w:t>2</w:t>
            </w:r>
          </w:p>
        </w:tc>
        <w:tc>
          <w:tcPr>
            <w:tcW w:w="1276" w:type="dxa"/>
            <w:vAlign w:val="center"/>
          </w:tcPr>
          <w:p w14:paraId="681A0714" w14:textId="77777777" w:rsidR="00722B0E" w:rsidRPr="00722B0E" w:rsidRDefault="00722B0E" w:rsidP="00722B0E">
            <w:pPr>
              <w:tabs>
                <w:tab w:val="left" w:pos="1365"/>
              </w:tabs>
              <w:jc w:val="center"/>
              <w:rPr>
                <w:color w:val="000000"/>
              </w:rPr>
            </w:pPr>
          </w:p>
          <w:p w14:paraId="498E6D19" w14:textId="77777777" w:rsidR="00722B0E" w:rsidRPr="00722B0E" w:rsidRDefault="00722B0E" w:rsidP="00722B0E">
            <w:pPr>
              <w:tabs>
                <w:tab w:val="left" w:pos="1365"/>
              </w:tabs>
              <w:jc w:val="center"/>
              <w:rPr>
                <w:color w:val="000000"/>
              </w:rPr>
            </w:pPr>
            <w:r w:rsidRPr="00722B0E">
              <w:rPr>
                <w:color w:val="000000"/>
              </w:rPr>
              <w:t>руб./Гкал</w:t>
            </w:r>
          </w:p>
          <w:p w14:paraId="77FC21F5" w14:textId="77777777" w:rsidR="00722B0E" w:rsidRPr="00722B0E" w:rsidRDefault="00722B0E" w:rsidP="00722B0E">
            <w:pPr>
              <w:tabs>
                <w:tab w:val="left" w:pos="1365"/>
              </w:tabs>
              <w:jc w:val="center"/>
              <w:rPr>
                <w:color w:val="000000"/>
              </w:rPr>
            </w:pPr>
          </w:p>
        </w:tc>
        <w:tc>
          <w:tcPr>
            <w:tcW w:w="2126" w:type="dxa"/>
            <w:vAlign w:val="center"/>
          </w:tcPr>
          <w:p w14:paraId="1EAFB7F4" w14:textId="77777777" w:rsidR="00722B0E" w:rsidRPr="00722B0E" w:rsidRDefault="00722B0E" w:rsidP="00722B0E">
            <w:pPr>
              <w:tabs>
                <w:tab w:val="left" w:pos="1365"/>
              </w:tabs>
              <w:jc w:val="center"/>
              <w:rPr>
                <w:color w:val="000000"/>
              </w:rPr>
            </w:pPr>
            <w:r w:rsidRPr="00722B0E">
              <w:rPr>
                <w:color w:val="000000"/>
              </w:rPr>
              <w:t>1851,95</w:t>
            </w:r>
          </w:p>
        </w:tc>
      </w:tr>
      <w:tr w:rsidR="00722B0E" w:rsidRPr="00722B0E" w14:paraId="691DB25B" w14:textId="77777777" w:rsidTr="00293CC7">
        <w:trPr>
          <w:trHeight w:val="1432"/>
        </w:trPr>
        <w:tc>
          <w:tcPr>
            <w:tcW w:w="993" w:type="dxa"/>
            <w:vAlign w:val="center"/>
          </w:tcPr>
          <w:p w14:paraId="2C22B9E4" w14:textId="77777777" w:rsidR="00722B0E" w:rsidRPr="00722B0E" w:rsidRDefault="00722B0E" w:rsidP="00722B0E">
            <w:pPr>
              <w:tabs>
                <w:tab w:val="left" w:pos="1365"/>
              </w:tabs>
              <w:jc w:val="center"/>
              <w:rPr>
                <w:lang w:eastAsia="en-US"/>
              </w:rPr>
            </w:pPr>
            <w:r w:rsidRPr="00722B0E">
              <w:rPr>
                <w:lang w:eastAsia="en-US"/>
              </w:rPr>
              <w:t>1.1.9.</w:t>
            </w:r>
          </w:p>
        </w:tc>
        <w:tc>
          <w:tcPr>
            <w:tcW w:w="2410" w:type="dxa"/>
            <w:vMerge/>
            <w:vAlign w:val="center"/>
          </w:tcPr>
          <w:p w14:paraId="4B423CAA" w14:textId="77777777" w:rsidR="00722B0E" w:rsidRPr="00722B0E" w:rsidRDefault="00722B0E" w:rsidP="00722B0E">
            <w:pPr>
              <w:tabs>
                <w:tab w:val="left" w:pos="1365"/>
              </w:tabs>
              <w:rPr>
                <w:lang w:eastAsia="en-US"/>
              </w:rPr>
            </w:pPr>
          </w:p>
        </w:tc>
        <w:tc>
          <w:tcPr>
            <w:tcW w:w="1701" w:type="dxa"/>
            <w:vAlign w:val="center"/>
          </w:tcPr>
          <w:p w14:paraId="471E219F" w14:textId="77777777" w:rsidR="00722B0E" w:rsidRPr="00722B0E" w:rsidRDefault="00722B0E" w:rsidP="00722B0E">
            <w:pPr>
              <w:tabs>
                <w:tab w:val="left" w:pos="1365"/>
              </w:tabs>
              <w:rPr>
                <w:color w:val="000000"/>
              </w:rPr>
            </w:pPr>
            <w:r w:rsidRPr="00722B0E">
              <w:rPr>
                <w:color w:val="000000"/>
              </w:rPr>
              <w:t xml:space="preserve">4-9-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69FC9EC3" w14:textId="77777777" w:rsidR="00722B0E" w:rsidRPr="00722B0E" w:rsidRDefault="00722B0E" w:rsidP="00722B0E">
            <w:pPr>
              <w:tabs>
                <w:tab w:val="left" w:pos="1365"/>
              </w:tabs>
              <w:jc w:val="center"/>
              <w:rPr>
                <w:color w:val="000000"/>
              </w:rPr>
            </w:pPr>
            <w:r w:rsidRPr="00722B0E">
              <w:rPr>
                <w:color w:val="000000"/>
              </w:rPr>
              <w:t>0,01268  Гкал/м</w:t>
            </w:r>
            <w:r w:rsidRPr="00722B0E">
              <w:rPr>
                <w:color w:val="000000"/>
                <w:vertAlign w:val="superscript"/>
              </w:rPr>
              <w:t>2</w:t>
            </w:r>
          </w:p>
        </w:tc>
        <w:tc>
          <w:tcPr>
            <w:tcW w:w="1276" w:type="dxa"/>
            <w:vAlign w:val="center"/>
          </w:tcPr>
          <w:p w14:paraId="1B637C0E" w14:textId="77777777" w:rsidR="00722B0E" w:rsidRPr="00722B0E" w:rsidRDefault="00722B0E" w:rsidP="00722B0E">
            <w:pPr>
              <w:tabs>
                <w:tab w:val="left" w:pos="1365"/>
              </w:tabs>
              <w:jc w:val="center"/>
              <w:rPr>
                <w:color w:val="000000"/>
              </w:rPr>
            </w:pPr>
          </w:p>
          <w:p w14:paraId="529AD710" w14:textId="77777777" w:rsidR="00722B0E" w:rsidRPr="00722B0E" w:rsidRDefault="00722B0E" w:rsidP="00722B0E">
            <w:pPr>
              <w:tabs>
                <w:tab w:val="left" w:pos="1365"/>
              </w:tabs>
              <w:jc w:val="center"/>
              <w:rPr>
                <w:color w:val="000000"/>
              </w:rPr>
            </w:pPr>
            <w:r w:rsidRPr="00722B0E">
              <w:rPr>
                <w:color w:val="000000"/>
              </w:rPr>
              <w:t xml:space="preserve">руб./Гкал </w:t>
            </w:r>
          </w:p>
          <w:p w14:paraId="19396093" w14:textId="77777777" w:rsidR="00722B0E" w:rsidRPr="00722B0E" w:rsidRDefault="00722B0E" w:rsidP="00722B0E">
            <w:pPr>
              <w:tabs>
                <w:tab w:val="left" w:pos="1365"/>
              </w:tabs>
              <w:jc w:val="center"/>
              <w:rPr>
                <w:color w:val="000000"/>
              </w:rPr>
            </w:pPr>
          </w:p>
        </w:tc>
        <w:tc>
          <w:tcPr>
            <w:tcW w:w="2126" w:type="dxa"/>
            <w:vAlign w:val="center"/>
          </w:tcPr>
          <w:p w14:paraId="493AA01F" w14:textId="77777777" w:rsidR="00722B0E" w:rsidRPr="00722B0E" w:rsidRDefault="00722B0E" w:rsidP="00722B0E">
            <w:pPr>
              <w:tabs>
                <w:tab w:val="left" w:pos="1365"/>
              </w:tabs>
              <w:jc w:val="center"/>
              <w:rPr>
                <w:color w:val="000000"/>
              </w:rPr>
            </w:pPr>
            <w:r w:rsidRPr="00722B0E">
              <w:rPr>
                <w:color w:val="000000"/>
              </w:rPr>
              <w:t>2044,74</w:t>
            </w:r>
          </w:p>
        </w:tc>
      </w:tr>
      <w:tr w:rsidR="00722B0E" w:rsidRPr="00722B0E" w14:paraId="2F33D9C7" w14:textId="77777777" w:rsidTr="00293CC7">
        <w:trPr>
          <w:trHeight w:val="1030"/>
        </w:trPr>
        <w:tc>
          <w:tcPr>
            <w:tcW w:w="993" w:type="dxa"/>
            <w:vAlign w:val="center"/>
          </w:tcPr>
          <w:p w14:paraId="335038E2" w14:textId="77777777" w:rsidR="00722B0E" w:rsidRPr="00722B0E" w:rsidRDefault="00722B0E" w:rsidP="00722B0E">
            <w:pPr>
              <w:tabs>
                <w:tab w:val="left" w:pos="1365"/>
              </w:tabs>
              <w:jc w:val="center"/>
              <w:rPr>
                <w:lang w:eastAsia="en-US"/>
              </w:rPr>
            </w:pPr>
            <w:r w:rsidRPr="00722B0E">
              <w:rPr>
                <w:lang w:eastAsia="en-US"/>
              </w:rPr>
              <w:t>1.1.10.</w:t>
            </w:r>
          </w:p>
        </w:tc>
        <w:tc>
          <w:tcPr>
            <w:tcW w:w="2410" w:type="dxa"/>
            <w:vAlign w:val="center"/>
          </w:tcPr>
          <w:p w14:paraId="27A2F831" w14:textId="77777777" w:rsidR="00722B0E" w:rsidRPr="00722B0E" w:rsidRDefault="00722B0E" w:rsidP="00722B0E">
            <w:pPr>
              <w:tabs>
                <w:tab w:val="left" w:pos="0"/>
              </w:tabs>
              <w:rPr>
                <w:bCs/>
              </w:rPr>
            </w:pPr>
            <w:r w:rsidRPr="00722B0E">
              <w:rPr>
                <w:bCs/>
              </w:rPr>
              <w:t>ООО «Тепло-</w:t>
            </w:r>
            <w:proofErr w:type="spellStart"/>
            <w:r w:rsidRPr="00722B0E">
              <w:rPr>
                <w:bCs/>
              </w:rPr>
              <w:t>ЭнергоСбыт</w:t>
            </w:r>
            <w:proofErr w:type="spellEnd"/>
            <w:r w:rsidRPr="00722B0E">
              <w:rPr>
                <w:bCs/>
              </w:rPr>
              <w:t xml:space="preserve">», </w:t>
            </w:r>
          </w:p>
          <w:p w14:paraId="32182B38" w14:textId="77777777" w:rsidR="00722B0E" w:rsidRPr="00722B0E" w:rsidRDefault="00722B0E" w:rsidP="00722B0E">
            <w:pPr>
              <w:tabs>
                <w:tab w:val="left" w:pos="1365"/>
              </w:tabs>
              <w:rPr>
                <w:lang w:eastAsia="en-US"/>
              </w:rPr>
            </w:pPr>
            <w:r w:rsidRPr="00722B0E">
              <w:rPr>
                <w:bCs/>
              </w:rPr>
              <w:t>ИНН 4229007860</w:t>
            </w:r>
          </w:p>
        </w:tc>
        <w:tc>
          <w:tcPr>
            <w:tcW w:w="3260" w:type="dxa"/>
            <w:gridSpan w:val="2"/>
            <w:vAlign w:val="center"/>
          </w:tcPr>
          <w:p w14:paraId="643EDEC1" w14:textId="77777777" w:rsidR="00722B0E" w:rsidRPr="00722B0E" w:rsidRDefault="00722B0E" w:rsidP="00722B0E">
            <w:pPr>
              <w:tabs>
                <w:tab w:val="left" w:pos="1365"/>
              </w:tabs>
              <w:jc w:val="center"/>
              <w:rPr>
                <w:color w:val="000000"/>
              </w:rPr>
            </w:pPr>
            <w:r w:rsidRPr="00722B0E">
              <w:rPr>
                <w:bCs/>
              </w:rPr>
              <w:t>при наличии приборов учета</w:t>
            </w:r>
          </w:p>
        </w:tc>
        <w:tc>
          <w:tcPr>
            <w:tcW w:w="1276" w:type="dxa"/>
            <w:vAlign w:val="center"/>
          </w:tcPr>
          <w:p w14:paraId="5AF48307" w14:textId="77777777" w:rsidR="00722B0E" w:rsidRPr="00722B0E" w:rsidRDefault="00722B0E" w:rsidP="00722B0E">
            <w:pPr>
              <w:tabs>
                <w:tab w:val="left" w:pos="1365"/>
              </w:tabs>
              <w:jc w:val="center"/>
              <w:rPr>
                <w:color w:val="000000"/>
              </w:rPr>
            </w:pPr>
            <w:r w:rsidRPr="00722B0E">
              <w:rPr>
                <w:color w:val="000000"/>
              </w:rPr>
              <w:t xml:space="preserve">руб./Гкал </w:t>
            </w:r>
          </w:p>
        </w:tc>
        <w:tc>
          <w:tcPr>
            <w:tcW w:w="2126" w:type="dxa"/>
            <w:vAlign w:val="center"/>
          </w:tcPr>
          <w:p w14:paraId="7153997A" w14:textId="77777777" w:rsidR="00722B0E" w:rsidRPr="00722B0E" w:rsidRDefault="00722B0E" w:rsidP="00722B0E">
            <w:pPr>
              <w:tabs>
                <w:tab w:val="left" w:pos="1365"/>
              </w:tabs>
              <w:jc w:val="center"/>
              <w:rPr>
                <w:color w:val="000000"/>
              </w:rPr>
            </w:pPr>
            <w:r w:rsidRPr="00722B0E">
              <w:rPr>
                <w:bCs/>
              </w:rPr>
              <w:t>1037,08</w:t>
            </w:r>
          </w:p>
        </w:tc>
      </w:tr>
      <w:tr w:rsidR="00722B0E" w:rsidRPr="00722B0E" w14:paraId="0B559A6D" w14:textId="77777777" w:rsidTr="00293CC7">
        <w:trPr>
          <w:trHeight w:val="533"/>
        </w:trPr>
        <w:tc>
          <w:tcPr>
            <w:tcW w:w="10065" w:type="dxa"/>
            <w:gridSpan w:val="6"/>
            <w:vAlign w:val="center"/>
          </w:tcPr>
          <w:p w14:paraId="733675E4" w14:textId="77777777" w:rsidR="00722B0E" w:rsidRPr="00722B0E" w:rsidRDefault="00722B0E" w:rsidP="00722B0E">
            <w:pPr>
              <w:tabs>
                <w:tab w:val="left" w:pos="1365"/>
              </w:tabs>
              <w:jc w:val="center"/>
              <w:rPr>
                <w:lang w:eastAsia="en-US"/>
              </w:rPr>
            </w:pPr>
            <w:r w:rsidRPr="00722B0E">
              <w:rPr>
                <w:color w:val="000000"/>
              </w:rPr>
              <w:t>в жилых домах до 1999 года постройки</w:t>
            </w:r>
          </w:p>
        </w:tc>
      </w:tr>
      <w:tr w:rsidR="00722B0E" w:rsidRPr="00722B0E" w14:paraId="526048C7" w14:textId="77777777" w:rsidTr="00293CC7">
        <w:trPr>
          <w:trHeight w:val="1194"/>
        </w:trPr>
        <w:tc>
          <w:tcPr>
            <w:tcW w:w="993" w:type="dxa"/>
            <w:vAlign w:val="center"/>
          </w:tcPr>
          <w:p w14:paraId="6E11FEF8" w14:textId="77777777" w:rsidR="00722B0E" w:rsidRPr="00722B0E" w:rsidRDefault="00722B0E" w:rsidP="00722B0E">
            <w:pPr>
              <w:tabs>
                <w:tab w:val="left" w:pos="1365"/>
              </w:tabs>
              <w:jc w:val="center"/>
              <w:rPr>
                <w:lang w:eastAsia="en-US"/>
              </w:rPr>
            </w:pPr>
            <w:r w:rsidRPr="00722B0E">
              <w:rPr>
                <w:lang w:eastAsia="en-US"/>
              </w:rPr>
              <w:t>1.1.11.</w:t>
            </w:r>
          </w:p>
        </w:tc>
        <w:tc>
          <w:tcPr>
            <w:tcW w:w="2410" w:type="dxa"/>
            <w:vMerge w:val="restart"/>
            <w:vAlign w:val="center"/>
          </w:tcPr>
          <w:p w14:paraId="436F52D9" w14:textId="77777777" w:rsidR="00722B0E" w:rsidRPr="00722B0E" w:rsidRDefault="00722B0E" w:rsidP="00722B0E">
            <w:pPr>
              <w:tabs>
                <w:tab w:val="left" w:pos="0"/>
              </w:tabs>
              <w:rPr>
                <w:bCs/>
              </w:rPr>
            </w:pPr>
            <w:r w:rsidRPr="00722B0E">
              <w:rPr>
                <w:bCs/>
              </w:rPr>
              <w:t>ООО «Тепло-</w:t>
            </w:r>
            <w:proofErr w:type="spellStart"/>
            <w:r w:rsidRPr="00722B0E">
              <w:rPr>
                <w:bCs/>
              </w:rPr>
              <w:t>ЭнергоСбыт</w:t>
            </w:r>
            <w:proofErr w:type="spellEnd"/>
            <w:r w:rsidRPr="00722B0E">
              <w:rPr>
                <w:bCs/>
              </w:rPr>
              <w:t xml:space="preserve">», </w:t>
            </w:r>
          </w:p>
          <w:p w14:paraId="20CA3842" w14:textId="77777777" w:rsidR="00722B0E" w:rsidRPr="00722B0E" w:rsidRDefault="00722B0E" w:rsidP="00722B0E">
            <w:pPr>
              <w:tabs>
                <w:tab w:val="left" w:pos="1365"/>
              </w:tabs>
              <w:rPr>
                <w:lang w:eastAsia="en-US"/>
              </w:rPr>
            </w:pPr>
            <w:r w:rsidRPr="00722B0E">
              <w:rPr>
                <w:bCs/>
              </w:rPr>
              <w:t>ИНН 4229007860</w:t>
            </w:r>
          </w:p>
        </w:tc>
        <w:tc>
          <w:tcPr>
            <w:tcW w:w="1701" w:type="dxa"/>
            <w:vAlign w:val="center"/>
          </w:tcPr>
          <w:p w14:paraId="08DD0543" w14:textId="77777777" w:rsidR="00722B0E" w:rsidRPr="00722B0E" w:rsidRDefault="00722B0E" w:rsidP="00722B0E">
            <w:pPr>
              <w:tabs>
                <w:tab w:val="left" w:pos="1365"/>
              </w:tabs>
              <w:rPr>
                <w:color w:val="000000"/>
              </w:rPr>
            </w:pPr>
            <w:r w:rsidRPr="00722B0E">
              <w:rPr>
                <w:color w:val="000000"/>
              </w:rPr>
              <w:t xml:space="preserve">1-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221F812E" w14:textId="77777777" w:rsidR="00722B0E" w:rsidRPr="00722B0E" w:rsidRDefault="00722B0E" w:rsidP="00722B0E">
            <w:pPr>
              <w:tabs>
                <w:tab w:val="left" w:pos="1365"/>
              </w:tabs>
              <w:jc w:val="center"/>
              <w:rPr>
                <w:color w:val="000000"/>
              </w:rPr>
            </w:pPr>
            <w:r w:rsidRPr="00722B0E">
              <w:rPr>
                <w:color w:val="000000"/>
              </w:rPr>
              <w:t>0,0362 Гкал/м</w:t>
            </w:r>
            <w:r w:rsidRPr="00722B0E">
              <w:rPr>
                <w:color w:val="000000"/>
                <w:vertAlign w:val="superscript"/>
              </w:rPr>
              <w:t>2</w:t>
            </w:r>
          </w:p>
        </w:tc>
        <w:tc>
          <w:tcPr>
            <w:tcW w:w="1276" w:type="dxa"/>
            <w:vAlign w:val="center"/>
          </w:tcPr>
          <w:p w14:paraId="2DAB9123" w14:textId="77777777" w:rsidR="00722B0E" w:rsidRPr="00722B0E" w:rsidRDefault="00722B0E" w:rsidP="00722B0E">
            <w:pPr>
              <w:tabs>
                <w:tab w:val="left" w:pos="1365"/>
              </w:tabs>
              <w:jc w:val="center"/>
              <w:rPr>
                <w:color w:val="000000"/>
              </w:rPr>
            </w:pPr>
            <w:r w:rsidRPr="00722B0E">
              <w:rPr>
                <w:color w:val="000000"/>
              </w:rPr>
              <w:t xml:space="preserve">руб./Гкал </w:t>
            </w:r>
          </w:p>
        </w:tc>
        <w:tc>
          <w:tcPr>
            <w:tcW w:w="2126" w:type="dxa"/>
            <w:vAlign w:val="center"/>
          </w:tcPr>
          <w:p w14:paraId="29EBB3DF" w14:textId="77777777" w:rsidR="00722B0E" w:rsidRPr="00722B0E" w:rsidRDefault="00722B0E" w:rsidP="00722B0E">
            <w:pPr>
              <w:tabs>
                <w:tab w:val="left" w:pos="1365"/>
              </w:tabs>
              <w:jc w:val="center"/>
              <w:rPr>
                <w:color w:val="000000"/>
              </w:rPr>
            </w:pPr>
            <w:r w:rsidRPr="00722B0E">
              <w:rPr>
                <w:color w:val="000000"/>
              </w:rPr>
              <w:t>716,22</w:t>
            </w:r>
          </w:p>
        </w:tc>
      </w:tr>
      <w:tr w:rsidR="00722B0E" w:rsidRPr="00722B0E" w14:paraId="05D70EA2" w14:textId="77777777" w:rsidTr="00293CC7">
        <w:trPr>
          <w:trHeight w:val="1224"/>
        </w:trPr>
        <w:tc>
          <w:tcPr>
            <w:tcW w:w="993" w:type="dxa"/>
            <w:vAlign w:val="center"/>
          </w:tcPr>
          <w:p w14:paraId="52D4E12B" w14:textId="77777777" w:rsidR="00722B0E" w:rsidRPr="00722B0E" w:rsidRDefault="00722B0E" w:rsidP="00722B0E">
            <w:pPr>
              <w:tabs>
                <w:tab w:val="left" w:pos="1365"/>
              </w:tabs>
              <w:jc w:val="center"/>
              <w:rPr>
                <w:lang w:eastAsia="en-US"/>
              </w:rPr>
            </w:pPr>
            <w:r w:rsidRPr="00722B0E">
              <w:rPr>
                <w:lang w:eastAsia="en-US"/>
              </w:rPr>
              <w:t>1.1.12.</w:t>
            </w:r>
          </w:p>
        </w:tc>
        <w:tc>
          <w:tcPr>
            <w:tcW w:w="2410" w:type="dxa"/>
            <w:vMerge/>
            <w:vAlign w:val="center"/>
          </w:tcPr>
          <w:p w14:paraId="4BCF1785" w14:textId="77777777" w:rsidR="00722B0E" w:rsidRPr="00722B0E" w:rsidRDefault="00722B0E" w:rsidP="00722B0E">
            <w:pPr>
              <w:tabs>
                <w:tab w:val="left" w:pos="1365"/>
              </w:tabs>
              <w:rPr>
                <w:lang w:eastAsia="en-US"/>
              </w:rPr>
            </w:pPr>
          </w:p>
        </w:tc>
        <w:tc>
          <w:tcPr>
            <w:tcW w:w="1701" w:type="dxa"/>
            <w:vAlign w:val="center"/>
          </w:tcPr>
          <w:p w14:paraId="62C62E8B" w14:textId="77777777" w:rsidR="00722B0E" w:rsidRPr="00722B0E" w:rsidRDefault="00722B0E" w:rsidP="00722B0E">
            <w:pPr>
              <w:tabs>
                <w:tab w:val="left" w:pos="1365"/>
              </w:tabs>
              <w:rPr>
                <w:color w:val="000000"/>
              </w:rPr>
            </w:pPr>
            <w:r w:rsidRPr="00722B0E">
              <w:rPr>
                <w:color w:val="000000"/>
              </w:rPr>
              <w:t xml:space="preserve">2 -этажные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67F4738B" w14:textId="77777777" w:rsidR="00722B0E" w:rsidRPr="00722B0E" w:rsidRDefault="00722B0E" w:rsidP="00722B0E">
            <w:pPr>
              <w:tabs>
                <w:tab w:val="left" w:pos="1365"/>
              </w:tabs>
              <w:jc w:val="center"/>
              <w:rPr>
                <w:color w:val="000000"/>
              </w:rPr>
            </w:pPr>
            <w:r w:rsidRPr="00722B0E">
              <w:rPr>
                <w:color w:val="000000"/>
              </w:rPr>
              <w:t>0,0369  Гкал/м</w:t>
            </w:r>
            <w:r w:rsidRPr="00722B0E">
              <w:rPr>
                <w:color w:val="000000"/>
                <w:vertAlign w:val="superscript"/>
              </w:rPr>
              <w:t>2</w:t>
            </w:r>
          </w:p>
        </w:tc>
        <w:tc>
          <w:tcPr>
            <w:tcW w:w="1276" w:type="dxa"/>
            <w:vAlign w:val="center"/>
          </w:tcPr>
          <w:p w14:paraId="28018EAA" w14:textId="77777777" w:rsidR="00722B0E" w:rsidRPr="00722B0E" w:rsidRDefault="00722B0E" w:rsidP="00722B0E">
            <w:pPr>
              <w:tabs>
                <w:tab w:val="left" w:pos="1365"/>
              </w:tabs>
              <w:jc w:val="center"/>
              <w:rPr>
                <w:color w:val="000000"/>
              </w:rPr>
            </w:pPr>
          </w:p>
          <w:p w14:paraId="5ECACA33" w14:textId="77777777" w:rsidR="00722B0E" w:rsidRPr="00722B0E" w:rsidRDefault="00722B0E" w:rsidP="00722B0E">
            <w:pPr>
              <w:tabs>
                <w:tab w:val="left" w:pos="1365"/>
              </w:tabs>
              <w:jc w:val="center"/>
              <w:rPr>
                <w:color w:val="000000"/>
              </w:rPr>
            </w:pPr>
            <w:r w:rsidRPr="00722B0E">
              <w:rPr>
                <w:color w:val="000000"/>
              </w:rPr>
              <w:t xml:space="preserve">руб./Гкал </w:t>
            </w:r>
          </w:p>
          <w:p w14:paraId="24BBFA72" w14:textId="77777777" w:rsidR="00722B0E" w:rsidRPr="00722B0E" w:rsidRDefault="00722B0E" w:rsidP="00722B0E">
            <w:pPr>
              <w:tabs>
                <w:tab w:val="left" w:pos="1365"/>
              </w:tabs>
              <w:jc w:val="center"/>
              <w:rPr>
                <w:color w:val="000000"/>
              </w:rPr>
            </w:pPr>
          </w:p>
        </w:tc>
        <w:tc>
          <w:tcPr>
            <w:tcW w:w="2126" w:type="dxa"/>
            <w:vAlign w:val="center"/>
          </w:tcPr>
          <w:p w14:paraId="5A839AD0" w14:textId="77777777" w:rsidR="00722B0E" w:rsidRPr="00722B0E" w:rsidRDefault="00722B0E" w:rsidP="00722B0E">
            <w:pPr>
              <w:tabs>
                <w:tab w:val="left" w:pos="1365"/>
              </w:tabs>
              <w:jc w:val="center"/>
              <w:rPr>
                <w:color w:val="000000"/>
              </w:rPr>
            </w:pPr>
            <w:r w:rsidRPr="00722B0E">
              <w:rPr>
                <w:color w:val="000000"/>
              </w:rPr>
              <w:t>702,63</w:t>
            </w:r>
          </w:p>
        </w:tc>
      </w:tr>
      <w:tr w:rsidR="00722B0E" w:rsidRPr="00722B0E" w14:paraId="34D0E559" w14:textId="77777777" w:rsidTr="00293CC7">
        <w:trPr>
          <w:trHeight w:val="1188"/>
        </w:trPr>
        <w:tc>
          <w:tcPr>
            <w:tcW w:w="993" w:type="dxa"/>
            <w:vAlign w:val="center"/>
          </w:tcPr>
          <w:p w14:paraId="26591400" w14:textId="77777777" w:rsidR="00722B0E" w:rsidRPr="00722B0E" w:rsidRDefault="00722B0E" w:rsidP="00722B0E">
            <w:pPr>
              <w:tabs>
                <w:tab w:val="left" w:pos="1365"/>
              </w:tabs>
              <w:jc w:val="center"/>
              <w:rPr>
                <w:lang w:eastAsia="en-US"/>
              </w:rPr>
            </w:pPr>
            <w:r w:rsidRPr="00722B0E">
              <w:rPr>
                <w:lang w:eastAsia="en-US"/>
              </w:rPr>
              <w:t>1.1.13.</w:t>
            </w:r>
          </w:p>
        </w:tc>
        <w:tc>
          <w:tcPr>
            <w:tcW w:w="2410" w:type="dxa"/>
            <w:vMerge/>
            <w:vAlign w:val="center"/>
          </w:tcPr>
          <w:p w14:paraId="426111DA" w14:textId="77777777" w:rsidR="00722B0E" w:rsidRPr="00722B0E" w:rsidRDefault="00722B0E" w:rsidP="00722B0E">
            <w:pPr>
              <w:tabs>
                <w:tab w:val="left" w:pos="1365"/>
              </w:tabs>
              <w:rPr>
                <w:lang w:eastAsia="en-US"/>
              </w:rPr>
            </w:pPr>
          </w:p>
        </w:tc>
        <w:tc>
          <w:tcPr>
            <w:tcW w:w="1701" w:type="dxa"/>
            <w:vAlign w:val="center"/>
          </w:tcPr>
          <w:p w14:paraId="20F6A779" w14:textId="77777777" w:rsidR="00722B0E" w:rsidRPr="00722B0E" w:rsidRDefault="00722B0E" w:rsidP="00722B0E">
            <w:pPr>
              <w:tabs>
                <w:tab w:val="left" w:pos="1365"/>
              </w:tabs>
              <w:rPr>
                <w:color w:val="000000"/>
              </w:rPr>
            </w:pPr>
            <w:r w:rsidRPr="00722B0E">
              <w:rPr>
                <w:color w:val="000000"/>
              </w:rPr>
              <w:t xml:space="preserve">3-4- этажные </w:t>
            </w:r>
            <w:proofErr w:type="spellStart"/>
            <w:r w:rsidRPr="00722B0E">
              <w:rPr>
                <w:color w:val="000000"/>
              </w:rPr>
              <w:t>многоквар-тирные</w:t>
            </w:r>
            <w:proofErr w:type="spellEnd"/>
            <w:r w:rsidRPr="00722B0E">
              <w:rPr>
                <w:color w:val="000000"/>
              </w:rPr>
              <w:t xml:space="preserve"> и жилые домов</w:t>
            </w:r>
          </w:p>
        </w:tc>
        <w:tc>
          <w:tcPr>
            <w:tcW w:w="1559" w:type="dxa"/>
            <w:vAlign w:val="center"/>
          </w:tcPr>
          <w:p w14:paraId="3183872D" w14:textId="77777777" w:rsidR="00722B0E" w:rsidRPr="00722B0E" w:rsidRDefault="00722B0E" w:rsidP="00722B0E">
            <w:pPr>
              <w:tabs>
                <w:tab w:val="left" w:pos="1365"/>
              </w:tabs>
              <w:jc w:val="center"/>
              <w:rPr>
                <w:color w:val="000000"/>
              </w:rPr>
            </w:pPr>
            <w:r w:rsidRPr="00722B0E">
              <w:rPr>
                <w:color w:val="000000"/>
              </w:rPr>
              <w:t>0,024 Гкал/м</w:t>
            </w:r>
            <w:r w:rsidRPr="00722B0E">
              <w:rPr>
                <w:color w:val="000000"/>
                <w:vertAlign w:val="superscript"/>
              </w:rPr>
              <w:t>2</w:t>
            </w:r>
          </w:p>
        </w:tc>
        <w:tc>
          <w:tcPr>
            <w:tcW w:w="1276" w:type="dxa"/>
            <w:vAlign w:val="center"/>
          </w:tcPr>
          <w:p w14:paraId="1DE5A85C" w14:textId="77777777" w:rsidR="00722B0E" w:rsidRPr="00722B0E" w:rsidRDefault="00722B0E" w:rsidP="00722B0E">
            <w:pPr>
              <w:tabs>
                <w:tab w:val="left" w:pos="1365"/>
              </w:tabs>
              <w:jc w:val="center"/>
              <w:rPr>
                <w:color w:val="000000"/>
              </w:rPr>
            </w:pPr>
          </w:p>
          <w:p w14:paraId="0E789130" w14:textId="77777777" w:rsidR="00722B0E" w:rsidRPr="00722B0E" w:rsidRDefault="00722B0E" w:rsidP="00722B0E">
            <w:pPr>
              <w:tabs>
                <w:tab w:val="left" w:pos="1365"/>
              </w:tabs>
              <w:jc w:val="center"/>
              <w:rPr>
                <w:color w:val="000000"/>
              </w:rPr>
            </w:pPr>
            <w:r w:rsidRPr="00722B0E">
              <w:rPr>
                <w:color w:val="000000"/>
              </w:rPr>
              <w:t>руб./Гкал</w:t>
            </w:r>
          </w:p>
          <w:p w14:paraId="4266A804" w14:textId="77777777" w:rsidR="00722B0E" w:rsidRPr="00722B0E" w:rsidRDefault="00722B0E" w:rsidP="00722B0E">
            <w:pPr>
              <w:tabs>
                <w:tab w:val="left" w:pos="1365"/>
              </w:tabs>
              <w:jc w:val="center"/>
              <w:rPr>
                <w:color w:val="000000"/>
              </w:rPr>
            </w:pPr>
          </w:p>
        </w:tc>
        <w:tc>
          <w:tcPr>
            <w:tcW w:w="2126" w:type="dxa"/>
            <w:vAlign w:val="center"/>
          </w:tcPr>
          <w:p w14:paraId="77488987" w14:textId="77777777" w:rsidR="00722B0E" w:rsidRPr="00722B0E" w:rsidRDefault="00722B0E" w:rsidP="00722B0E">
            <w:pPr>
              <w:tabs>
                <w:tab w:val="left" w:pos="1365"/>
              </w:tabs>
              <w:jc w:val="center"/>
              <w:rPr>
                <w:color w:val="000000"/>
              </w:rPr>
            </w:pPr>
            <w:r w:rsidRPr="00722B0E">
              <w:rPr>
                <w:color w:val="000000"/>
              </w:rPr>
              <w:t>1080,30</w:t>
            </w:r>
          </w:p>
        </w:tc>
      </w:tr>
      <w:tr w:rsidR="00722B0E" w:rsidRPr="00722B0E" w14:paraId="000A1CC5" w14:textId="77777777" w:rsidTr="00293CC7">
        <w:trPr>
          <w:trHeight w:val="1262"/>
        </w:trPr>
        <w:tc>
          <w:tcPr>
            <w:tcW w:w="993" w:type="dxa"/>
            <w:vAlign w:val="center"/>
          </w:tcPr>
          <w:p w14:paraId="4CFB50FC" w14:textId="77777777" w:rsidR="00722B0E" w:rsidRPr="00722B0E" w:rsidRDefault="00722B0E" w:rsidP="00722B0E">
            <w:pPr>
              <w:tabs>
                <w:tab w:val="left" w:pos="1365"/>
              </w:tabs>
              <w:jc w:val="center"/>
              <w:rPr>
                <w:lang w:eastAsia="en-US"/>
              </w:rPr>
            </w:pPr>
            <w:r w:rsidRPr="00722B0E">
              <w:rPr>
                <w:lang w:eastAsia="en-US"/>
              </w:rPr>
              <w:t>1.1.14.</w:t>
            </w:r>
          </w:p>
        </w:tc>
        <w:tc>
          <w:tcPr>
            <w:tcW w:w="2410" w:type="dxa"/>
            <w:vMerge/>
            <w:vAlign w:val="center"/>
          </w:tcPr>
          <w:p w14:paraId="605EC297" w14:textId="77777777" w:rsidR="00722B0E" w:rsidRPr="00722B0E" w:rsidRDefault="00722B0E" w:rsidP="00722B0E">
            <w:pPr>
              <w:tabs>
                <w:tab w:val="left" w:pos="1365"/>
              </w:tabs>
              <w:rPr>
                <w:lang w:eastAsia="en-US"/>
              </w:rPr>
            </w:pPr>
          </w:p>
        </w:tc>
        <w:tc>
          <w:tcPr>
            <w:tcW w:w="1701" w:type="dxa"/>
            <w:vAlign w:val="center"/>
          </w:tcPr>
          <w:p w14:paraId="2E5BFC0A" w14:textId="77777777" w:rsidR="00722B0E" w:rsidRPr="00722B0E" w:rsidRDefault="00722B0E" w:rsidP="00722B0E">
            <w:pPr>
              <w:tabs>
                <w:tab w:val="left" w:pos="1365"/>
              </w:tabs>
              <w:rPr>
                <w:color w:val="000000"/>
              </w:rPr>
            </w:pPr>
            <w:r w:rsidRPr="00722B0E">
              <w:rPr>
                <w:color w:val="000000"/>
              </w:rPr>
              <w:t xml:space="preserve">5-9-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19E0D5AA" w14:textId="77777777" w:rsidR="00722B0E" w:rsidRPr="00722B0E" w:rsidRDefault="00722B0E" w:rsidP="00722B0E">
            <w:pPr>
              <w:tabs>
                <w:tab w:val="left" w:pos="1365"/>
              </w:tabs>
              <w:jc w:val="center"/>
              <w:rPr>
                <w:color w:val="000000"/>
              </w:rPr>
            </w:pPr>
            <w:r w:rsidRPr="00722B0E">
              <w:rPr>
                <w:color w:val="000000"/>
              </w:rPr>
              <w:t>0,0204  Гкал/м</w:t>
            </w:r>
            <w:r w:rsidRPr="00722B0E">
              <w:rPr>
                <w:color w:val="000000"/>
                <w:vertAlign w:val="superscript"/>
              </w:rPr>
              <w:t>2</w:t>
            </w:r>
          </w:p>
        </w:tc>
        <w:tc>
          <w:tcPr>
            <w:tcW w:w="1276" w:type="dxa"/>
            <w:vAlign w:val="center"/>
          </w:tcPr>
          <w:p w14:paraId="61719FEA" w14:textId="77777777" w:rsidR="00722B0E" w:rsidRPr="00722B0E" w:rsidRDefault="00722B0E" w:rsidP="00722B0E">
            <w:pPr>
              <w:tabs>
                <w:tab w:val="left" w:pos="1365"/>
              </w:tabs>
              <w:jc w:val="center"/>
              <w:rPr>
                <w:color w:val="000000"/>
              </w:rPr>
            </w:pPr>
          </w:p>
          <w:p w14:paraId="5F10C6F2" w14:textId="77777777" w:rsidR="00722B0E" w:rsidRPr="00722B0E" w:rsidRDefault="00722B0E" w:rsidP="00722B0E">
            <w:pPr>
              <w:tabs>
                <w:tab w:val="left" w:pos="1365"/>
              </w:tabs>
              <w:jc w:val="center"/>
              <w:rPr>
                <w:color w:val="000000"/>
              </w:rPr>
            </w:pPr>
            <w:r w:rsidRPr="00722B0E">
              <w:rPr>
                <w:color w:val="000000"/>
              </w:rPr>
              <w:t xml:space="preserve">руб./Гкал </w:t>
            </w:r>
          </w:p>
          <w:p w14:paraId="21AD242F" w14:textId="77777777" w:rsidR="00722B0E" w:rsidRPr="00722B0E" w:rsidRDefault="00722B0E" w:rsidP="00722B0E">
            <w:pPr>
              <w:tabs>
                <w:tab w:val="left" w:pos="1365"/>
              </w:tabs>
              <w:jc w:val="center"/>
              <w:rPr>
                <w:color w:val="000000"/>
              </w:rPr>
            </w:pPr>
          </w:p>
        </w:tc>
        <w:tc>
          <w:tcPr>
            <w:tcW w:w="2126" w:type="dxa"/>
            <w:vAlign w:val="center"/>
          </w:tcPr>
          <w:p w14:paraId="0A51D2A1" w14:textId="77777777" w:rsidR="00722B0E" w:rsidRPr="00722B0E" w:rsidRDefault="00722B0E" w:rsidP="00722B0E">
            <w:pPr>
              <w:tabs>
                <w:tab w:val="left" w:pos="1365"/>
              </w:tabs>
              <w:jc w:val="center"/>
              <w:rPr>
                <w:color w:val="000000"/>
              </w:rPr>
            </w:pPr>
            <w:r w:rsidRPr="00722B0E">
              <w:rPr>
                <w:color w:val="000000"/>
              </w:rPr>
              <w:t>1270,93</w:t>
            </w:r>
          </w:p>
        </w:tc>
      </w:tr>
      <w:tr w:rsidR="00722B0E" w:rsidRPr="00722B0E" w14:paraId="1FC7D08F" w14:textId="77777777" w:rsidTr="00293CC7">
        <w:trPr>
          <w:trHeight w:val="565"/>
        </w:trPr>
        <w:tc>
          <w:tcPr>
            <w:tcW w:w="10065" w:type="dxa"/>
            <w:gridSpan w:val="6"/>
            <w:vAlign w:val="center"/>
          </w:tcPr>
          <w:p w14:paraId="1EFE6079" w14:textId="77777777" w:rsidR="00722B0E" w:rsidRPr="00722B0E" w:rsidRDefault="00722B0E" w:rsidP="00722B0E">
            <w:pPr>
              <w:tabs>
                <w:tab w:val="left" w:pos="1365"/>
              </w:tabs>
              <w:jc w:val="center"/>
              <w:rPr>
                <w:lang w:eastAsia="en-US"/>
              </w:rPr>
            </w:pPr>
            <w:r w:rsidRPr="00722B0E">
              <w:rPr>
                <w:color w:val="000000"/>
              </w:rPr>
              <w:t>в жилых домах после 1999 года постройки</w:t>
            </w:r>
          </w:p>
        </w:tc>
      </w:tr>
      <w:tr w:rsidR="00722B0E" w:rsidRPr="00722B0E" w14:paraId="1043A32E" w14:textId="77777777" w:rsidTr="00293CC7">
        <w:trPr>
          <w:trHeight w:val="1304"/>
        </w:trPr>
        <w:tc>
          <w:tcPr>
            <w:tcW w:w="993" w:type="dxa"/>
            <w:vAlign w:val="center"/>
          </w:tcPr>
          <w:p w14:paraId="4F98D3D1" w14:textId="77777777" w:rsidR="00722B0E" w:rsidRPr="00722B0E" w:rsidRDefault="00722B0E" w:rsidP="00722B0E">
            <w:pPr>
              <w:tabs>
                <w:tab w:val="left" w:pos="1365"/>
              </w:tabs>
              <w:jc w:val="center"/>
              <w:rPr>
                <w:lang w:eastAsia="en-US"/>
              </w:rPr>
            </w:pPr>
            <w:r w:rsidRPr="00722B0E">
              <w:rPr>
                <w:lang w:eastAsia="en-US"/>
              </w:rPr>
              <w:t>1.1.15.</w:t>
            </w:r>
          </w:p>
        </w:tc>
        <w:tc>
          <w:tcPr>
            <w:tcW w:w="2410" w:type="dxa"/>
            <w:vMerge w:val="restart"/>
            <w:vAlign w:val="center"/>
          </w:tcPr>
          <w:p w14:paraId="3502D8E9" w14:textId="77777777" w:rsidR="00722B0E" w:rsidRPr="00722B0E" w:rsidRDefault="00722B0E" w:rsidP="00722B0E">
            <w:pPr>
              <w:tabs>
                <w:tab w:val="left" w:pos="0"/>
              </w:tabs>
              <w:rPr>
                <w:bCs/>
              </w:rPr>
            </w:pPr>
            <w:r w:rsidRPr="00722B0E">
              <w:rPr>
                <w:bCs/>
              </w:rPr>
              <w:t>ООО «Тепло-</w:t>
            </w:r>
            <w:proofErr w:type="spellStart"/>
            <w:r w:rsidRPr="00722B0E">
              <w:rPr>
                <w:bCs/>
              </w:rPr>
              <w:t>ЭнергоСбыт</w:t>
            </w:r>
            <w:proofErr w:type="spellEnd"/>
            <w:r w:rsidRPr="00722B0E">
              <w:rPr>
                <w:bCs/>
              </w:rPr>
              <w:t xml:space="preserve">», </w:t>
            </w:r>
          </w:p>
          <w:p w14:paraId="49483045" w14:textId="77777777" w:rsidR="00722B0E" w:rsidRPr="00722B0E" w:rsidRDefault="00722B0E" w:rsidP="00722B0E">
            <w:pPr>
              <w:tabs>
                <w:tab w:val="left" w:pos="1365"/>
              </w:tabs>
              <w:rPr>
                <w:lang w:eastAsia="en-US"/>
              </w:rPr>
            </w:pPr>
            <w:r w:rsidRPr="00722B0E">
              <w:rPr>
                <w:bCs/>
              </w:rPr>
              <w:t>ИНН 4229007860</w:t>
            </w:r>
          </w:p>
        </w:tc>
        <w:tc>
          <w:tcPr>
            <w:tcW w:w="1701" w:type="dxa"/>
            <w:vAlign w:val="center"/>
          </w:tcPr>
          <w:p w14:paraId="7170A7CC" w14:textId="77777777" w:rsidR="00722B0E" w:rsidRPr="00722B0E" w:rsidRDefault="00722B0E" w:rsidP="00722B0E">
            <w:pPr>
              <w:tabs>
                <w:tab w:val="left" w:pos="1365"/>
              </w:tabs>
              <w:rPr>
                <w:color w:val="000000"/>
              </w:rPr>
            </w:pPr>
            <w:r w:rsidRPr="00722B0E">
              <w:rPr>
                <w:color w:val="000000"/>
              </w:rPr>
              <w:t xml:space="preserve">1-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09E22A0F" w14:textId="77777777" w:rsidR="00722B0E" w:rsidRPr="00722B0E" w:rsidRDefault="00722B0E" w:rsidP="00722B0E">
            <w:pPr>
              <w:tabs>
                <w:tab w:val="left" w:pos="1365"/>
              </w:tabs>
              <w:jc w:val="center"/>
              <w:rPr>
                <w:color w:val="000000"/>
              </w:rPr>
            </w:pPr>
          </w:p>
          <w:p w14:paraId="4474391F" w14:textId="77777777" w:rsidR="00722B0E" w:rsidRPr="00722B0E" w:rsidRDefault="00722B0E" w:rsidP="00722B0E">
            <w:pPr>
              <w:tabs>
                <w:tab w:val="left" w:pos="1365"/>
              </w:tabs>
              <w:jc w:val="center"/>
              <w:rPr>
                <w:color w:val="000000"/>
              </w:rPr>
            </w:pPr>
            <w:r w:rsidRPr="00722B0E">
              <w:rPr>
                <w:color w:val="000000"/>
              </w:rPr>
              <w:t>0,0158 Гкал/м</w:t>
            </w:r>
            <w:r w:rsidRPr="00722B0E">
              <w:rPr>
                <w:color w:val="000000"/>
                <w:vertAlign w:val="superscript"/>
              </w:rPr>
              <w:t>2</w:t>
            </w:r>
          </w:p>
        </w:tc>
        <w:tc>
          <w:tcPr>
            <w:tcW w:w="1276" w:type="dxa"/>
            <w:vAlign w:val="center"/>
          </w:tcPr>
          <w:p w14:paraId="39C03287" w14:textId="77777777" w:rsidR="00722B0E" w:rsidRPr="00722B0E" w:rsidRDefault="00722B0E" w:rsidP="00722B0E">
            <w:pPr>
              <w:tabs>
                <w:tab w:val="left" w:pos="1365"/>
              </w:tabs>
              <w:jc w:val="center"/>
              <w:rPr>
                <w:color w:val="000000"/>
              </w:rPr>
            </w:pPr>
          </w:p>
          <w:p w14:paraId="1D5F3DD6" w14:textId="77777777" w:rsidR="00722B0E" w:rsidRPr="00722B0E" w:rsidRDefault="00722B0E" w:rsidP="00722B0E">
            <w:pPr>
              <w:tabs>
                <w:tab w:val="left" w:pos="1365"/>
              </w:tabs>
              <w:jc w:val="center"/>
              <w:rPr>
                <w:color w:val="000000"/>
              </w:rPr>
            </w:pPr>
            <w:r w:rsidRPr="00722B0E">
              <w:rPr>
                <w:color w:val="000000"/>
              </w:rPr>
              <w:t xml:space="preserve">руб./Гкал </w:t>
            </w:r>
          </w:p>
          <w:p w14:paraId="69D3F795" w14:textId="77777777" w:rsidR="00722B0E" w:rsidRPr="00722B0E" w:rsidRDefault="00722B0E" w:rsidP="00722B0E">
            <w:pPr>
              <w:tabs>
                <w:tab w:val="left" w:pos="1365"/>
              </w:tabs>
              <w:jc w:val="center"/>
              <w:rPr>
                <w:color w:val="000000"/>
              </w:rPr>
            </w:pPr>
          </w:p>
        </w:tc>
        <w:tc>
          <w:tcPr>
            <w:tcW w:w="2126" w:type="dxa"/>
            <w:vAlign w:val="center"/>
          </w:tcPr>
          <w:p w14:paraId="03CDFBDB" w14:textId="77777777" w:rsidR="00722B0E" w:rsidRPr="00722B0E" w:rsidRDefault="00722B0E" w:rsidP="00722B0E">
            <w:pPr>
              <w:tabs>
                <w:tab w:val="left" w:pos="1365"/>
              </w:tabs>
              <w:jc w:val="center"/>
              <w:rPr>
                <w:color w:val="000000"/>
              </w:rPr>
            </w:pPr>
            <w:r w:rsidRPr="00722B0E">
              <w:rPr>
                <w:color w:val="000000"/>
              </w:rPr>
              <w:t>1640,96</w:t>
            </w:r>
          </w:p>
        </w:tc>
      </w:tr>
      <w:tr w:rsidR="00722B0E" w:rsidRPr="00722B0E" w14:paraId="1F488CD8" w14:textId="77777777" w:rsidTr="00293CC7">
        <w:trPr>
          <w:trHeight w:val="1363"/>
        </w:trPr>
        <w:tc>
          <w:tcPr>
            <w:tcW w:w="993" w:type="dxa"/>
            <w:vAlign w:val="center"/>
          </w:tcPr>
          <w:p w14:paraId="0DD7CC0B" w14:textId="77777777" w:rsidR="00722B0E" w:rsidRPr="00722B0E" w:rsidRDefault="00722B0E" w:rsidP="00722B0E">
            <w:pPr>
              <w:tabs>
                <w:tab w:val="left" w:pos="1365"/>
              </w:tabs>
              <w:jc w:val="center"/>
              <w:rPr>
                <w:lang w:eastAsia="en-US"/>
              </w:rPr>
            </w:pPr>
            <w:r w:rsidRPr="00722B0E">
              <w:rPr>
                <w:lang w:eastAsia="en-US"/>
              </w:rPr>
              <w:t>1.1.16.</w:t>
            </w:r>
          </w:p>
        </w:tc>
        <w:tc>
          <w:tcPr>
            <w:tcW w:w="2410" w:type="dxa"/>
            <w:vMerge/>
            <w:vAlign w:val="center"/>
          </w:tcPr>
          <w:p w14:paraId="2ABB7B8B" w14:textId="77777777" w:rsidR="00722B0E" w:rsidRPr="00722B0E" w:rsidRDefault="00722B0E" w:rsidP="00722B0E">
            <w:pPr>
              <w:tabs>
                <w:tab w:val="left" w:pos="1365"/>
              </w:tabs>
              <w:rPr>
                <w:lang w:eastAsia="en-US"/>
              </w:rPr>
            </w:pPr>
          </w:p>
        </w:tc>
        <w:tc>
          <w:tcPr>
            <w:tcW w:w="1701" w:type="dxa"/>
            <w:vAlign w:val="center"/>
          </w:tcPr>
          <w:p w14:paraId="757F4A27" w14:textId="77777777" w:rsidR="00722B0E" w:rsidRPr="00722B0E" w:rsidRDefault="00722B0E" w:rsidP="00722B0E">
            <w:pPr>
              <w:tabs>
                <w:tab w:val="left" w:pos="1365"/>
              </w:tabs>
              <w:rPr>
                <w:color w:val="000000"/>
              </w:rPr>
            </w:pPr>
            <w:r w:rsidRPr="00722B0E">
              <w:rPr>
                <w:color w:val="000000"/>
              </w:rPr>
              <w:t xml:space="preserve">2 -этажные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2F4C9F06" w14:textId="77777777" w:rsidR="00722B0E" w:rsidRPr="00722B0E" w:rsidRDefault="00722B0E" w:rsidP="00722B0E">
            <w:pPr>
              <w:tabs>
                <w:tab w:val="left" w:pos="1365"/>
              </w:tabs>
              <w:jc w:val="center"/>
              <w:rPr>
                <w:color w:val="000000"/>
              </w:rPr>
            </w:pPr>
            <w:r w:rsidRPr="00722B0E">
              <w:rPr>
                <w:color w:val="000000"/>
              </w:rPr>
              <w:t>0,01365  Гкал/м</w:t>
            </w:r>
            <w:r w:rsidRPr="00722B0E">
              <w:rPr>
                <w:color w:val="000000"/>
                <w:vertAlign w:val="superscript"/>
              </w:rPr>
              <w:t>2</w:t>
            </w:r>
          </w:p>
        </w:tc>
        <w:tc>
          <w:tcPr>
            <w:tcW w:w="1276" w:type="dxa"/>
            <w:vAlign w:val="center"/>
          </w:tcPr>
          <w:p w14:paraId="297D6F8A" w14:textId="77777777" w:rsidR="00722B0E" w:rsidRPr="00722B0E" w:rsidRDefault="00722B0E" w:rsidP="00722B0E">
            <w:pPr>
              <w:tabs>
                <w:tab w:val="left" w:pos="1365"/>
              </w:tabs>
              <w:jc w:val="center"/>
              <w:rPr>
                <w:color w:val="000000"/>
              </w:rPr>
            </w:pPr>
          </w:p>
          <w:p w14:paraId="4C2CCA1D" w14:textId="77777777" w:rsidR="00722B0E" w:rsidRPr="00722B0E" w:rsidRDefault="00722B0E" w:rsidP="00722B0E">
            <w:pPr>
              <w:tabs>
                <w:tab w:val="left" w:pos="1365"/>
              </w:tabs>
              <w:jc w:val="center"/>
              <w:rPr>
                <w:color w:val="000000"/>
              </w:rPr>
            </w:pPr>
            <w:r w:rsidRPr="00722B0E">
              <w:rPr>
                <w:color w:val="000000"/>
              </w:rPr>
              <w:t xml:space="preserve">руб./Гкал </w:t>
            </w:r>
          </w:p>
          <w:p w14:paraId="6D52913A" w14:textId="77777777" w:rsidR="00722B0E" w:rsidRPr="00722B0E" w:rsidRDefault="00722B0E" w:rsidP="00722B0E">
            <w:pPr>
              <w:tabs>
                <w:tab w:val="left" w:pos="1365"/>
              </w:tabs>
              <w:jc w:val="center"/>
              <w:rPr>
                <w:color w:val="000000"/>
              </w:rPr>
            </w:pPr>
          </w:p>
        </w:tc>
        <w:tc>
          <w:tcPr>
            <w:tcW w:w="2126" w:type="dxa"/>
            <w:vAlign w:val="center"/>
          </w:tcPr>
          <w:p w14:paraId="139A3DFB" w14:textId="77777777" w:rsidR="00722B0E" w:rsidRPr="00722B0E" w:rsidRDefault="00722B0E" w:rsidP="00722B0E">
            <w:pPr>
              <w:tabs>
                <w:tab w:val="left" w:pos="1365"/>
              </w:tabs>
              <w:jc w:val="center"/>
              <w:rPr>
                <w:color w:val="000000"/>
              </w:rPr>
            </w:pPr>
            <w:r w:rsidRPr="00722B0E">
              <w:rPr>
                <w:color w:val="000000"/>
              </w:rPr>
              <w:t>1899,43</w:t>
            </w:r>
          </w:p>
        </w:tc>
      </w:tr>
      <w:tr w:rsidR="00722B0E" w:rsidRPr="00722B0E" w14:paraId="3D9A3B96" w14:textId="77777777" w:rsidTr="00293CC7">
        <w:trPr>
          <w:trHeight w:val="289"/>
        </w:trPr>
        <w:tc>
          <w:tcPr>
            <w:tcW w:w="993" w:type="dxa"/>
            <w:vAlign w:val="center"/>
          </w:tcPr>
          <w:p w14:paraId="3D4FF8F6" w14:textId="77777777" w:rsidR="00722B0E" w:rsidRPr="00722B0E" w:rsidRDefault="00722B0E" w:rsidP="00722B0E">
            <w:pPr>
              <w:tabs>
                <w:tab w:val="left" w:pos="1365"/>
              </w:tabs>
              <w:jc w:val="center"/>
              <w:rPr>
                <w:lang w:eastAsia="en-US"/>
              </w:rPr>
            </w:pPr>
            <w:r w:rsidRPr="00722B0E">
              <w:rPr>
                <w:lang w:eastAsia="en-US"/>
              </w:rPr>
              <w:lastRenderedPageBreak/>
              <w:t>1</w:t>
            </w:r>
          </w:p>
        </w:tc>
        <w:tc>
          <w:tcPr>
            <w:tcW w:w="2410" w:type="dxa"/>
            <w:vAlign w:val="center"/>
          </w:tcPr>
          <w:p w14:paraId="400EBB93" w14:textId="77777777" w:rsidR="00722B0E" w:rsidRPr="00722B0E" w:rsidRDefault="00722B0E" w:rsidP="00722B0E">
            <w:pPr>
              <w:tabs>
                <w:tab w:val="left" w:pos="1365"/>
              </w:tabs>
              <w:jc w:val="center"/>
              <w:rPr>
                <w:lang w:eastAsia="en-US"/>
              </w:rPr>
            </w:pPr>
            <w:r w:rsidRPr="00722B0E">
              <w:rPr>
                <w:lang w:eastAsia="en-US"/>
              </w:rPr>
              <w:t>2</w:t>
            </w:r>
          </w:p>
        </w:tc>
        <w:tc>
          <w:tcPr>
            <w:tcW w:w="1701" w:type="dxa"/>
            <w:vAlign w:val="center"/>
          </w:tcPr>
          <w:p w14:paraId="103ED7D0" w14:textId="77777777" w:rsidR="00722B0E" w:rsidRPr="00722B0E" w:rsidRDefault="00722B0E" w:rsidP="00722B0E">
            <w:pPr>
              <w:tabs>
                <w:tab w:val="left" w:pos="1365"/>
              </w:tabs>
              <w:jc w:val="center"/>
              <w:rPr>
                <w:color w:val="000000"/>
              </w:rPr>
            </w:pPr>
            <w:r w:rsidRPr="00722B0E">
              <w:rPr>
                <w:lang w:eastAsia="en-US"/>
              </w:rPr>
              <w:t>3</w:t>
            </w:r>
          </w:p>
        </w:tc>
        <w:tc>
          <w:tcPr>
            <w:tcW w:w="1559" w:type="dxa"/>
            <w:vAlign w:val="center"/>
          </w:tcPr>
          <w:p w14:paraId="55E9FF22" w14:textId="77777777" w:rsidR="00722B0E" w:rsidRPr="00722B0E" w:rsidRDefault="00722B0E" w:rsidP="00722B0E">
            <w:pPr>
              <w:tabs>
                <w:tab w:val="left" w:pos="1365"/>
              </w:tabs>
              <w:jc w:val="center"/>
              <w:rPr>
                <w:color w:val="000000"/>
              </w:rPr>
            </w:pPr>
            <w:r w:rsidRPr="00722B0E">
              <w:rPr>
                <w:lang w:eastAsia="en-US"/>
              </w:rPr>
              <w:t>4</w:t>
            </w:r>
          </w:p>
        </w:tc>
        <w:tc>
          <w:tcPr>
            <w:tcW w:w="1276" w:type="dxa"/>
            <w:vAlign w:val="center"/>
          </w:tcPr>
          <w:p w14:paraId="0CED9A84" w14:textId="77777777" w:rsidR="00722B0E" w:rsidRPr="00722B0E" w:rsidRDefault="00722B0E" w:rsidP="00722B0E">
            <w:pPr>
              <w:tabs>
                <w:tab w:val="left" w:pos="1365"/>
              </w:tabs>
              <w:jc w:val="center"/>
              <w:rPr>
                <w:color w:val="000000"/>
              </w:rPr>
            </w:pPr>
            <w:r w:rsidRPr="00722B0E">
              <w:rPr>
                <w:lang w:eastAsia="en-US"/>
              </w:rPr>
              <w:t>5</w:t>
            </w:r>
          </w:p>
        </w:tc>
        <w:tc>
          <w:tcPr>
            <w:tcW w:w="2126" w:type="dxa"/>
            <w:vAlign w:val="center"/>
          </w:tcPr>
          <w:p w14:paraId="124D614B" w14:textId="77777777" w:rsidR="00722B0E" w:rsidRPr="00722B0E" w:rsidRDefault="00722B0E" w:rsidP="00722B0E">
            <w:pPr>
              <w:tabs>
                <w:tab w:val="left" w:pos="1365"/>
              </w:tabs>
              <w:jc w:val="center"/>
              <w:rPr>
                <w:color w:val="000000"/>
              </w:rPr>
            </w:pPr>
            <w:r w:rsidRPr="00722B0E">
              <w:rPr>
                <w:lang w:eastAsia="en-US"/>
              </w:rPr>
              <w:t>6</w:t>
            </w:r>
          </w:p>
        </w:tc>
      </w:tr>
      <w:tr w:rsidR="00722B0E" w:rsidRPr="00722B0E" w14:paraId="60C307C2" w14:textId="77777777" w:rsidTr="00293CC7">
        <w:trPr>
          <w:trHeight w:val="1517"/>
        </w:trPr>
        <w:tc>
          <w:tcPr>
            <w:tcW w:w="993" w:type="dxa"/>
            <w:vAlign w:val="center"/>
          </w:tcPr>
          <w:p w14:paraId="60ECABF4" w14:textId="77777777" w:rsidR="00722B0E" w:rsidRPr="00722B0E" w:rsidRDefault="00722B0E" w:rsidP="00722B0E">
            <w:pPr>
              <w:tabs>
                <w:tab w:val="left" w:pos="1365"/>
              </w:tabs>
              <w:jc w:val="center"/>
              <w:rPr>
                <w:lang w:eastAsia="en-US"/>
              </w:rPr>
            </w:pPr>
            <w:r w:rsidRPr="00722B0E">
              <w:rPr>
                <w:lang w:eastAsia="en-US"/>
              </w:rPr>
              <w:t>1.1.17.</w:t>
            </w:r>
          </w:p>
        </w:tc>
        <w:tc>
          <w:tcPr>
            <w:tcW w:w="2410" w:type="dxa"/>
            <w:vMerge w:val="restart"/>
            <w:vAlign w:val="center"/>
          </w:tcPr>
          <w:p w14:paraId="728D8DE6" w14:textId="77777777" w:rsidR="00722B0E" w:rsidRPr="00722B0E" w:rsidRDefault="00722B0E" w:rsidP="00722B0E">
            <w:pPr>
              <w:tabs>
                <w:tab w:val="left" w:pos="1365"/>
              </w:tabs>
              <w:rPr>
                <w:lang w:eastAsia="en-US"/>
              </w:rPr>
            </w:pPr>
            <w:r w:rsidRPr="00722B0E">
              <w:rPr>
                <w:lang w:eastAsia="en-US"/>
              </w:rPr>
              <w:t>ООО «Тепло-</w:t>
            </w:r>
            <w:proofErr w:type="spellStart"/>
            <w:r w:rsidRPr="00722B0E">
              <w:rPr>
                <w:lang w:eastAsia="en-US"/>
              </w:rPr>
              <w:t>ЭнергоСбыт</w:t>
            </w:r>
            <w:proofErr w:type="spellEnd"/>
            <w:r w:rsidRPr="00722B0E">
              <w:rPr>
                <w:lang w:eastAsia="en-US"/>
              </w:rPr>
              <w:t xml:space="preserve">», </w:t>
            </w:r>
          </w:p>
          <w:p w14:paraId="3B899DBA" w14:textId="77777777" w:rsidR="00722B0E" w:rsidRPr="00722B0E" w:rsidRDefault="00722B0E" w:rsidP="00722B0E">
            <w:pPr>
              <w:tabs>
                <w:tab w:val="left" w:pos="1365"/>
              </w:tabs>
              <w:rPr>
                <w:lang w:eastAsia="en-US"/>
              </w:rPr>
            </w:pPr>
            <w:r w:rsidRPr="00722B0E">
              <w:rPr>
                <w:lang w:eastAsia="en-US"/>
              </w:rPr>
              <w:t>ИНН 4229007860</w:t>
            </w:r>
          </w:p>
        </w:tc>
        <w:tc>
          <w:tcPr>
            <w:tcW w:w="1701" w:type="dxa"/>
            <w:vAlign w:val="center"/>
          </w:tcPr>
          <w:p w14:paraId="2974B513" w14:textId="77777777" w:rsidR="00722B0E" w:rsidRPr="00722B0E" w:rsidRDefault="00722B0E" w:rsidP="00722B0E">
            <w:pPr>
              <w:tabs>
                <w:tab w:val="left" w:pos="1365"/>
              </w:tabs>
              <w:rPr>
                <w:color w:val="000000"/>
              </w:rPr>
            </w:pPr>
            <w:r w:rsidRPr="00722B0E">
              <w:rPr>
                <w:color w:val="000000"/>
              </w:rPr>
              <w:t xml:space="preserve">3 -этажные </w:t>
            </w:r>
            <w:proofErr w:type="spellStart"/>
            <w:r w:rsidRPr="00722B0E">
              <w:rPr>
                <w:color w:val="000000"/>
              </w:rPr>
              <w:t>многоквар-тирные</w:t>
            </w:r>
            <w:proofErr w:type="spellEnd"/>
            <w:r w:rsidRPr="00722B0E">
              <w:rPr>
                <w:color w:val="000000"/>
              </w:rPr>
              <w:t xml:space="preserve"> и жилые домов</w:t>
            </w:r>
          </w:p>
        </w:tc>
        <w:tc>
          <w:tcPr>
            <w:tcW w:w="1559" w:type="dxa"/>
            <w:vAlign w:val="center"/>
          </w:tcPr>
          <w:p w14:paraId="7D535ED5" w14:textId="77777777" w:rsidR="00722B0E" w:rsidRPr="00722B0E" w:rsidRDefault="00722B0E" w:rsidP="00722B0E">
            <w:pPr>
              <w:tabs>
                <w:tab w:val="left" w:pos="1365"/>
              </w:tabs>
              <w:jc w:val="center"/>
              <w:rPr>
                <w:color w:val="000000"/>
              </w:rPr>
            </w:pPr>
            <w:r w:rsidRPr="00722B0E">
              <w:rPr>
                <w:color w:val="000000"/>
              </w:rPr>
              <w:t>0,014 Гкал/м</w:t>
            </w:r>
            <w:r w:rsidRPr="00722B0E">
              <w:rPr>
                <w:color w:val="000000"/>
                <w:vertAlign w:val="superscript"/>
              </w:rPr>
              <w:t>2</w:t>
            </w:r>
          </w:p>
        </w:tc>
        <w:tc>
          <w:tcPr>
            <w:tcW w:w="1276" w:type="dxa"/>
            <w:vAlign w:val="center"/>
          </w:tcPr>
          <w:p w14:paraId="026A15C8" w14:textId="77777777" w:rsidR="00722B0E" w:rsidRPr="00722B0E" w:rsidRDefault="00722B0E" w:rsidP="00722B0E">
            <w:pPr>
              <w:tabs>
                <w:tab w:val="left" w:pos="1365"/>
              </w:tabs>
              <w:jc w:val="center"/>
              <w:rPr>
                <w:color w:val="000000"/>
              </w:rPr>
            </w:pPr>
            <w:r w:rsidRPr="00722B0E">
              <w:rPr>
                <w:color w:val="000000"/>
              </w:rPr>
              <w:t>руб./Гкал</w:t>
            </w:r>
          </w:p>
          <w:p w14:paraId="3AD24BA2" w14:textId="77777777" w:rsidR="00722B0E" w:rsidRPr="00722B0E" w:rsidRDefault="00722B0E" w:rsidP="00722B0E">
            <w:pPr>
              <w:tabs>
                <w:tab w:val="left" w:pos="1365"/>
              </w:tabs>
              <w:jc w:val="center"/>
              <w:rPr>
                <w:color w:val="000000"/>
              </w:rPr>
            </w:pPr>
          </w:p>
        </w:tc>
        <w:tc>
          <w:tcPr>
            <w:tcW w:w="2126" w:type="dxa"/>
            <w:vAlign w:val="center"/>
          </w:tcPr>
          <w:p w14:paraId="30AC659D" w14:textId="77777777" w:rsidR="00722B0E" w:rsidRPr="00722B0E" w:rsidRDefault="00722B0E" w:rsidP="00722B0E">
            <w:pPr>
              <w:tabs>
                <w:tab w:val="left" w:pos="1365"/>
              </w:tabs>
              <w:jc w:val="center"/>
              <w:rPr>
                <w:color w:val="000000"/>
              </w:rPr>
            </w:pPr>
            <w:r w:rsidRPr="00722B0E">
              <w:rPr>
                <w:color w:val="000000"/>
              </w:rPr>
              <w:t>1851,95</w:t>
            </w:r>
          </w:p>
        </w:tc>
      </w:tr>
      <w:tr w:rsidR="00722B0E" w:rsidRPr="00722B0E" w14:paraId="5DB0D3AA" w14:textId="77777777" w:rsidTr="00293CC7">
        <w:tc>
          <w:tcPr>
            <w:tcW w:w="993" w:type="dxa"/>
            <w:vAlign w:val="center"/>
          </w:tcPr>
          <w:p w14:paraId="350D8182" w14:textId="77777777" w:rsidR="00722B0E" w:rsidRPr="00722B0E" w:rsidRDefault="00722B0E" w:rsidP="00722B0E">
            <w:pPr>
              <w:tabs>
                <w:tab w:val="left" w:pos="1365"/>
              </w:tabs>
              <w:jc w:val="center"/>
              <w:rPr>
                <w:lang w:eastAsia="en-US"/>
              </w:rPr>
            </w:pPr>
            <w:r w:rsidRPr="00722B0E">
              <w:rPr>
                <w:lang w:eastAsia="en-US"/>
              </w:rPr>
              <w:t>1.1.18.</w:t>
            </w:r>
          </w:p>
        </w:tc>
        <w:tc>
          <w:tcPr>
            <w:tcW w:w="2410" w:type="dxa"/>
            <w:vMerge/>
            <w:vAlign w:val="center"/>
          </w:tcPr>
          <w:p w14:paraId="622E1E82" w14:textId="77777777" w:rsidR="00722B0E" w:rsidRPr="00722B0E" w:rsidRDefault="00722B0E" w:rsidP="00722B0E">
            <w:pPr>
              <w:tabs>
                <w:tab w:val="left" w:pos="1365"/>
              </w:tabs>
              <w:rPr>
                <w:lang w:eastAsia="en-US"/>
              </w:rPr>
            </w:pPr>
          </w:p>
        </w:tc>
        <w:tc>
          <w:tcPr>
            <w:tcW w:w="1701" w:type="dxa"/>
            <w:vAlign w:val="center"/>
          </w:tcPr>
          <w:p w14:paraId="1E55499B" w14:textId="77777777" w:rsidR="00722B0E" w:rsidRPr="00722B0E" w:rsidRDefault="00722B0E" w:rsidP="00722B0E">
            <w:pPr>
              <w:tabs>
                <w:tab w:val="left" w:pos="1365"/>
              </w:tabs>
              <w:rPr>
                <w:color w:val="000000"/>
              </w:rPr>
            </w:pPr>
            <w:r w:rsidRPr="00722B0E">
              <w:rPr>
                <w:color w:val="000000"/>
              </w:rPr>
              <w:t xml:space="preserve">4-9-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48F573C2" w14:textId="77777777" w:rsidR="00722B0E" w:rsidRPr="00722B0E" w:rsidRDefault="00722B0E" w:rsidP="00722B0E">
            <w:pPr>
              <w:tabs>
                <w:tab w:val="left" w:pos="1365"/>
              </w:tabs>
              <w:jc w:val="center"/>
              <w:rPr>
                <w:color w:val="000000"/>
              </w:rPr>
            </w:pPr>
            <w:r w:rsidRPr="00722B0E">
              <w:rPr>
                <w:color w:val="000000"/>
              </w:rPr>
              <w:t>0,01268  Гкал/м</w:t>
            </w:r>
            <w:r w:rsidRPr="00722B0E">
              <w:rPr>
                <w:color w:val="000000"/>
                <w:vertAlign w:val="superscript"/>
              </w:rPr>
              <w:t>2</w:t>
            </w:r>
          </w:p>
        </w:tc>
        <w:tc>
          <w:tcPr>
            <w:tcW w:w="1276" w:type="dxa"/>
            <w:vAlign w:val="center"/>
          </w:tcPr>
          <w:p w14:paraId="0B66B903" w14:textId="77777777" w:rsidR="00722B0E" w:rsidRPr="00722B0E" w:rsidRDefault="00722B0E" w:rsidP="00722B0E">
            <w:pPr>
              <w:tabs>
                <w:tab w:val="left" w:pos="1365"/>
              </w:tabs>
              <w:jc w:val="center"/>
              <w:rPr>
                <w:color w:val="000000"/>
              </w:rPr>
            </w:pPr>
            <w:r w:rsidRPr="00722B0E">
              <w:rPr>
                <w:color w:val="000000"/>
              </w:rPr>
              <w:t xml:space="preserve">руб./Гкал </w:t>
            </w:r>
          </w:p>
          <w:p w14:paraId="7ED47244" w14:textId="77777777" w:rsidR="00722B0E" w:rsidRPr="00722B0E" w:rsidRDefault="00722B0E" w:rsidP="00722B0E">
            <w:pPr>
              <w:tabs>
                <w:tab w:val="left" w:pos="1365"/>
              </w:tabs>
              <w:jc w:val="center"/>
              <w:rPr>
                <w:color w:val="000000"/>
              </w:rPr>
            </w:pPr>
          </w:p>
        </w:tc>
        <w:tc>
          <w:tcPr>
            <w:tcW w:w="2126" w:type="dxa"/>
            <w:vAlign w:val="center"/>
          </w:tcPr>
          <w:p w14:paraId="3730942A" w14:textId="77777777" w:rsidR="00722B0E" w:rsidRPr="00722B0E" w:rsidRDefault="00722B0E" w:rsidP="00722B0E">
            <w:pPr>
              <w:tabs>
                <w:tab w:val="left" w:pos="1365"/>
              </w:tabs>
              <w:jc w:val="center"/>
              <w:rPr>
                <w:color w:val="000000"/>
              </w:rPr>
            </w:pPr>
            <w:r w:rsidRPr="00722B0E">
              <w:rPr>
                <w:color w:val="000000"/>
              </w:rPr>
              <w:t>2044,74</w:t>
            </w:r>
          </w:p>
        </w:tc>
      </w:tr>
      <w:tr w:rsidR="00722B0E" w:rsidRPr="00722B0E" w14:paraId="35CFB9C6" w14:textId="77777777" w:rsidTr="00293CC7">
        <w:trPr>
          <w:trHeight w:val="454"/>
        </w:trPr>
        <w:tc>
          <w:tcPr>
            <w:tcW w:w="10065" w:type="dxa"/>
            <w:gridSpan w:val="6"/>
            <w:vAlign w:val="center"/>
          </w:tcPr>
          <w:p w14:paraId="63B51ABD" w14:textId="77777777" w:rsidR="00722B0E" w:rsidRPr="00722B0E" w:rsidRDefault="00722B0E" w:rsidP="00722B0E">
            <w:pPr>
              <w:tabs>
                <w:tab w:val="left" w:pos="1365"/>
              </w:tabs>
              <w:ind w:left="180"/>
              <w:contextualSpacing/>
              <w:jc w:val="center"/>
              <w:rPr>
                <w:lang w:eastAsia="en-US"/>
              </w:rPr>
            </w:pPr>
            <w:r w:rsidRPr="00722B0E">
              <w:rPr>
                <w:bCs/>
              </w:rPr>
              <w:t>1.2. Сверх норматива потребления**</w:t>
            </w:r>
            <w:r w:rsidRPr="00722B0E">
              <w:rPr>
                <w:lang w:eastAsia="en-US"/>
              </w:rPr>
              <w:t xml:space="preserve"> и стандарта нормативной площади                                  жилого помещения*** </w:t>
            </w:r>
          </w:p>
        </w:tc>
      </w:tr>
      <w:tr w:rsidR="00722B0E" w:rsidRPr="00722B0E" w14:paraId="485F1F61" w14:textId="77777777" w:rsidTr="00293CC7">
        <w:trPr>
          <w:trHeight w:val="701"/>
        </w:trPr>
        <w:tc>
          <w:tcPr>
            <w:tcW w:w="993" w:type="dxa"/>
            <w:vAlign w:val="center"/>
          </w:tcPr>
          <w:p w14:paraId="7D16B718" w14:textId="77777777" w:rsidR="00722B0E" w:rsidRPr="00722B0E" w:rsidRDefault="00722B0E" w:rsidP="00722B0E">
            <w:pPr>
              <w:tabs>
                <w:tab w:val="left" w:pos="1365"/>
              </w:tabs>
              <w:jc w:val="center"/>
              <w:rPr>
                <w:lang w:eastAsia="en-US"/>
              </w:rPr>
            </w:pPr>
            <w:r w:rsidRPr="00722B0E">
              <w:rPr>
                <w:lang w:eastAsia="en-US"/>
              </w:rPr>
              <w:t>1.2.1.</w:t>
            </w:r>
          </w:p>
        </w:tc>
        <w:tc>
          <w:tcPr>
            <w:tcW w:w="2410" w:type="dxa"/>
            <w:vAlign w:val="center"/>
          </w:tcPr>
          <w:p w14:paraId="6B7B0F93" w14:textId="77777777" w:rsidR="00722B0E" w:rsidRPr="00722B0E" w:rsidRDefault="00722B0E" w:rsidP="00722B0E">
            <w:pPr>
              <w:tabs>
                <w:tab w:val="left" w:pos="1365"/>
              </w:tabs>
              <w:rPr>
                <w:lang w:eastAsia="en-US"/>
              </w:rPr>
            </w:pPr>
            <w:r w:rsidRPr="00722B0E">
              <w:rPr>
                <w:lang w:eastAsia="en-US"/>
              </w:rPr>
              <w:t>МКП «Тепло»,</w:t>
            </w:r>
          </w:p>
          <w:p w14:paraId="6B115DFB" w14:textId="77777777" w:rsidR="00722B0E" w:rsidRPr="00722B0E" w:rsidRDefault="00722B0E" w:rsidP="00722B0E">
            <w:pPr>
              <w:tabs>
                <w:tab w:val="left" w:pos="1365"/>
              </w:tabs>
              <w:rPr>
                <w:lang w:eastAsia="en-US"/>
              </w:rPr>
            </w:pPr>
            <w:r w:rsidRPr="00722B0E">
              <w:rPr>
                <w:lang w:eastAsia="en-US"/>
              </w:rPr>
              <w:t>ИНН 4230032501</w:t>
            </w:r>
          </w:p>
        </w:tc>
        <w:tc>
          <w:tcPr>
            <w:tcW w:w="3260" w:type="dxa"/>
            <w:gridSpan w:val="2"/>
            <w:vAlign w:val="center"/>
          </w:tcPr>
          <w:p w14:paraId="144F4F76" w14:textId="77777777" w:rsidR="00722B0E" w:rsidRPr="00722B0E" w:rsidRDefault="00722B0E" w:rsidP="00722B0E">
            <w:pPr>
              <w:tabs>
                <w:tab w:val="left" w:pos="1365"/>
              </w:tabs>
              <w:jc w:val="center"/>
              <w:rPr>
                <w:color w:val="000000"/>
              </w:rPr>
            </w:pPr>
            <w:r w:rsidRPr="00722B0E">
              <w:rPr>
                <w:bCs/>
              </w:rPr>
              <w:t>при наличии приборов учета</w:t>
            </w:r>
          </w:p>
        </w:tc>
        <w:tc>
          <w:tcPr>
            <w:tcW w:w="1276" w:type="dxa"/>
            <w:vAlign w:val="center"/>
          </w:tcPr>
          <w:p w14:paraId="41A81D49" w14:textId="77777777" w:rsidR="00722B0E" w:rsidRPr="00722B0E" w:rsidRDefault="00722B0E" w:rsidP="00722B0E">
            <w:pPr>
              <w:tabs>
                <w:tab w:val="left" w:pos="1365"/>
              </w:tabs>
              <w:jc w:val="center"/>
              <w:rPr>
                <w:color w:val="000000"/>
              </w:rPr>
            </w:pPr>
            <w:r w:rsidRPr="00722B0E">
              <w:rPr>
                <w:color w:val="000000"/>
              </w:rPr>
              <w:t xml:space="preserve">руб./Гкал </w:t>
            </w:r>
          </w:p>
        </w:tc>
        <w:tc>
          <w:tcPr>
            <w:tcW w:w="2126" w:type="dxa"/>
            <w:vAlign w:val="center"/>
          </w:tcPr>
          <w:p w14:paraId="697854EE" w14:textId="77777777" w:rsidR="00722B0E" w:rsidRPr="00722B0E" w:rsidRDefault="00722B0E" w:rsidP="00722B0E">
            <w:pPr>
              <w:tabs>
                <w:tab w:val="left" w:pos="1365"/>
              </w:tabs>
              <w:jc w:val="center"/>
              <w:rPr>
                <w:color w:val="000000"/>
              </w:rPr>
            </w:pPr>
            <w:r w:rsidRPr="00722B0E">
              <w:rPr>
                <w:bCs/>
              </w:rPr>
              <w:t>1217,13</w:t>
            </w:r>
          </w:p>
        </w:tc>
      </w:tr>
      <w:tr w:rsidR="00722B0E" w:rsidRPr="00722B0E" w14:paraId="30BD50A8" w14:textId="77777777" w:rsidTr="00293CC7">
        <w:trPr>
          <w:trHeight w:val="425"/>
        </w:trPr>
        <w:tc>
          <w:tcPr>
            <w:tcW w:w="10065" w:type="dxa"/>
            <w:gridSpan w:val="6"/>
            <w:vAlign w:val="center"/>
          </w:tcPr>
          <w:p w14:paraId="04439BD1" w14:textId="77777777" w:rsidR="00722B0E" w:rsidRPr="00722B0E" w:rsidRDefault="00722B0E" w:rsidP="00722B0E">
            <w:pPr>
              <w:tabs>
                <w:tab w:val="left" w:pos="1365"/>
              </w:tabs>
              <w:jc w:val="center"/>
              <w:rPr>
                <w:lang w:eastAsia="en-US"/>
              </w:rPr>
            </w:pPr>
            <w:r w:rsidRPr="00722B0E">
              <w:rPr>
                <w:color w:val="000000"/>
              </w:rPr>
              <w:t>в жилых домах до 1999 года постройки</w:t>
            </w:r>
          </w:p>
        </w:tc>
      </w:tr>
      <w:tr w:rsidR="00722B0E" w:rsidRPr="00722B0E" w14:paraId="470D9A91" w14:textId="77777777" w:rsidTr="00293CC7">
        <w:tc>
          <w:tcPr>
            <w:tcW w:w="993" w:type="dxa"/>
            <w:vAlign w:val="center"/>
          </w:tcPr>
          <w:p w14:paraId="69CC0B8E" w14:textId="77777777" w:rsidR="00722B0E" w:rsidRPr="00722B0E" w:rsidRDefault="00722B0E" w:rsidP="00722B0E">
            <w:pPr>
              <w:tabs>
                <w:tab w:val="left" w:pos="1365"/>
              </w:tabs>
              <w:jc w:val="center"/>
              <w:rPr>
                <w:lang w:eastAsia="en-US"/>
              </w:rPr>
            </w:pPr>
            <w:r w:rsidRPr="00722B0E">
              <w:rPr>
                <w:lang w:eastAsia="en-US"/>
              </w:rPr>
              <w:t>1.2.2.</w:t>
            </w:r>
          </w:p>
        </w:tc>
        <w:tc>
          <w:tcPr>
            <w:tcW w:w="2410" w:type="dxa"/>
            <w:vMerge w:val="restart"/>
            <w:vAlign w:val="center"/>
          </w:tcPr>
          <w:p w14:paraId="53E42E36" w14:textId="77777777" w:rsidR="00722B0E" w:rsidRPr="00722B0E" w:rsidRDefault="00722B0E" w:rsidP="00722B0E">
            <w:pPr>
              <w:tabs>
                <w:tab w:val="left" w:pos="1365"/>
              </w:tabs>
              <w:rPr>
                <w:lang w:eastAsia="en-US"/>
              </w:rPr>
            </w:pPr>
            <w:r w:rsidRPr="00722B0E">
              <w:rPr>
                <w:lang w:eastAsia="en-US"/>
              </w:rPr>
              <w:t>МКП «Тепло»,</w:t>
            </w:r>
          </w:p>
          <w:p w14:paraId="73CDAF78" w14:textId="77777777" w:rsidR="00722B0E" w:rsidRPr="00722B0E" w:rsidRDefault="00722B0E" w:rsidP="00722B0E">
            <w:pPr>
              <w:tabs>
                <w:tab w:val="left" w:pos="1365"/>
              </w:tabs>
              <w:rPr>
                <w:lang w:eastAsia="en-US"/>
              </w:rPr>
            </w:pPr>
            <w:r w:rsidRPr="00722B0E">
              <w:rPr>
                <w:lang w:eastAsia="en-US"/>
              </w:rPr>
              <w:t>ИНН 4230032501</w:t>
            </w:r>
          </w:p>
        </w:tc>
        <w:tc>
          <w:tcPr>
            <w:tcW w:w="1701" w:type="dxa"/>
            <w:vAlign w:val="center"/>
          </w:tcPr>
          <w:p w14:paraId="34D19757" w14:textId="77777777" w:rsidR="00722B0E" w:rsidRPr="00722B0E" w:rsidRDefault="00722B0E" w:rsidP="00722B0E">
            <w:pPr>
              <w:tabs>
                <w:tab w:val="left" w:pos="1365"/>
              </w:tabs>
              <w:rPr>
                <w:color w:val="000000"/>
              </w:rPr>
            </w:pPr>
            <w:r w:rsidRPr="00722B0E">
              <w:rPr>
                <w:color w:val="000000"/>
              </w:rPr>
              <w:t xml:space="preserve">1-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67A7AB1C" w14:textId="77777777" w:rsidR="00722B0E" w:rsidRPr="00722B0E" w:rsidRDefault="00722B0E" w:rsidP="00722B0E">
            <w:pPr>
              <w:tabs>
                <w:tab w:val="left" w:pos="1365"/>
              </w:tabs>
              <w:jc w:val="center"/>
              <w:rPr>
                <w:color w:val="000000"/>
              </w:rPr>
            </w:pPr>
            <w:r w:rsidRPr="00722B0E">
              <w:rPr>
                <w:color w:val="000000"/>
              </w:rPr>
              <w:t>0,0362 Гкал/м</w:t>
            </w:r>
            <w:r w:rsidRPr="00722B0E">
              <w:rPr>
                <w:color w:val="000000"/>
                <w:vertAlign w:val="superscript"/>
              </w:rPr>
              <w:t>2</w:t>
            </w:r>
          </w:p>
        </w:tc>
        <w:tc>
          <w:tcPr>
            <w:tcW w:w="1276" w:type="dxa"/>
            <w:vAlign w:val="center"/>
          </w:tcPr>
          <w:p w14:paraId="265C4E74" w14:textId="77777777" w:rsidR="00722B0E" w:rsidRPr="00722B0E" w:rsidRDefault="00722B0E" w:rsidP="00722B0E">
            <w:pPr>
              <w:tabs>
                <w:tab w:val="left" w:pos="1365"/>
              </w:tabs>
              <w:jc w:val="center"/>
              <w:rPr>
                <w:color w:val="000000"/>
              </w:rPr>
            </w:pPr>
            <w:r w:rsidRPr="00722B0E">
              <w:rPr>
                <w:color w:val="000000"/>
              </w:rPr>
              <w:t xml:space="preserve">руб./Гкал </w:t>
            </w:r>
          </w:p>
          <w:p w14:paraId="3E3A8697" w14:textId="77777777" w:rsidR="00722B0E" w:rsidRPr="00722B0E" w:rsidRDefault="00722B0E" w:rsidP="00722B0E">
            <w:pPr>
              <w:tabs>
                <w:tab w:val="left" w:pos="1365"/>
              </w:tabs>
              <w:jc w:val="center"/>
              <w:rPr>
                <w:color w:val="000000"/>
              </w:rPr>
            </w:pPr>
          </w:p>
        </w:tc>
        <w:tc>
          <w:tcPr>
            <w:tcW w:w="2126" w:type="dxa"/>
            <w:vAlign w:val="center"/>
          </w:tcPr>
          <w:p w14:paraId="664A2F83" w14:textId="77777777" w:rsidR="00722B0E" w:rsidRPr="00722B0E" w:rsidRDefault="00722B0E" w:rsidP="00722B0E">
            <w:pPr>
              <w:tabs>
                <w:tab w:val="left" w:pos="1365"/>
              </w:tabs>
              <w:jc w:val="center"/>
              <w:rPr>
                <w:color w:val="000000"/>
              </w:rPr>
            </w:pPr>
            <w:r w:rsidRPr="00722B0E">
              <w:rPr>
                <w:color w:val="000000"/>
              </w:rPr>
              <w:t>840,57</w:t>
            </w:r>
          </w:p>
        </w:tc>
      </w:tr>
      <w:tr w:rsidR="00722B0E" w:rsidRPr="00722B0E" w14:paraId="14F6044C" w14:textId="77777777" w:rsidTr="00293CC7">
        <w:tc>
          <w:tcPr>
            <w:tcW w:w="993" w:type="dxa"/>
            <w:vAlign w:val="center"/>
          </w:tcPr>
          <w:p w14:paraId="6FEF8EAE" w14:textId="77777777" w:rsidR="00722B0E" w:rsidRPr="00722B0E" w:rsidRDefault="00722B0E" w:rsidP="00722B0E">
            <w:pPr>
              <w:tabs>
                <w:tab w:val="left" w:pos="1365"/>
              </w:tabs>
              <w:jc w:val="center"/>
              <w:rPr>
                <w:lang w:eastAsia="en-US"/>
              </w:rPr>
            </w:pPr>
            <w:r w:rsidRPr="00722B0E">
              <w:rPr>
                <w:lang w:eastAsia="en-US"/>
              </w:rPr>
              <w:t>1.2.3.</w:t>
            </w:r>
          </w:p>
        </w:tc>
        <w:tc>
          <w:tcPr>
            <w:tcW w:w="2410" w:type="dxa"/>
            <w:vMerge/>
            <w:vAlign w:val="center"/>
          </w:tcPr>
          <w:p w14:paraId="54419987" w14:textId="77777777" w:rsidR="00722B0E" w:rsidRPr="00722B0E" w:rsidRDefault="00722B0E" w:rsidP="00722B0E">
            <w:pPr>
              <w:tabs>
                <w:tab w:val="left" w:pos="1365"/>
              </w:tabs>
              <w:rPr>
                <w:lang w:eastAsia="en-US"/>
              </w:rPr>
            </w:pPr>
          </w:p>
        </w:tc>
        <w:tc>
          <w:tcPr>
            <w:tcW w:w="1701" w:type="dxa"/>
            <w:vAlign w:val="center"/>
          </w:tcPr>
          <w:p w14:paraId="73ABB4AB" w14:textId="77777777" w:rsidR="00722B0E" w:rsidRPr="00722B0E" w:rsidRDefault="00722B0E" w:rsidP="00722B0E">
            <w:pPr>
              <w:tabs>
                <w:tab w:val="left" w:pos="1365"/>
              </w:tabs>
              <w:rPr>
                <w:color w:val="000000"/>
              </w:rPr>
            </w:pPr>
            <w:r w:rsidRPr="00722B0E">
              <w:rPr>
                <w:color w:val="000000"/>
              </w:rPr>
              <w:t xml:space="preserve">2 -этажные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1D3F0227" w14:textId="77777777" w:rsidR="00722B0E" w:rsidRPr="00722B0E" w:rsidRDefault="00722B0E" w:rsidP="00722B0E">
            <w:pPr>
              <w:tabs>
                <w:tab w:val="left" w:pos="1365"/>
              </w:tabs>
              <w:jc w:val="center"/>
              <w:rPr>
                <w:color w:val="000000"/>
              </w:rPr>
            </w:pPr>
            <w:r w:rsidRPr="00722B0E">
              <w:rPr>
                <w:color w:val="000000"/>
              </w:rPr>
              <w:t>0,0369  Гкал/м</w:t>
            </w:r>
            <w:r w:rsidRPr="00722B0E">
              <w:rPr>
                <w:color w:val="000000"/>
                <w:vertAlign w:val="superscript"/>
              </w:rPr>
              <w:t>2</w:t>
            </w:r>
          </w:p>
        </w:tc>
        <w:tc>
          <w:tcPr>
            <w:tcW w:w="1276" w:type="dxa"/>
            <w:vAlign w:val="center"/>
          </w:tcPr>
          <w:p w14:paraId="154259BA" w14:textId="77777777" w:rsidR="00722B0E" w:rsidRPr="00722B0E" w:rsidRDefault="00722B0E" w:rsidP="00722B0E">
            <w:pPr>
              <w:tabs>
                <w:tab w:val="left" w:pos="1365"/>
              </w:tabs>
              <w:jc w:val="center"/>
              <w:rPr>
                <w:color w:val="000000"/>
              </w:rPr>
            </w:pPr>
          </w:p>
          <w:p w14:paraId="2D78F9F5" w14:textId="77777777" w:rsidR="00722B0E" w:rsidRPr="00722B0E" w:rsidRDefault="00722B0E" w:rsidP="00722B0E">
            <w:pPr>
              <w:tabs>
                <w:tab w:val="left" w:pos="1365"/>
              </w:tabs>
              <w:jc w:val="center"/>
              <w:rPr>
                <w:color w:val="000000"/>
              </w:rPr>
            </w:pPr>
            <w:r w:rsidRPr="00722B0E">
              <w:rPr>
                <w:color w:val="000000"/>
              </w:rPr>
              <w:t xml:space="preserve">руб./Гкал </w:t>
            </w:r>
          </w:p>
          <w:p w14:paraId="1519E720" w14:textId="77777777" w:rsidR="00722B0E" w:rsidRPr="00722B0E" w:rsidRDefault="00722B0E" w:rsidP="00722B0E">
            <w:pPr>
              <w:tabs>
                <w:tab w:val="left" w:pos="1365"/>
              </w:tabs>
              <w:jc w:val="center"/>
              <w:rPr>
                <w:color w:val="000000"/>
              </w:rPr>
            </w:pPr>
          </w:p>
        </w:tc>
        <w:tc>
          <w:tcPr>
            <w:tcW w:w="2126" w:type="dxa"/>
            <w:vAlign w:val="center"/>
          </w:tcPr>
          <w:p w14:paraId="1DC4762B" w14:textId="77777777" w:rsidR="00722B0E" w:rsidRPr="00722B0E" w:rsidRDefault="00722B0E" w:rsidP="00722B0E">
            <w:pPr>
              <w:tabs>
                <w:tab w:val="left" w:pos="1365"/>
              </w:tabs>
              <w:jc w:val="center"/>
              <w:rPr>
                <w:color w:val="000000"/>
              </w:rPr>
            </w:pPr>
            <w:r w:rsidRPr="00722B0E">
              <w:rPr>
                <w:color w:val="000000"/>
              </w:rPr>
              <w:t>824,62</w:t>
            </w:r>
          </w:p>
        </w:tc>
      </w:tr>
      <w:tr w:rsidR="00722B0E" w:rsidRPr="00722B0E" w14:paraId="3FA4777D" w14:textId="77777777" w:rsidTr="00293CC7">
        <w:tc>
          <w:tcPr>
            <w:tcW w:w="993" w:type="dxa"/>
            <w:vAlign w:val="center"/>
          </w:tcPr>
          <w:p w14:paraId="3D0FA5AF" w14:textId="77777777" w:rsidR="00722B0E" w:rsidRPr="00722B0E" w:rsidRDefault="00722B0E" w:rsidP="00722B0E">
            <w:pPr>
              <w:tabs>
                <w:tab w:val="left" w:pos="1365"/>
              </w:tabs>
              <w:jc w:val="center"/>
              <w:rPr>
                <w:lang w:eastAsia="en-US"/>
              </w:rPr>
            </w:pPr>
            <w:r w:rsidRPr="00722B0E">
              <w:rPr>
                <w:lang w:eastAsia="en-US"/>
              </w:rPr>
              <w:t>1.2.4.</w:t>
            </w:r>
          </w:p>
        </w:tc>
        <w:tc>
          <w:tcPr>
            <w:tcW w:w="2410" w:type="dxa"/>
            <w:vMerge/>
            <w:vAlign w:val="center"/>
          </w:tcPr>
          <w:p w14:paraId="1C540EC1" w14:textId="77777777" w:rsidR="00722B0E" w:rsidRPr="00722B0E" w:rsidRDefault="00722B0E" w:rsidP="00722B0E">
            <w:pPr>
              <w:tabs>
                <w:tab w:val="left" w:pos="1365"/>
              </w:tabs>
              <w:rPr>
                <w:lang w:eastAsia="en-US"/>
              </w:rPr>
            </w:pPr>
          </w:p>
        </w:tc>
        <w:tc>
          <w:tcPr>
            <w:tcW w:w="1701" w:type="dxa"/>
            <w:vAlign w:val="center"/>
          </w:tcPr>
          <w:p w14:paraId="5FC6D655" w14:textId="77777777" w:rsidR="00722B0E" w:rsidRPr="00722B0E" w:rsidRDefault="00722B0E" w:rsidP="00722B0E">
            <w:pPr>
              <w:tabs>
                <w:tab w:val="left" w:pos="1365"/>
              </w:tabs>
              <w:rPr>
                <w:color w:val="000000"/>
              </w:rPr>
            </w:pPr>
            <w:r w:rsidRPr="00722B0E">
              <w:rPr>
                <w:color w:val="000000"/>
              </w:rPr>
              <w:t xml:space="preserve">3-4- этажные </w:t>
            </w:r>
            <w:proofErr w:type="spellStart"/>
            <w:r w:rsidRPr="00722B0E">
              <w:rPr>
                <w:color w:val="000000"/>
              </w:rPr>
              <w:t>многоквар-тирные</w:t>
            </w:r>
            <w:proofErr w:type="spellEnd"/>
            <w:r w:rsidRPr="00722B0E">
              <w:rPr>
                <w:color w:val="000000"/>
              </w:rPr>
              <w:t xml:space="preserve"> и жилые домов</w:t>
            </w:r>
          </w:p>
        </w:tc>
        <w:tc>
          <w:tcPr>
            <w:tcW w:w="1559" w:type="dxa"/>
            <w:vAlign w:val="center"/>
          </w:tcPr>
          <w:p w14:paraId="6A195B02" w14:textId="77777777" w:rsidR="00722B0E" w:rsidRPr="00722B0E" w:rsidRDefault="00722B0E" w:rsidP="00722B0E">
            <w:pPr>
              <w:tabs>
                <w:tab w:val="left" w:pos="1365"/>
              </w:tabs>
              <w:jc w:val="center"/>
              <w:rPr>
                <w:color w:val="000000"/>
              </w:rPr>
            </w:pPr>
            <w:r w:rsidRPr="00722B0E">
              <w:rPr>
                <w:color w:val="000000"/>
              </w:rPr>
              <w:t>0,024 Гкал/м</w:t>
            </w:r>
            <w:r w:rsidRPr="00722B0E">
              <w:rPr>
                <w:color w:val="000000"/>
                <w:vertAlign w:val="superscript"/>
              </w:rPr>
              <w:t>2</w:t>
            </w:r>
          </w:p>
        </w:tc>
        <w:tc>
          <w:tcPr>
            <w:tcW w:w="1276" w:type="dxa"/>
            <w:vAlign w:val="center"/>
          </w:tcPr>
          <w:p w14:paraId="69C55DA6" w14:textId="77777777" w:rsidR="00722B0E" w:rsidRPr="00722B0E" w:rsidRDefault="00722B0E" w:rsidP="00722B0E">
            <w:pPr>
              <w:tabs>
                <w:tab w:val="left" w:pos="1365"/>
              </w:tabs>
              <w:jc w:val="center"/>
              <w:rPr>
                <w:color w:val="000000"/>
              </w:rPr>
            </w:pPr>
          </w:p>
          <w:p w14:paraId="53A6A828" w14:textId="77777777" w:rsidR="00722B0E" w:rsidRPr="00722B0E" w:rsidRDefault="00722B0E" w:rsidP="00722B0E">
            <w:pPr>
              <w:tabs>
                <w:tab w:val="left" w:pos="1365"/>
              </w:tabs>
              <w:jc w:val="center"/>
              <w:rPr>
                <w:color w:val="000000"/>
              </w:rPr>
            </w:pPr>
            <w:r w:rsidRPr="00722B0E">
              <w:rPr>
                <w:color w:val="000000"/>
              </w:rPr>
              <w:t>руб./Гкал</w:t>
            </w:r>
          </w:p>
          <w:p w14:paraId="3B8DF43A" w14:textId="77777777" w:rsidR="00722B0E" w:rsidRPr="00722B0E" w:rsidRDefault="00722B0E" w:rsidP="00722B0E">
            <w:pPr>
              <w:tabs>
                <w:tab w:val="left" w:pos="1365"/>
              </w:tabs>
              <w:jc w:val="center"/>
              <w:rPr>
                <w:color w:val="000000"/>
              </w:rPr>
            </w:pPr>
          </w:p>
        </w:tc>
        <w:tc>
          <w:tcPr>
            <w:tcW w:w="2126" w:type="dxa"/>
            <w:vAlign w:val="center"/>
          </w:tcPr>
          <w:p w14:paraId="4FDF2BE9" w14:textId="77777777" w:rsidR="00722B0E" w:rsidRPr="00722B0E" w:rsidRDefault="00722B0E" w:rsidP="00722B0E">
            <w:pPr>
              <w:tabs>
                <w:tab w:val="left" w:pos="1365"/>
              </w:tabs>
              <w:jc w:val="center"/>
              <w:rPr>
                <w:color w:val="000000"/>
              </w:rPr>
            </w:pPr>
            <w:r w:rsidRPr="00722B0E">
              <w:rPr>
                <w:color w:val="000000"/>
              </w:rPr>
              <w:t>1267,85</w:t>
            </w:r>
          </w:p>
        </w:tc>
      </w:tr>
      <w:tr w:rsidR="00722B0E" w:rsidRPr="00722B0E" w14:paraId="45531B5C" w14:textId="77777777" w:rsidTr="00293CC7">
        <w:trPr>
          <w:trHeight w:val="1380"/>
        </w:trPr>
        <w:tc>
          <w:tcPr>
            <w:tcW w:w="993" w:type="dxa"/>
            <w:vAlign w:val="center"/>
          </w:tcPr>
          <w:p w14:paraId="2388DB31" w14:textId="77777777" w:rsidR="00722B0E" w:rsidRPr="00722B0E" w:rsidRDefault="00722B0E" w:rsidP="00722B0E">
            <w:pPr>
              <w:tabs>
                <w:tab w:val="left" w:pos="1365"/>
              </w:tabs>
              <w:jc w:val="center"/>
              <w:rPr>
                <w:lang w:eastAsia="en-US"/>
              </w:rPr>
            </w:pPr>
            <w:r w:rsidRPr="00722B0E">
              <w:rPr>
                <w:lang w:eastAsia="en-US"/>
              </w:rPr>
              <w:t>1.2.5.</w:t>
            </w:r>
          </w:p>
        </w:tc>
        <w:tc>
          <w:tcPr>
            <w:tcW w:w="2410" w:type="dxa"/>
            <w:vMerge/>
            <w:vAlign w:val="center"/>
          </w:tcPr>
          <w:p w14:paraId="544DA60A" w14:textId="77777777" w:rsidR="00722B0E" w:rsidRPr="00722B0E" w:rsidRDefault="00722B0E" w:rsidP="00722B0E">
            <w:pPr>
              <w:tabs>
                <w:tab w:val="left" w:pos="1365"/>
              </w:tabs>
              <w:rPr>
                <w:lang w:eastAsia="en-US"/>
              </w:rPr>
            </w:pPr>
          </w:p>
        </w:tc>
        <w:tc>
          <w:tcPr>
            <w:tcW w:w="1701" w:type="dxa"/>
            <w:vAlign w:val="center"/>
          </w:tcPr>
          <w:p w14:paraId="41E7B329" w14:textId="77777777" w:rsidR="00722B0E" w:rsidRPr="00722B0E" w:rsidRDefault="00722B0E" w:rsidP="00722B0E">
            <w:pPr>
              <w:tabs>
                <w:tab w:val="left" w:pos="1365"/>
              </w:tabs>
              <w:rPr>
                <w:color w:val="000000"/>
              </w:rPr>
            </w:pPr>
            <w:r w:rsidRPr="00722B0E">
              <w:rPr>
                <w:color w:val="000000"/>
              </w:rPr>
              <w:t xml:space="preserve">5-9-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70D10A74" w14:textId="77777777" w:rsidR="00722B0E" w:rsidRPr="00722B0E" w:rsidRDefault="00722B0E" w:rsidP="00722B0E">
            <w:pPr>
              <w:tabs>
                <w:tab w:val="left" w:pos="1365"/>
              </w:tabs>
              <w:jc w:val="center"/>
              <w:rPr>
                <w:color w:val="000000"/>
              </w:rPr>
            </w:pPr>
            <w:r w:rsidRPr="00722B0E">
              <w:rPr>
                <w:color w:val="000000"/>
              </w:rPr>
              <w:t>0,0204  Гкал/м</w:t>
            </w:r>
            <w:r w:rsidRPr="00722B0E">
              <w:rPr>
                <w:color w:val="000000"/>
                <w:vertAlign w:val="superscript"/>
              </w:rPr>
              <w:t>2</w:t>
            </w:r>
          </w:p>
        </w:tc>
        <w:tc>
          <w:tcPr>
            <w:tcW w:w="1276" w:type="dxa"/>
            <w:vAlign w:val="center"/>
          </w:tcPr>
          <w:p w14:paraId="1E8AE6D3" w14:textId="77777777" w:rsidR="00722B0E" w:rsidRPr="00722B0E" w:rsidRDefault="00722B0E" w:rsidP="00722B0E">
            <w:pPr>
              <w:tabs>
                <w:tab w:val="left" w:pos="1365"/>
              </w:tabs>
              <w:jc w:val="center"/>
              <w:rPr>
                <w:color w:val="000000"/>
              </w:rPr>
            </w:pPr>
          </w:p>
          <w:p w14:paraId="51C5E8AB" w14:textId="77777777" w:rsidR="00722B0E" w:rsidRPr="00722B0E" w:rsidRDefault="00722B0E" w:rsidP="00722B0E">
            <w:pPr>
              <w:tabs>
                <w:tab w:val="left" w:pos="1365"/>
              </w:tabs>
              <w:jc w:val="center"/>
              <w:rPr>
                <w:color w:val="000000"/>
              </w:rPr>
            </w:pPr>
            <w:r w:rsidRPr="00722B0E">
              <w:rPr>
                <w:color w:val="000000"/>
              </w:rPr>
              <w:t xml:space="preserve">руб./Гкал </w:t>
            </w:r>
          </w:p>
          <w:p w14:paraId="307BD4EB" w14:textId="77777777" w:rsidR="00722B0E" w:rsidRPr="00722B0E" w:rsidRDefault="00722B0E" w:rsidP="00722B0E">
            <w:pPr>
              <w:tabs>
                <w:tab w:val="left" w:pos="1365"/>
              </w:tabs>
              <w:jc w:val="center"/>
              <w:rPr>
                <w:color w:val="000000"/>
              </w:rPr>
            </w:pPr>
          </w:p>
        </w:tc>
        <w:tc>
          <w:tcPr>
            <w:tcW w:w="2126" w:type="dxa"/>
            <w:vAlign w:val="center"/>
          </w:tcPr>
          <w:p w14:paraId="19A40B52" w14:textId="77777777" w:rsidR="00722B0E" w:rsidRPr="00722B0E" w:rsidRDefault="00722B0E" w:rsidP="00722B0E">
            <w:pPr>
              <w:tabs>
                <w:tab w:val="left" w:pos="1365"/>
              </w:tabs>
              <w:jc w:val="center"/>
              <w:rPr>
                <w:color w:val="000000"/>
              </w:rPr>
            </w:pPr>
            <w:r w:rsidRPr="00722B0E">
              <w:rPr>
                <w:color w:val="000000"/>
              </w:rPr>
              <w:t>1491,59</w:t>
            </w:r>
          </w:p>
        </w:tc>
      </w:tr>
      <w:tr w:rsidR="00722B0E" w:rsidRPr="00722B0E" w14:paraId="571C7AE3" w14:textId="77777777" w:rsidTr="00293CC7">
        <w:trPr>
          <w:trHeight w:val="509"/>
        </w:trPr>
        <w:tc>
          <w:tcPr>
            <w:tcW w:w="10065" w:type="dxa"/>
            <w:gridSpan w:val="6"/>
            <w:vAlign w:val="center"/>
          </w:tcPr>
          <w:p w14:paraId="204D78B5" w14:textId="77777777" w:rsidR="00722B0E" w:rsidRPr="00722B0E" w:rsidRDefault="00722B0E" w:rsidP="00722B0E">
            <w:pPr>
              <w:tabs>
                <w:tab w:val="left" w:pos="1365"/>
              </w:tabs>
              <w:jc w:val="center"/>
              <w:rPr>
                <w:lang w:eastAsia="en-US"/>
              </w:rPr>
            </w:pPr>
            <w:r w:rsidRPr="00722B0E">
              <w:rPr>
                <w:color w:val="000000"/>
              </w:rPr>
              <w:t>в жилых домах после 1999 года постройки</w:t>
            </w:r>
          </w:p>
        </w:tc>
      </w:tr>
      <w:tr w:rsidR="00722B0E" w:rsidRPr="00722B0E" w14:paraId="1DB3F10A" w14:textId="77777777" w:rsidTr="00293CC7">
        <w:trPr>
          <w:trHeight w:val="1449"/>
        </w:trPr>
        <w:tc>
          <w:tcPr>
            <w:tcW w:w="993" w:type="dxa"/>
            <w:vAlign w:val="center"/>
          </w:tcPr>
          <w:p w14:paraId="7AA34D13" w14:textId="77777777" w:rsidR="00722B0E" w:rsidRPr="00722B0E" w:rsidRDefault="00722B0E" w:rsidP="00722B0E">
            <w:pPr>
              <w:tabs>
                <w:tab w:val="left" w:pos="1365"/>
              </w:tabs>
              <w:jc w:val="center"/>
              <w:rPr>
                <w:lang w:eastAsia="en-US"/>
              </w:rPr>
            </w:pPr>
            <w:r w:rsidRPr="00722B0E">
              <w:rPr>
                <w:lang w:eastAsia="en-US"/>
              </w:rPr>
              <w:t>1.2.6.</w:t>
            </w:r>
          </w:p>
        </w:tc>
        <w:tc>
          <w:tcPr>
            <w:tcW w:w="2410" w:type="dxa"/>
            <w:vMerge w:val="restart"/>
            <w:vAlign w:val="center"/>
          </w:tcPr>
          <w:p w14:paraId="65D0C058" w14:textId="77777777" w:rsidR="00722B0E" w:rsidRPr="00722B0E" w:rsidRDefault="00722B0E" w:rsidP="00722B0E">
            <w:pPr>
              <w:tabs>
                <w:tab w:val="left" w:pos="1365"/>
              </w:tabs>
              <w:rPr>
                <w:lang w:eastAsia="en-US"/>
              </w:rPr>
            </w:pPr>
            <w:r w:rsidRPr="00722B0E">
              <w:rPr>
                <w:lang w:eastAsia="en-US"/>
              </w:rPr>
              <w:t>МКП «Тепло»,</w:t>
            </w:r>
          </w:p>
          <w:p w14:paraId="146FE649" w14:textId="77777777" w:rsidR="00722B0E" w:rsidRPr="00722B0E" w:rsidRDefault="00722B0E" w:rsidP="00722B0E">
            <w:pPr>
              <w:tabs>
                <w:tab w:val="left" w:pos="1365"/>
              </w:tabs>
              <w:rPr>
                <w:lang w:eastAsia="en-US"/>
              </w:rPr>
            </w:pPr>
            <w:r w:rsidRPr="00722B0E">
              <w:rPr>
                <w:lang w:eastAsia="en-US"/>
              </w:rPr>
              <w:t>ИНН 4230032501</w:t>
            </w:r>
          </w:p>
        </w:tc>
        <w:tc>
          <w:tcPr>
            <w:tcW w:w="1701" w:type="dxa"/>
            <w:vAlign w:val="center"/>
          </w:tcPr>
          <w:p w14:paraId="23E22ABB" w14:textId="77777777" w:rsidR="00722B0E" w:rsidRPr="00722B0E" w:rsidRDefault="00722B0E" w:rsidP="00722B0E">
            <w:pPr>
              <w:tabs>
                <w:tab w:val="left" w:pos="1365"/>
              </w:tabs>
              <w:rPr>
                <w:color w:val="000000"/>
              </w:rPr>
            </w:pPr>
            <w:r w:rsidRPr="00722B0E">
              <w:rPr>
                <w:color w:val="000000"/>
              </w:rPr>
              <w:t xml:space="preserve">1-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368E01DB" w14:textId="77777777" w:rsidR="00722B0E" w:rsidRPr="00722B0E" w:rsidRDefault="00722B0E" w:rsidP="00722B0E">
            <w:pPr>
              <w:tabs>
                <w:tab w:val="left" w:pos="1365"/>
              </w:tabs>
              <w:jc w:val="center"/>
              <w:rPr>
                <w:color w:val="000000"/>
              </w:rPr>
            </w:pPr>
          </w:p>
          <w:p w14:paraId="00E9F1B3" w14:textId="77777777" w:rsidR="00722B0E" w:rsidRPr="00722B0E" w:rsidRDefault="00722B0E" w:rsidP="00722B0E">
            <w:pPr>
              <w:tabs>
                <w:tab w:val="left" w:pos="1365"/>
              </w:tabs>
              <w:jc w:val="center"/>
              <w:rPr>
                <w:color w:val="000000"/>
              </w:rPr>
            </w:pPr>
            <w:r w:rsidRPr="00722B0E">
              <w:rPr>
                <w:color w:val="000000"/>
              </w:rPr>
              <w:t>0,0158 Гкал/м</w:t>
            </w:r>
            <w:r w:rsidRPr="00722B0E">
              <w:rPr>
                <w:color w:val="000000"/>
                <w:vertAlign w:val="superscript"/>
              </w:rPr>
              <w:t>2</w:t>
            </w:r>
          </w:p>
        </w:tc>
        <w:tc>
          <w:tcPr>
            <w:tcW w:w="1276" w:type="dxa"/>
            <w:vAlign w:val="center"/>
          </w:tcPr>
          <w:p w14:paraId="29EA09EA" w14:textId="77777777" w:rsidR="00722B0E" w:rsidRPr="00722B0E" w:rsidRDefault="00722B0E" w:rsidP="00722B0E">
            <w:pPr>
              <w:tabs>
                <w:tab w:val="left" w:pos="1365"/>
              </w:tabs>
              <w:jc w:val="center"/>
              <w:rPr>
                <w:color w:val="000000"/>
              </w:rPr>
            </w:pPr>
          </w:p>
          <w:p w14:paraId="128B1E18" w14:textId="77777777" w:rsidR="00722B0E" w:rsidRPr="00722B0E" w:rsidRDefault="00722B0E" w:rsidP="00722B0E">
            <w:pPr>
              <w:tabs>
                <w:tab w:val="left" w:pos="1365"/>
              </w:tabs>
              <w:jc w:val="center"/>
              <w:rPr>
                <w:color w:val="000000"/>
              </w:rPr>
            </w:pPr>
            <w:r w:rsidRPr="00722B0E">
              <w:rPr>
                <w:color w:val="000000"/>
              </w:rPr>
              <w:t xml:space="preserve">руб./Гкал </w:t>
            </w:r>
          </w:p>
          <w:p w14:paraId="7E0E33A7" w14:textId="77777777" w:rsidR="00722B0E" w:rsidRPr="00722B0E" w:rsidRDefault="00722B0E" w:rsidP="00722B0E">
            <w:pPr>
              <w:tabs>
                <w:tab w:val="left" w:pos="1365"/>
              </w:tabs>
              <w:jc w:val="center"/>
              <w:rPr>
                <w:color w:val="000000"/>
              </w:rPr>
            </w:pPr>
          </w:p>
        </w:tc>
        <w:tc>
          <w:tcPr>
            <w:tcW w:w="2126" w:type="dxa"/>
            <w:vAlign w:val="center"/>
          </w:tcPr>
          <w:p w14:paraId="01E08751" w14:textId="77777777" w:rsidR="00722B0E" w:rsidRPr="00722B0E" w:rsidRDefault="00722B0E" w:rsidP="00722B0E">
            <w:pPr>
              <w:tabs>
                <w:tab w:val="left" w:pos="1365"/>
              </w:tabs>
              <w:jc w:val="center"/>
              <w:rPr>
                <w:color w:val="000000"/>
              </w:rPr>
            </w:pPr>
            <w:r w:rsidRPr="00722B0E">
              <w:rPr>
                <w:color w:val="000000"/>
              </w:rPr>
              <w:t>1925,84</w:t>
            </w:r>
          </w:p>
        </w:tc>
      </w:tr>
      <w:tr w:rsidR="00722B0E" w:rsidRPr="00722B0E" w14:paraId="5D7D81E5" w14:textId="77777777" w:rsidTr="00293CC7">
        <w:trPr>
          <w:trHeight w:val="1465"/>
        </w:trPr>
        <w:tc>
          <w:tcPr>
            <w:tcW w:w="993" w:type="dxa"/>
            <w:vAlign w:val="center"/>
          </w:tcPr>
          <w:p w14:paraId="1B32D279" w14:textId="77777777" w:rsidR="00722B0E" w:rsidRPr="00722B0E" w:rsidRDefault="00722B0E" w:rsidP="00722B0E">
            <w:pPr>
              <w:tabs>
                <w:tab w:val="left" w:pos="1365"/>
              </w:tabs>
              <w:jc w:val="center"/>
              <w:rPr>
                <w:lang w:eastAsia="en-US"/>
              </w:rPr>
            </w:pPr>
            <w:r w:rsidRPr="00722B0E">
              <w:rPr>
                <w:lang w:eastAsia="en-US"/>
              </w:rPr>
              <w:t>1.2.7.</w:t>
            </w:r>
          </w:p>
        </w:tc>
        <w:tc>
          <w:tcPr>
            <w:tcW w:w="2410" w:type="dxa"/>
            <w:vMerge/>
            <w:vAlign w:val="center"/>
          </w:tcPr>
          <w:p w14:paraId="07C11B2A" w14:textId="77777777" w:rsidR="00722B0E" w:rsidRPr="00722B0E" w:rsidRDefault="00722B0E" w:rsidP="00722B0E">
            <w:pPr>
              <w:tabs>
                <w:tab w:val="left" w:pos="1365"/>
              </w:tabs>
              <w:rPr>
                <w:lang w:eastAsia="en-US"/>
              </w:rPr>
            </w:pPr>
          </w:p>
        </w:tc>
        <w:tc>
          <w:tcPr>
            <w:tcW w:w="1701" w:type="dxa"/>
            <w:vAlign w:val="center"/>
          </w:tcPr>
          <w:p w14:paraId="163BDE5F" w14:textId="77777777" w:rsidR="00722B0E" w:rsidRPr="00722B0E" w:rsidRDefault="00722B0E" w:rsidP="00722B0E">
            <w:pPr>
              <w:tabs>
                <w:tab w:val="left" w:pos="1365"/>
              </w:tabs>
              <w:rPr>
                <w:color w:val="000000"/>
              </w:rPr>
            </w:pPr>
            <w:r w:rsidRPr="00722B0E">
              <w:rPr>
                <w:color w:val="000000"/>
              </w:rPr>
              <w:t xml:space="preserve">2 -этажные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11CE9A43" w14:textId="77777777" w:rsidR="00722B0E" w:rsidRPr="00722B0E" w:rsidRDefault="00722B0E" w:rsidP="00722B0E">
            <w:pPr>
              <w:tabs>
                <w:tab w:val="left" w:pos="1365"/>
              </w:tabs>
              <w:jc w:val="center"/>
              <w:rPr>
                <w:color w:val="000000"/>
              </w:rPr>
            </w:pPr>
            <w:r w:rsidRPr="00722B0E">
              <w:rPr>
                <w:color w:val="000000"/>
              </w:rPr>
              <w:t>0,01365  Гкал/м</w:t>
            </w:r>
            <w:r w:rsidRPr="00722B0E">
              <w:rPr>
                <w:color w:val="000000"/>
                <w:vertAlign w:val="superscript"/>
              </w:rPr>
              <w:t>2</w:t>
            </w:r>
          </w:p>
        </w:tc>
        <w:tc>
          <w:tcPr>
            <w:tcW w:w="1276" w:type="dxa"/>
            <w:vAlign w:val="center"/>
          </w:tcPr>
          <w:p w14:paraId="3E00B536" w14:textId="77777777" w:rsidR="00722B0E" w:rsidRPr="00722B0E" w:rsidRDefault="00722B0E" w:rsidP="00722B0E">
            <w:pPr>
              <w:tabs>
                <w:tab w:val="left" w:pos="1365"/>
              </w:tabs>
              <w:jc w:val="center"/>
              <w:rPr>
                <w:color w:val="000000"/>
              </w:rPr>
            </w:pPr>
          </w:p>
          <w:p w14:paraId="3C34AD49" w14:textId="77777777" w:rsidR="00722B0E" w:rsidRPr="00722B0E" w:rsidRDefault="00722B0E" w:rsidP="00722B0E">
            <w:pPr>
              <w:tabs>
                <w:tab w:val="left" w:pos="1365"/>
              </w:tabs>
              <w:jc w:val="center"/>
              <w:rPr>
                <w:color w:val="000000"/>
              </w:rPr>
            </w:pPr>
            <w:r w:rsidRPr="00722B0E">
              <w:rPr>
                <w:color w:val="000000"/>
              </w:rPr>
              <w:t xml:space="preserve">руб./Гкал </w:t>
            </w:r>
          </w:p>
          <w:p w14:paraId="4BE8AD19" w14:textId="77777777" w:rsidR="00722B0E" w:rsidRPr="00722B0E" w:rsidRDefault="00722B0E" w:rsidP="00722B0E">
            <w:pPr>
              <w:tabs>
                <w:tab w:val="left" w:pos="1365"/>
              </w:tabs>
              <w:jc w:val="center"/>
              <w:rPr>
                <w:color w:val="000000"/>
              </w:rPr>
            </w:pPr>
          </w:p>
        </w:tc>
        <w:tc>
          <w:tcPr>
            <w:tcW w:w="2126" w:type="dxa"/>
            <w:vAlign w:val="center"/>
          </w:tcPr>
          <w:p w14:paraId="38458148" w14:textId="77777777" w:rsidR="00722B0E" w:rsidRPr="00722B0E" w:rsidRDefault="00722B0E" w:rsidP="00722B0E">
            <w:pPr>
              <w:tabs>
                <w:tab w:val="left" w:pos="1365"/>
              </w:tabs>
              <w:jc w:val="center"/>
              <w:rPr>
                <w:color w:val="000000"/>
              </w:rPr>
            </w:pPr>
            <w:r w:rsidRPr="00722B0E">
              <w:rPr>
                <w:color w:val="000000"/>
              </w:rPr>
              <w:t>2229,18</w:t>
            </w:r>
          </w:p>
        </w:tc>
      </w:tr>
      <w:tr w:rsidR="00722B0E" w:rsidRPr="00722B0E" w14:paraId="18804EE5" w14:textId="77777777" w:rsidTr="00293CC7">
        <w:trPr>
          <w:trHeight w:val="1495"/>
        </w:trPr>
        <w:tc>
          <w:tcPr>
            <w:tcW w:w="993" w:type="dxa"/>
            <w:vAlign w:val="center"/>
          </w:tcPr>
          <w:p w14:paraId="32ED06C2" w14:textId="77777777" w:rsidR="00722B0E" w:rsidRPr="00722B0E" w:rsidRDefault="00722B0E" w:rsidP="00722B0E">
            <w:pPr>
              <w:tabs>
                <w:tab w:val="left" w:pos="1365"/>
              </w:tabs>
              <w:jc w:val="center"/>
              <w:rPr>
                <w:lang w:eastAsia="en-US"/>
              </w:rPr>
            </w:pPr>
            <w:r w:rsidRPr="00722B0E">
              <w:rPr>
                <w:lang w:eastAsia="en-US"/>
              </w:rPr>
              <w:t>1.2.8.</w:t>
            </w:r>
          </w:p>
        </w:tc>
        <w:tc>
          <w:tcPr>
            <w:tcW w:w="2410" w:type="dxa"/>
            <w:vMerge/>
            <w:vAlign w:val="center"/>
          </w:tcPr>
          <w:p w14:paraId="4A290EC7" w14:textId="77777777" w:rsidR="00722B0E" w:rsidRPr="00722B0E" w:rsidRDefault="00722B0E" w:rsidP="00722B0E">
            <w:pPr>
              <w:tabs>
                <w:tab w:val="left" w:pos="1365"/>
              </w:tabs>
              <w:rPr>
                <w:lang w:eastAsia="en-US"/>
              </w:rPr>
            </w:pPr>
          </w:p>
        </w:tc>
        <w:tc>
          <w:tcPr>
            <w:tcW w:w="1701" w:type="dxa"/>
            <w:vAlign w:val="center"/>
          </w:tcPr>
          <w:p w14:paraId="2428BB04" w14:textId="77777777" w:rsidR="00722B0E" w:rsidRPr="00722B0E" w:rsidRDefault="00722B0E" w:rsidP="00722B0E">
            <w:pPr>
              <w:tabs>
                <w:tab w:val="left" w:pos="1365"/>
              </w:tabs>
              <w:rPr>
                <w:color w:val="000000"/>
              </w:rPr>
            </w:pPr>
            <w:r w:rsidRPr="00722B0E">
              <w:rPr>
                <w:color w:val="000000"/>
              </w:rPr>
              <w:t xml:space="preserve">3 -этажные </w:t>
            </w:r>
            <w:proofErr w:type="spellStart"/>
            <w:r w:rsidRPr="00722B0E">
              <w:rPr>
                <w:color w:val="000000"/>
              </w:rPr>
              <w:t>многоквар-тирные</w:t>
            </w:r>
            <w:proofErr w:type="spellEnd"/>
            <w:r w:rsidRPr="00722B0E">
              <w:rPr>
                <w:color w:val="000000"/>
              </w:rPr>
              <w:t xml:space="preserve"> и жилые домов</w:t>
            </w:r>
          </w:p>
        </w:tc>
        <w:tc>
          <w:tcPr>
            <w:tcW w:w="1559" w:type="dxa"/>
            <w:vAlign w:val="center"/>
          </w:tcPr>
          <w:p w14:paraId="499B504F" w14:textId="77777777" w:rsidR="00722B0E" w:rsidRPr="00722B0E" w:rsidRDefault="00722B0E" w:rsidP="00722B0E">
            <w:pPr>
              <w:tabs>
                <w:tab w:val="left" w:pos="1365"/>
              </w:tabs>
              <w:jc w:val="center"/>
              <w:rPr>
                <w:color w:val="000000"/>
              </w:rPr>
            </w:pPr>
            <w:r w:rsidRPr="00722B0E">
              <w:rPr>
                <w:color w:val="000000"/>
              </w:rPr>
              <w:t>0,014 Гкал/м</w:t>
            </w:r>
            <w:r w:rsidRPr="00722B0E">
              <w:rPr>
                <w:color w:val="000000"/>
                <w:vertAlign w:val="superscript"/>
              </w:rPr>
              <w:t>2</w:t>
            </w:r>
          </w:p>
        </w:tc>
        <w:tc>
          <w:tcPr>
            <w:tcW w:w="1276" w:type="dxa"/>
            <w:vAlign w:val="center"/>
          </w:tcPr>
          <w:p w14:paraId="6664C7F4" w14:textId="77777777" w:rsidR="00722B0E" w:rsidRPr="00722B0E" w:rsidRDefault="00722B0E" w:rsidP="00722B0E">
            <w:pPr>
              <w:tabs>
                <w:tab w:val="left" w:pos="1365"/>
              </w:tabs>
              <w:jc w:val="center"/>
              <w:rPr>
                <w:color w:val="000000"/>
              </w:rPr>
            </w:pPr>
          </w:p>
          <w:p w14:paraId="4357D300" w14:textId="77777777" w:rsidR="00722B0E" w:rsidRPr="00722B0E" w:rsidRDefault="00722B0E" w:rsidP="00722B0E">
            <w:pPr>
              <w:tabs>
                <w:tab w:val="left" w:pos="1365"/>
              </w:tabs>
              <w:jc w:val="center"/>
              <w:rPr>
                <w:color w:val="000000"/>
              </w:rPr>
            </w:pPr>
            <w:r w:rsidRPr="00722B0E">
              <w:rPr>
                <w:color w:val="000000"/>
              </w:rPr>
              <w:t>руб./Гкал</w:t>
            </w:r>
          </w:p>
          <w:p w14:paraId="1B468E67" w14:textId="77777777" w:rsidR="00722B0E" w:rsidRPr="00722B0E" w:rsidRDefault="00722B0E" w:rsidP="00722B0E">
            <w:pPr>
              <w:tabs>
                <w:tab w:val="left" w:pos="1365"/>
              </w:tabs>
              <w:jc w:val="center"/>
              <w:rPr>
                <w:color w:val="000000"/>
              </w:rPr>
            </w:pPr>
          </w:p>
        </w:tc>
        <w:tc>
          <w:tcPr>
            <w:tcW w:w="2126" w:type="dxa"/>
            <w:vAlign w:val="center"/>
          </w:tcPr>
          <w:p w14:paraId="7CD1D25E" w14:textId="77777777" w:rsidR="00722B0E" w:rsidRPr="00722B0E" w:rsidRDefault="00722B0E" w:rsidP="00722B0E">
            <w:pPr>
              <w:tabs>
                <w:tab w:val="left" w:pos="1365"/>
              </w:tabs>
              <w:jc w:val="center"/>
              <w:rPr>
                <w:color w:val="000000"/>
              </w:rPr>
            </w:pPr>
            <w:r w:rsidRPr="00722B0E">
              <w:rPr>
                <w:color w:val="000000"/>
              </w:rPr>
              <w:t>2173,45</w:t>
            </w:r>
          </w:p>
        </w:tc>
      </w:tr>
      <w:tr w:rsidR="00722B0E" w:rsidRPr="00722B0E" w14:paraId="361BD7E3" w14:textId="77777777" w:rsidTr="00293CC7">
        <w:tc>
          <w:tcPr>
            <w:tcW w:w="993" w:type="dxa"/>
            <w:vAlign w:val="center"/>
          </w:tcPr>
          <w:p w14:paraId="0D5F6CA7" w14:textId="77777777" w:rsidR="00722B0E" w:rsidRPr="00722B0E" w:rsidRDefault="00722B0E" w:rsidP="00722B0E">
            <w:pPr>
              <w:tabs>
                <w:tab w:val="left" w:pos="1365"/>
              </w:tabs>
              <w:jc w:val="center"/>
              <w:rPr>
                <w:lang w:eastAsia="en-US"/>
              </w:rPr>
            </w:pPr>
            <w:r w:rsidRPr="00722B0E">
              <w:rPr>
                <w:lang w:eastAsia="en-US"/>
              </w:rPr>
              <w:lastRenderedPageBreak/>
              <w:t>1</w:t>
            </w:r>
          </w:p>
        </w:tc>
        <w:tc>
          <w:tcPr>
            <w:tcW w:w="2410" w:type="dxa"/>
            <w:vAlign w:val="center"/>
          </w:tcPr>
          <w:p w14:paraId="20D804C2" w14:textId="77777777" w:rsidR="00722B0E" w:rsidRPr="00722B0E" w:rsidRDefault="00722B0E" w:rsidP="00722B0E">
            <w:pPr>
              <w:tabs>
                <w:tab w:val="left" w:pos="1365"/>
              </w:tabs>
              <w:jc w:val="center"/>
              <w:rPr>
                <w:lang w:eastAsia="en-US"/>
              </w:rPr>
            </w:pPr>
            <w:r w:rsidRPr="00722B0E">
              <w:rPr>
                <w:lang w:eastAsia="en-US"/>
              </w:rPr>
              <w:t>2</w:t>
            </w:r>
          </w:p>
        </w:tc>
        <w:tc>
          <w:tcPr>
            <w:tcW w:w="1701" w:type="dxa"/>
            <w:vAlign w:val="center"/>
          </w:tcPr>
          <w:p w14:paraId="1A3B41E6" w14:textId="77777777" w:rsidR="00722B0E" w:rsidRPr="00722B0E" w:rsidRDefault="00722B0E" w:rsidP="00722B0E">
            <w:pPr>
              <w:tabs>
                <w:tab w:val="left" w:pos="1365"/>
              </w:tabs>
              <w:jc w:val="center"/>
              <w:rPr>
                <w:color w:val="000000"/>
              </w:rPr>
            </w:pPr>
            <w:r w:rsidRPr="00722B0E">
              <w:rPr>
                <w:lang w:eastAsia="en-US"/>
              </w:rPr>
              <w:t>3</w:t>
            </w:r>
          </w:p>
        </w:tc>
        <w:tc>
          <w:tcPr>
            <w:tcW w:w="1559" w:type="dxa"/>
            <w:vAlign w:val="center"/>
          </w:tcPr>
          <w:p w14:paraId="6E5BC99A" w14:textId="77777777" w:rsidR="00722B0E" w:rsidRPr="00722B0E" w:rsidRDefault="00722B0E" w:rsidP="00722B0E">
            <w:pPr>
              <w:tabs>
                <w:tab w:val="left" w:pos="1365"/>
              </w:tabs>
              <w:jc w:val="center"/>
              <w:rPr>
                <w:color w:val="000000"/>
              </w:rPr>
            </w:pPr>
            <w:r w:rsidRPr="00722B0E">
              <w:rPr>
                <w:lang w:eastAsia="en-US"/>
              </w:rPr>
              <w:t>4</w:t>
            </w:r>
          </w:p>
        </w:tc>
        <w:tc>
          <w:tcPr>
            <w:tcW w:w="1276" w:type="dxa"/>
            <w:vAlign w:val="center"/>
          </w:tcPr>
          <w:p w14:paraId="525209DD" w14:textId="77777777" w:rsidR="00722B0E" w:rsidRPr="00722B0E" w:rsidRDefault="00722B0E" w:rsidP="00722B0E">
            <w:pPr>
              <w:tabs>
                <w:tab w:val="left" w:pos="1365"/>
              </w:tabs>
              <w:jc w:val="center"/>
              <w:rPr>
                <w:color w:val="000000"/>
              </w:rPr>
            </w:pPr>
            <w:r w:rsidRPr="00722B0E">
              <w:rPr>
                <w:lang w:eastAsia="en-US"/>
              </w:rPr>
              <w:t>5</w:t>
            </w:r>
          </w:p>
        </w:tc>
        <w:tc>
          <w:tcPr>
            <w:tcW w:w="2126" w:type="dxa"/>
            <w:vAlign w:val="center"/>
          </w:tcPr>
          <w:p w14:paraId="305132EF" w14:textId="77777777" w:rsidR="00722B0E" w:rsidRPr="00722B0E" w:rsidRDefault="00722B0E" w:rsidP="00722B0E">
            <w:pPr>
              <w:tabs>
                <w:tab w:val="left" w:pos="1365"/>
              </w:tabs>
              <w:jc w:val="center"/>
              <w:rPr>
                <w:color w:val="000000"/>
              </w:rPr>
            </w:pPr>
            <w:r w:rsidRPr="00722B0E">
              <w:rPr>
                <w:lang w:eastAsia="en-US"/>
              </w:rPr>
              <w:t>6</w:t>
            </w:r>
          </w:p>
        </w:tc>
      </w:tr>
      <w:tr w:rsidR="00722B0E" w:rsidRPr="00722B0E" w14:paraId="028E96F2" w14:textId="77777777" w:rsidTr="00293CC7">
        <w:trPr>
          <w:trHeight w:val="1475"/>
        </w:trPr>
        <w:tc>
          <w:tcPr>
            <w:tcW w:w="993" w:type="dxa"/>
            <w:vAlign w:val="center"/>
          </w:tcPr>
          <w:p w14:paraId="6535E9DE" w14:textId="77777777" w:rsidR="00722B0E" w:rsidRPr="00722B0E" w:rsidRDefault="00722B0E" w:rsidP="00722B0E">
            <w:pPr>
              <w:tabs>
                <w:tab w:val="left" w:pos="1365"/>
              </w:tabs>
              <w:jc w:val="center"/>
              <w:rPr>
                <w:lang w:eastAsia="en-US"/>
              </w:rPr>
            </w:pPr>
            <w:r w:rsidRPr="00722B0E">
              <w:rPr>
                <w:lang w:eastAsia="en-US"/>
              </w:rPr>
              <w:t>1.2.9.</w:t>
            </w:r>
          </w:p>
        </w:tc>
        <w:tc>
          <w:tcPr>
            <w:tcW w:w="2410" w:type="dxa"/>
            <w:vAlign w:val="center"/>
          </w:tcPr>
          <w:p w14:paraId="6059D1A6" w14:textId="77777777" w:rsidR="00722B0E" w:rsidRPr="00722B0E" w:rsidRDefault="00722B0E" w:rsidP="00722B0E">
            <w:pPr>
              <w:tabs>
                <w:tab w:val="left" w:pos="1365"/>
              </w:tabs>
              <w:rPr>
                <w:lang w:eastAsia="en-US"/>
              </w:rPr>
            </w:pPr>
            <w:r w:rsidRPr="00722B0E">
              <w:rPr>
                <w:lang w:eastAsia="en-US"/>
              </w:rPr>
              <w:t>МКП «Тепло»,</w:t>
            </w:r>
          </w:p>
          <w:p w14:paraId="70CCABA3" w14:textId="77777777" w:rsidR="00722B0E" w:rsidRPr="00722B0E" w:rsidRDefault="00722B0E" w:rsidP="00722B0E">
            <w:pPr>
              <w:tabs>
                <w:tab w:val="left" w:pos="1365"/>
              </w:tabs>
              <w:rPr>
                <w:lang w:eastAsia="en-US"/>
              </w:rPr>
            </w:pPr>
            <w:r w:rsidRPr="00722B0E">
              <w:rPr>
                <w:lang w:eastAsia="en-US"/>
              </w:rPr>
              <w:t>ИНН 4230032501</w:t>
            </w:r>
          </w:p>
        </w:tc>
        <w:tc>
          <w:tcPr>
            <w:tcW w:w="1701" w:type="dxa"/>
            <w:vAlign w:val="center"/>
          </w:tcPr>
          <w:p w14:paraId="76E1805A" w14:textId="77777777" w:rsidR="00722B0E" w:rsidRPr="00722B0E" w:rsidRDefault="00722B0E" w:rsidP="00722B0E">
            <w:pPr>
              <w:tabs>
                <w:tab w:val="left" w:pos="1365"/>
              </w:tabs>
              <w:rPr>
                <w:color w:val="000000"/>
              </w:rPr>
            </w:pPr>
            <w:r w:rsidRPr="00722B0E">
              <w:rPr>
                <w:color w:val="000000"/>
              </w:rPr>
              <w:t xml:space="preserve">4-9-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4405EB84" w14:textId="77777777" w:rsidR="00722B0E" w:rsidRPr="00722B0E" w:rsidRDefault="00722B0E" w:rsidP="00722B0E">
            <w:pPr>
              <w:tabs>
                <w:tab w:val="left" w:pos="1365"/>
              </w:tabs>
              <w:jc w:val="center"/>
              <w:rPr>
                <w:color w:val="000000"/>
              </w:rPr>
            </w:pPr>
            <w:r w:rsidRPr="00722B0E">
              <w:rPr>
                <w:color w:val="000000"/>
              </w:rPr>
              <w:t>0,01268  Гкал/м</w:t>
            </w:r>
            <w:r w:rsidRPr="00722B0E">
              <w:rPr>
                <w:color w:val="000000"/>
                <w:vertAlign w:val="superscript"/>
              </w:rPr>
              <w:t>2</w:t>
            </w:r>
          </w:p>
        </w:tc>
        <w:tc>
          <w:tcPr>
            <w:tcW w:w="1276" w:type="dxa"/>
            <w:vAlign w:val="center"/>
          </w:tcPr>
          <w:p w14:paraId="3228F34E" w14:textId="77777777" w:rsidR="00722B0E" w:rsidRPr="00722B0E" w:rsidRDefault="00722B0E" w:rsidP="00722B0E">
            <w:pPr>
              <w:tabs>
                <w:tab w:val="left" w:pos="1365"/>
              </w:tabs>
              <w:jc w:val="center"/>
              <w:rPr>
                <w:color w:val="000000"/>
              </w:rPr>
            </w:pPr>
            <w:r w:rsidRPr="00722B0E">
              <w:rPr>
                <w:color w:val="000000"/>
              </w:rPr>
              <w:t>руб./Гкал</w:t>
            </w:r>
          </w:p>
        </w:tc>
        <w:tc>
          <w:tcPr>
            <w:tcW w:w="2126" w:type="dxa"/>
            <w:shd w:val="clear" w:color="auto" w:fill="auto"/>
            <w:vAlign w:val="center"/>
          </w:tcPr>
          <w:p w14:paraId="680AD4B2" w14:textId="77777777" w:rsidR="00722B0E" w:rsidRPr="00722B0E" w:rsidRDefault="00722B0E" w:rsidP="00722B0E">
            <w:pPr>
              <w:tabs>
                <w:tab w:val="left" w:pos="1365"/>
              </w:tabs>
              <w:jc w:val="center"/>
              <w:rPr>
                <w:color w:val="000000"/>
              </w:rPr>
            </w:pPr>
            <w:r w:rsidRPr="00722B0E">
              <w:rPr>
                <w:color w:val="000000"/>
              </w:rPr>
              <w:t>2399,72</w:t>
            </w:r>
          </w:p>
        </w:tc>
      </w:tr>
      <w:tr w:rsidR="00722B0E" w:rsidRPr="00722B0E" w14:paraId="183810C9" w14:textId="77777777" w:rsidTr="00293CC7">
        <w:tc>
          <w:tcPr>
            <w:tcW w:w="993" w:type="dxa"/>
            <w:vAlign w:val="center"/>
          </w:tcPr>
          <w:p w14:paraId="33417311" w14:textId="77777777" w:rsidR="00722B0E" w:rsidRPr="00722B0E" w:rsidRDefault="00722B0E" w:rsidP="00722B0E">
            <w:pPr>
              <w:tabs>
                <w:tab w:val="left" w:pos="1365"/>
              </w:tabs>
              <w:jc w:val="center"/>
              <w:rPr>
                <w:lang w:eastAsia="en-US"/>
              </w:rPr>
            </w:pPr>
            <w:r w:rsidRPr="00722B0E">
              <w:rPr>
                <w:lang w:eastAsia="en-US"/>
              </w:rPr>
              <w:t>1.2.10.</w:t>
            </w:r>
          </w:p>
        </w:tc>
        <w:tc>
          <w:tcPr>
            <w:tcW w:w="2410" w:type="dxa"/>
            <w:vAlign w:val="center"/>
          </w:tcPr>
          <w:p w14:paraId="70E83302" w14:textId="77777777" w:rsidR="00722B0E" w:rsidRPr="00722B0E" w:rsidRDefault="00722B0E" w:rsidP="00722B0E">
            <w:pPr>
              <w:tabs>
                <w:tab w:val="left" w:pos="0"/>
              </w:tabs>
              <w:rPr>
                <w:bCs/>
              </w:rPr>
            </w:pPr>
            <w:r w:rsidRPr="00722B0E">
              <w:rPr>
                <w:bCs/>
              </w:rPr>
              <w:t>ООО «Тепло-</w:t>
            </w:r>
            <w:proofErr w:type="spellStart"/>
            <w:r w:rsidRPr="00722B0E">
              <w:rPr>
                <w:bCs/>
              </w:rPr>
              <w:t>ЭнергоСбыт</w:t>
            </w:r>
            <w:proofErr w:type="spellEnd"/>
            <w:r w:rsidRPr="00722B0E">
              <w:rPr>
                <w:bCs/>
              </w:rPr>
              <w:t xml:space="preserve">», </w:t>
            </w:r>
          </w:p>
          <w:p w14:paraId="16F9D0C9" w14:textId="77777777" w:rsidR="00722B0E" w:rsidRPr="00722B0E" w:rsidRDefault="00722B0E" w:rsidP="00722B0E">
            <w:pPr>
              <w:tabs>
                <w:tab w:val="left" w:pos="1365"/>
              </w:tabs>
              <w:rPr>
                <w:lang w:eastAsia="en-US"/>
              </w:rPr>
            </w:pPr>
            <w:r w:rsidRPr="00722B0E">
              <w:rPr>
                <w:bCs/>
              </w:rPr>
              <w:t>ИНН 4229007860</w:t>
            </w:r>
          </w:p>
        </w:tc>
        <w:tc>
          <w:tcPr>
            <w:tcW w:w="3260" w:type="dxa"/>
            <w:gridSpan w:val="2"/>
            <w:vAlign w:val="center"/>
          </w:tcPr>
          <w:p w14:paraId="08CB68A5" w14:textId="77777777" w:rsidR="00722B0E" w:rsidRPr="00722B0E" w:rsidRDefault="00722B0E" w:rsidP="00722B0E">
            <w:pPr>
              <w:tabs>
                <w:tab w:val="left" w:pos="1365"/>
              </w:tabs>
              <w:jc w:val="center"/>
              <w:rPr>
                <w:color w:val="000000"/>
              </w:rPr>
            </w:pPr>
            <w:r w:rsidRPr="00722B0E">
              <w:rPr>
                <w:bCs/>
              </w:rPr>
              <w:t>при наличии приборов учета</w:t>
            </w:r>
          </w:p>
        </w:tc>
        <w:tc>
          <w:tcPr>
            <w:tcW w:w="1276" w:type="dxa"/>
            <w:vAlign w:val="center"/>
          </w:tcPr>
          <w:p w14:paraId="7E7A2933" w14:textId="77777777" w:rsidR="00722B0E" w:rsidRPr="00722B0E" w:rsidRDefault="00722B0E" w:rsidP="00722B0E">
            <w:pPr>
              <w:tabs>
                <w:tab w:val="left" w:pos="1365"/>
              </w:tabs>
              <w:jc w:val="center"/>
              <w:rPr>
                <w:color w:val="000000"/>
              </w:rPr>
            </w:pPr>
            <w:r w:rsidRPr="00722B0E">
              <w:rPr>
                <w:color w:val="000000"/>
              </w:rPr>
              <w:t xml:space="preserve">руб./Гкал </w:t>
            </w:r>
          </w:p>
        </w:tc>
        <w:tc>
          <w:tcPr>
            <w:tcW w:w="2126" w:type="dxa"/>
            <w:vAlign w:val="center"/>
          </w:tcPr>
          <w:p w14:paraId="2F8B90A0" w14:textId="77777777" w:rsidR="00722B0E" w:rsidRPr="00722B0E" w:rsidRDefault="00722B0E" w:rsidP="00722B0E">
            <w:pPr>
              <w:tabs>
                <w:tab w:val="left" w:pos="1365"/>
              </w:tabs>
              <w:jc w:val="center"/>
              <w:rPr>
                <w:color w:val="000000"/>
              </w:rPr>
            </w:pPr>
            <w:r w:rsidRPr="00722B0E">
              <w:rPr>
                <w:bCs/>
              </w:rPr>
              <w:t>1217,13</w:t>
            </w:r>
          </w:p>
        </w:tc>
      </w:tr>
      <w:tr w:rsidR="00722B0E" w:rsidRPr="00722B0E" w14:paraId="2E5540CD" w14:textId="77777777" w:rsidTr="00293CC7">
        <w:trPr>
          <w:trHeight w:val="386"/>
        </w:trPr>
        <w:tc>
          <w:tcPr>
            <w:tcW w:w="10065" w:type="dxa"/>
            <w:gridSpan w:val="6"/>
            <w:vAlign w:val="center"/>
          </w:tcPr>
          <w:p w14:paraId="39E8AD83" w14:textId="77777777" w:rsidR="00722B0E" w:rsidRPr="00722B0E" w:rsidRDefault="00722B0E" w:rsidP="00722B0E">
            <w:pPr>
              <w:tabs>
                <w:tab w:val="left" w:pos="1365"/>
              </w:tabs>
              <w:jc w:val="center"/>
              <w:rPr>
                <w:lang w:eastAsia="en-US"/>
              </w:rPr>
            </w:pPr>
            <w:r w:rsidRPr="00722B0E">
              <w:rPr>
                <w:color w:val="000000"/>
              </w:rPr>
              <w:t>в жилых домах до 1999 года постройки</w:t>
            </w:r>
          </w:p>
        </w:tc>
      </w:tr>
      <w:tr w:rsidR="00722B0E" w:rsidRPr="00722B0E" w14:paraId="5B5E2D4F" w14:textId="77777777" w:rsidTr="00293CC7">
        <w:tc>
          <w:tcPr>
            <w:tcW w:w="993" w:type="dxa"/>
            <w:vAlign w:val="center"/>
          </w:tcPr>
          <w:p w14:paraId="17A3B385" w14:textId="77777777" w:rsidR="00722B0E" w:rsidRPr="00722B0E" w:rsidRDefault="00722B0E" w:rsidP="00722B0E">
            <w:pPr>
              <w:tabs>
                <w:tab w:val="left" w:pos="1365"/>
              </w:tabs>
              <w:jc w:val="center"/>
              <w:rPr>
                <w:lang w:eastAsia="en-US"/>
              </w:rPr>
            </w:pPr>
            <w:r w:rsidRPr="00722B0E">
              <w:rPr>
                <w:lang w:eastAsia="en-US"/>
              </w:rPr>
              <w:t>1.2.11.</w:t>
            </w:r>
          </w:p>
        </w:tc>
        <w:tc>
          <w:tcPr>
            <w:tcW w:w="2410" w:type="dxa"/>
            <w:vMerge w:val="restart"/>
            <w:vAlign w:val="center"/>
          </w:tcPr>
          <w:p w14:paraId="7E2AADE2" w14:textId="77777777" w:rsidR="00722B0E" w:rsidRPr="00722B0E" w:rsidRDefault="00722B0E" w:rsidP="00722B0E">
            <w:pPr>
              <w:tabs>
                <w:tab w:val="left" w:pos="0"/>
              </w:tabs>
              <w:rPr>
                <w:bCs/>
              </w:rPr>
            </w:pPr>
            <w:r w:rsidRPr="00722B0E">
              <w:rPr>
                <w:bCs/>
              </w:rPr>
              <w:t>ООО «Тепло-</w:t>
            </w:r>
            <w:proofErr w:type="spellStart"/>
            <w:r w:rsidRPr="00722B0E">
              <w:rPr>
                <w:bCs/>
              </w:rPr>
              <w:t>ЭнергоСбыт</w:t>
            </w:r>
            <w:proofErr w:type="spellEnd"/>
            <w:r w:rsidRPr="00722B0E">
              <w:rPr>
                <w:bCs/>
              </w:rPr>
              <w:t xml:space="preserve">», </w:t>
            </w:r>
          </w:p>
          <w:p w14:paraId="465DBCA0" w14:textId="77777777" w:rsidR="00722B0E" w:rsidRPr="00722B0E" w:rsidRDefault="00722B0E" w:rsidP="00722B0E">
            <w:pPr>
              <w:tabs>
                <w:tab w:val="left" w:pos="1365"/>
              </w:tabs>
              <w:rPr>
                <w:lang w:eastAsia="en-US"/>
              </w:rPr>
            </w:pPr>
            <w:r w:rsidRPr="00722B0E">
              <w:rPr>
                <w:bCs/>
              </w:rPr>
              <w:t>ИНН 4229007860</w:t>
            </w:r>
          </w:p>
        </w:tc>
        <w:tc>
          <w:tcPr>
            <w:tcW w:w="1701" w:type="dxa"/>
            <w:vAlign w:val="center"/>
          </w:tcPr>
          <w:p w14:paraId="151A13FA" w14:textId="77777777" w:rsidR="00722B0E" w:rsidRPr="00722B0E" w:rsidRDefault="00722B0E" w:rsidP="00722B0E">
            <w:pPr>
              <w:tabs>
                <w:tab w:val="left" w:pos="1365"/>
              </w:tabs>
              <w:rPr>
                <w:color w:val="000000"/>
              </w:rPr>
            </w:pPr>
            <w:r w:rsidRPr="00722B0E">
              <w:rPr>
                <w:color w:val="000000"/>
              </w:rPr>
              <w:t xml:space="preserve">1-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247D2D19" w14:textId="77777777" w:rsidR="00722B0E" w:rsidRPr="00722B0E" w:rsidRDefault="00722B0E" w:rsidP="00722B0E">
            <w:pPr>
              <w:tabs>
                <w:tab w:val="left" w:pos="1365"/>
              </w:tabs>
              <w:jc w:val="center"/>
              <w:rPr>
                <w:color w:val="000000"/>
              </w:rPr>
            </w:pPr>
            <w:r w:rsidRPr="00722B0E">
              <w:rPr>
                <w:color w:val="000000"/>
              </w:rPr>
              <w:t>0,0362 Гкал/м</w:t>
            </w:r>
            <w:r w:rsidRPr="00722B0E">
              <w:rPr>
                <w:color w:val="000000"/>
                <w:vertAlign w:val="superscript"/>
              </w:rPr>
              <w:t>2</w:t>
            </w:r>
          </w:p>
        </w:tc>
        <w:tc>
          <w:tcPr>
            <w:tcW w:w="1276" w:type="dxa"/>
            <w:vAlign w:val="center"/>
          </w:tcPr>
          <w:p w14:paraId="7137D24C" w14:textId="77777777" w:rsidR="00722B0E" w:rsidRPr="00722B0E" w:rsidRDefault="00722B0E" w:rsidP="00722B0E">
            <w:pPr>
              <w:tabs>
                <w:tab w:val="left" w:pos="1365"/>
              </w:tabs>
              <w:jc w:val="center"/>
              <w:rPr>
                <w:color w:val="000000"/>
              </w:rPr>
            </w:pPr>
            <w:r w:rsidRPr="00722B0E">
              <w:rPr>
                <w:color w:val="000000"/>
              </w:rPr>
              <w:t xml:space="preserve">руб./Гкал </w:t>
            </w:r>
          </w:p>
        </w:tc>
        <w:tc>
          <w:tcPr>
            <w:tcW w:w="2126" w:type="dxa"/>
            <w:vAlign w:val="center"/>
          </w:tcPr>
          <w:p w14:paraId="058BB2FC" w14:textId="77777777" w:rsidR="00722B0E" w:rsidRPr="00722B0E" w:rsidRDefault="00722B0E" w:rsidP="00722B0E">
            <w:pPr>
              <w:tabs>
                <w:tab w:val="left" w:pos="1365"/>
              </w:tabs>
              <w:jc w:val="center"/>
              <w:rPr>
                <w:color w:val="000000"/>
              </w:rPr>
            </w:pPr>
            <w:r w:rsidRPr="00722B0E">
              <w:rPr>
                <w:color w:val="000000"/>
              </w:rPr>
              <w:t>840,57</w:t>
            </w:r>
          </w:p>
        </w:tc>
      </w:tr>
      <w:tr w:rsidR="00722B0E" w:rsidRPr="00722B0E" w14:paraId="1B876C77" w14:textId="77777777" w:rsidTr="00293CC7">
        <w:tc>
          <w:tcPr>
            <w:tcW w:w="993" w:type="dxa"/>
            <w:vAlign w:val="center"/>
          </w:tcPr>
          <w:p w14:paraId="46FD1FA4" w14:textId="77777777" w:rsidR="00722B0E" w:rsidRPr="00722B0E" w:rsidRDefault="00722B0E" w:rsidP="00722B0E">
            <w:pPr>
              <w:tabs>
                <w:tab w:val="left" w:pos="1365"/>
              </w:tabs>
              <w:jc w:val="center"/>
              <w:rPr>
                <w:lang w:eastAsia="en-US"/>
              </w:rPr>
            </w:pPr>
            <w:r w:rsidRPr="00722B0E">
              <w:rPr>
                <w:lang w:eastAsia="en-US"/>
              </w:rPr>
              <w:t>1.2.12.</w:t>
            </w:r>
          </w:p>
        </w:tc>
        <w:tc>
          <w:tcPr>
            <w:tcW w:w="2410" w:type="dxa"/>
            <w:vMerge/>
            <w:vAlign w:val="center"/>
          </w:tcPr>
          <w:p w14:paraId="77B3BEA7" w14:textId="77777777" w:rsidR="00722B0E" w:rsidRPr="00722B0E" w:rsidRDefault="00722B0E" w:rsidP="00722B0E">
            <w:pPr>
              <w:tabs>
                <w:tab w:val="left" w:pos="1365"/>
              </w:tabs>
              <w:rPr>
                <w:lang w:eastAsia="en-US"/>
              </w:rPr>
            </w:pPr>
          </w:p>
        </w:tc>
        <w:tc>
          <w:tcPr>
            <w:tcW w:w="1701" w:type="dxa"/>
            <w:vAlign w:val="center"/>
          </w:tcPr>
          <w:p w14:paraId="45A5F1F9" w14:textId="77777777" w:rsidR="00722B0E" w:rsidRPr="00722B0E" w:rsidRDefault="00722B0E" w:rsidP="00722B0E">
            <w:pPr>
              <w:tabs>
                <w:tab w:val="left" w:pos="1365"/>
              </w:tabs>
              <w:rPr>
                <w:color w:val="000000"/>
              </w:rPr>
            </w:pPr>
            <w:r w:rsidRPr="00722B0E">
              <w:rPr>
                <w:color w:val="000000"/>
              </w:rPr>
              <w:t xml:space="preserve">2 -этажные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0A40A71D" w14:textId="77777777" w:rsidR="00722B0E" w:rsidRPr="00722B0E" w:rsidRDefault="00722B0E" w:rsidP="00722B0E">
            <w:pPr>
              <w:tabs>
                <w:tab w:val="left" w:pos="1365"/>
              </w:tabs>
              <w:jc w:val="center"/>
              <w:rPr>
                <w:color w:val="000000"/>
              </w:rPr>
            </w:pPr>
            <w:r w:rsidRPr="00722B0E">
              <w:rPr>
                <w:color w:val="000000"/>
              </w:rPr>
              <w:t>0,0369  Гкал/м</w:t>
            </w:r>
            <w:r w:rsidRPr="00722B0E">
              <w:rPr>
                <w:color w:val="000000"/>
                <w:vertAlign w:val="superscript"/>
              </w:rPr>
              <w:t>2</w:t>
            </w:r>
          </w:p>
        </w:tc>
        <w:tc>
          <w:tcPr>
            <w:tcW w:w="1276" w:type="dxa"/>
            <w:vAlign w:val="center"/>
          </w:tcPr>
          <w:p w14:paraId="6D57CC37" w14:textId="77777777" w:rsidR="00722B0E" w:rsidRPr="00722B0E" w:rsidRDefault="00722B0E" w:rsidP="00722B0E">
            <w:pPr>
              <w:tabs>
                <w:tab w:val="left" w:pos="1365"/>
              </w:tabs>
              <w:jc w:val="center"/>
              <w:rPr>
                <w:color w:val="000000"/>
              </w:rPr>
            </w:pPr>
          </w:p>
          <w:p w14:paraId="5C423B29" w14:textId="77777777" w:rsidR="00722B0E" w:rsidRPr="00722B0E" w:rsidRDefault="00722B0E" w:rsidP="00722B0E">
            <w:pPr>
              <w:tabs>
                <w:tab w:val="left" w:pos="1365"/>
              </w:tabs>
              <w:jc w:val="center"/>
              <w:rPr>
                <w:color w:val="000000"/>
              </w:rPr>
            </w:pPr>
            <w:r w:rsidRPr="00722B0E">
              <w:rPr>
                <w:color w:val="000000"/>
              </w:rPr>
              <w:t xml:space="preserve">руб./Гкал </w:t>
            </w:r>
          </w:p>
          <w:p w14:paraId="73E4845C" w14:textId="77777777" w:rsidR="00722B0E" w:rsidRPr="00722B0E" w:rsidRDefault="00722B0E" w:rsidP="00722B0E">
            <w:pPr>
              <w:tabs>
                <w:tab w:val="left" w:pos="1365"/>
              </w:tabs>
              <w:jc w:val="center"/>
              <w:rPr>
                <w:color w:val="000000"/>
              </w:rPr>
            </w:pPr>
          </w:p>
        </w:tc>
        <w:tc>
          <w:tcPr>
            <w:tcW w:w="2126" w:type="dxa"/>
            <w:vAlign w:val="center"/>
          </w:tcPr>
          <w:p w14:paraId="20B6AFEA" w14:textId="77777777" w:rsidR="00722B0E" w:rsidRPr="00722B0E" w:rsidRDefault="00722B0E" w:rsidP="00722B0E">
            <w:pPr>
              <w:tabs>
                <w:tab w:val="left" w:pos="1365"/>
              </w:tabs>
              <w:jc w:val="center"/>
              <w:rPr>
                <w:color w:val="000000"/>
              </w:rPr>
            </w:pPr>
            <w:r w:rsidRPr="00722B0E">
              <w:rPr>
                <w:color w:val="000000"/>
              </w:rPr>
              <w:t>824,62</w:t>
            </w:r>
          </w:p>
        </w:tc>
      </w:tr>
      <w:tr w:rsidR="00722B0E" w:rsidRPr="00722B0E" w14:paraId="132EC10D" w14:textId="77777777" w:rsidTr="00293CC7">
        <w:trPr>
          <w:trHeight w:val="1590"/>
        </w:trPr>
        <w:tc>
          <w:tcPr>
            <w:tcW w:w="993" w:type="dxa"/>
            <w:vAlign w:val="center"/>
          </w:tcPr>
          <w:p w14:paraId="3558DD82" w14:textId="77777777" w:rsidR="00722B0E" w:rsidRPr="00722B0E" w:rsidRDefault="00722B0E" w:rsidP="00722B0E">
            <w:pPr>
              <w:tabs>
                <w:tab w:val="left" w:pos="1365"/>
              </w:tabs>
              <w:jc w:val="center"/>
              <w:rPr>
                <w:lang w:eastAsia="en-US"/>
              </w:rPr>
            </w:pPr>
            <w:r w:rsidRPr="00722B0E">
              <w:rPr>
                <w:lang w:eastAsia="en-US"/>
              </w:rPr>
              <w:t>1.2.13.</w:t>
            </w:r>
          </w:p>
        </w:tc>
        <w:tc>
          <w:tcPr>
            <w:tcW w:w="2410" w:type="dxa"/>
            <w:vMerge/>
            <w:vAlign w:val="center"/>
          </w:tcPr>
          <w:p w14:paraId="2D369A9F" w14:textId="77777777" w:rsidR="00722B0E" w:rsidRPr="00722B0E" w:rsidRDefault="00722B0E" w:rsidP="00722B0E">
            <w:pPr>
              <w:tabs>
                <w:tab w:val="left" w:pos="1365"/>
              </w:tabs>
              <w:rPr>
                <w:lang w:eastAsia="en-US"/>
              </w:rPr>
            </w:pPr>
          </w:p>
        </w:tc>
        <w:tc>
          <w:tcPr>
            <w:tcW w:w="1701" w:type="dxa"/>
            <w:vAlign w:val="center"/>
          </w:tcPr>
          <w:p w14:paraId="22D689CC" w14:textId="77777777" w:rsidR="00722B0E" w:rsidRPr="00722B0E" w:rsidRDefault="00722B0E" w:rsidP="00722B0E">
            <w:pPr>
              <w:tabs>
                <w:tab w:val="left" w:pos="1365"/>
              </w:tabs>
              <w:rPr>
                <w:color w:val="000000"/>
              </w:rPr>
            </w:pPr>
            <w:r w:rsidRPr="00722B0E">
              <w:rPr>
                <w:color w:val="000000"/>
              </w:rPr>
              <w:t xml:space="preserve">3-4- этажные </w:t>
            </w:r>
            <w:proofErr w:type="spellStart"/>
            <w:r w:rsidRPr="00722B0E">
              <w:rPr>
                <w:color w:val="000000"/>
              </w:rPr>
              <w:t>многоквар-тирные</w:t>
            </w:r>
            <w:proofErr w:type="spellEnd"/>
            <w:r w:rsidRPr="00722B0E">
              <w:rPr>
                <w:color w:val="000000"/>
              </w:rPr>
              <w:t xml:space="preserve"> и жилые домов</w:t>
            </w:r>
          </w:p>
        </w:tc>
        <w:tc>
          <w:tcPr>
            <w:tcW w:w="1559" w:type="dxa"/>
            <w:vAlign w:val="center"/>
          </w:tcPr>
          <w:p w14:paraId="1B712E41" w14:textId="77777777" w:rsidR="00722B0E" w:rsidRPr="00722B0E" w:rsidRDefault="00722B0E" w:rsidP="00722B0E">
            <w:pPr>
              <w:tabs>
                <w:tab w:val="left" w:pos="1365"/>
              </w:tabs>
              <w:jc w:val="center"/>
              <w:rPr>
                <w:color w:val="000000"/>
              </w:rPr>
            </w:pPr>
            <w:r w:rsidRPr="00722B0E">
              <w:rPr>
                <w:color w:val="000000"/>
              </w:rPr>
              <w:t>0,024 Гкал/м</w:t>
            </w:r>
            <w:r w:rsidRPr="00722B0E">
              <w:rPr>
                <w:color w:val="000000"/>
                <w:vertAlign w:val="superscript"/>
              </w:rPr>
              <w:t>2</w:t>
            </w:r>
          </w:p>
        </w:tc>
        <w:tc>
          <w:tcPr>
            <w:tcW w:w="1276" w:type="dxa"/>
            <w:vAlign w:val="center"/>
          </w:tcPr>
          <w:p w14:paraId="6008309A" w14:textId="77777777" w:rsidR="00722B0E" w:rsidRPr="00722B0E" w:rsidRDefault="00722B0E" w:rsidP="00722B0E">
            <w:pPr>
              <w:tabs>
                <w:tab w:val="left" w:pos="1365"/>
              </w:tabs>
              <w:jc w:val="center"/>
              <w:rPr>
                <w:color w:val="000000"/>
              </w:rPr>
            </w:pPr>
            <w:r w:rsidRPr="00722B0E">
              <w:rPr>
                <w:color w:val="000000"/>
              </w:rPr>
              <w:t>руб./Гкал</w:t>
            </w:r>
          </w:p>
        </w:tc>
        <w:tc>
          <w:tcPr>
            <w:tcW w:w="2126" w:type="dxa"/>
            <w:vAlign w:val="center"/>
          </w:tcPr>
          <w:p w14:paraId="353D7E9B" w14:textId="77777777" w:rsidR="00722B0E" w:rsidRPr="00722B0E" w:rsidRDefault="00722B0E" w:rsidP="00722B0E">
            <w:pPr>
              <w:tabs>
                <w:tab w:val="left" w:pos="1365"/>
              </w:tabs>
              <w:jc w:val="center"/>
              <w:rPr>
                <w:color w:val="000000"/>
              </w:rPr>
            </w:pPr>
            <w:r w:rsidRPr="00722B0E">
              <w:rPr>
                <w:color w:val="000000"/>
              </w:rPr>
              <w:t>1267,85</w:t>
            </w:r>
          </w:p>
        </w:tc>
      </w:tr>
      <w:tr w:rsidR="00722B0E" w:rsidRPr="00722B0E" w14:paraId="6306D5F7" w14:textId="77777777" w:rsidTr="00293CC7">
        <w:tc>
          <w:tcPr>
            <w:tcW w:w="993" w:type="dxa"/>
            <w:vAlign w:val="center"/>
          </w:tcPr>
          <w:p w14:paraId="03B0C0CE" w14:textId="77777777" w:rsidR="00722B0E" w:rsidRPr="00722B0E" w:rsidRDefault="00722B0E" w:rsidP="00722B0E">
            <w:pPr>
              <w:tabs>
                <w:tab w:val="left" w:pos="1365"/>
              </w:tabs>
              <w:jc w:val="center"/>
              <w:rPr>
                <w:lang w:eastAsia="en-US"/>
              </w:rPr>
            </w:pPr>
            <w:r w:rsidRPr="00722B0E">
              <w:rPr>
                <w:lang w:eastAsia="en-US"/>
              </w:rPr>
              <w:t>1.2.14.</w:t>
            </w:r>
          </w:p>
        </w:tc>
        <w:tc>
          <w:tcPr>
            <w:tcW w:w="2410" w:type="dxa"/>
            <w:vMerge/>
            <w:vAlign w:val="center"/>
          </w:tcPr>
          <w:p w14:paraId="2EE15157" w14:textId="77777777" w:rsidR="00722B0E" w:rsidRPr="00722B0E" w:rsidRDefault="00722B0E" w:rsidP="00722B0E">
            <w:pPr>
              <w:tabs>
                <w:tab w:val="left" w:pos="1365"/>
              </w:tabs>
              <w:rPr>
                <w:lang w:eastAsia="en-US"/>
              </w:rPr>
            </w:pPr>
          </w:p>
        </w:tc>
        <w:tc>
          <w:tcPr>
            <w:tcW w:w="1701" w:type="dxa"/>
            <w:vAlign w:val="center"/>
          </w:tcPr>
          <w:p w14:paraId="14FA3A6B" w14:textId="77777777" w:rsidR="00722B0E" w:rsidRPr="00722B0E" w:rsidRDefault="00722B0E" w:rsidP="00722B0E">
            <w:pPr>
              <w:tabs>
                <w:tab w:val="left" w:pos="1365"/>
              </w:tabs>
              <w:rPr>
                <w:color w:val="000000"/>
              </w:rPr>
            </w:pPr>
            <w:r w:rsidRPr="00722B0E">
              <w:rPr>
                <w:color w:val="000000"/>
              </w:rPr>
              <w:t xml:space="preserve">5-9-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5E9FDD1B" w14:textId="77777777" w:rsidR="00722B0E" w:rsidRPr="00722B0E" w:rsidRDefault="00722B0E" w:rsidP="00722B0E">
            <w:pPr>
              <w:tabs>
                <w:tab w:val="left" w:pos="1365"/>
              </w:tabs>
              <w:jc w:val="center"/>
              <w:rPr>
                <w:color w:val="000000"/>
              </w:rPr>
            </w:pPr>
            <w:r w:rsidRPr="00722B0E">
              <w:rPr>
                <w:color w:val="000000"/>
              </w:rPr>
              <w:t>0,0204  Гкал/м</w:t>
            </w:r>
            <w:r w:rsidRPr="00722B0E">
              <w:rPr>
                <w:color w:val="000000"/>
                <w:vertAlign w:val="superscript"/>
              </w:rPr>
              <w:t>2</w:t>
            </w:r>
          </w:p>
        </w:tc>
        <w:tc>
          <w:tcPr>
            <w:tcW w:w="1276" w:type="dxa"/>
            <w:vAlign w:val="center"/>
          </w:tcPr>
          <w:p w14:paraId="35F24487" w14:textId="77777777" w:rsidR="00722B0E" w:rsidRPr="00722B0E" w:rsidRDefault="00722B0E" w:rsidP="00722B0E">
            <w:pPr>
              <w:tabs>
                <w:tab w:val="left" w:pos="1365"/>
              </w:tabs>
              <w:jc w:val="center"/>
              <w:rPr>
                <w:color w:val="000000"/>
              </w:rPr>
            </w:pPr>
          </w:p>
          <w:p w14:paraId="2A3BC237" w14:textId="77777777" w:rsidR="00722B0E" w:rsidRPr="00722B0E" w:rsidRDefault="00722B0E" w:rsidP="00722B0E">
            <w:pPr>
              <w:tabs>
                <w:tab w:val="left" w:pos="1365"/>
              </w:tabs>
              <w:jc w:val="center"/>
              <w:rPr>
                <w:color w:val="000000"/>
              </w:rPr>
            </w:pPr>
            <w:r w:rsidRPr="00722B0E">
              <w:rPr>
                <w:color w:val="000000"/>
              </w:rPr>
              <w:t xml:space="preserve">руб./Гкал </w:t>
            </w:r>
          </w:p>
          <w:p w14:paraId="51968348" w14:textId="77777777" w:rsidR="00722B0E" w:rsidRPr="00722B0E" w:rsidRDefault="00722B0E" w:rsidP="00722B0E">
            <w:pPr>
              <w:tabs>
                <w:tab w:val="left" w:pos="1365"/>
              </w:tabs>
              <w:jc w:val="center"/>
              <w:rPr>
                <w:color w:val="000000"/>
              </w:rPr>
            </w:pPr>
          </w:p>
        </w:tc>
        <w:tc>
          <w:tcPr>
            <w:tcW w:w="2126" w:type="dxa"/>
            <w:vAlign w:val="center"/>
          </w:tcPr>
          <w:p w14:paraId="1637500E" w14:textId="77777777" w:rsidR="00722B0E" w:rsidRPr="00722B0E" w:rsidRDefault="00722B0E" w:rsidP="00722B0E">
            <w:pPr>
              <w:tabs>
                <w:tab w:val="left" w:pos="1365"/>
              </w:tabs>
              <w:jc w:val="center"/>
              <w:rPr>
                <w:color w:val="000000"/>
              </w:rPr>
            </w:pPr>
            <w:r w:rsidRPr="00722B0E">
              <w:rPr>
                <w:color w:val="000000"/>
              </w:rPr>
              <w:t>1491,59</w:t>
            </w:r>
          </w:p>
        </w:tc>
      </w:tr>
      <w:tr w:rsidR="00722B0E" w:rsidRPr="00722B0E" w14:paraId="1E49A38F" w14:textId="77777777" w:rsidTr="00293CC7">
        <w:trPr>
          <w:trHeight w:val="385"/>
        </w:trPr>
        <w:tc>
          <w:tcPr>
            <w:tcW w:w="10065" w:type="dxa"/>
            <w:gridSpan w:val="6"/>
            <w:vAlign w:val="center"/>
          </w:tcPr>
          <w:p w14:paraId="184B5D5E" w14:textId="77777777" w:rsidR="00722B0E" w:rsidRPr="00722B0E" w:rsidRDefault="00722B0E" w:rsidP="00722B0E">
            <w:pPr>
              <w:tabs>
                <w:tab w:val="left" w:pos="1365"/>
              </w:tabs>
              <w:jc w:val="center"/>
              <w:rPr>
                <w:lang w:eastAsia="en-US"/>
              </w:rPr>
            </w:pPr>
            <w:r w:rsidRPr="00722B0E">
              <w:rPr>
                <w:color w:val="000000"/>
              </w:rPr>
              <w:t>в жилых домах после 1999 года постройки</w:t>
            </w:r>
          </w:p>
        </w:tc>
      </w:tr>
      <w:tr w:rsidR="00722B0E" w:rsidRPr="00722B0E" w14:paraId="6BAF2E2D" w14:textId="77777777" w:rsidTr="00293CC7">
        <w:tc>
          <w:tcPr>
            <w:tcW w:w="993" w:type="dxa"/>
            <w:vAlign w:val="center"/>
          </w:tcPr>
          <w:p w14:paraId="0A147893" w14:textId="77777777" w:rsidR="00722B0E" w:rsidRPr="00722B0E" w:rsidRDefault="00722B0E" w:rsidP="00722B0E">
            <w:pPr>
              <w:tabs>
                <w:tab w:val="left" w:pos="1365"/>
              </w:tabs>
              <w:jc w:val="center"/>
              <w:rPr>
                <w:lang w:eastAsia="en-US"/>
              </w:rPr>
            </w:pPr>
            <w:r w:rsidRPr="00722B0E">
              <w:rPr>
                <w:lang w:eastAsia="en-US"/>
              </w:rPr>
              <w:t>1.2.15.</w:t>
            </w:r>
          </w:p>
        </w:tc>
        <w:tc>
          <w:tcPr>
            <w:tcW w:w="2410" w:type="dxa"/>
            <w:vMerge w:val="restart"/>
            <w:vAlign w:val="center"/>
          </w:tcPr>
          <w:p w14:paraId="4E6247CA" w14:textId="77777777" w:rsidR="00722B0E" w:rsidRPr="00722B0E" w:rsidRDefault="00722B0E" w:rsidP="00722B0E">
            <w:pPr>
              <w:tabs>
                <w:tab w:val="left" w:pos="0"/>
              </w:tabs>
              <w:rPr>
                <w:bCs/>
              </w:rPr>
            </w:pPr>
            <w:r w:rsidRPr="00722B0E">
              <w:rPr>
                <w:bCs/>
              </w:rPr>
              <w:t>ООО «Тепло-</w:t>
            </w:r>
            <w:proofErr w:type="spellStart"/>
            <w:r w:rsidRPr="00722B0E">
              <w:rPr>
                <w:bCs/>
              </w:rPr>
              <w:t>ЭнергоСбыт</w:t>
            </w:r>
            <w:proofErr w:type="spellEnd"/>
            <w:r w:rsidRPr="00722B0E">
              <w:rPr>
                <w:bCs/>
              </w:rPr>
              <w:t xml:space="preserve">», </w:t>
            </w:r>
          </w:p>
          <w:p w14:paraId="2B68E68D" w14:textId="77777777" w:rsidR="00722B0E" w:rsidRPr="00722B0E" w:rsidRDefault="00722B0E" w:rsidP="00722B0E">
            <w:pPr>
              <w:tabs>
                <w:tab w:val="left" w:pos="1365"/>
              </w:tabs>
              <w:rPr>
                <w:lang w:eastAsia="en-US"/>
              </w:rPr>
            </w:pPr>
            <w:r w:rsidRPr="00722B0E">
              <w:rPr>
                <w:bCs/>
              </w:rPr>
              <w:t>ИНН 4229007860</w:t>
            </w:r>
          </w:p>
        </w:tc>
        <w:tc>
          <w:tcPr>
            <w:tcW w:w="1701" w:type="dxa"/>
            <w:vAlign w:val="center"/>
          </w:tcPr>
          <w:p w14:paraId="726184B7" w14:textId="77777777" w:rsidR="00722B0E" w:rsidRPr="00722B0E" w:rsidRDefault="00722B0E" w:rsidP="00722B0E">
            <w:pPr>
              <w:tabs>
                <w:tab w:val="left" w:pos="1365"/>
              </w:tabs>
              <w:rPr>
                <w:color w:val="000000"/>
              </w:rPr>
            </w:pPr>
            <w:r w:rsidRPr="00722B0E">
              <w:rPr>
                <w:color w:val="000000"/>
              </w:rPr>
              <w:t xml:space="preserve">1-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222D43FD" w14:textId="77777777" w:rsidR="00722B0E" w:rsidRPr="00722B0E" w:rsidRDefault="00722B0E" w:rsidP="00722B0E">
            <w:pPr>
              <w:tabs>
                <w:tab w:val="left" w:pos="1365"/>
              </w:tabs>
              <w:jc w:val="center"/>
              <w:rPr>
                <w:color w:val="000000"/>
              </w:rPr>
            </w:pPr>
          </w:p>
          <w:p w14:paraId="3D95FCC7" w14:textId="77777777" w:rsidR="00722B0E" w:rsidRPr="00722B0E" w:rsidRDefault="00722B0E" w:rsidP="00722B0E">
            <w:pPr>
              <w:tabs>
                <w:tab w:val="left" w:pos="1365"/>
              </w:tabs>
              <w:jc w:val="center"/>
              <w:rPr>
                <w:color w:val="000000"/>
              </w:rPr>
            </w:pPr>
            <w:r w:rsidRPr="00722B0E">
              <w:rPr>
                <w:color w:val="000000"/>
              </w:rPr>
              <w:t>0,0158 Гкал/м</w:t>
            </w:r>
            <w:r w:rsidRPr="00722B0E">
              <w:rPr>
                <w:color w:val="000000"/>
                <w:vertAlign w:val="superscript"/>
              </w:rPr>
              <w:t>2</w:t>
            </w:r>
          </w:p>
        </w:tc>
        <w:tc>
          <w:tcPr>
            <w:tcW w:w="1276" w:type="dxa"/>
            <w:vAlign w:val="center"/>
          </w:tcPr>
          <w:p w14:paraId="3E0F3D27" w14:textId="77777777" w:rsidR="00722B0E" w:rsidRPr="00722B0E" w:rsidRDefault="00722B0E" w:rsidP="00722B0E">
            <w:pPr>
              <w:tabs>
                <w:tab w:val="left" w:pos="1365"/>
              </w:tabs>
              <w:jc w:val="center"/>
              <w:rPr>
                <w:color w:val="000000"/>
              </w:rPr>
            </w:pPr>
          </w:p>
          <w:p w14:paraId="69A9D95B" w14:textId="77777777" w:rsidR="00722B0E" w:rsidRPr="00722B0E" w:rsidRDefault="00722B0E" w:rsidP="00722B0E">
            <w:pPr>
              <w:tabs>
                <w:tab w:val="left" w:pos="1365"/>
              </w:tabs>
              <w:jc w:val="center"/>
              <w:rPr>
                <w:color w:val="000000"/>
              </w:rPr>
            </w:pPr>
            <w:r w:rsidRPr="00722B0E">
              <w:rPr>
                <w:color w:val="000000"/>
              </w:rPr>
              <w:t xml:space="preserve">руб./Гкал </w:t>
            </w:r>
          </w:p>
          <w:p w14:paraId="3404703F" w14:textId="77777777" w:rsidR="00722B0E" w:rsidRPr="00722B0E" w:rsidRDefault="00722B0E" w:rsidP="00722B0E">
            <w:pPr>
              <w:tabs>
                <w:tab w:val="left" w:pos="1365"/>
              </w:tabs>
              <w:jc w:val="center"/>
              <w:rPr>
                <w:color w:val="000000"/>
              </w:rPr>
            </w:pPr>
          </w:p>
        </w:tc>
        <w:tc>
          <w:tcPr>
            <w:tcW w:w="2126" w:type="dxa"/>
            <w:vAlign w:val="center"/>
          </w:tcPr>
          <w:p w14:paraId="2952E1DA" w14:textId="77777777" w:rsidR="00722B0E" w:rsidRPr="00722B0E" w:rsidRDefault="00722B0E" w:rsidP="00722B0E">
            <w:pPr>
              <w:tabs>
                <w:tab w:val="left" w:pos="1365"/>
              </w:tabs>
              <w:jc w:val="center"/>
              <w:rPr>
                <w:color w:val="000000"/>
              </w:rPr>
            </w:pPr>
            <w:r w:rsidRPr="00722B0E">
              <w:rPr>
                <w:color w:val="000000"/>
              </w:rPr>
              <w:t>1925,84</w:t>
            </w:r>
          </w:p>
        </w:tc>
      </w:tr>
      <w:tr w:rsidR="00722B0E" w:rsidRPr="00722B0E" w14:paraId="5609A3AF" w14:textId="77777777" w:rsidTr="00293CC7">
        <w:trPr>
          <w:trHeight w:val="1208"/>
        </w:trPr>
        <w:tc>
          <w:tcPr>
            <w:tcW w:w="993" w:type="dxa"/>
            <w:vAlign w:val="center"/>
          </w:tcPr>
          <w:p w14:paraId="3A8B6737" w14:textId="77777777" w:rsidR="00722B0E" w:rsidRPr="00722B0E" w:rsidRDefault="00722B0E" w:rsidP="00722B0E">
            <w:pPr>
              <w:tabs>
                <w:tab w:val="left" w:pos="1365"/>
              </w:tabs>
              <w:jc w:val="center"/>
              <w:rPr>
                <w:lang w:eastAsia="en-US"/>
              </w:rPr>
            </w:pPr>
            <w:r w:rsidRPr="00722B0E">
              <w:rPr>
                <w:lang w:eastAsia="en-US"/>
              </w:rPr>
              <w:t>1.2.16.</w:t>
            </w:r>
          </w:p>
        </w:tc>
        <w:tc>
          <w:tcPr>
            <w:tcW w:w="2410" w:type="dxa"/>
            <w:vMerge/>
            <w:vAlign w:val="center"/>
          </w:tcPr>
          <w:p w14:paraId="11036DFE" w14:textId="77777777" w:rsidR="00722B0E" w:rsidRPr="00722B0E" w:rsidRDefault="00722B0E" w:rsidP="00722B0E">
            <w:pPr>
              <w:tabs>
                <w:tab w:val="left" w:pos="1365"/>
              </w:tabs>
              <w:rPr>
                <w:lang w:eastAsia="en-US"/>
              </w:rPr>
            </w:pPr>
          </w:p>
        </w:tc>
        <w:tc>
          <w:tcPr>
            <w:tcW w:w="1701" w:type="dxa"/>
            <w:vAlign w:val="center"/>
          </w:tcPr>
          <w:p w14:paraId="4B9F67EA" w14:textId="77777777" w:rsidR="00722B0E" w:rsidRPr="00722B0E" w:rsidRDefault="00722B0E" w:rsidP="00722B0E">
            <w:pPr>
              <w:tabs>
                <w:tab w:val="left" w:pos="1365"/>
              </w:tabs>
              <w:rPr>
                <w:color w:val="000000"/>
              </w:rPr>
            </w:pPr>
            <w:r w:rsidRPr="00722B0E">
              <w:rPr>
                <w:color w:val="000000"/>
              </w:rPr>
              <w:t xml:space="preserve">2 -этажные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3D625027" w14:textId="77777777" w:rsidR="00722B0E" w:rsidRPr="00722B0E" w:rsidRDefault="00722B0E" w:rsidP="00722B0E">
            <w:pPr>
              <w:tabs>
                <w:tab w:val="left" w:pos="1365"/>
              </w:tabs>
              <w:jc w:val="center"/>
              <w:rPr>
                <w:color w:val="000000"/>
              </w:rPr>
            </w:pPr>
          </w:p>
          <w:p w14:paraId="7FA9C154" w14:textId="77777777" w:rsidR="00722B0E" w:rsidRPr="00722B0E" w:rsidRDefault="00722B0E" w:rsidP="00722B0E">
            <w:pPr>
              <w:tabs>
                <w:tab w:val="left" w:pos="1365"/>
              </w:tabs>
              <w:jc w:val="center"/>
              <w:rPr>
                <w:color w:val="000000"/>
              </w:rPr>
            </w:pPr>
            <w:r w:rsidRPr="00722B0E">
              <w:rPr>
                <w:color w:val="000000"/>
              </w:rPr>
              <w:t>0,01365  Гкал/м</w:t>
            </w:r>
            <w:r w:rsidRPr="00722B0E">
              <w:rPr>
                <w:color w:val="000000"/>
                <w:vertAlign w:val="superscript"/>
              </w:rPr>
              <w:t>2</w:t>
            </w:r>
          </w:p>
        </w:tc>
        <w:tc>
          <w:tcPr>
            <w:tcW w:w="1276" w:type="dxa"/>
            <w:vAlign w:val="center"/>
          </w:tcPr>
          <w:p w14:paraId="2E6AB990" w14:textId="77777777" w:rsidR="00722B0E" w:rsidRPr="00722B0E" w:rsidRDefault="00722B0E" w:rsidP="00722B0E">
            <w:pPr>
              <w:tabs>
                <w:tab w:val="left" w:pos="1365"/>
              </w:tabs>
              <w:jc w:val="center"/>
              <w:rPr>
                <w:color w:val="000000"/>
              </w:rPr>
            </w:pPr>
            <w:r w:rsidRPr="00722B0E">
              <w:rPr>
                <w:color w:val="000000"/>
              </w:rPr>
              <w:t xml:space="preserve">руб./Гкал </w:t>
            </w:r>
          </w:p>
        </w:tc>
        <w:tc>
          <w:tcPr>
            <w:tcW w:w="2126" w:type="dxa"/>
            <w:vAlign w:val="center"/>
          </w:tcPr>
          <w:p w14:paraId="4F5DA181" w14:textId="77777777" w:rsidR="00722B0E" w:rsidRPr="00722B0E" w:rsidRDefault="00722B0E" w:rsidP="00722B0E">
            <w:pPr>
              <w:tabs>
                <w:tab w:val="left" w:pos="1365"/>
              </w:tabs>
              <w:jc w:val="center"/>
              <w:rPr>
                <w:color w:val="000000"/>
              </w:rPr>
            </w:pPr>
            <w:r w:rsidRPr="00722B0E">
              <w:rPr>
                <w:color w:val="000000"/>
              </w:rPr>
              <w:t>2229,18</w:t>
            </w:r>
          </w:p>
        </w:tc>
      </w:tr>
      <w:tr w:rsidR="00722B0E" w:rsidRPr="00722B0E" w14:paraId="01BF9444" w14:textId="77777777" w:rsidTr="00293CC7">
        <w:trPr>
          <w:trHeight w:val="1521"/>
        </w:trPr>
        <w:tc>
          <w:tcPr>
            <w:tcW w:w="993" w:type="dxa"/>
            <w:vAlign w:val="center"/>
          </w:tcPr>
          <w:p w14:paraId="4AD957E6" w14:textId="77777777" w:rsidR="00722B0E" w:rsidRPr="00722B0E" w:rsidRDefault="00722B0E" w:rsidP="00722B0E">
            <w:pPr>
              <w:tabs>
                <w:tab w:val="left" w:pos="1365"/>
              </w:tabs>
              <w:jc w:val="center"/>
              <w:rPr>
                <w:lang w:eastAsia="en-US"/>
              </w:rPr>
            </w:pPr>
            <w:r w:rsidRPr="00722B0E">
              <w:rPr>
                <w:lang w:eastAsia="en-US"/>
              </w:rPr>
              <w:t>1.2.17.</w:t>
            </w:r>
          </w:p>
        </w:tc>
        <w:tc>
          <w:tcPr>
            <w:tcW w:w="2410" w:type="dxa"/>
            <w:vMerge/>
            <w:vAlign w:val="center"/>
          </w:tcPr>
          <w:p w14:paraId="0F0DFEE8" w14:textId="77777777" w:rsidR="00722B0E" w:rsidRPr="00722B0E" w:rsidRDefault="00722B0E" w:rsidP="00722B0E">
            <w:pPr>
              <w:tabs>
                <w:tab w:val="left" w:pos="1365"/>
              </w:tabs>
              <w:rPr>
                <w:lang w:eastAsia="en-US"/>
              </w:rPr>
            </w:pPr>
          </w:p>
        </w:tc>
        <w:tc>
          <w:tcPr>
            <w:tcW w:w="1701" w:type="dxa"/>
            <w:vAlign w:val="center"/>
          </w:tcPr>
          <w:p w14:paraId="26F8B06C" w14:textId="77777777" w:rsidR="00722B0E" w:rsidRPr="00722B0E" w:rsidRDefault="00722B0E" w:rsidP="00722B0E">
            <w:pPr>
              <w:tabs>
                <w:tab w:val="left" w:pos="1365"/>
              </w:tabs>
              <w:rPr>
                <w:color w:val="000000"/>
              </w:rPr>
            </w:pPr>
            <w:r w:rsidRPr="00722B0E">
              <w:rPr>
                <w:color w:val="000000"/>
              </w:rPr>
              <w:t xml:space="preserve">3 -этажные </w:t>
            </w:r>
            <w:proofErr w:type="spellStart"/>
            <w:r w:rsidRPr="00722B0E">
              <w:rPr>
                <w:color w:val="000000"/>
              </w:rPr>
              <w:t>многоквар-тирные</w:t>
            </w:r>
            <w:proofErr w:type="spellEnd"/>
            <w:r w:rsidRPr="00722B0E">
              <w:rPr>
                <w:color w:val="000000"/>
              </w:rPr>
              <w:t xml:space="preserve"> и жилые домов</w:t>
            </w:r>
          </w:p>
        </w:tc>
        <w:tc>
          <w:tcPr>
            <w:tcW w:w="1559" w:type="dxa"/>
            <w:vAlign w:val="center"/>
          </w:tcPr>
          <w:p w14:paraId="2D94E42B" w14:textId="77777777" w:rsidR="00722B0E" w:rsidRPr="00722B0E" w:rsidRDefault="00722B0E" w:rsidP="00722B0E">
            <w:pPr>
              <w:tabs>
                <w:tab w:val="left" w:pos="1365"/>
              </w:tabs>
              <w:jc w:val="center"/>
              <w:rPr>
                <w:color w:val="000000"/>
              </w:rPr>
            </w:pPr>
            <w:r w:rsidRPr="00722B0E">
              <w:rPr>
                <w:color w:val="000000"/>
              </w:rPr>
              <w:t>0,014 Гкал/м</w:t>
            </w:r>
            <w:r w:rsidRPr="00722B0E">
              <w:rPr>
                <w:color w:val="000000"/>
                <w:vertAlign w:val="superscript"/>
              </w:rPr>
              <w:t>2</w:t>
            </w:r>
          </w:p>
        </w:tc>
        <w:tc>
          <w:tcPr>
            <w:tcW w:w="1276" w:type="dxa"/>
            <w:vAlign w:val="center"/>
          </w:tcPr>
          <w:p w14:paraId="440223A8" w14:textId="77777777" w:rsidR="00722B0E" w:rsidRPr="00722B0E" w:rsidRDefault="00722B0E" w:rsidP="00722B0E">
            <w:pPr>
              <w:tabs>
                <w:tab w:val="left" w:pos="1365"/>
              </w:tabs>
              <w:jc w:val="center"/>
              <w:rPr>
                <w:color w:val="000000"/>
              </w:rPr>
            </w:pPr>
            <w:r w:rsidRPr="00722B0E">
              <w:rPr>
                <w:color w:val="000000"/>
              </w:rPr>
              <w:t>руб./Гкал</w:t>
            </w:r>
          </w:p>
          <w:p w14:paraId="211EBC4D" w14:textId="77777777" w:rsidR="00722B0E" w:rsidRPr="00722B0E" w:rsidRDefault="00722B0E" w:rsidP="00722B0E">
            <w:pPr>
              <w:tabs>
                <w:tab w:val="left" w:pos="1365"/>
              </w:tabs>
              <w:jc w:val="center"/>
              <w:rPr>
                <w:color w:val="000000"/>
              </w:rPr>
            </w:pPr>
          </w:p>
        </w:tc>
        <w:tc>
          <w:tcPr>
            <w:tcW w:w="2126" w:type="dxa"/>
            <w:vAlign w:val="center"/>
          </w:tcPr>
          <w:p w14:paraId="332A8867" w14:textId="77777777" w:rsidR="00722B0E" w:rsidRPr="00722B0E" w:rsidRDefault="00722B0E" w:rsidP="00722B0E">
            <w:pPr>
              <w:tabs>
                <w:tab w:val="left" w:pos="1365"/>
              </w:tabs>
              <w:jc w:val="center"/>
              <w:rPr>
                <w:color w:val="000000"/>
              </w:rPr>
            </w:pPr>
            <w:r w:rsidRPr="00722B0E">
              <w:rPr>
                <w:color w:val="000000"/>
              </w:rPr>
              <w:t>2173,45</w:t>
            </w:r>
          </w:p>
        </w:tc>
      </w:tr>
      <w:tr w:rsidR="00722B0E" w:rsidRPr="00722B0E" w14:paraId="538CF2DC" w14:textId="77777777" w:rsidTr="00293CC7">
        <w:trPr>
          <w:trHeight w:val="1542"/>
        </w:trPr>
        <w:tc>
          <w:tcPr>
            <w:tcW w:w="993" w:type="dxa"/>
            <w:vAlign w:val="center"/>
          </w:tcPr>
          <w:p w14:paraId="2DA794B3" w14:textId="77777777" w:rsidR="00722B0E" w:rsidRPr="00722B0E" w:rsidRDefault="00722B0E" w:rsidP="00722B0E">
            <w:pPr>
              <w:tabs>
                <w:tab w:val="left" w:pos="1365"/>
              </w:tabs>
              <w:jc w:val="center"/>
              <w:rPr>
                <w:lang w:eastAsia="en-US"/>
              </w:rPr>
            </w:pPr>
            <w:r w:rsidRPr="00722B0E">
              <w:rPr>
                <w:lang w:eastAsia="en-US"/>
              </w:rPr>
              <w:t>1.2.18.</w:t>
            </w:r>
          </w:p>
        </w:tc>
        <w:tc>
          <w:tcPr>
            <w:tcW w:w="2410" w:type="dxa"/>
            <w:vMerge/>
            <w:vAlign w:val="center"/>
          </w:tcPr>
          <w:p w14:paraId="11006003" w14:textId="77777777" w:rsidR="00722B0E" w:rsidRPr="00722B0E" w:rsidRDefault="00722B0E" w:rsidP="00722B0E">
            <w:pPr>
              <w:tabs>
                <w:tab w:val="left" w:pos="1365"/>
              </w:tabs>
              <w:rPr>
                <w:lang w:eastAsia="en-US"/>
              </w:rPr>
            </w:pPr>
          </w:p>
        </w:tc>
        <w:tc>
          <w:tcPr>
            <w:tcW w:w="1701" w:type="dxa"/>
            <w:vAlign w:val="center"/>
          </w:tcPr>
          <w:p w14:paraId="56701A6C" w14:textId="77777777" w:rsidR="00722B0E" w:rsidRPr="00722B0E" w:rsidRDefault="00722B0E" w:rsidP="00722B0E">
            <w:pPr>
              <w:tabs>
                <w:tab w:val="left" w:pos="1365"/>
              </w:tabs>
              <w:rPr>
                <w:color w:val="000000"/>
              </w:rPr>
            </w:pPr>
            <w:r w:rsidRPr="00722B0E">
              <w:rPr>
                <w:color w:val="000000"/>
              </w:rPr>
              <w:t xml:space="preserve">4-9-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559" w:type="dxa"/>
            <w:vAlign w:val="center"/>
          </w:tcPr>
          <w:p w14:paraId="25B27814" w14:textId="77777777" w:rsidR="00722B0E" w:rsidRPr="00722B0E" w:rsidRDefault="00722B0E" w:rsidP="00722B0E">
            <w:pPr>
              <w:tabs>
                <w:tab w:val="left" w:pos="1365"/>
              </w:tabs>
              <w:jc w:val="center"/>
              <w:rPr>
                <w:color w:val="000000"/>
              </w:rPr>
            </w:pPr>
            <w:r w:rsidRPr="00722B0E">
              <w:rPr>
                <w:color w:val="000000"/>
              </w:rPr>
              <w:t>0,01268  Гкал/м</w:t>
            </w:r>
            <w:r w:rsidRPr="00722B0E">
              <w:rPr>
                <w:color w:val="000000"/>
                <w:vertAlign w:val="superscript"/>
              </w:rPr>
              <w:t>2</w:t>
            </w:r>
          </w:p>
        </w:tc>
        <w:tc>
          <w:tcPr>
            <w:tcW w:w="1276" w:type="dxa"/>
            <w:vAlign w:val="center"/>
          </w:tcPr>
          <w:p w14:paraId="4AB55EBF" w14:textId="77777777" w:rsidR="00722B0E" w:rsidRPr="00722B0E" w:rsidRDefault="00722B0E" w:rsidP="00722B0E">
            <w:pPr>
              <w:tabs>
                <w:tab w:val="left" w:pos="1365"/>
              </w:tabs>
              <w:jc w:val="center"/>
              <w:rPr>
                <w:color w:val="000000"/>
              </w:rPr>
            </w:pPr>
            <w:r w:rsidRPr="00722B0E">
              <w:rPr>
                <w:color w:val="000000"/>
              </w:rPr>
              <w:t>руб./Гкал</w:t>
            </w:r>
          </w:p>
        </w:tc>
        <w:tc>
          <w:tcPr>
            <w:tcW w:w="2126" w:type="dxa"/>
            <w:vAlign w:val="center"/>
          </w:tcPr>
          <w:p w14:paraId="2B00AA2B" w14:textId="77777777" w:rsidR="00722B0E" w:rsidRPr="00722B0E" w:rsidRDefault="00722B0E" w:rsidP="00722B0E">
            <w:pPr>
              <w:tabs>
                <w:tab w:val="left" w:pos="1365"/>
              </w:tabs>
              <w:jc w:val="center"/>
              <w:rPr>
                <w:color w:val="000000"/>
              </w:rPr>
            </w:pPr>
            <w:r w:rsidRPr="00722B0E">
              <w:rPr>
                <w:color w:val="000000"/>
              </w:rPr>
              <w:t>2399,72</w:t>
            </w:r>
          </w:p>
        </w:tc>
      </w:tr>
    </w:tbl>
    <w:p w14:paraId="614DC773" w14:textId="77777777" w:rsidR="00722B0E" w:rsidRPr="00722B0E" w:rsidRDefault="00722B0E" w:rsidP="00722B0E">
      <w:pPr>
        <w:tabs>
          <w:tab w:val="left" w:pos="0"/>
        </w:tabs>
        <w:spacing w:before="100" w:beforeAutospacing="1"/>
        <w:jc w:val="both"/>
        <w:rPr>
          <w:bCs/>
          <w:sz w:val="28"/>
          <w:szCs w:val="28"/>
        </w:rPr>
      </w:pPr>
      <w:r w:rsidRPr="00722B0E">
        <w:rPr>
          <w:bCs/>
          <w:sz w:val="32"/>
          <w:szCs w:val="32"/>
          <w:lang w:eastAsia="en-US"/>
        </w:rPr>
        <w:lastRenderedPageBreak/>
        <w:tab/>
        <w:t xml:space="preserve">* </w:t>
      </w:r>
      <w:r w:rsidRPr="00722B0E">
        <w:rPr>
          <w:bCs/>
          <w:sz w:val="28"/>
          <w:szCs w:val="28"/>
        </w:rPr>
        <w:t>Льготные тарифы установлены с учетом пункта 6 статьи 168 Налогового кодекса Российской Федерации (часть вторая).</w:t>
      </w:r>
    </w:p>
    <w:p w14:paraId="7FE96555" w14:textId="77777777" w:rsidR="00722B0E" w:rsidRPr="00722B0E" w:rsidRDefault="00722B0E" w:rsidP="00722B0E">
      <w:pPr>
        <w:widowControl w:val="0"/>
        <w:autoSpaceDE w:val="0"/>
        <w:autoSpaceDN w:val="0"/>
        <w:ind w:firstLine="708"/>
        <w:jc w:val="both"/>
        <w:rPr>
          <w:sz w:val="28"/>
          <w:szCs w:val="28"/>
        </w:rPr>
      </w:pPr>
      <w:r w:rsidRPr="00722B0E">
        <w:rPr>
          <w:sz w:val="28"/>
          <w:szCs w:val="28"/>
        </w:rPr>
        <w:t xml:space="preserve">** </w:t>
      </w:r>
      <w:hyperlink r:id="rId75" w:history="1">
        <w:r w:rsidRPr="00722B0E">
          <w:rPr>
            <w:sz w:val="28"/>
            <w:szCs w:val="28"/>
          </w:rPr>
          <w:t>Нормативы</w:t>
        </w:r>
      </w:hyperlink>
      <w:r w:rsidRPr="00722B0E">
        <w:rPr>
          <w:sz w:val="28"/>
          <w:szCs w:val="28"/>
        </w:rPr>
        <w:t xml:space="preserve"> потребления коммунальной услуги по отоплению установлены постановлением региональной энергетической комиссии Кемеровской области от 20.03.2018 № 56 «Об утверждении нормативов потребления коммунальной услуги по отоплению на территории Топкинского муниципального района». </w:t>
      </w:r>
    </w:p>
    <w:p w14:paraId="37E176EC" w14:textId="77777777" w:rsidR="00722B0E" w:rsidRPr="00722B0E" w:rsidRDefault="00722B0E" w:rsidP="00722B0E">
      <w:pPr>
        <w:widowControl w:val="0"/>
        <w:autoSpaceDE w:val="0"/>
        <w:autoSpaceDN w:val="0"/>
        <w:ind w:firstLine="708"/>
        <w:jc w:val="both"/>
        <w:rPr>
          <w:sz w:val="28"/>
          <w:szCs w:val="28"/>
        </w:rPr>
      </w:pPr>
      <w:r w:rsidRPr="00722B0E">
        <w:rPr>
          <w:sz w:val="28"/>
          <w:szCs w:val="28"/>
        </w:rPr>
        <w:t xml:space="preserve">*** </w:t>
      </w:r>
      <w:r w:rsidRPr="00722B0E">
        <w:rPr>
          <w:bCs/>
          <w:sz w:val="28"/>
          <w:szCs w:val="28"/>
        </w:rPr>
        <w:t>С</w:t>
      </w:r>
      <w:r w:rsidRPr="00722B0E">
        <w:rPr>
          <w:sz w:val="28"/>
          <w:szCs w:val="28"/>
        </w:rPr>
        <w:t>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5F9C1E1D" w14:textId="77777777" w:rsidR="00722B0E" w:rsidRPr="00722B0E" w:rsidRDefault="00722B0E" w:rsidP="00722B0E">
      <w:pPr>
        <w:tabs>
          <w:tab w:val="left" w:pos="0"/>
        </w:tabs>
        <w:ind w:right="-1"/>
        <w:jc w:val="right"/>
        <w:rPr>
          <w:bCs/>
          <w:sz w:val="28"/>
          <w:szCs w:val="28"/>
        </w:rPr>
      </w:pPr>
      <w:r w:rsidRPr="00722B0E">
        <w:rPr>
          <w:bCs/>
          <w:sz w:val="28"/>
          <w:szCs w:val="28"/>
        </w:rPr>
        <w:t>Таблица № 5</w:t>
      </w:r>
    </w:p>
    <w:p w14:paraId="033C2B56" w14:textId="77777777" w:rsidR="00722B0E" w:rsidRPr="00722B0E" w:rsidRDefault="00722B0E" w:rsidP="00722B0E">
      <w:pPr>
        <w:tabs>
          <w:tab w:val="left" w:pos="0"/>
        </w:tabs>
        <w:jc w:val="center"/>
        <w:rPr>
          <w:sz w:val="28"/>
          <w:szCs w:val="28"/>
        </w:rPr>
      </w:pPr>
    </w:p>
    <w:p w14:paraId="36572BD4" w14:textId="77777777" w:rsidR="00722B0E" w:rsidRPr="00722B0E" w:rsidRDefault="00722B0E" w:rsidP="00722B0E">
      <w:pPr>
        <w:tabs>
          <w:tab w:val="left" w:pos="0"/>
        </w:tabs>
        <w:jc w:val="center"/>
        <w:rPr>
          <w:bCs/>
          <w:sz w:val="28"/>
          <w:szCs w:val="28"/>
        </w:rPr>
      </w:pPr>
      <w:r w:rsidRPr="00722B0E">
        <w:rPr>
          <w:bCs/>
          <w:sz w:val="28"/>
          <w:szCs w:val="28"/>
        </w:rPr>
        <w:t>Льготные тарифы*</w:t>
      </w:r>
    </w:p>
    <w:p w14:paraId="49393697" w14:textId="77777777" w:rsidR="00722B0E" w:rsidRPr="00722B0E" w:rsidRDefault="00722B0E" w:rsidP="00722B0E">
      <w:pPr>
        <w:tabs>
          <w:tab w:val="left" w:pos="0"/>
        </w:tabs>
        <w:jc w:val="center"/>
        <w:rPr>
          <w:bCs/>
          <w:sz w:val="28"/>
          <w:szCs w:val="28"/>
        </w:rPr>
      </w:pPr>
      <w:r w:rsidRPr="00722B0E">
        <w:rPr>
          <w:bCs/>
          <w:sz w:val="28"/>
          <w:szCs w:val="28"/>
        </w:rPr>
        <w:t>на холодное водоснабжение, горячее водоснабжение в открытой системе горячего водоснабжения, водоотведение в Топкинском муниципальном округе (за исключением города Топки)</w:t>
      </w:r>
    </w:p>
    <w:tbl>
      <w:tblPr>
        <w:tblStyle w:val="89"/>
        <w:tblpPr w:leftFromText="180" w:rightFromText="180" w:vertAnchor="text" w:horzAnchor="page" w:tblpX="1372" w:tblpY="203"/>
        <w:tblW w:w="9639" w:type="dxa"/>
        <w:tblLayout w:type="fixed"/>
        <w:tblLook w:val="04A0" w:firstRow="1" w:lastRow="0" w:firstColumn="1" w:lastColumn="0" w:noHBand="0" w:noVBand="1"/>
      </w:tblPr>
      <w:tblGrid>
        <w:gridCol w:w="851"/>
        <w:gridCol w:w="3964"/>
        <w:gridCol w:w="1701"/>
        <w:gridCol w:w="3123"/>
      </w:tblGrid>
      <w:tr w:rsidR="00722B0E" w:rsidRPr="00722B0E" w14:paraId="5AC3F91B" w14:textId="77777777" w:rsidTr="00293CC7">
        <w:trPr>
          <w:trHeight w:val="324"/>
        </w:trPr>
        <w:tc>
          <w:tcPr>
            <w:tcW w:w="851" w:type="dxa"/>
            <w:vMerge w:val="restart"/>
            <w:vAlign w:val="center"/>
          </w:tcPr>
          <w:p w14:paraId="32F00FC7" w14:textId="77777777" w:rsidR="00722B0E" w:rsidRPr="00722B0E" w:rsidRDefault="00722B0E" w:rsidP="00722B0E">
            <w:pPr>
              <w:jc w:val="center"/>
              <w:rPr>
                <w:bCs/>
              </w:rPr>
            </w:pPr>
            <w:bookmarkStart w:id="93" w:name="_Hlk59010090"/>
            <w:r w:rsidRPr="00722B0E">
              <w:rPr>
                <w:bCs/>
              </w:rPr>
              <w:t>№ п/п</w:t>
            </w:r>
          </w:p>
        </w:tc>
        <w:tc>
          <w:tcPr>
            <w:tcW w:w="3964" w:type="dxa"/>
            <w:vMerge w:val="restart"/>
            <w:vAlign w:val="center"/>
          </w:tcPr>
          <w:p w14:paraId="3E9A25BA" w14:textId="77777777" w:rsidR="00722B0E" w:rsidRPr="00722B0E" w:rsidRDefault="00722B0E" w:rsidP="00722B0E">
            <w:pPr>
              <w:tabs>
                <w:tab w:val="left" w:pos="0"/>
              </w:tabs>
              <w:jc w:val="center"/>
              <w:rPr>
                <w:bCs/>
              </w:rPr>
            </w:pPr>
            <w:r w:rsidRPr="00722B0E">
              <w:rPr>
                <w:bCs/>
              </w:rPr>
              <w:t>Наименование регулируемой организации</w:t>
            </w:r>
          </w:p>
        </w:tc>
        <w:tc>
          <w:tcPr>
            <w:tcW w:w="1701" w:type="dxa"/>
            <w:vMerge w:val="restart"/>
            <w:vAlign w:val="center"/>
          </w:tcPr>
          <w:p w14:paraId="3AA621A5" w14:textId="77777777" w:rsidR="00722B0E" w:rsidRPr="00722B0E" w:rsidRDefault="00722B0E" w:rsidP="00722B0E">
            <w:pPr>
              <w:tabs>
                <w:tab w:val="left" w:pos="0"/>
              </w:tabs>
              <w:jc w:val="center"/>
              <w:rPr>
                <w:bCs/>
              </w:rPr>
            </w:pPr>
            <w:r w:rsidRPr="00722B0E">
              <w:rPr>
                <w:bCs/>
              </w:rPr>
              <w:t>Единицы измерения</w:t>
            </w:r>
          </w:p>
        </w:tc>
        <w:tc>
          <w:tcPr>
            <w:tcW w:w="3123" w:type="dxa"/>
            <w:vAlign w:val="center"/>
          </w:tcPr>
          <w:p w14:paraId="12657EF3" w14:textId="77777777" w:rsidR="00722B0E" w:rsidRPr="00722B0E" w:rsidRDefault="00722B0E" w:rsidP="00722B0E">
            <w:pPr>
              <w:tabs>
                <w:tab w:val="left" w:pos="0"/>
              </w:tabs>
              <w:jc w:val="center"/>
              <w:rPr>
                <w:bCs/>
              </w:rPr>
            </w:pPr>
            <w:r w:rsidRPr="00722B0E">
              <w:rPr>
                <w:bCs/>
              </w:rPr>
              <w:t>Льготный тариф</w:t>
            </w:r>
          </w:p>
        </w:tc>
      </w:tr>
      <w:tr w:rsidR="00722B0E" w:rsidRPr="00722B0E" w14:paraId="27FE0705" w14:textId="77777777" w:rsidTr="00293CC7">
        <w:trPr>
          <w:trHeight w:val="508"/>
        </w:trPr>
        <w:tc>
          <w:tcPr>
            <w:tcW w:w="851" w:type="dxa"/>
            <w:vMerge/>
            <w:vAlign w:val="center"/>
          </w:tcPr>
          <w:p w14:paraId="2B386FEE" w14:textId="77777777" w:rsidR="00722B0E" w:rsidRPr="00722B0E" w:rsidRDefault="00722B0E" w:rsidP="00722B0E">
            <w:pPr>
              <w:tabs>
                <w:tab w:val="left" w:pos="0"/>
              </w:tabs>
              <w:jc w:val="center"/>
              <w:rPr>
                <w:bCs/>
              </w:rPr>
            </w:pPr>
          </w:p>
        </w:tc>
        <w:tc>
          <w:tcPr>
            <w:tcW w:w="3964" w:type="dxa"/>
            <w:vMerge/>
            <w:vAlign w:val="center"/>
          </w:tcPr>
          <w:p w14:paraId="2F2ABF40" w14:textId="77777777" w:rsidR="00722B0E" w:rsidRPr="00722B0E" w:rsidRDefault="00722B0E" w:rsidP="00722B0E">
            <w:pPr>
              <w:tabs>
                <w:tab w:val="left" w:pos="0"/>
              </w:tabs>
              <w:jc w:val="center"/>
              <w:rPr>
                <w:bCs/>
              </w:rPr>
            </w:pPr>
          </w:p>
        </w:tc>
        <w:tc>
          <w:tcPr>
            <w:tcW w:w="1701" w:type="dxa"/>
            <w:vMerge/>
            <w:vAlign w:val="center"/>
          </w:tcPr>
          <w:p w14:paraId="15F7C029" w14:textId="77777777" w:rsidR="00722B0E" w:rsidRPr="00722B0E" w:rsidRDefault="00722B0E" w:rsidP="00722B0E">
            <w:pPr>
              <w:tabs>
                <w:tab w:val="left" w:pos="0"/>
              </w:tabs>
              <w:jc w:val="center"/>
              <w:rPr>
                <w:bCs/>
              </w:rPr>
            </w:pPr>
          </w:p>
        </w:tc>
        <w:tc>
          <w:tcPr>
            <w:tcW w:w="3123" w:type="dxa"/>
            <w:vAlign w:val="center"/>
          </w:tcPr>
          <w:p w14:paraId="5C93AA6D" w14:textId="77777777" w:rsidR="00722B0E" w:rsidRPr="00722B0E" w:rsidRDefault="00722B0E" w:rsidP="00722B0E">
            <w:pPr>
              <w:tabs>
                <w:tab w:val="left" w:pos="0"/>
              </w:tabs>
              <w:jc w:val="center"/>
              <w:rPr>
                <w:bCs/>
              </w:rPr>
            </w:pPr>
            <w:r w:rsidRPr="00722B0E">
              <w:rPr>
                <w:bCs/>
              </w:rPr>
              <w:t>с 01.12.2022 по 31.12.2023</w:t>
            </w:r>
          </w:p>
        </w:tc>
      </w:tr>
      <w:tr w:rsidR="00722B0E" w:rsidRPr="00722B0E" w14:paraId="5DEDFED2" w14:textId="77777777" w:rsidTr="00293CC7">
        <w:trPr>
          <w:trHeight w:val="114"/>
        </w:trPr>
        <w:tc>
          <w:tcPr>
            <w:tcW w:w="851" w:type="dxa"/>
            <w:vAlign w:val="center"/>
          </w:tcPr>
          <w:p w14:paraId="5760021D" w14:textId="77777777" w:rsidR="00722B0E" w:rsidRPr="00722B0E" w:rsidRDefault="00722B0E" w:rsidP="00722B0E">
            <w:pPr>
              <w:tabs>
                <w:tab w:val="left" w:pos="0"/>
              </w:tabs>
              <w:jc w:val="center"/>
              <w:rPr>
                <w:bCs/>
              </w:rPr>
            </w:pPr>
            <w:r w:rsidRPr="00722B0E">
              <w:rPr>
                <w:bCs/>
              </w:rPr>
              <w:t>1</w:t>
            </w:r>
          </w:p>
        </w:tc>
        <w:tc>
          <w:tcPr>
            <w:tcW w:w="3964" w:type="dxa"/>
            <w:vAlign w:val="center"/>
          </w:tcPr>
          <w:p w14:paraId="193DEE53" w14:textId="77777777" w:rsidR="00722B0E" w:rsidRPr="00722B0E" w:rsidRDefault="00722B0E" w:rsidP="00722B0E">
            <w:pPr>
              <w:tabs>
                <w:tab w:val="left" w:pos="0"/>
              </w:tabs>
              <w:jc w:val="center"/>
              <w:rPr>
                <w:bCs/>
              </w:rPr>
            </w:pPr>
            <w:r w:rsidRPr="00722B0E">
              <w:rPr>
                <w:bCs/>
              </w:rPr>
              <w:t>2</w:t>
            </w:r>
          </w:p>
        </w:tc>
        <w:tc>
          <w:tcPr>
            <w:tcW w:w="1701" w:type="dxa"/>
            <w:vAlign w:val="center"/>
          </w:tcPr>
          <w:p w14:paraId="77ECAD2E" w14:textId="77777777" w:rsidR="00722B0E" w:rsidRPr="00722B0E" w:rsidRDefault="00722B0E" w:rsidP="00722B0E">
            <w:pPr>
              <w:tabs>
                <w:tab w:val="left" w:pos="0"/>
              </w:tabs>
              <w:jc w:val="center"/>
              <w:rPr>
                <w:bCs/>
              </w:rPr>
            </w:pPr>
            <w:r w:rsidRPr="00722B0E">
              <w:rPr>
                <w:bCs/>
              </w:rPr>
              <w:t>3</w:t>
            </w:r>
          </w:p>
        </w:tc>
        <w:tc>
          <w:tcPr>
            <w:tcW w:w="3123" w:type="dxa"/>
            <w:vAlign w:val="center"/>
          </w:tcPr>
          <w:p w14:paraId="4DBCC568" w14:textId="77777777" w:rsidR="00722B0E" w:rsidRPr="00722B0E" w:rsidRDefault="00722B0E" w:rsidP="00722B0E">
            <w:pPr>
              <w:tabs>
                <w:tab w:val="left" w:pos="0"/>
              </w:tabs>
              <w:jc w:val="center"/>
              <w:rPr>
                <w:bCs/>
              </w:rPr>
            </w:pPr>
            <w:r w:rsidRPr="00722B0E">
              <w:rPr>
                <w:bCs/>
              </w:rPr>
              <w:t>4</w:t>
            </w:r>
          </w:p>
        </w:tc>
      </w:tr>
      <w:tr w:rsidR="00722B0E" w:rsidRPr="00722B0E" w14:paraId="072F7F57" w14:textId="77777777" w:rsidTr="00293CC7">
        <w:trPr>
          <w:trHeight w:val="380"/>
        </w:trPr>
        <w:tc>
          <w:tcPr>
            <w:tcW w:w="9639" w:type="dxa"/>
            <w:gridSpan w:val="4"/>
            <w:vAlign w:val="center"/>
          </w:tcPr>
          <w:p w14:paraId="0E55A88A" w14:textId="77777777" w:rsidR="00722B0E" w:rsidRPr="00722B0E" w:rsidRDefault="00722B0E" w:rsidP="0046506A">
            <w:pPr>
              <w:numPr>
                <w:ilvl w:val="0"/>
                <w:numId w:val="41"/>
              </w:numPr>
              <w:tabs>
                <w:tab w:val="left" w:pos="0"/>
              </w:tabs>
              <w:contextualSpacing/>
              <w:jc w:val="center"/>
              <w:rPr>
                <w:bCs/>
              </w:rPr>
            </w:pPr>
            <w:r w:rsidRPr="00722B0E">
              <w:rPr>
                <w:bCs/>
              </w:rPr>
              <w:t>Холодное водоснабжение</w:t>
            </w:r>
          </w:p>
        </w:tc>
      </w:tr>
      <w:tr w:rsidR="00722B0E" w:rsidRPr="00722B0E" w14:paraId="3DAF154B" w14:textId="77777777" w:rsidTr="00293CC7">
        <w:trPr>
          <w:trHeight w:val="428"/>
        </w:trPr>
        <w:tc>
          <w:tcPr>
            <w:tcW w:w="851" w:type="dxa"/>
            <w:vAlign w:val="center"/>
          </w:tcPr>
          <w:p w14:paraId="4434F1D7" w14:textId="77777777" w:rsidR="00722B0E" w:rsidRPr="00722B0E" w:rsidRDefault="00722B0E" w:rsidP="00722B0E">
            <w:pPr>
              <w:tabs>
                <w:tab w:val="left" w:pos="0"/>
              </w:tabs>
              <w:jc w:val="center"/>
              <w:rPr>
                <w:bCs/>
              </w:rPr>
            </w:pPr>
            <w:r w:rsidRPr="00722B0E">
              <w:rPr>
                <w:bCs/>
              </w:rPr>
              <w:t>1.1.</w:t>
            </w:r>
          </w:p>
        </w:tc>
        <w:tc>
          <w:tcPr>
            <w:tcW w:w="3964" w:type="dxa"/>
            <w:vAlign w:val="center"/>
          </w:tcPr>
          <w:p w14:paraId="3E2E98A7" w14:textId="77777777" w:rsidR="00722B0E" w:rsidRPr="00722B0E" w:rsidRDefault="00722B0E" w:rsidP="00722B0E">
            <w:pPr>
              <w:tabs>
                <w:tab w:val="left" w:pos="0"/>
              </w:tabs>
              <w:rPr>
                <w:bCs/>
              </w:rPr>
            </w:pPr>
            <w:r w:rsidRPr="00722B0E">
              <w:rPr>
                <w:bCs/>
              </w:rPr>
              <w:t>МКП «Тепло», ИНН</w:t>
            </w:r>
            <w:r w:rsidRPr="00722B0E">
              <w:rPr>
                <w:lang w:eastAsia="en-US"/>
              </w:rPr>
              <w:t xml:space="preserve"> </w:t>
            </w:r>
            <w:r w:rsidRPr="00722B0E">
              <w:rPr>
                <w:bCs/>
              </w:rPr>
              <w:t>4230032501</w:t>
            </w:r>
          </w:p>
        </w:tc>
        <w:tc>
          <w:tcPr>
            <w:tcW w:w="1701" w:type="dxa"/>
            <w:vAlign w:val="center"/>
          </w:tcPr>
          <w:p w14:paraId="1CA30674" w14:textId="77777777" w:rsidR="00722B0E" w:rsidRPr="00722B0E" w:rsidRDefault="00722B0E" w:rsidP="00722B0E">
            <w:pPr>
              <w:tabs>
                <w:tab w:val="left" w:pos="0"/>
              </w:tabs>
              <w:jc w:val="center"/>
              <w:rPr>
                <w:bCs/>
              </w:rPr>
            </w:pPr>
            <w:proofErr w:type="spellStart"/>
            <w:r w:rsidRPr="00722B0E">
              <w:t>руб</w:t>
            </w:r>
            <w:proofErr w:type="spellEnd"/>
            <w:r w:rsidRPr="00722B0E">
              <w:rPr>
                <w:bCs/>
              </w:rPr>
              <w:t>/м</w:t>
            </w:r>
            <w:r w:rsidRPr="00722B0E">
              <w:rPr>
                <w:bCs/>
                <w:vertAlign w:val="superscript"/>
              </w:rPr>
              <w:t>3</w:t>
            </w:r>
            <w:r w:rsidRPr="00722B0E">
              <w:rPr>
                <w:bCs/>
              </w:rPr>
              <w:t xml:space="preserve"> </w:t>
            </w:r>
          </w:p>
        </w:tc>
        <w:tc>
          <w:tcPr>
            <w:tcW w:w="3123" w:type="dxa"/>
            <w:vAlign w:val="center"/>
          </w:tcPr>
          <w:p w14:paraId="353B4411" w14:textId="77777777" w:rsidR="00722B0E" w:rsidRPr="00722B0E" w:rsidRDefault="00722B0E" w:rsidP="00722B0E">
            <w:pPr>
              <w:tabs>
                <w:tab w:val="left" w:pos="0"/>
              </w:tabs>
              <w:jc w:val="center"/>
              <w:rPr>
                <w:bCs/>
              </w:rPr>
            </w:pPr>
            <w:r w:rsidRPr="00722B0E">
              <w:rPr>
                <w:bCs/>
              </w:rPr>
              <w:t>39,39</w:t>
            </w:r>
          </w:p>
        </w:tc>
      </w:tr>
      <w:tr w:rsidR="00722B0E" w:rsidRPr="00722B0E" w14:paraId="642CDEE7" w14:textId="77777777" w:rsidTr="00293CC7">
        <w:trPr>
          <w:trHeight w:val="506"/>
        </w:trPr>
        <w:tc>
          <w:tcPr>
            <w:tcW w:w="9639" w:type="dxa"/>
            <w:gridSpan w:val="4"/>
            <w:vAlign w:val="center"/>
          </w:tcPr>
          <w:p w14:paraId="00D0C547" w14:textId="77777777" w:rsidR="00722B0E" w:rsidRPr="00722B0E" w:rsidRDefault="00722B0E" w:rsidP="0046506A">
            <w:pPr>
              <w:numPr>
                <w:ilvl w:val="0"/>
                <w:numId w:val="41"/>
              </w:numPr>
              <w:tabs>
                <w:tab w:val="left" w:pos="0"/>
              </w:tabs>
              <w:contextualSpacing/>
              <w:jc w:val="center"/>
              <w:rPr>
                <w:bCs/>
              </w:rPr>
            </w:pPr>
            <w:r w:rsidRPr="00722B0E">
              <w:rPr>
                <w:bCs/>
              </w:rPr>
              <w:t>Горячее водоснабжение в открытой системе горячего водоснабжения</w:t>
            </w:r>
          </w:p>
        </w:tc>
      </w:tr>
      <w:tr w:rsidR="00722B0E" w:rsidRPr="00722B0E" w14:paraId="70AB332E" w14:textId="77777777" w:rsidTr="00293CC7">
        <w:trPr>
          <w:trHeight w:val="428"/>
        </w:trPr>
        <w:tc>
          <w:tcPr>
            <w:tcW w:w="9639" w:type="dxa"/>
            <w:gridSpan w:val="4"/>
            <w:vAlign w:val="center"/>
          </w:tcPr>
          <w:p w14:paraId="287020E8" w14:textId="77777777" w:rsidR="00722B0E" w:rsidRPr="00722B0E" w:rsidRDefault="00722B0E" w:rsidP="0046506A">
            <w:pPr>
              <w:numPr>
                <w:ilvl w:val="1"/>
                <w:numId w:val="41"/>
              </w:numPr>
              <w:tabs>
                <w:tab w:val="left" w:pos="0"/>
              </w:tabs>
              <w:contextualSpacing/>
              <w:jc w:val="center"/>
              <w:rPr>
                <w:bCs/>
              </w:rPr>
            </w:pPr>
            <w:r w:rsidRPr="00722B0E">
              <w:rPr>
                <w:bCs/>
              </w:rPr>
              <w:t xml:space="preserve"> В пределах норматива потребления**</w:t>
            </w:r>
          </w:p>
        </w:tc>
      </w:tr>
      <w:tr w:rsidR="00722B0E" w:rsidRPr="00722B0E" w14:paraId="29897D42" w14:textId="77777777" w:rsidTr="00293CC7">
        <w:trPr>
          <w:trHeight w:val="324"/>
        </w:trPr>
        <w:tc>
          <w:tcPr>
            <w:tcW w:w="851" w:type="dxa"/>
            <w:vAlign w:val="center"/>
          </w:tcPr>
          <w:p w14:paraId="72D74FD0" w14:textId="77777777" w:rsidR="00722B0E" w:rsidRPr="00722B0E" w:rsidRDefault="00722B0E" w:rsidP="00722B0E">
            <w:pPr>
              <w:tabs>
                <w:tab w:val="left" w:pos="0"/>
              </w:tabs>
              <w:jc w:val="center"/>
              <w:rPr>
                <w:bCs/>
              </w:rPr>
            </w:pPr>
            <w:r w:rsidRPr="00722B0E">
              <w:rPr>
                <w:bCs/>
              </w:rPr>
              <w:t>2.1.1.</w:t>
            </w:r>
          </w:p>
        </w:tc>
        <w:tc>
          <w:tcPr>
            <w:tcW w:w="3964" w:type="dxa"/>
            <w:vAlign w:val="center"/>
          </w:tcPr>
          <w:p w14:paraId="491DD22D" w14:textId="77777777" w:rsidR="00722B0E" w:rsidRPr="00722B0E" w:rsidRDefault="00722B0E" w:rsidP="00722B0E">
            <w:pPr>
              <w:tabs>
                <w:tab w:val="left" w:pos="0"/>
              </w:tabs>
              <w:rPr>
                <w:bCs/>
              </w:rPr>
            </w:pPr>
            <w:r w:rsidRPr="00722B0E">
              <w:rPr>
                <w:bCs/>
              </w:rPr>
              <w:t>МКП «Тепло», ИНН</w:t>
            </w:r>
            <w:r w:rsidRPr="00722B0E">
              <w:rPr>
                <w:lang w:eastAsia="en-US"/>
              </w:rPr>
              <w:t xml:space="preserve"> </w:t>
            </w:r>
            <w:r w:rsidRPr="00722B0E">
              <w:rPr>
                <w:bCs/>
              </w:rPr>
              <w:t>4230032501</w:t>
            </w:r>
          </w:p>
        </w:tc>
        <w:tc>
          <w:tcPr>
            <w:tcW w:w="1701" w:type="dxa"/>
            <w:vMerge w:val="restart"/>
            <w:vAlign w:val="center"/>
          </w:tcPr>
          <w:p w14:paraId="1814ECAE" w14:textId="77777777" w:rsidR="00722B0E" w:rsidRPr="00722B0E" w:rsidRDefault="00722B0E" w:rsidP="00722B0E">
            <w:pPr>
              <w:tabs>
                <w:tab w:val="left" w:pos="0"/>
              </w:tabs>
              <w:jc w:val="center"/>
              <w:rPr>
                <w:bCs/>
                <w:vertAlign w:val="superscript"/>
              </w:rPr>
            </w:pPr>
            <w:proofErr w:type="spellStart"/>
            <w:r w:rsidRPr="00722B0E">
              <w:t>руб</w:t>
            </w:r>
            <w:proofErr w:type="spellEnd"/>
            <w:r w:rsidRPr="00722B0E">
              <w:rPr>
                <w:bCs/>
              </w:rPr>
              <w:t>/м</w:t>
            </w:r>
            <w:r w:rsidRPr="00722B0E">
              <w:rPr>
                <w:bCs/>
                <w:vertAlign w:val="superscript"/>
              </w:rPr>
              <w:t>3</w:t>
            </w:r>
          </w:p>
        </w:tc>
        <w:tc>
          <w:tcPr>
            <w:tcW w:w="3123" w:type="dxa"/>
            <w:vAlign w:val="center"/>
          </w:tcPr>
          <w:p w14:paraId="75C88B00" w14:textId="77777777" w:rsidR="00722B0E" w:rsidRPr="00722B0E" w:rsidRDefault="00722B0E" w:rsidP="00722B0E">
            <w:pPr>
              <w:tabs>
                <w:tab w:val="left" w:pos="0"/>
              </w:tabs>
              <w:jc w:val="center"/>
              <w:rPr>
                <w:bCs/>
              </w:rPr>
            </w:pPr>
            <w:r w:rsidRPr="00722B0E">
              <w:rPr>
                <w:bCs/>
              </w:rPr>
              <w:t>44,19</w:t>
            </w:r>
          </w:p>
        </w:tc>
      </w:tr>
      <w:tr w:rsidR="00722B0E" w:rsidRPr="00722B0E" w14:paraId="3FEF32F5" w14:textId="77777777" w:rsidTr="00293CC7">
        <w:trPr>
          <w:trHeight w:val="324"/>
        </w:trPr>
        <w:tc>
          <w:tcPr>
            <w:tcW w:w="851" w:type="dxa"/>
            <w:vAlign w:val="center"/>
          </w:tcPr>
          <w:p w14:paraId="1A970301" w14:textId="77777777" w:rsidR="00722B0E" w:rsidRPr="00722B0E" w:rsidRDefault="00722B0E" w:rsidP="00722B0E">
            <w:pPr>
              <w:tabs>
                <w:tab w:val="left" w:pos="0"/>
              </w:tabs>
              <w:jc w:val="center"/>
              <w:rPr>
                <w:bCs/>
              </w:rPr>
            </w:pPr>
            <w:r w:rsidRPr="00722B0E">
              <w:rPr>
                <w:bCs/>
              </w:rPr>
              <w:t>2.1.2.</w:t>
            </w:r>
          </w:p>
        </w:tc>
        <w:tc>
          <w:tcPr>
            <w:tcW w:w="3964" w:type="dxa"/>
            <w:vAlign w:val="center"/>
          </w:tcPr>
          <w:p w14:paraId="2E5AEF6B" w14:textId="77777777" w:rsidR="00722B0E" w:rsidRPr="00722B0E" w:rsidRDefault="00722B0E" w:rsidP="00722B0E">
            <w:pPr>
              <w:tabs>
                <w:tab w:val="left" w:pos="0"/>
              </w:tabs>
              <w:rPr>
                <w:bCs/>
              </w:rPr>
            </w:pPr>
            <w:r w:rsidRPr="00722B0E">
              <w:rPr>
                <w:bCs/>
              </w:rPr>
              <w:t>ООО «</w:t>
            </w:r>
            <w:proofErr w:type="spellStart"/>
            <w:r w:rsidRPr="00722B0E">
              <w:rPr>
                <w:bCs/>
              </w:rPr>
              <w:t>ТеплоЭнергоСбыт</w:t>
            </w:r>
            <w:proofErr w:type="spellEnd"/>
            <w:r w:rsidRPr="00722B0E">
              <w:rPr>
                <w:bCs/>
              </w:rPr>
              <w:t xml:space="preserve">», </w:t>
            </w:r>
          </w:p>
          <w:p w14:paraId="719F9C3B" w14:textId="77777777" w:rsidR="00722B0E" w:rsidRPr="00722B0E" w:rsidRDefault="00722B0E" w:rsidP="00722B0E">
            <w:pPr>
              <w:tabs>
                <w:tab w:val="left" w:pos="0"/>
              </w:tabs>
              <w:rPr>
                <w:bCs/>
              </w:rPr>
            </w:pPr>
            <w:r w:rsidRPr="00722B0E">
              <w:rPr>
                <w:bCs/>
              </w:rPr>
              <w:t>ИНН 4229007860</w:t>
            </w:r>
          </w:p>
        </w:tc>
        <w:tc>
          <w:tcPr>
            <w:tcW w:w="1701" w:type="dxa"/>
            <w:vMerge/>
            <w:vAlign w:val="center"/>
          </w:tcPr>
          <w:p w14:paraId="133984C3" w14:textId="77777777" w:rsidR="00722B0E" w:rsidRPr="00722B0E" w:rsidRDefault="00722B0E" w:rsidP="00722B0E">
            <w:pPr>
              <w:tabs>
                <w:tab w:val="left" w:pos="0"/>
              </w:tabs>
              <w:jc w:val="center"/>
              <w:rPr>
                <w:bCs/>
                <w:vertAlign w:val="superscript"/>
              </w:rPr>
            </w:pPr>
          </w:p>
        </w:tc>
        <w:tc>
          <w:tcPr>
            <w:tcW w:w="3123" w:type="dxa"/>
            <w:vAlign w:val="center"/>
          </w:tcPr>
          <w:p w14:paraId="20A6F419" w14:textId="77777777" w:rsidR="00722B0E" w:rsidRPr="00722B0E" w:rsidRDefault="00722B0E" w:rsidP="00722B0E">
            <w:pPr>
              <w:tabs>
                <w:tab w:val="left" w:pos="0"/>
              </w:tabs>
              <w:jc w:val="center"/>
              <w:rPr>
                <w:bCs/>
              </w:rPr>
            </w:pPr>
            <w:r w:rsidRPr="00722B0E">
              <w:rPr>
                <w:bCs/>
              </w:rPr>
              <w:t>44,19</w:t>
            </w:r>
          </w:p>
        </w:tc>
      </w:tr>
      <w:tr w:rsidR="00722B0E" w:rsidRPr="00722B0E" w14:paraId="6E249AB6" w14:textId="77777777" w:rsidTr="00293CC7">
        <w:trPr>
          <w:trHeight w:val="505"/>
        </w:trPr>
        <w:tc>
          <w:tcPr>
            <w:tcW w:w="9639" w:type="dxa"/>
            <w:gridSpan w:val="4"/>
            <w:vAlign w:val="center"/>
          </w:tcPr>
          <w:p w14:paraId="5682AC9B" w14:textId="77777777" w:rsidR="00722B0E" w:rsidRPr="00722B0E" w:rsidRDefault="00722B0E" w:rsidP="0046506A">
            <w:pPr>
              <w:numPr>
                <w:ilvl w:val="1"/>
                <w:numId w:val="41"/>
              </w:numPr>
              <w:tabs>
                <w:tab w:val="left" w:pos="0"/>
              </w:tabs>
              <w:contextualSpacing/>
              <w:jc w:val="center"/>
              <w:rPr>
                <w:bCs/>
              </w:rPr>
            </w:pPr>
            <w:r w:rsidRPr="00722B0E">
              <w:rPr>
                <w:bCs/>
              </w:rPr>
              <w:t xml:space="preserve"> Сверх норматива потребления**</w:t>
            </w:r>
          </w:p>
        </w:tc>
      </w:tr>
      <w:tr w:rsidR="00722B0E" w:rsidRPr="00722B0E" w14:paraId="32847A45" w14:textId="77777777" w:rsidTr="00293CC7">
        <w:trPr>
          <w:trHeight w:val="454"/>
        </w:trPr>
        <w:tc>
          <w:tcPr>
            <w:tcW w:w="851" w:type="dxa"/>
            <w:vAlign w:val="center"/>
          </w:tcPr>
          <w:p w14:paraId="0D50213F" w14:textId="77777777" w:rsidR="00722B0E" w:rsidRPr="00722B0E" w:rsidRDefault="00722B0E" w:rsidP="00722B0E">
            <w:pPr>
              <w:tabs>
                <w:tab w:val="left" w:pos="0"/>
              </w:tabs>
              <w:jc w:val="center"/>
              <w:rPr>
                <w:bCs/>
              </w:rPr>
            </w:pPr>
            <w:r w:rsidRPr="00722B0E">
              <w:rPr>
                <w:bCs/>
              </w:rPr>
              <w:t>2.2.1.</w:t>
            </w:r>
          </w:p>
        </w:tc>
        <w:tc>
          <w:tcPr>
            <w:tcW w:w="3964" w:type="dxa"/>
            <w:vAlign w:val="center"/>
          </w:tcPr>
          <w:p w14:paraId="56181B5E" w14:textId="77777777" w:rsidR="00722B0E" w:rsidRPr="00722B0E" w:rsidRDefault="00722B0E" w:rsidP="00722B0E">
            <w:pPr>
              <w:tabs>
                <w:tab w:val="left" w:pos="0"/>
              </w:tabs>
              <w:rPr>
                <w:bCs/>
              </w:rPr>
            </w:pPr>
            <w:r w:rsidRPr="00722B0E">
              <w:rPr>
                <w:bCs/>
              </w:rPr>
              <w:t>МКП «Тепло», ИНН</w:t>
            </w:r>
            <w:r w:rsidRPr="00722B0E">
              <w:rPr>
                <w:lang w:eastAsia="en-US"/>
              </w:rPr>
              <w:t xml:space="preserve"> </w:t>
            </w:r>
            <w:r w:rsidRPr="00722B0E">
              <w:rPr>
                <w:bCs/>
              </w:rPr>
              <w:t>4230032501</w:t>
            </w:r>
          </w:p>
        </w:tc>
        <w:tc>
          <w:tcPr>
            <w:tcW w:w="1701" w:type="dxa"/>
            <w:vMerge w:val="restart"/>
            <w:vAlign w:val="center"/>
          </w:tcPr>
          <w:p w14:paraId="75DEC8CD" w14:textId="77777777" w:rsidR="00722B0E" w:rsidRPr="00722B0E" w:rsidRDefault="00722B0E" w:rsidP="00722B0E">
            <w:pPr>
              <w:tabs>
                <w:tab w:val="left" w:pos="0"/>
              </w:tabs>
              <w:jc w:val="center"/>
              <w:rPr>
                <w:bCs/>
              </w:rPr>
            </w:pPr>
            <w:proofErr w:type="spellStart"/>
            <w:r w:rsidRPr="00722B0E">
              <w:t>руб</w:t>
            </w:r>
            <w:proofErr w:type="spellEnd"/>
            <w:r w:rsidRPr="00722B0E">
              <w:rPr>
                <w:bCs/>
              </w:rPr>
              <w:t>/м</w:t>
            </w:r>
            <w:r w:rsidRPr="00722B0E">
              <w:rPr>
                <w:bCs/>
                <w:vertAlign w:val="superscript"/>
              </w:rPr>
              <w:t>3</w:t>
            </w:r>
          </w:p>
        </w:tc>
        <w:tc>
          <w:tcPr>
            <w:tcW w:w="3123" w:type="dxa"/>
            <w:vAlign w:val="center"/>
          </w:tcPr>
          <w:p w14:paraId="7ECA50A3" w14:textId="77777777" w:rsidR="00722B0E" w:rsidRPr="00722B0E" w:rsidRDefault="00722B0E" w:rsidP="00722B0E">
            <w:pPr>
              <w:tabs>
                <w:tab w:val="left" w:pos="0"/>
              </w:tabs>
              <w:jc w:val="center"/>
              <w:rPr>
                <w:bCs/>
              </w:rPr>
            </w:pPr>
            <w:r w:rsidRPr="00722B0E">
              <w:rPr>
                <w:bCs/>
              </w:rPr>
              <w:t>55,41</w:t>
            </w:r>
          </w:p>
        </w:tc>
      </w:tr>
      <w:tr w:rsidR="00722B0E" w:rsidRPr="00722B0E" w14:paraId="443FF41D" w14:textId="77777777" w:rsidTr="00293CC7">
        <w:trPr>
          <w:trHeight w:val="417"/>
        </w:trPr>
        <w:tc>
          <w:tcPr>
            <w:tcW w:w="851" w:type="dxa"/>
            <w:vAlign w:val="center"/>
          </w:tcPr>
          <w:p w14:paraId="1F53890D" w14:textId="77777777" w:rsidR="00722B0E" w:rsidRPr="00722B0E" w:rsidRDefault="00722B0E" w:rsidP="00722B0E">
            <w:pPr>
              <w:tabs>
                <w:tab w:val="left" w:pos="0"/>
              </w:tabs>
              <w:jc w:val="center"/>
              <w:rPr>
                <w:bCs/>
              </w:rPr>
            </w:pPr>
            <w:r w:rsidRPr="00722B0E">
              <w:rPr>
                <w:bCs/>
              </w:rPr>
              <w:t>2.2.2.</w:t>
            </w:r>
          </w:p>
        </w:tc>
        <w:tc>
          <w:tcPr>
            <w:tcW w:w="3964" w:type="dxa"/>
            <w:vAlign w:val="center"/>
          </w:tcPr>
          <w:p w14:paraId="62BD8559" w14:textId="77777777" w:rsidR="00722B0E" w:rsidRPr="00722B0E" w:rsidRDefault="00722B0E" w:rsidP="00722B0E">
            <w:pPr>
              <w:tabs>
                <w:tab w:val="left" w:pos="0"/>
              </w:tabs>
              <w:rPr>
                <w:bCs/>
              </w:rPr>
            </w:pPr>
            <w:r w:rsidRPr="00722B0E">
              <w:rPr>
                <w:bCs/>
              </w:rPr>
              <w:t>ООО «</w:t>
            </w:r>
            <w:proofErr w:type="spellStart"/>
            <w:r w:rsidRPr="00722B0E">
              <w:rPr>
                <w:bCs/>
              </w:rPr>
              <w:t>ТеплоЭнергоСбыт</w:t>
            </w:r>
            <w:proofErr w:type="spellEnd"/>
            <w:r w:rsidRPr="00722B0E">
              <w:rPr>
                <w:bCs/>
              </w:rPr>
              <w:t xml:space="preserve">», </w:t>
            </w:r>
          </w:p>
          <w:p w14:paraId="1BB18811" w14:textId="77777777" w:rsidR="00722B0E" w:rsidRPr="00722B0E" w:rsidRDefault="00722B0E" w:rsidP="00722B0E">
            <w:pPr>
              <w:tabs>
                <w:tab w:val="left" w:pos="0"/>
              </w:tabs>
              <w:rPr>
                <w:bCs/>
              </w:rPr>
            </w:pPr>
            <w:r w:rsidRPr="00722B0E">
              <w:rPr>
                <w:bCs/>
              </w:rPr>
              <w:t>ИНН 4229007860</w:t>
            </w:r>
          </w:p>
        </w:tc>
        <w:tc>
          <w:tcPr>
            <w:tcW w:w="1701" w:type="dxa"/>
            <w:vMerge/>
            <w:vAlign w:val="center"/>
          </w:tcPr>
          <w:p w14:paraId="04BDBAC3" w14:textId="77777777" w:rsidR="00722B0E" w:rsidRPr="00722B0E" w:rsidRDefault="00722B0E" w:rsidP="00722B0E">
            <w:pPr>
              <w:tabs>
                <w:tab w:val="left" w:pos="0"/>
              </w:tabs>
              <w:jc w:val="center"/>
              <w:rPr>
                <w:bCs/>
              </w:rPr>
            </w:pPr>
          </w:p>
        </w:tc>
        <w:tc>
          <w:tcPr>
            <w:tcW w:w="3123" w:type="dxa"/>
            <w:vAlign w:val="center"/>
          </w:tcPr>
          <w:p w14:paraId="7DB2825C" w14:textId="77777777" w:rsidR="00722B0E" w:rsidRPr="00722B0E" w:rsidRDefault="00722B0E" w:rsidP="00722B0E">
            <w:pPr>
              <w:tabs>
                <w:tab w:val="left" w:pos="0"/>
              </w:tabs>
              <w:jc w:val="center"/>
              <w:rPr>
                <w:bCs/>
              </w:rPr>
            </w:pPr>
            <w:r w:rsidRPr="00722B0E">
              <w:rPr>
                <w:bCs/>
              </w:rPr>
              <w:t>55,41</w:t>
            </w:r>
          </w:p>
        </w:tc>
      </w:tr>
      <w:tr w:rsidR="00722B0E" w:rsidRPr="00722B0E" w14:paraId="5834E621" w14:textId="77777777" w:rsidTr="00293CC7">
        <w:trPr>
          <w:trHeight w:val="369"/>
        </w:trPr>
        <w:tc>
          <w:tcPr>
            <w:tcW w:w="9639" w:type="dxa"/>
            <w:gridSpan w:val="4"/>
            <w:vAlign w:val="center"/>
          </w:tcPr>
          <w:p w14:paraId="6484DD91" w14:textId="77777777" w:rsidR="00722B0E" w:rsidRPr="00722B0E" w:rsidRDefault="00722B0E" w:rsidP="0046506A">
            <w:pPr>
              <w:numPr>
                <w:ilvl w:val="0"/>
                <w:numId w:val="41"/>
              </w:numPr>
              <w:tabs>
                <w:tab w:val="left" w:pos="0"/>
              </w:tabs>
              <w:contextualSpacing/>
              <w:jc w:val="center"/>
              <w:rPr>
                <w:bCs/>
              </w:rPr>
            </w:pPr>
            <w:r w:rsidRPr="00722B0E">
              <w:rPr>
                <w:bCs/>
              </w:rPr>
              <w:t>Водоотведение</w:t>
            </w:r>
          </w:p>
        </w:tc>
      </w:tr>
      <w:tr w:rsidR="00722B0E" w:rsidRPr="00722B0E" w14:paraId="01FE7EF2" w14:textId="77777777" w:rsidTr="00293CC7">
        <w:trPr>
          <w:trHeight w:val="405"/>
        </w:trPr>
        <w:tc>
          <w:tcPr>
            <w:tcW w:w="9639" w:type="dxa"/>
            <w:gridSpan w:val="4"/>
            <w:vAlign w:val="center"/>
          </w:tcPr>
          <w:p w14:paraId="006D73C2" w14:textId="77777777" w:rsidR="00722B0E" w:rsidRPr="00722B0E" w:rsidRDefault="00722B0E" w:rsidP="0046506A">
            <w:pPr>
              <w:numPr>
                <w:ilvl w:val="1"/>
                <w:numId w:val="41"/>
              </w:numPr>
              <w:tabs>
                <w:tab w:val="left" w:pos="0"/>
              </w:tabs>
              <w:contextualSpacing/>
              <w:jc w:val="center"/>
              <w:rPr>
                <w:bCs/>
              </w:rPr>
            </w:pPr>
            <w:r w:rsidRPr="00722B0E">
              <w:rPr>
                <w:bCs/>
              </w:rPr>
              <w:t xml:space="preserve"> В пределах норматива потребления**</w:t>
            </w:r>
          </w:p>
        </w:tc>
      </w:tr>
      <w:tr w:rsidR="00722B0E" w:rsidRPr="00722B0E" w14:paraId="007DDE33" w14:textId="77777777" w:rsidTr="00293CC7">
        <w:trPr>
          <w:trHeight w:val="463"/>
        </w:trPr>
        <w:tc>
          <w:tcPr>
            <w:tcW w:w="851" w:type="dxa"/>
            <w:vAlign w:val="center"/>
          </w:tcPr>
          <w:p w14:paraId="1B58B680" w14:textId="77777777" w:rsidR="00722B0E" w:rsidRPr="00722B0E" w:rsidRDefault="00722B0E" w:rsidP="00722B0E">
            <w:pPr>
              <w:tabs>
                <w:tab w:val="left" w:pos="0"/>
              </w:tabs>
              <w:jc w:val="center"/>
              <w:rPr>
                <w:bCs/>
              </w:rPr>
            </w:pPr>
            <w:r w:rsidRPr="00722B0E">
              <w:rPr>
                <w:bCs/>
              </w:rPr>
              <w:t>3.1.1.</w:t>
            </w:r>
          </w:p>
        </w:tc>
        <w:tc>
          <w:tcPr>
            <w:tcW w:w="3964" w:type="dxa"/>
            <w:vAlign w:val="center"/>
          </w:tcPr>
          <w:p w14:paraId="355E0E66" w14:textId="77777777" w:rsidR="00722B0E" w:rsidRPr="00722B0E" w:rsidRDefault="00722B0E" w:rsidP="00722B0E">
            <w:pPr>
              <w:tabs>
                <w:tab w:val="left" w:pos="0"/>
              </w:tabs>
              <w:rPr>
                <w:bCs/>
              </w:rPr>
            </w:pPr>
            <w:r w:rsidRPr="00722B0E">
              <w:rPr>
                <w:bCs/>
              </w:rPr>
              <w:t>МКП «Тепло», ИНН</w:t>
            </w:r>
            <w:r w:rsidRPr="00722B0E">
              <w:rPr>
                <w:lang w:eastAsia="en-US"/>
              </w:rPr>
              <w:t xml:space="preserve"> </w:t>
            </w:r>
            <w:r w:rsidRPr="00722B0E">
              <w:rPr>
                <w:bCs/>
              </w:rPr>
              <w:t>4230032501</w:t>
            </w:r>
          </w:p>
        </w:tc>
        <w:tc>
          <w:tcPr>
            <w:tcW w:w="1701" w:type="dxa"/>
            <w:vAlign w:val="center"/>
          </w:tcPr>
          <w:p w14:paraId="745B2B97" w14:textId="77777777" w:rsidR="00722B0E" w:rsidRPr="00722B0E" w:rsidRDefault="00722B0E" w:rsidP="00722B0E">
            <w:pPr>
              <w:tabs>
                <w:tab w:val="left" w:pos="0"/>
              </w:tabs>
              <w:jc w:val="center"/>
              <w:rPr>
                <w:bCs/>
              </w:rPr>
            </w:pPr>
            <w:proofErr w:type="spellStart"/>
            <w:r w:rsidRPr="00722B0E">
              <w:rPr>
                <w:bCs/>
              </w:rPr>
              <w:t>руб</w:t>
            </w:r>
            <w:proofErr w:type="spellEnd"/>
            <w:r w:rsidRPr="00722B0E">
              <w:rPr>
                <w:bCs/>
              </w:rPr>
              <w:t>/м</w:t>
            </w:r>
            <w:r w:rsidRPr="00722B0E">
              <w:rPr>
                <w:bCs/>
                <w:vertAlign w:val="superscript"/>
              </w:rPr>
              <w:t>3</w:t>
            </w:r>
          </w:p>
        </w:tc>
        <w:tc>
          <w:tcPr>
            <w:tcW w:w="3123" w:type="dxa"/>
            <w:vAlign w:val="center"/>
          </w:tcPr>
          <w:p w14:paraId="68A441D1" w14:textId="77777777" w:rsidR="00722B0E" w:rsidRPr="00722B0E" w:rsidRDefault="00722B0E" w:rsidP="00722B0E">
            <w:pPr>
              <w:tabs>
                <w:tab w:val="left" w:pos="0"/>
              </w:tabs>
              <w:jc w:val="center"/>
              <w:rPr>
                <w:bCs/>
              </w:rPr>
            </w:pPr>
            <w:r w:rsidRPr="00722B0E">
              <w:rPr>
                <w:bCs/>
              </w:rPr>
              <w:t>21,24</w:t>
            </w:r>
          </w:p>
        </w:tc>
      </w:tr>
      <w:tr w:rsidR="00722B0E" w:rsidRPr="00722B0E" w14:paraId="66B62F7E" w14:textId="77777777" w:rsidTr="00293CC7">
        <w:trPr>
          <w:trHeight w:val="429"/>
        </w:trPr>
        <w:tc>
          <w:tcPr>
            <w:tcW w:w="9639" w:type="dxa"/>
            <w:gridSpan w:val="4"/>
            <w:vAlign w:val="center"/>
          </w:tcPr>
          <w:p w14:paraId="77C1F3E2" w14:textId="77777777" w:rsidR="00722B0E" w:rsidRPr="00722B0E" w:rsidRDefault="00722B0E" w:rsidP="0046506A">
            <w:pPr>
              <w:numPr>
                <w:ilvl w:val="1"/>
                <w:numId w:val="41"/>
              </w:numPr>
              <w:tabs>
                <w:tab w:val="left" w:pos="0"/>
              </w:tabs>
              <w:contextualSpacing/>
              <w:jc w:val="center"/>
              <w:rPr>
                <w:bCs/>
              </w:rPr>
            </w:pPr>
            <w:r w:rsidRPr="00722B0E">
              <w:rPr>
                <w:bCs/>
              </w:rPr>
              <w:t xml:space="preserve"> Сверх норматива потребления**</w:t>
            </w:r>
          </w:p>
        </w:tc>
      </w:tr>
      <w:tr w:rsidR="00722B0E" w:rsidRPr="00722B0E" w14:paraId="5A1BB7AF" w14:textId="77777777" w:rsidTr="00293CC7">
        <w:trPr>
          <w:trHeight w:val="391"/>
        </w:trPr>
        <w:tc>
          <w:tcPr>
            <w:tcW w:w="851" w:type="dxa"/>
            <w:vAlign w:val="center"/>
          </w:tcPr>
          <w:p w14:paraId="7648ED08" w14:textId="77777777" w:rsidR="00722B0E" w:rsidRPr="00722B0E" w:rsidRDefault="00722B0E" w:rsidP="00722B0E">
            <w:pPr>
              <w:tabs>
                <w:tab w:val="left" w:pos="0"/>
              </w:tabs>
              <w:jc w:val="center"/>
              <w:rPr>
                <w:bCs/>
              </w:rPr>
            </w:pPr>
            <w:r w:rsidRPr="00722B0E">
              <w:rPr>
                <w:bCs/>
              </w:rPr>
              <w:t>3.2.1.</w:t>
            </w:r>
          </w:p>
        </w:tc>
        <w:tc>
          <w:tcPr>
            <w:tcW w:w="3964" w:type="dxa"/>
            <w:vAlign w:val="center"/>
          </w:tcPr>
          <w:p w14:paraId="66BA3A33" w14:textId="77777777" w:rsidR="00722B0E" w:rsidRPr="00722B0E" w:rsidRDefault="00722B0E" w:rsidP="00722B0E">
            <w:pPr>
              <w:tabs>
                <w:tab w:val="left" w:pos="0"/>
              </w:tabs>
              <w:rPr>
                <w:bCs/>
              </w:rPr>
            </w:pPr>
            <w:r w:rsidRPr="00722B0E">
              <w:rPr>
                <w:bCs/>
              </w:rPr>
              <w:t>МКП «Тепло», ИНН</w:t>
            </w:r>
            <w:r w:rsidRPr="00722B0E">
              <w:rPr>
                <w:lang w:eastAsia="en-US"/>
              </w:rPr>
              <w:t xml:space="preserve"> </w:t>
            </w:r>
            <w:r w:rsidRPr="00722B0E">
              <w:rPr>
                <w:bCs/>
              </w:rPr>
              <w:t>4230032501</w:t>
            </w:r>
          </w:p>
        </w:tc>
        <w:tc>
          <w:tcPr>
            <w:tcW w:w="1701" w:type="dxa"/>
            <w:vAlign w:val="center"/>
          </w:tcPr>
          <w:p w14:paraId="11579EC1" w14:textId="77777777" w:rsidR="00722B0E" w:rsidRPr="00722B0E" w:rsidRDefault="00722B0E" w:rsidP="00722B0E">
            <w:pPr>
              <w:tabs>
                <w:tab w:val="left" w:pos="0"/>
              </w:tabs>
              <w:jc w:val="center"/>
              <w:rPr>
                <w:bCs/>
              </w:rPr>
            </w:pPr>
            <w:proofErr w:type="spellStart"/>
            <w:r w:rsidRPr="00722B0E">
              <w:rPr>
                <w:bCs/>
              </w:rPr>
              <w:t>руб</w:t>
            </w:r>
            <w:proofErr w:type="spellEnd"/>
            <w:r w:rsidRPr="00722B0E">
              <w:rPr>
                <w:bCs/>
              </w:rPr>
              <w:t>/м</w:t>
            </w:r>
            <w:r w:rsidRPr="00722B0E">
              <w:rPr>
                <w:bCs/>
                <w:vertAlign w:val="superscript"/>
              </w:rPr>
              <w:t>3</w:t>
            </w:r>
          </w:p>
        </w:tc>
        <w:tc>
          <w:tcPr>
            <w:tcW w:w="3123" w:type="dxa"/>
            <w:vAlign w:val="center"/>
          </w:tcPr>
          <w:p w14:paraId="69721EFD" w14:textId="77777777" w:rsidR="00722B0E" w:rsidRPr="00722B0E" w:rsidRDefault="00722B0E" w:rsidP="00722B0E">
            <w:pPr>
              <w:tabs>
                <w:tab w:val="left" w:pos="0"/>
              </w:tabs>
              <w:jc w:val="center"/>
              <w:rPr>
                <w:bCs/>
              </w:rPr>
            </w:pPr>
            <w:r w:rsidRPr="00722B0E">
              <w:rPr>
                <w:bCs/>
              </w:rPr>
              <w:t>22,70</w:t>
            </w:r>
          </w:p>
        </w:tc>
      </w:tr>
    </w:tbl>
    <w:bookmarkEnd w:id="93"/>
    <w:p w14:paraId="7462A45D" w14:textId="77777777" w:rsidR="00722B0E" w:rsidRPr="00722B0E" w:rsidRDefault="00722B0E" w:rsidP="00722B0E">
      <w:pPr>
        <w:tabs>
          <w:tab w:val="left" w:pos="0"/>
        </w:tabs>
        <w:spacing w:before="120"/>
        <w:jc w:val="both"/>
        <w:rPr>
          <w:bCs/>
          <w:sz w:val="28"/>
          <w:szCs w:val="28"/>
        </w:rPr>
      </w:pPr>
      <w:r w:rsidRPr="00722B0E">
        <w:rPr>
          <w:bCs/>
          <w:sz w:val="32"/>
          <w:szCs w:val="32"/>
          <w:lang w:eastAsia="en-US"/>
        </w:rPr>
        <w:lastRenderedPageBreak/>
        <w:tab/>
        <w:t xml:space="preserve">* </w:t>
      </w:r>
      <w:r w:rsidRPr="00722B0E">
        <w:rPr>
          <w:bCs/>
          <w:sz w:val="28"/>
          <w:szCs w:val="28"/>
        </w:rPr>
        <w:t>Льготные тарифы установлены с учетом пункта 6 статьи 168 Налогового кодекса Российской Федерации (часть вторая).</w:t>
      </w:r>
    </w:p>
    <w:p w14:paraId="0748844A" w14:textId="77777777" w:rsidR="00722B0E" w:rsidRPr="00722B0E" w:rsidRDefault="00722B0E" w:rsidP="00722B0E">
      <w:pPr>
        <w:ind w:right="-1" w:firstLine="708"/>
        <w:jc w:val="both"/>
        <w:rPr>
          <w:bCs/>
          <w:sz w:val="28"/>
          <w:szCs w:val="28"/>
        </w:rPr>
      </w:pPr>
      <w:r w:rsidRPr="00722B0E">
        <w:rPr>
          <w:bCs/>
          <w:sz w:val="32"/>
          <w:szCs w:val="32"/>
        </w:rPr>
        <w:t>**</w:t>
      </w:r>
      <w:r w:rsidRPr="00722B0E">
        <w:rPr>
          <w:bCs/>
          <w:sz w:val="28"/>
          <w:szCs w:val="28"/>
        </w:rPr>
        <w:t xml:space="preserve"> Нормативы потребления коммунальных услуг по горячему водоснабжению и водоотведению установлены приказом Департамента жилищно-коммунального и дорожного комплекса Кемеровской области от 23.12.2014 № 146 «</w:t>
      </w:r>
      <w:r w:rsidRPr="00722B0E">
        <w:rPr>
          <w:sz w:val="28"/>
          <w:szCs w:val="28"/>
          <w:lang w:eastAsia="en-US"/>
        </w:rPr>
        <w:t>Об установлении нормативов потребления коммунальных услуг при отсутствии приборов учета на территории Топкинского муниципального района</w:t>
      </w:r>
      <w:r w:rsidRPr="00722B0E">
        <w:rPr>
          <w:bCs/>
          <w:sz w:val="28"/>
          <w:szCs w:val="28"/>
        </w:rPr>
        <w:t>».</w:t>
      </w:r>
    </w:p>
    <w:p w14:paraId="0407D225" w14:textId="77777777" w:rsidR="00722B0E" w:rsidRPr="00722B0E" w:rsidRDefault="00722B0E" w:rsidP="00722B0E">
      <w:pPr>
        <w:tabs>
          <w:tab w:val="left" w:pos="0"/>
        </w:tabs>
        <w:ind w:right="-1"/>
        <w:jc w:val="right"/>
        <w:rPr>
          <w:bCs/>
          <w:sz w:val="28"/>
          <w:szCs w:val="28"/>
        </w:rPr>
      </w:pPr>
      <w:r w:rsidRPr="00722B0E">
        <w:rPr>
          <w:bCs/>
          <w:sz w:val="28"/>
          <w:szCs w:val="28"/>
        </w:rPr>
        <w:t>Таблица № 6</w:t>
      </w:r>
    </w:p>
    <w:p w14:paraId="3B157EF4" w14:textId="77777777" w:rsidR="00722B0E" w:rsidRPr="00722B0E" w:rsidRDefault="00722B0E" w:rsidP="00722B0E">
      <w:pPr>
        <w:tabs>
          <w:tab w:val="left" w:pos="0"/>
        </w:tabs>
        <w:rPr>
          <w:sz w:val="28"/>
          <w:szCs w:val="28"/>
        </w:rPr>
      </w:pPr>
    </w:p>
    <w:p w14:paraId="42B4223E" w14:textId="77777777" w:rsidR="00722B0E" w:rsidRPr="00722B0E" w:rsidRDefault="00722B0E" w:rsidP="00722B0E">
      <w:pPr>
        <w:tabs>
          <w:tab w:val="left" w:pos="0"/>
        </w:tabs>
        <w:jc w:val="center"/>
        <w:rPr>
          <w:bCs/>
          <w:sz w:val="28"/>
          <w:szCs w:val="28"/>
        </w:rPr>
      </w:pPr>
      <w:r w:rsidRPr="00722B0E">
        <w:rPr>
          <w:bCs/>
          <w:sz w:val="28"/>
          <w:szCs w:val="28"/>
        </w:rPr>
        <w:t>Льготные тарифы*</w:t>
      </w:r>
    </w:p>
    <w:p w14:paraId="139288EE" w14:textId="77777777" w:rsidR="00722B0E" w:rsidRPr="00722B0E" w:rsidRDefault="00722B0E" w:rsidP="00722B0E">
      <w:pPr>
        <w:tabs>
          <w:tab w:val="left" w:pos="0"/>
        </w:tabs>
        <w:spacing w:after="120"/>
        <w:jc w:val="center"/>
        <w:rPr>
          <w:bCs/>
          <w:sz w:val="28"/>
          <w:szCs w:val="28"/>
        </w:rPr>
      </w:pPr>
      <w:r w:rsidRPr="00722B0E">
        <w:rPr>
          <w:bCs/>
          <w:sz w:val="28"/>
          <w:szCs w:val="28"/>
        </w:rPr>
        <w:t>на т</w:t>
      </w:r>
      <w:r w:rsidRPr="00722B0E">
        <w:rPr>
          <w:bCs/>
          <w:kern w:val="32"/>
          <w:sz w:val="28"/>
          <w:szCs w:val="28"/>
          <w:lang w:eastAsia="en-US"/>
        </w:rPr>
        <w:t xml:space="preserve">епловую энергию (мощность) </w:t>
      </w:r>
      <w:r w:rsidRPr="00722B0E">
        <w:rPr>
          <w:bCs/>
          <w:sz w:val="28"/>
          <w:szCs w:val="28"/>
        </w:rPr>
        <w:t>в Топкинском муниципальном округе                  (за исключением города Топки)</w:t>
      </w:r>
    </w:p>
    <w:tbl>
      <w:tblPr>
        <w:tblStyle w:val="89"/>
        <w:tblW w:w="9781" w:type="dxa"/>
        <w:tblInd w:w="-147" w:type="dxa"/>
        <w:tblLayout w:type="fixed"/>
        <w:tblLook w:val="04A0" w:firstRow="1" w:lastRow="0" w:firstColumn="1" w:lastColumn="0" w:noHBand="0" w:noVBand="1"/>
      </w:tblPr>
      <w:tblGrid>
        <w:gridCol w:w="1135"/>
        <w:gridCol w:w="2409"/>
        <w:gridCol w:w="1560"/>
        <w:gridCol w:w="1417"/>
        <w:gridCol w:w="1274"/>
        <w:gridCol w:w="1986"/>
      </w:tblGrid>
      <w:tr w:rsidR="00722B0E" w:rsidRPr="00722B0E" w14:paraId="7EE3FEB5" w14:textId="77777777" w:rsidTr="00293CC7">
        <w:trPr>
          <w:trHeight w:val="355"/>
        </w:trPr>
        <w:tc>
          <w:tcPr>
            <w:tcW w:w="1135" w:type="dxa"/>
            <w:vMerge w:val="restart"/>
            <w:vAlign w:val="center"/>
          </w:tcPr>
          <w:p w14:paraId="779BD538" w14:textId="77777777" w:rsidR="00722B0E" w:rsidRPr="00722B0E" w:rsidRDefault="00722B0E" w:rsidP="00722B0E">
            <w:pPr>
              <w:tabs>
                <w:tab w:val="left" w:pos="1365"/>
              </w:tabs>
              <w:jc w:val="center"/>
              <w:rPr>
                <w:lang w:eastAsia="en-US"/>
              </w:rPr>
            </w:pPr>
            <w:r w:rsidRPr="00722B0E">
              <w:rPr>
                <w:lang w:eastAsia="en-US"/>
              </w:rPr>
              <w:t>№ п/п</w:t>
            </w:r>
          </w:p>
        </w:tc>
        <w:tc>
          <w:tcPr>
            <w:tcW w:w="2409" w:type="dxa"/>
            <w:vMerge w:val="restart"/>
            <w:vAlign w:val="center"/>
          </w:tcPr>
          <w:p w14:paraId="304FBF7A" w14:textId="77777777" w:rsidR="00722B0E" w:rsidRPr="00722B0E" w:rsidRDefault="00722B0E" w:rsidP="00722B0E">
            <w:pPr>
              <w:tabs>
                <w:tab w:val="left" w:pos="1365"/>
              </w:tabs>
              <w:jc w:val="center"/>
              <w:rPr>
                <w:lang w:eastAsia="en-US"/>
              </w:rPr>
            </w:pPr>
            <w:r w:rsidRPr="00722B0E">
              <w:rPr>
                <w:lang w:eastAsia="en-US"/>
              </w:rPr>
              <w:t>Наименование регулируемой организации</w:t>
            </w:r>
          </w:p>
        </w:tc>
        <w:tc>
          <w:tcPr>
            <w:tcW w:w="1560" w:type="dxa"/>
            <w:vMerge w:val="restart"/>
            <w:vAlign w:val="center"/>
          </w:tcPr>
          <w:p w14:paraId="7E718827" w14:textId="77777777" w:rsidR="00722B0E" w:rsidRPr="00722B0E" w:rsidRDefault="00722B0E" w:rsidP="00722B0E">
            <w:pPr>
              <w:tabs>
                <w:tab w:val="left" w:pos="1365"/>
              </w:tabs>
              <w:jc w:val="center"/>
              <w:rPr>
                <w:lang w:eastAsia="en-US"/>
              </w:rPr>
            </w:pPr>
            <w:r w:rsidRPr="00722B0E">
              <w:rPr>
                <w:lang w:eastAsia="en-US"/>
              </w:rPr>
              <w:t>Категория дома</w:t>
            </w:r>
          </w:p>
        </w:tc>
        <w:tc>
          <w:tcPr>
            <w:tcW w:w="1417" w:type="dxa"/>
            <w:vMerge w:val="restart"/>
            <w:vAlign w:val="center"/>
          </w:tcPr>
          <w:p w14:paraId="64814264" w14:textId="77777777" w:rsidR="00722B0E" w:rsidRPr="00722B0E" w:rsidRDefault="00722B0E" w:rsidP="00722B0E">
            <w:pPr>
              <w:tabs>
                <w:tab w:val="left" w:pos="1365"/>
              </w:tabs>
              <w:jc w:val="center"/>
              <w:rPr>
                <w:lang w:eastAsia="en-US"/>
              </w:rPr>
            </w:pPr>
            <w:r w:rsidRPr="00722B0E">
              <w:rPr>
                <w:lang w:eastAsia="en-US"/>
              </w:rPr>
              <w:t xml:space="preserve">Норматив </w:t>
            </w:r>
            <w:proofErr w:type="spellStart"/>
            <w:r w:rsidRPr="00722B0E">
              <w:rPr>
                <w:lang w:eastAsia="en-US"/>
              </w:rPr>
              <w:t>потребле-ния</w:t>
            </w:r>
            <w:proofErr w:type="spellEnd"/>
            <w:r w:rsidRPr="00722B0E">
              <w:rPr>
                <w:lang w:eastAsia="en-US"/>
              </w:rPr>
              <w:t>**</w:t>
            </w:r>
          </w:p>
        </w:tc>
        <w:tc>
          <w:tcPr>
            <w:tcW w:w="1274" w:type="dxa"/>
            <w:vMerge w:val="restart"/>
            <w:vAlign w:val="center"/>
          </w:tcPr>
          <w:p w14:paraId="4DDCEAD7" w14:textId="77777777" w:rsidR="00722B0E" w:rsidRPr="00722B0E" w:rsidRDefault="00722B0E" w:rsidP="00722B0E">
            <w:pPr>
              <w:tabs>
                <w:tab w:val="left" w:pos="1365"/>
              </w:tabs>
              <w:jc w:val="center"/>
              <w:rPr>
                <w:lang w:eastAsia="en-US"/>
              </w:rPr>
            </w:pPr>
            <w:r w:rsidRPr="00722B0E">
              <w:rPr>
                <w:lang w:eastAsia="en-US"/>
              </w:rPr>
              <w:t xml:space="preserve">Единицы </w:t>
            </w:r>
            <w:proofErr w:type="spellStart"/>
            <w:r w:rsidRPr="00722B0E">
              <w:rPr>
                <w:lang w:eastAsia="en-US"/>
              </w:rPr>
              <w:t>измере-ния</w:t>
            </w:r>
            <w:proofErr w:type="spellEnd"/>
          </w:p>
        </w:tc>
        <w:tc>
          <w:tcPr>
            <w:tcW w:w="1986" w:type="dxa"/>
            <w:vAlign w:val="center"/>
          </w:tcPr>
          <w:p w14:paraId="2F2A2541" w14:textId="77777777" w:rsidR="00722B0E" w:rsidRPr="00722B0E" w:rsidRDefault="00722B0E" w:rsidP="00722B0E">
            <w:pPr>
              <w:tabs>
                <w:tab w:val="left" w:pos="1365"/>
              </w:tabs>
              <w:jc w:val="center"/>
              <w:rPr>
                <w:lang w:eastAsia="en-US"/>
              </w:rPr>
            </w:pPr>
            <w:r w:rsidRPr="00722B0E">
              <w:rPr>
                <w:bCs/>
                <w:kern w:val="32"/>
                <w:lang w:eastAsia="en-US"/>
              </w:rPr>
              <w:t>Льготный тариф</w:t>
            </w:r>
          </w:p>
        </w:tc>
      </w:tr>
      <w:tr w:rsidR="00722B0E" w:rsidRPr="00722B0E" w14:paraId="514ADAEB" w14:textId="77777777" w:rsidTr="00293CC7">
        <w:trPr>
          <w:trHeight w:val="92"/>
        </w:trPr>
        <w:tc>
          <w:tcPr>
            <w:tcW w:w="1135" w:type="dxa"/>
            <w:vMerge/>
            <w:vAlign w:val="center"/>
          </w:tcPr>
          <w:p w14:paraId="0BAF6CA1" w14:textId="77777777" w:rsidR="00722B0E" w:rsidRPr="00722B0E" w:rsidRDefault="00722B0E" w:rsidP="00722B0E">
            <w:pPr>
              <w:tabs>
                <w:tab w:val="left" w:pos="1365"/>
              </w:tabs>
              <w:jc w:val="center"/>
              <w:rPr>
                <w:lang w:eastAsia="en-US"/>
              </w:rPr>
            </w:pPr>
          </w:p>
        </w:tc>
        <w:tc>
          <w:tcPr>
            <w:tcW w:w="2409" w:type="dxa"/>
            <w:vMerge/>
            <w:vAlign w:val="center"/>
          </w:tcPr>
          <w:p w14:paraId="63E70E2A" w14:textId="77777777" w:rsidR="00722B0E" w:rsidRPr="00722B0E" w:rsidRDefault="00722B0E" w:rsidP="00722B0E">
            <w:pPr>
              <w:tabs>
                <w:tab w:val="left" w:pos="1365"/>
              </w:tabs>
              <w:jc w:val="center"/>
              <w:rPr>
                <w:lang w:eastAsia="en-US"/>
              </w:rPr>
            </w:pPr>
          </w:p>
        </w:tc>
        <w:tc>
          <w:tcPr>
            <w:tcW w:w="1560" w:type="dxa"/>
            <w:vMerge/>
            <w:vAlign w:val="center"/>
          </w:tcPr>
          <w:p w14:paraId="32174B82" w14:textId="77777777" w:rsidR="00722B0E" w:rsidRPr="00722B0E" w:rsidRDefault="00722B0E" w:rsidP="00722B0E">
            <w:pPr>
              <w:tabs>
                <w:tab w:val="left" w:pos="1365"/>
              </w:tabs>
              <w:jc w:val="center"/>
              <w:rPr>
                <w:lang w:eastAsia="en-US"/>
              </w:rPr>
            </w:pPr>
          </w:p>
        </w:tc>
        <w:tc>
          <w:tcPr>
            <w:tcW w:w="1417" w:type="dxa"/>
            <w:vMerge/>
            <w:vAlign w:val="center"/>
          </w:tcPr>
          <w:p w14:paraId="42B8836F" w14:textId="77777777" w:rsidR="00722B0E" w:rsidRPr="00722B0E" w:rsidRDefault="00722B0E" w:rsidP="00722B0E">
            <w:pPr>
              <w:tabs>
                <w:tab w:val="left" w:pos="1365"/>
              </w:tabs>
              <w:jc w:val="center"/>
              <w:rPr>
                <w:lang w:eastAsia="en-US"/>
              </w:rPr>
            </w:pPr>
          </w:p>
        </w:tc>
        <w:tc>
          <w:tcPr>
            <w:tcW w:w="1274" w:type="dxa"/>
            <w:vMerge/>
            <w:vAlign w:val="center"/>
          </w:tcPr>
          <w:p w14:paraId="3B96FE8F" w14:textId="77777777" w:rsidR="00722B0E" w:rsidRPr="00722B0E" w:rsidRDefault="00722B0E" w:rsidP="00722B0E">
            <w:pPr>
              <w:tabs>
                <w:tab w:val="left" w:pos="1365"/>
              </w:tabs>
              <w:jc w:val="center"/>
              <w:rPr>
                <w:lang w:eastAsia="en-US"/>
              </w:rPr>
            </w:pPr>
          </w:p>
        </w:tc>
        <w:tc>
          <w:tcPr>
            <w:tcW w:w="1986" w:type="dxa"/>
            <w:vAlign w:val="center"/>
          </w:tcPr>
          <w:p w14:paraId="2AB0877F" w14:textId="77777777" w:rsidR="00722B0E" w:rsidRPr="00722B0E" w:rsidRDefault="00722B0E" w:rsidP="00722B0E">
            <w:pPr>
              <w:tabs>
                <w:tab w:val="left" w:pos="1365"/>
              </w:tabs>
              <w:jc w:val="center"/>
              <w:rPr>
                <w:lang w:eastAsia="en-US"/>
              </w:rPr>
            </w:pPr>
            <w:r w:rsidRPr="00722B0E">
              <w:rPr>
                <w:lang w:eastAsia="en-US"/>
              </w:rPr>
              <w:t>с 01.12.2022                   по 30.06.2023</w:t>
            </w:r>
          </w:p>
        </w:tc>
      </w:tr>
      <w:tr w:rsidR="00722B0E" w:rsidRPr="00722B0E" w14:paraId="0177D952" w14:textId="77777777" w:rsidTr="00293CC7">
        <w:trPr>
          <w:trHeight w:val="172"/>
        </w:trPr>
        <w:tc>
          <w:tcPr>
            <w:tcW w:w="1135" w:type="dxa"/>
            <w:vAlign w:val="center"/>
          </w:tcPr>
          <w:p w14:paraId="3FBD43A9" w14:textId="77777777" w:rsidR="00722B0E" w:rsidRPr="00722B0E" w:rsidRDefault="00722B0E" w:rsidP="00722B0E">
            <w:pPr>
              <w:tabs>
                <w:tab w:val="left" w:pos="1365"/>
              </w:tabs>
              <w:jc w:val="center"/>
              <w:rPr>
                <w:lang w:eastAsia="en-US"/>
              </w:rPr>
            </w:pPr>
            <w:r w:rsidRPr="00722B0E">
              <w:rPr>
                <w:lang w:eastAsia="en-US"/>
              </w:rPr>
              <w:t>1</w:t>
            </w:r>
          </w:p>
        </w:tc>
        <w:tc>
          <w:tcPr>
            <w:tcW w:w="2409" w:type="dxa"/>
            <w:vAlign w:val="center"/>
          </w:tcPr>
          <w:p w14:paraId="5AD97F83" w14:textId="77777777" w:rsidR="00722B0E" w:rsidRPr="00722B0E" w:rsidRDefault="00722B0E" w:rsidP="00722B0E">
            <w:pPr>
              <w:tabs>
                <w:tab w:val="left" w:pos="1365"/>
              </w:tabs>
              <w:jc w:val="center"/>
              <w:rPr>
                <w:lang w:eastAsia="en-US"/>
              </w:rPr>
            </w:pPr>
            <w:r w:rsidRPr="00722B0E">
              <w:rPr>
                <w:lang w:eastAsia="en-US"/>
              </w:rPr>
              <w:t>2</w:t>
            </w:r>
          </w:p>
        </w:tc>
        <w:tc>
          <w:tcPr>
            <w:tcW w:w="1560" w:type="dxa"/>
            <w:vAlign w:val="center"/>
          </w:tcPr>
          <w:p w14:paraId="64FDAB9D" w14:textId="77777777" w:rsidR="00722B0E" w:rsidRPr="00722B0E" w:rsidRDefault="00722B0E" w:rsidP="00722B0E">
            <w:pPr>
              <w:tabs>
                <w:tab w:val="left" w:pos="1365"/>
              </w:tabs>
              <w:jc w:val="center"/>
              <w:rPr>
                <w:lang w:eastAsia="en-US"/>
              </w:rPr>
            </w:pPr>
            <w:r w:rsidRPr="00722B0E">
              <w:rPr>
                <w:lang w:eastAsia="en-US"/>
              </w:rPr>
              <w:t>3</w:t>
            </w:r>
          </w:p>
        </w:tc>
        <w:tc>
          <w:tcPr>
            <w:tcW w:w="1417" w:type="dxa"/>
            <w:vAlign w:val="center"/>
          </w:tcPr>
          <w:p w14:paraId="72AD9CDE" w14:textId="77777777" w:rsidR="00722B0E" w:rsidRPr="00722B0E" w:rsidRDefault="00722B0E" w:rsidP="00722B0E">
            <w:pPr>
              <w:tabs>
                <w:tab w:val="left" w:pos="1365"/>
              </w:tabs>
              <w:jc w:val="center"/>
              <w:rPr>
                <w:lang w:eastAsia="en-US"/>
              </w:rPr>
            </w:pPr>
            <w:r w:rsidRPr="00722B0E">
              <w:rPr>
                <w:lang w:eastAsia="en-US"/>
              </w:rPr>
              <w:t>4</w:t>
            </w:r>
          </w:p>
        </w:tc>
        <w:tc>
          <w:tcPr>
            <w:tcW w:w="1274" w:type="dxa"/>
            <w:vAlign w:val="center"/>
          </w:tcPr>
          <w:p w14:paraId="0967F400" w14:textId="77777777" w:rsidR="00722B0E" w:rsidRPr="00722B0E" w:rsidRDefault="00722B0E" w:rsidP="00722B0E">
            <w:pPr>
              <w:tabs>
                <w:tab w:val="left" w:pos="1365"/>
              </w:tabs>
              <w:jc w:val="center"/>
              <w:rPr>
                <w:lang w:eastAsia="en-US"/>
              </w:rPr>
            </w:pPr>
            <w:r w:rsidRPr="00722B0E">
              <w:rPr>
                <w:lang w:eastAsia="en-US"/>
              </w:rPr>
              <w:t>5</w:t>
            </w:r>
          </w:p>
        </w:tc>
        <w:tc>
          <w:tcPr>
            <w:tcW w:w="1986" w:type="dxa"/>
            <w:vAlign w:val="center"/>
          </w:tcPr>
          <w:p w14:paraId="74086782" w14:textId="77777777" w:rsidR="00722B0E" w:rsidRPr="00722B0E" w:rsidRDefault="00722B0E" w:rsidP="00722B0E">
            <w:pPr>
              <w:tabs>
                <w:tab w:val="left" w:pos="1365"/>
              </w:tabs>
              <w:jc w:val="center"/>
              <w:rPr>
                <w:lang w:eastAsia="en-US"/>
              </w:rPr>
            </w:pPr>
            <w:r w:rsidRPr="00722B0E">
              <w:rPr>
                <w:lang w:eastAsia="en-US"/>
              </w:rPr>
              <w:t>6</w:t>
            </w:r>
          </w:p>
        </w:tc>
      </w:tr>
      <w:tr w:rsidR="00722B0E" w:rsidRPr="00722B0E" w14:paraId="32074C61" w14:textId="77777777" w:rsidTr="00293CC7">
        <w:trPr>
          <w:trHeight w:val="220"/>
        </w:trPr>
        <w:tc>
          <w:tcPr>
            <w:tcW w:w="9781" w:type="dxa"/>
            <w:gridSpan w:val="6"/>
            <w:vAlign w:val="center"/>
          </w:tcPr>
          <w:p w14:paraId="6DD8D243" w14:textId="77777777" w:rsidR="00722B0E" w:rsidRPr="00722B0E" w:rsidRDefault="00722B0E" w:rsidP="0046506A">
            <w:pPr>
              <w:numPr>
                <w:ilvl w:val="0"/>
                <w:numId w:val="42"/>
              </w:numPr>
              <w:tabs>
                <w:tab w:val="left" w:pos="1365"/>
              </w:tabs>
              <w:contextualSpacing/>
              <w:jc w:val="center"/>
              <w:rPr>
                <w:lang w:eastAsia="en-US"/>
              </w:rPr>
            </w:pPr>
            <w:r w:rsidRPr="00722B0E">
              <w:rPr>
                <w:bCs/>
                <w:szCs w:val="28"/>
              </w:rPr>
              <w:t>Т</w:t>
            </w:r>
            <w:r w:rsidRPr="00722B0E">
              <w:rPr>
                <w:bCs/>
                <w:kern w:val="32"/>
                <w:szCs w:val="28"/>
                <w:lang w:eastAsia="en-US"/>
              </w:rPr>
              <w:t>епловая энергия (мощность)</w:t>
            </w:r>
          </w:p>
        </w:tc>
      </w:tr>
      <w:tr w:rsidR="00722B0E" w:rsidRPr="00722B0E" w14:paraId="5F752303" w14:textId="77777777" w:rsidTr="00293CC7">
        <w:trPr>
          <w:trHeight w:val="355"/>
        </w:trPr>
        <w:tc>
          <w:tcPr>
            <w:tcW w:w="9781" w:type="dxa"/>
            <w:gridSpan w:val="6"/>
            <w:vAlign w:val="center"/>
          </w:tcPr>
          <w:p w14:paraId="5D09E3CD" w14:textId="77777777" w:rsidR="00722B0E" w:rsidRPr="00722B0E" w:rsidRDefault="00722B0E" w:rsidP="0046506A">
            <w:pPr>
              <w:numPr>
                <w:ilvl w:val="1"/>
                <w:numId w:val="42"/>
              </w:numPr>
              <w:ind w:left="0" w:firstLine="180"/>
              <w:contextualSpacing/>
              <w:jc w:val="center"/>
              <w:rPr>
                <w:lang w:eastAsia="en-US"/>
              </w:rPr>
            </w:pPr>
            <w:r w:rsidRPr="00722B0E">
              <w:rPr>
                <w:bCs/>
              </w:rPr>
              <w:t xml:space="preserve"> В пределах норматива потребления</w:t>
            </w:r>
            <w:r w:rsidRPr="00722B0E">
              <w:rPr>
                <w:lang w:eastAsia="en-US"/>
              </w:rPr>
              <w:t xml:space="preserve"> и стандарта нормативной площади жилого помещения***</w:t>
            </w:r>
          </w:p>
        </w:tc>
      </w:tr>
      <w:tr w:rsidR="00722B0E" w:rsidRPr="00722B0E" w14:paraId="47FD0BB0" w14:textId="77777777" w:rsidTr="00293CC7">
        <w:trPr>
          <w:trHeight w:val="232"/>
        </w:trPr>
        <w:tc>
          <w:tcPr>
            <w:tcW w:w="1135" w:type="dxa"/>
            <w:vAlign w:val="center"/>
          </w:tcPr>
          <w:p w14:paraId="2BCD0761" w14:textId="77777777" w:rsidR="00722B0E" w:rsidRPr="00722B0E" w:rsidRDefault="00722B0E" w:rsidP="00722B0E">
            <w:pPr>
              <w:tabs>
                <w:tab w:val="left" w:pos="1365"/>
              </w:tabs>
              <w:jc w:val="center"/>
              <w:rPr>
                <w:bCs/>
              </w:rPr>
            </w:pPr>
            <w:r w:rsidRPr="00722B0E">
              <w:rPr>
                <w:bCs/>
              </w:rPr>
              <w:t>1.1.1.</w:t>
            </w:r>
          </w:p>
        </w:tc>
        <w:tc>
          <w:tcPr>
            <w:tcW w:w="2409" w:type="dxa"/>
            <w:vAlign w:val="center"/>
          </w:tcPr>
          <w:p w14:paraId="73A0CD2E" w14:textId="77777777" w:rsidR="00722B0E" w:rsidRPr="00722B0E" w:rsidRDefault="00722B0E" w:rsidP="00722B0E">
            <w:pPr>
              <w:tabs>
                <w:tab w:val="left" w:pos="1365"/>
              </w:tabs>
              <w:rPr>
                <w:bCs/>
              </w:rPr>
            </w:pPr>
            <w:r w:rsidRPr="00722B0E">
              <w:rPr>
                <w:bCs/>
              </w:rPr>
              <w:t>МКП «Тепло»,</w:t>
            </w:r>
          </w:p>
          <w:p w14:paraId="7AEC5FB5" w14:textId="77777777" w:rsidR="00722B0E" w:rsidRPr="00722B0E" w:rsidRDefault="00722B0E" w:rsidP="00722B0E">
            <w:pPr>
              <w:tabs>
                <w:tab w:val="left" w:pos="1365"/>
              </w:tabs>
              <w:rPr>
                <w:bCs/>
              </w:rPr>
            </w:pPr>
            <w:r w:rsidRPr="00722B0E">
              <w:rPr>
                <w:bCs/>
              </w:rPr>
              <w:t>ИНН 4230032501</w:t>
            </w:r>
          </w:p>
        </w:tc>
        <w:tc>
          <w:tcPr>
            <w:tcW w:w="2977" w:type="dxa"/>
            <w:gridSpan w:val="2"/>
            <w:vAlign w:val="center"/>
          </w:tcPr>
          <w:p w14:paraId="5920A8A6" w14:textId="77777777" w:rsidR="00722B0E" w:rsidRPr="00722B0E" w:rsidRDefault="00722B0E" w:rsidP="00722B0E">
            <w:pPr>
              <w:tabs>
                <w:tab w:val="left" w:pos="1365"/>
              </w:tabs>
              <w:contextualSpacing/>
              <w:rPr>
                <w:bCs/>
              </w:rPr>
            </w:pPr>
            <w:r w:rsidRPr="00722B0E">
              <w:rPr>
                <w:bCs/>
              </w:rPr>
              <w:t>при наличии приборов учета</w:t>
            </w:r>
          </w:p>
        </w:tc>
        <w:tc>
          <w:tcPr>
            <w:tcW w:w="1274" w:type="dxa"/>
            <w:vAlign w:val="center"/>
          </w:tcPr>
          <w:p w14:paraId="54F2D8EC" w14:textId="77777777" w:rsidR="00722B0E" w:rsidRPr="00722B0E" w:rsidRDefault="00722B0E" w:rsidP="00722B0E">
            <w:pPr>
              <w:tabs>
                <w:tab w:val="left" w:pos="1365"/>
              </w:tabs>
              <w:jc w:val="center"/>
              <w:rPr>
                <w:color w:val="000000"/>
              </w:rPr>
            </w:pPr>
            <w:r w:rsidRPr="00722B0E">
              <w:rPr>
                <w:color w:val="000000"/>
              </w:rPr>
              <w:t xml:space="preserve">руб./Гкал </w:t>
            </w:r>
          </w:p>
        </w:tc>
        <w:tc>
          <w:tcPr>
            <w:tcW w:w="1986" w:type="dxa"/>
            <w:vAlign w:val="center"/>
          </w:tcPr>
          <w:p w14:paraId="0378AFCD" w14:textId="77777777" w:rsidR="00722B0E" w:rsidRPr="00722B0E" w:rsidRDefault="00722B0E" w:rsidP="00722B0E">
            <w:pPr>
              <w:tabs>
                <w:tab w:val="left" w:pos="1365"/>
              </w:tabs>
              <w:contextualSpacing/>
              <w:jc w:val="center"/>
              <w:rPr>
                <w:bCs/>
              </w:rPr>
            </w:pPr>
            <w:r w:rsidRPr="00722B0E">
              <w:rPr>
                <w:bCs/>
              </w:rPr>
              <w:t>1037,08</w:t>
            </w:r>
          </w:p>
        </w:tc>
      </w:tr>
      <w:tr w:rsidR="00722B0E" w:rsidRPr="00722B0E" w14:paraId="54C17214" w14:textId="77777777" w:rsidTr="00293CC7">
        <w:trPr>
          <w:trHeight w:val="90"/>
        </w:trPr>
        <w:tc>
          <w:tcPr>
            <w:tcW w:w="9781" w:type="dxa"/>
            <w:gridSpan w:val="6"/>
            <w:vAlign w:val="center"/>
          </w:tcPr>
          <w:p w14:paraId="51B62BF7" w14:textId="77777777" w:rsidR="00722B0E" w:rsidRPr="00722B0E" w:rsidRDefault="00722B0E" w:rsidP="00722B0E">
            <w:pPr>
              <w:tabs>
                <w:tab w:val="left" w:pos="1365"/>
              </w:tabs>
              <w:jc w:val="center"/>
              <w:rPr>
                <w:lang w:eastAsia="en-US"/>
              </w:rPr>
            </w:pPr>
            <w:r w:rsidRPr="00722B0E">
              <w:rPr>
                <w:color w:val="000000"/>
              </w:rPr>
              <w:t>в жилых домах до 1999 года постройки</w:t>
            </w:r>
          </w:p>
        </w:tc>
      </w:tr>
      <w:tr w:rsidR="00722B0E" w:rsidRPr="00722B0E" w14:paraId="26C9A08D" w14:textId="77777777" w:rsidTr="00293CC7">
        <w:trPr>
          <w:trHeight w:val="710"/>
        </w:trPr>
        <w:tc>
          <w:tcPr>
            <w:tcW w:w="1135" w:type="dxa"/>
            <w:vAlign w:val="center"/>
          </w:tcPr>
          <w:p w14:paraId="1C4250D2" w14:textId="77777777" w:rsidR="00722B0E" w:rsidRPr="00722B0E" w:rsidRDefault="00722B0E" w:rsidP="00722B0E">
            <w:pPr>
              <w:tabs>
                <w:tab w:val="left" w:pos="1365"/>
              </w:tabs>
              <w:jc w:val="center"/>
              <w:rPr>
                <w:lang w:eastAsia="en-US"/>
              </w:rPr>
            </w:pPr>
            <w:r w:rsidRPr="00722B0E">
              <w:rPr>
                <w:lang w:eastAsia="en-US"/>
              </w:rPr>
              <w:t>1.1.2.</w:t>
            </w:r>
          </w:p>
        </w:tc>
        <w:tc>
          <w:tcPr>
            <w:tcW w:w="2409" w:type="dxa"/>
            <w:vMerge w:val="restart"/>
            <w:vAlign w:val="center"/>
          </w:tcPr>
          <w:p w14:paraId="37233CD1" w14:textId="77777777" w:rsidR="00722B0E" w:rsidRPr="00722B0E" w:rsidRDefault="00722B0E" w:rsidP="00722B0E">
            <w:pPr>
              <w:tabs>
                <w:tab w:val="left" w:pos="1365"/>
              </w:tabs>
              <w:rPr>
                <w:bCs/>
              </w:rPr>
            </w:pPr>
            <w:r w:rsidRPr="00722B0E">
              <w:rPr>
                <w:bCs/>
              </w:rPr>
              <w:t>МКП «Тепло»,</w:t>
            </w:r>
          </w:p>
          <w:p w14:paraId="5DE0DE10" w14:textId="77777777" w:rsidR="00722B0E" w:rsidRPr="00722B0E" w:rsidRDefault="00722B0E" w:rsidP="00722B0E">
            <w:pPr>
              <w:tabs>
                <w:tab w:val="left" w:pos="1365"/>
              </w:tabs>
              <w:rPr>
                <w:lang w:eastAsia="en-US"/>
              </w:rPr>
            </w:pPr>
            <w:r w:rsidRPr="00722B0E">
              <w:rPr>
                <w:bCs/>
              </w:rPr>
              <w:t>ИНН 4230032501</w:t>
            </w:r>
          </w:p>
        </w:tc>
        <w:tc>
          <w:tcPr>
            <w:tcW w:w="1560" w:type="dxa"/>
            <w:vAlign w:val="center"/>
          </w:tcPr>
          <w:p w14:paraId="16B3F83D" w14:textId="77777777" w:rsidR="00722B0E" w:rsidRPr="00722B0E" w:rsidRDefault="00722B0E" w:rsidP="00722B0E">
            <w:pPr>
              <w:tabs>
                <w:tab w:val="left" w:pos="1365"/>
              </w:tabs>
              <w:rPr>
                <w:lang w:eastAsia="en-US"/>
              </w:rPr>
            </w:pPr>
            <w:r w:rsidRPr="00722B0E">
              <w:rPr>
                <w:color w:val="000000"/>
              </w:rPr>
              <w:t xml:space="preserve">1-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417" w:type="dxa"/>
            <w:vAlign w:val="center"/>
          </w:tcPr>
          <w:p w14:paraId="1146E945" w14:textId="77777777" w:rsidR="00722B0E" w:rsidRPr="00722B0E" w:rsidRDefault="00722B0E" w:rsidP="00722B0E">
            <w:pPr>
              <w:tabs>
                <w:tab w:val="left" w:pos="1365"/>
              </w:tabs>
              <w:jc w:val="center"/>
              <w:rPr>
                <w:lang w:eastAsia="en-US"/>
              </w:rPr>
            </w:pPr>
            <w:r w:rsidRPr="00722B0E">
              <w:rPr>
                <w:color w:val="000000"/>
              </w:rPr>
              <w:t>0,0362 Гкал/м</w:t>
            </w:r>
            <w:r w:rsidRPr="00722B0E">
              <w:rPr>
                <w:color w:val="000000"/>
                <w:vertAlign w:val="superscript"/>
              </w:rPr>
              <w:t>2</w:t>
            </w:r>
          </w:p>
        </w:tc>
        <w:tc>
          <w:tcPr>
            <w:tcW w:w="1274" w:type="dxa"/>
            <w:vAlign w:val="center"/>
          </w:tcPr>
          <w:p w14:paraId="686FBCE1" w14:textId="77777777" w:rsidR="00722B0E" w:rsidRPr="00722B0E" w:rsidRDefault="00722B0E" w:rsidP="00722B0E">
            <w:pPr>
              <w:tabs>
                <w:tab w:val="left" w:pos="1365"/>
              </w:tabs>
              <w:jc w:val="center"/>
              <w:rPr>
                <w:color w:val="000000"/>
              </w:rPr>
            </w:pPr>
            <w:r w:rsidRPr="00722B0E">
              <w:rPr>
                <w:color w:val="000000"/>
              </w:rPr>
              <w:t xml:space="preserve">руб./Гкал </w:t>
            </w:r>
          </w:p>
        </w:tc>
        <w:tc>
          <w:tcPr>
            <w:tcW w:w="1986" w:type="dxa"/>
            <w:vAlign w:val="center"/>
          </w:tcPr>
          <w:p w14:paraId="21ADE226" w14:textId="77777777" w:rsidR="00722B0E" w:rsidRPr="00722B0E" w:rsidRDefault="00722B0E" w:rsidP="00722B0E">
            <w:pPr>
              <w:tabs>
                <w:tab w:val="left" w:pos="1365"/>
              </w:tabs>
              <w:jc w:val="center"/>
              <w:rPr>
                <w:color w:val="000000"/>
              </w:rPr>
            </w:pPr>
            <w:r w:rsidRPr="00722B0E">
              <w:rPr>
                <w:color w:val="000000"/>
              </w:rPr>
              <w:t>716,22</w:t>
            </w:r>
          </w:p>
        </w:tc>
      </w:tr>
      <w:tr w:rsidR="00722B0E" w:rsidRPr="00722B0E" w14:paraId="0F4F1EF2" w14:textId="77777777" w:rsidTr="00293CC7">
        <w:trPr>
          <w:trHeight w:val="794"/>
        </w:trPr>
        <w:tc>
          <w:tcPr>
            <w:tcW w:w="1135" w:type="dxa"/>
            <w:vAlign w:val="center"/>
          </w:tcPr>
          <w:p w14:paraId="20210569" w14:textId="77777777" w:rsidR="00722B0E" w:rsidRPr="00722B0E" w:rsidRDefault="00722B0E" w:rsidP="00722B0E">
            <w:pPr>
              <w:tabs>
                <w:tab w:val="left" w:pos="1365"/>
              </w:tabs>
              <w:jc w:val="center"/>
              <w:rPr>
                <w:lang w:eastAsia="en-US"/>
              </w:rPr>
            </w:pPr>
            <w:r w:rsidRPr="00722B0E">
              <w:rPr>
                <w:lang w:eastAsia="en-US"/>
              </w:rPr>
              <w:t>1.1.3.</w:t>
            </w:r>
          </w:p>
        </w:tc>
        <w:tc>
          <w:tcPr>
            <w:tcW w:w="2409" w:type="dxa"/>
            <w:vMerge/>
            <w:vAlign w:val="center"/>
          </w:tcPr>
          <w:p w14:paraId="2DD94BDC" w14:textId="77777777" w:rsidR="00722B0E" w:rsidRPr="00722B0E" w:rsidRDefault="00722B0E" w:rsidP="00722B0E">
            <w:pPr>
              <w:tabs>
                <w:tab w:val="left" w:pos="1365"/>
              </w:tabs>
              <w:rPr>
                <w:lang w:eastAsia="en-US"/>
              </w:rPr>
            </w:pPr>
          </w:p>
        </w:tc>
        <w:tc>
          <w:tcPr>
            <w:tcW w:w="1560" w:type="dxa"/>
            <w:vAlign w:val="center"/>
          </w:tcPr>
          <w:p w14:paraId="0440120A" w14:textId="77777777" w:rsidR="00722B0E" w:rsidRPr="00722B0E" w:rsidRDefault="00722B0E" w:rsidP="00722B0E">
            <w:pPr>
              <w:tabs>
                <w:tab w:val="left" w:pos="1365"/>
              </w:tabs>
              <w:rPr>
                <w:lang w:eastAsia="en-US"/>
              </w:rPr>
            </w:pPr>
            <w:r w:rsidRPr="00722B0E">
              <w:rPr>
                <w:color w:val="000000"/>
              </w:rPr>
              <w:t xml:space="preserve">2 -этажные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417" w:type="dxa"/>
            <w:vAlign w:val="center"/>
          </w:tcPr>
          <w:p w14:paraId="2900B851" w14:textId="77777777" w:rsidR="00722B0E" w:rsidRPr="00722B0E" w:rsidRDefault="00722B0E" w:rsidP="00722B0E">
            <w:pPr>
              <w:tabs>
                <w:tab w:val="left" w:pos="1365"/>
              </w:tabs>
              <w:jc w:val="center"/>
              <w:rPr>
                <w:lang w:eastAsia="en-US"/>
              </w:rPr>
            </w:pPr>
            <w:r w:rsidRPr="00722B0E">
              <w:rPr>
                <w:color w:val="000000"/>
              </w:rPr>
              <w:t>0,0369  Гкал/м</w:t>
            </w:r>
            <w:r w:rsidRPr="00722B0E">
              <w:rPr>
                <w:color w:val="000000"/>
                <w:vertAlign w:val="superscript"/>
              </w:rPr>
              <w:t>2</w:t>
            </w:r>
          </w:p>
        </w:tc>
        <w:tc>
          <w:tcPr>
            <w:tcW w:w="1274" w:type="dxa"/>
            <w:vAlign w:val="center"/>
          </w:tcPr>
          <w:p w14:paraId="1BABB520" w14:textId="77777777" w:rsidR="00722B0E" w:rsidRPr="00722B0E" w:rsidRDefault="00722B0E" w:rsidP="00722B0E">
            <w:pPr>
              <w:tabs>
                <w:tab w:val="left" w:pos="1365"/>
              </w:tabs>
              <w:jc w:val="center"/>
              <w:rPr>
                <w:color w:val="000000"/>
              </w:rPr>
            </w:pPr>
            <w:r w:rsidRPr="00722B0E">
              <w:rPr>
                <w:color w:val="000000"/>
              </w:rPr>
              <w:t xml:space="preserve">руб./Гкал </w:t>
            </w:r>
          </w:p>
          <w:p w14:paraId="25503ADC" w14:textId="77777777" w:rsidR="00722B0E" w:rsidRPr="00722B0E" w:rsidRDefault="00722B0E" w:rsidP="00722B0E">
            <w:pPr>
              <w:tabs>
                <w:tab w:val="left" w:pos="1365"/>
              </w:tabs>
              <w:jc w:val="center"/>
              <w:rPr>
                <w:lang w:eastAsia="en-US"/>
              </w:rPr>
            </w:pPr>
          </w:p>
        </w:tc>
        <w:tc>
          <w:tcPr>
            <w:tcW w:w="1986" w:type="dxa"/>
            <w:vAlign w:val="center"/>
          </w:tcPr>
          <w:p w14:paraId="11EEC02C" w14:textId="77777777" w:rsidR="00722B0E" w:rsidRPr="00722B0E" w:rsidRDefault="00722B0E" w:rsidP="00722B0E">
            <w:pPr>
              <w:tabs>
                <w:tab w:val="left" w:pos="1365"/>
              </w:tabs>
              <w:jc w:val="center"/>
              <w:rPr>
                <w:lang w:eastAsia="en-US"/>
              </w:rPr>
            </w:pPr>
            <w:r w:rsidRPr="00722B0E">
              <w:rPr>
                <w:color w:val="000000"/>
              </w:rPr>
              <w:t>702,63</w:t>
            </w:r>
          </w:p>
        </w:tc>
      </w:tr>
      <w:tr w:rsidR="00722B0E" w:rsidRPr="00722B0E" w14:paraId="10E83619" w14:textId="77777777" w:rsidTr="00293CC7">
        <w:trPr>
          <w:trHeight w:val="320"/>
        </w:trPr>
        <w:tc>
          <w:tcPr>
            <w:tcW w:w="9781" w:type="dxa"/>
            <w:gridSpan w:val="6"/>
            <w:vAlign w:val="center"/>
          </w:tcPr>
          <w:p w14:paraId="6962DDE9" w14:textId="77777777" w:rsidR="00722B0E" w:rsidRPr="00722B0E" w:rsidRDefault="00722B0E" w:rsidP="00722B0E">
            <w:pPr>
              <w:tabs>
                <w:tab w:val="left" w:pos="1365"/>
              </w:tabs>
              <w:jc w:val="center"/>
              <w:rPr>
                <w:lang w:eastAsia="en-US"/>
              </w:rPr>
            </w:pPr>
            <w:r w:rsidRPr="00722B0E">
              <w:rPr>
                <w:color w:val="000000"/>
              </w:rPr>
              <w:t>в жилых домах после 1999 года постройки</w:t>
            </w:r>
          </w:p>
        </w:tc>
      </w:tr>
      <w:tr w:rsidR="00722B0E" w:rsidRPr="00722B0E" w14:paraId="242665D5" w14:textId="77777777" w:rsidTr="00293CC7">
        <w:trPr>
          <w:trHeight w:val="760"/>
        </w:trPr>
        <w:tc>
          <w:tcPr>
            <w:tcW w:w="1135" w:type="dxa"/>
            <w:vAlign w:val="center"/>
          </w:tcPr>
          <w:p w14:paraId="377019A0" w14:textId="77777777" w:rsidR="00722B0E" w:rsidRPr="00722B0E" w:rsidRDefault="00722B0E" w:rsidP="00722B0E">
            <w:pPr>
              <w:tabs>
                <w:tab w:val="left" w:pos="1365"/>
              </w:tabs>
              <w:jc w:val="center"/>
              <w:rPr>
                <w:lang w:eastAsia="en-US"/>
              </w:rPr>
            </w:pPr>
            <w:r w:rsidRPr="00722B0E">
              <w:rPr>
                <w:lang w:eastAsia="en-US"/>
              </w:rPr>
              <w:t>1.1.4.</w:t>
            </w:r>
          </w:p>
        </w:tc>
        <w:tc>
          <w:tcPr>
            <w:tcW w:w="2409" w:type="dxa"/>
            <w:vMerge w:val="restart"/>
            <w:vAlign w:val="center"/>
          </w:tcPr>
          <w:p w14:paraId="6293DFF9" w14:textId="77777777" w:rsidR="00722B0E" w:rsidRPr="00722B0E" w:rsidRDefault="00722B0E" w:rsidP="00722B0E">
            <w:pPr>
              <w:tabs>
                <w:tab w:val="left" w:pos="1365"/>
              </w:tabs>
              <w:rPr>
                <w:bCs/>
              </w:rPr>
            </w:pPr>
            <w:r w:rsidRPr="00722B0E">
              <w:rPr>
                <w:bCs/>
              </w:rPr>
              <w:t>МКП «Тепло»,</w:t>
            </w:r>
          </w:p>
          <w:p w14:paraId="5E042CEB" w14:textId="77777777" w:rsidR="00722B0E" w:rsidRPr="00722B0E" w:rsidRDefault="00722B0E" w:rsidP="00722B0E">
            <w:pPr>
              <w:tabs>
                <w:tab w:val="left" w:pos="1365"/>
              </w:tabs>
              <w:rPr>
                <w:lang w:eastAsia="en-US"/>
              </w:rPr>
            </w:pPr>
            <w:r w:rsidRPr="00722B0E">
              <w:rPr>
                <w:bCs/>
              </w:rPr>
              <w:t>ИНН 4230032501</w:t>
            </w:r>
          </w:p>
        </w:tc>
        <w:tc>
          <w:tcPr>
            <w:tcW w:w="1560" w:type="dxa"/>
            <w:vAlign w:val="center"/>
          </w:tcPr>
          <w:p w14:paraId="613C2EED" w14:textId="77777777" w:rsidR="00722B0E" w:rsidRPr="00722B0E" w:rsidRDefault="00722B0E" w:rsidP="00722B0E">
            <w:pPr>
              <w:tabs>
                <w:tab w:val="left" w:pos="1365"/>
              </w:tabs>
              <w:rPr>
                <w:color w:val="000000"/>
              </w:rPr>
            </w:pPr>
            <w:r w:rsidRPr="00722B0E">
              <w:rPr>
                <w:color w:val="000000"/>
              </w:rPr>
              <w:t xml:space="preserve">1-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417" w:type="dxa"/>
            <w:vAlign w:val="center"/>
          </w:tcPr>
          <w:p w14:paraId="5CE12817" w14:textId="77777777" w:rsidR="00722B0E" w:rsidRPr="00722B0E" w:rsidRDefault="00722B0E" w:rsidP="00722B0E">
            <w:pPr>
              <w:tabs>
                <w:tab w:val="left" w:pos="1365"/>
              </w:tabs>
              <w:jc w:val="center"/>
              <w:rPr>
                <w:color w:val="000000"/>
              </w:rPr>
            </w:pPr>
            <w:r w:rsidRPr="00722B0E">
              <w:rPr>
                <w:color w:val="000000"/>
              </w:rPr>
              <w:t>0,0158 Гкал/м</w:t>
            </w:r>
            <w:r w:rsidRPr="00722B0E">
              <w:rPr>
                <w:color w:val="000000"/>
                <w:vertAlign w:val="superscript"/>
              </w:rPr>
              <w:t>2</w:t>
            </w:r>
          </w:p>
        </w:tc>
        <w:tc>
          <w:tcPr>
            <w:tcW w:w="1274" w:type="dxa"/>
            <w:vAlign w:val="center"/>
          </w:tcPr>
          <w:p w14:paraId="44CBED12" w14:textId="77777777" w:rsidR="00722B0E" w:rsidRPr="00722B0E" w:rsidRDefault="00722B0E" w:rsidP="00722B0E">
            <w:pPr>
              <w:tabs>
                <w:tab w:val="left" w:pos="1365"/>
              </w:tabs>
              <w:jc w:val="center"/>
              <w:rPr>
                <w:color w:val="000000"/>
              </w:rPr>
            </w:pPr>
            <w:r w:rsidRPr="00722B0E">
              <w:rPr>
                <w:color w:val="000000"/>
              </w:rPr>
              <w:t xml:space="preserve">руб./Гкал </w:t>
            </w:r>
          </w:p>
        </w:tc>
        <w:tc>
          <w:tcPr>
            <w:tcW w:w="1986" w:type="dxa"/>
            <w:vAlign w:val="center"/>
          </w:tcPr>
          <w:p w14:paraId="5E52A8E6" w14:textId="77777777" w:rsidR="00722B0E" w:rsidRPr="00722B0E" w:rsidRDefault="00722B0E" w:rsidP="00722B0E">
            <w:pPr>
              <w:tabs>
                <w:tab w:val="left" w:pos="1365"/>
              </w:tabs>
              <w:jc w:val="center"/>
              <w:rPr>
                <w:color w:val="000000"/>
              </w:rPr>
            </w:pPr>
            <w:r w:rsidRPr="00722B0E">
              <w:rPr>
                <w:color w:val="000000"/>
              </w:rPr>
              <w:t>1640,96</w:t>
            </w:r>
          </w:p>
        </w:tc>
      </w:tr>
      <w:tr w:rsidR="00722B0E" w:rsidRPr="00722B0E" w14:paraId="38F6A64C" w14:textId="77777777" w:rsidTr="00293CC7">
        <w:trPr>
          <w:trHeight w:val="737"/>
        </w:trPr>
        <w:tc>
          <w:tcPr>
            <w:tcW w:w="1135" w:type="dxa"/>
            <w:vAlign w:val="center"/>
          </w:tcPr>
          <w:p w14:paraId="701D73E4" w14:textId="77777777" w:rsidR="00722B0E" w:rsidRPr="00722B0E" w:rsidRDefault="00722B0E" w:rsidP="00722B0E">
            <w:pPr>
              <w:tabs>
                <w:tab w:val="left" w:pos="1365"/>
              </w:tabs>
              <w:jc w:val="center"/>
              <w:rPr>
                <w:lang w:eastAsia="en-US"/>
              </w:rPr>
            </w:pPr>
            <w:r w:rsidRPr="00722B0E">
              <w:rPr>
                <w:lang w:eastAsia="en-US"/>
              </w:rPr>
              <w:t>1.1.5.</w:t>
            </w:r>
          </w:p>
        </w:tc>
        <w:tc>
          <w:tcPr>
            <w:tcW w:w="2409" w:type="dxa"/>
            <w:vMerge/>
            <w:vAlign w:val="center"/>
          </w:tcPr>
          <w:p w14:paraId="34F3F807" w14:textId="77777777" w:rsidR="00722B0E" w:rsidRPr="00722B0E" w:rsidRDefault="00722B0E" w:rsidP="00722B0E">
            <w:pPr>
              <w:tabs>
                <w:tab w:val="left" w:pos="1365"/>
              </w:tabs>
              <w:rPr>
                <w:lang w:eastAsia="en-US"/>
              </w:rPr>
            </w:pPr>
          </w:p>
        </w:tc>
        <w:tc>
          <w:tcPr>
            <w:tcW w:w="1560" w:type="dxa"/>
            <w:vAlign w:val="center"/>
          </w:tcPr>
          <w:p w14:paraId="0E7EE44F" w14:textId="77777777" w:rsidR="00722B0E" w:rsidRPr="00722B0E" w:rsidRDefault="00722B0E" w:rsidP="00722B0E">
            <w:pPr>
              <w:tabs>
                <w:tab w:val="left" w:pos="1365"/>
              </w:tabs>
              <w:rPr>
                <w:color w:val="000000"/>
              </w:rPr>
            </w:pPr>
            <w:r w:rsidRPr="00722B0E">
              <w:rPr>
                <w:color w:val="000000"/>
              </w:rPr>
              <w:t xml:space="preserve">2 -этажные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417" w:type="dxa"/>
            <w:vAlign w:val="center"/>
          </w:tcPr>
          <w:p w14:paraId="35097448" w14:textId="77777777" w:rsidR="00722B0E" w:rsidRPr="00722B0E" w:rsidRDefault="00722B0E" w:rsidP="00722B0E">
            <w:pPr>
              <w:tabs>
                <w:tab w:val="left" w:pos="1365"/>
              </w:tabs>
              <w:jc w:val="center"/>
              <w:rPr>
                <w:color w:val="000000"/>
              </w:rPr>
            </w:pPr>
            <w:r w:rsidRPr="00722B0E">
              <w:rPr>
                <w:color w:val="000000"/>
              </w:rPr>
              <w:t>0,01365  Гкал/м</w:t>
            </w:r>
            <w:r w:rsidRPr="00722B0E">
              <w:rPr>
                <w:color w:val="000000"/>
                <w:vertAlign w:val="superscript"/>
              </w:rPr>
              <w:t>2</w:t>
            </w:r>
          </w:p>
        </w:tc>
        <w:tc>
          <w:tcPr>
            <w:tcW w:w="1274" w:type="dxa"/>
            <w:vAlign w:val="center"/>
          </w:tcPr>
          <w:p w14:paraId="46BEAFDE" w14:textId="77777777" w:rsidR="00722B0E" w:rsidRPr="00722B0E" w:rsidRDefault="00722B0E" w:rsidP="00722B0E">
            <w:pPr>
              <w:tabs>
                <w:tab w:val="left" w:pos="1365"/>
              </w:tabs>
              <w:jc w:val="center"/>
              <w:rPr>
                <w:color w:val="000000"/>
              </w:rPr>
            </w:pPr>
            <w:r w:rsidRPr="00722B0E">
              <w:rPr>
                <w:color w:val="000000"/>
              </w:rPr>
              <w:t xml:space="preserve">руб./Гкал </w:t>
            </w:r>
          </w:p>
        </w:tc>
        <w:tc>
          <w:tcPr>
            <w:tcW w:w="1986" w:type="dxa"/>
            <w:vAlign w:val="center"/>
          </w:tcPr>
          <w:p w14:paraId="1C6DBCF4" w14:textId="77777777" w:rsidR="00722B0E" w:rsidRPr="00722B0E" w:rsidRDefault="00722B0E" w:rsidP="00722B0E">
            <w:pPr>
              <w:tabs>
                <w:tab w:val="left" w:pos="1365"/>
              </w:tabs>
              <w:jc w:val="center"/>
              <w:rPr>
                <w:color w:val="000000"/>
              </w:rPr>
            </w:pPr>
            <w:r w:rsidRPr="00722B0E">
              <w:rPr>
                <w:color w:val="000000"/>
              </w:rPr>
              <w:t>1899,43</w:t>
            </w:r>
          </w:p>
        </w:tc>
      </w:tr>
      <w:tr w:rsidR="00722B0E" w:rsidRPr="00722B0E" w14:paraId="43C3332E" w14:textId="77777777" w:rsidTr="00293CC7">
        <w:trPr>
          <w:trHeight w:val="648"/>
        </w:trPr>
        <w:tc>
          <w:tcPr>
            <w:tcW w:w="1135" w:type="dxa"/>
            <w:vAlign w:val="center"/>
          </w:tcPr>
          <w:p w14:paraId="69567A4A" w14:textId="77777777" w:rsidR="00722B0E" w:rsidRPr="00722B0E" w:rsidRDefault="00722B0E" w:rsidP="00722B0E">
            <w:pPr>
              <w:tabs>
                <w:tab w:val="left" w:pos="1365"/>
              </w:tabs>
              <w:jc w:val="center"/>
              <w:rPr>
                <w:lang w:eastAsia="en-US"/>
              </w:rPr>
            </w:pPr>
            <w:r w:rsidRPr="00722B0E">
              <w:rPr>
                <w:lang w:eastAsia="en-US"/>
              </w:rPr>
              <w:t>1.1.6.</w:t>
            </w:r>
          </w:p>
        </w:tc>
        <w:tc>
          <w:tcPr>
            <w:tcW w:w="2409" w:type="dxa"/>
            <w:vAlign w:val="center"/>
          </w:tcPr>
          <w:p w14:paraId="359E4A11" w14:textId="77777777" w:rsidR="00722B0E" w:rsidRPr="00722B0E" w:rsidRDefault="00722B0E" w:rsidP="00722B0E">
            <w:pPr>
              <w:tabs>
                <w:tab w:val="left" w:pos="0"/>
              </w:tabs>
              <w:rPr>
                <w:bCs/>
              </w:rPr>
            </w:pPr>
            <w:r w:rsidRPr="00722B0E">
              <w:rPr>
                <w:bCs/>
              </w:rPr>
              <w:t>ООО «Тепло-</w:t>
            </w:r>
            <w:proofErr w:type="spellStart"/>
            <w:r w:rsidRPr="00722B0E">
              <w:rPr>
                <w:bCs/>
              </w:rPr>
              <w:t>ЭнергоСбыт</w:t>
            </w:r>
            <w:proofErr w:type="spellEnd"/>
            <w:r w:rsidRPr="00722B0E">
              <w:rPr>
                <w:bCs/>
              </w:rPr>
              <w:t xml:space="preserve">» </w:t>
            </w:r>
          </w:p>
          <w:p w14:paraId="148C3835" w14:textId="77777777" w:rsidR="00722B0E" w:rsidRPr="00722B0E" w:rsidRDefault="00722B0E" w:rsidP="00722B0E">
            <w:pPr>
              <w:tabs>
                <w:tab w:val="left" w:pos="1365"/>
              </w:tabs>
              <w:rPr>
                <w:lang w:eastAsia="en-US"/>
              </w:rPr>
            </w:pPr>
            <w:r w:rsidRPr="00722B0E">
              <w:rPr>
                <w:bCs/>
              </w:rPr>
              <w:t>ИНН 4229007860</w:t>
            </w:r>
          </w:p>
        </w:tc>
        <w:tc>
          <w:tcPr>
            <w:tcW w:w="2977" w:type="dxa"/>
            <w:gridSpan w:val="2"/>
            <w:vAlign w:val="center"/>
          </w:tcPr>
          <w:p w14:paraId="62550E69" w14:textId="77777777" w:rsidR="00722B0E" w:rsidRPr="00722B0E" w:rsidRDefault="00722B0E" w:rsidP="00722B0E">
            <w:pPr>
              <w:tabs>
                <w:tab w:val="left" w:pos="1365"/>
              </w:tabs>
              <w:rPr>
                <w:color w:val="000000"/>
              </w:rPr>
            </w:pPr>
            <w:r w:rsidRPr="00722B0E">
              <w:rPr>
                <w:bCs/>
              </w:rPr>
              <w:t>при наличии приборов учета</w:t>
            </w:r>
          </w:p>
        </w:tc>
        <w:tc>
          <w:tcPr>
            <w:tcW w:w="1274" w:type="dxa"/>
            <w:vAlign w:val="center"/>
          </w:tcPr>
          <w:p w14:paraId="7416C515" w14:textId="77777777" w:rsidR="00722B0E" w:rsidRPr="00722B0E" w:rsidRDefault="00722B0E" w:rsidP="00722B0E">
            <w:pPr>
              <w:tabs>
                <w:tab w:val="left" w:pos="1365"/>
              </w:tabs>
              <w:jc w:val="center"/>
              <w:rPr>
                <w:color w:val="000000"/>
              </w:rPr>
            </w:pPr>
            <w:r w:rsidRPr="00722B0E">
              <w:rPr>
                <w:color w:val="000000"/>
              </w:rPr>
              <w:t xml:space="preserve">руб./Гкал </w:t>
            </w:r>
          </w:p>
        </w:tc>
        <w:tc>
          <w:tcPr>
            <w:tcW w:w="1986" w:type="dxa"/>
            <w:vAlign w:val="center"/>
          </w:tcPr>
          <w:p w14:paraId="2893A8E5" w14:textId="77777777" w:rsidR="00722B0E" w:rsidRPr="00722B0E" w:rsidRDefault="00722B0E" w:rsidP="00722B0E">
            <w:pPr>
              <w:tabs>
                <w:tab w:val="left" w:pos="1365"/>
              </w:tabs>
              <w:jc w:val="center"/>
              <w:rPr>
                <w:color w:val="000000"/>
              </w:rPr>
            </w:pPr>
            <w:r w:rsidRPr="00722B0E">
              <w:rPr>
                <w:bCs/>
              </w:rPr>
              <w:t>1037,08</w:t>
            </w:r>
          </w:p>
        </w:tc>
      </w:tr>
      <w:tr w:rsidR="00722B0E" w:rsidRPr="00722B0E" w14:paraId="3E4959F0" w14:textId="77777777" w:rsidTr="00293CC7">
        <w:trPr>
          <w:trHeight w:val="80"/>
        </w:trPr>
        <w:tc>
          <w:tcPr>
            <w:tcW w:w="9781" w:type="dxa"/>
            <w:gridSpan w:val="6"/>
            <w:vAlign w:val="center"/>
          </w:tcPr>
          <w:p w14:paraId="328F4B52" w14:textId="77777777" w:rsidR="00722B0E" w:rsidRPr="00722B0E" w:rsidRDefault="00722B0E" w:rsidP="00722B0E">
            <w:pPr>
              <w:tabs>
                <w:tab w:val="left" w:pos="1365"/>
              </w:tabs>
              <w:jc w:val="center"/>
              <w:rPr>
                <w:lang w:eastAsia="en-US"/>
              </w:rPr>
            </w:pPr>
            <w:r w:rsidRPr="00722B0E">
              <w:rPr>
                <w:color w:val="000000"/>
              </w:rPr>
              <w:t>в жилых домах до 1999 года постройки</w:t>
            </w:r>
          </w:p>
        </w:tc>
      </w:tr>
      <w:tr w:rsidR="00722B0E" w:rsidRPr="00722B0E" w14:paraId="444A8321" w14:textId="77777777" w:rsidTr="00293CC7">
        <w:trPr>
          <w:trHeight w:val="586"/>
        </w:trPr>
        <w:tc>
          <w:tcPr>
            <w:tcW w:w="1135" w:type="dxa"/>
            <w:vAlign w:val="center"/>
          </w:tcPr>
          <w:p w14:paraId="1F0C1B2A" w14:textId="77777777" w:rsidR="00722B0E" w:rsidRPr="00722B0E" w:rsidRDefault="00722B0E" w:rsidP="00722B0E">
            <w:pPr>
              <w:tabs>
                <w:tab w:val="left" w:pos="1365"/>
              </w:tabs>
              <w:jc w:val="center"/>
              <w:rPr>
                <w:lang w:eastAsia="en-US"/>
              </w:rPr>
            </w:pPr>
            <w:r w:rsidRPr="00722B0E">
              <w:rPr>
                <w:lang w:eastAsia="en-US"/>
              </w:rPr>
              <w:t>1.1.7.</w:t>
            </w:r>
          </w:p>
        </w:tc>
        <w:tc>
          <w:tcPr>
            <w:tcW w:w="2409" w:type="dxa"/>
            <w:vAlign w:val="center"/>
          </w:tcPr>
          <w:p w14:paraId="2E7ADEF8" w14:textId="77777777" w:rsidR="00722B0E" w:rsidRPr="00722B0E" w:rsidRDefault="00722B0E" w:rsidP="00722B0E">
            <w:pPr>
              <w:tabs>
                <w:tab w:val="left" w:pos="0"/>
              </w:tabs>
              <w:rPr>
                <w:bCs/>
              </w:rPr>
            </w:pPr>
            <w:r w:rsidRPr="00722B0E">
              <w:rPr>
                <w:bCs/>
              </w:rPr>
              <w:t>ООО «Тепло-</w:t>
            </w:r>
            <w:proofErr w:type="spellStart"/>
            <w:r w:rsidRPr="00722B0E">
              <w:rPr>
                <w:bCs/>
              </w:rPr>
              <w:t>ЭнергоСбыт</w:t>
            </w:r>
            <w:proofErr w:type="spellEnd"/>
            <w:r w:rsidRPr="00722B0E">
              <w:rPr>
                <w:bCs/>
              </w:rPr>
              <w:t xml:space="preserve">» </w:t>
            </w:r>
          </w:p>
          <w:p w14:paraId="3AC89939" w14:textId="77777777" w:rsidR="00722B0E" w:rsidRPr="00722B0E" w:rsidRDefault="00722B0E" w:rsidP="00722B0E">
            <w:pPr>
              <w:tabs>
                <w:tab w:val="left" w:pos="1365"/>
              </w:tabs>
              <w:rPr>
                <w:lang w:eastAsia="en-US"/>
              </w:rPr>
            </w:pPr>
            <w:r w:rsidRPr="00722B0E">
              <w:rPr>
                <w:bCs/>
              </w:rPr>
              <w:t>ИНН 4229007860</w:t>
            </w:r>
          </w:p>
        </w:tc>
        <w:tc>
          <w:tcPr>
            <w:tcW w:w="1560" w:type="dxa"/>
            <w:vAlign w:val="center"/>
          </w:tcPr>
          <w:p w14:paraId="3CAB0456" w14:textId="77777777" w:rsidR="00722B0E" w:rsidRPr="00722B0E" w:rsidRDefault="00722B0E" w:rsidP="00722B0E">
            <w:pPr>
              <w:tabs>
                <w:tab w:val="left" w:pos="1365"/>
              </w:tabs>
              <w:rPr>
                <w:color w:val="000000"/>
              </w:rPr>
            </w:pPr>
            <w:r w:rsidRPr="00722B0E">
              <w:rPr>
                <w:color w:val="000000"/>
              </w:rPr>
              <w:t xml:space="preserve">1-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417" w:type="dxa"/>
            <w:vAlign w:val="center"/>
          </w:tcPr>
          <w:p w14:paraId="07D22EE9" w14:textId="77777777" w:rsidR="00722B0E" w:rsidRPr="00722B0E" w:rsidRDefault="00722B0E" w:rsidP="00722B0E">
            <w:pPr>
              <w:tabs>
                <w:tab w:val="left" w:pos="1365"/>
              </w:tabs>
              <w:jc w:val="center"/>
              <w:rPr>
                <w:color w:val="000000"/>
              </w:rPr>
            </w:pPr>
            <w:r w:rsidRPr="00722B0E">
              <w:rPr>
                <w:color w:val="000000"/>
              </w:rPr>
              <w:t>0,0362 Гкал/м</w:t>
            </w:r>
            <w:r w:rsidRPr="00722B0E">
              <w:rPr>
                <w:color w:val="000000"/>
                <w:vertAlign w:val="superscript"/>
              </w:rPr>
              <w:t>2</w:t>
            </w:r>
          </w:p>
        </w:tc>
        <w:tc>
          <w:tcPr>
            <w:tcW w:w="1274" w:type="dxa"/>
            <w:vAlign w:val="center"/>
          </w:tcPr>
          <w:p w14:paraId="255E680E" w14:textId="77777777" w:rsidR="00722B0E" w:rsidRPr="00722B0E" w:rsidRDefault="00722B0E" w:rsidP="00722B0E">
            <w:pPr>
              <w:tabs>
                <w:tab w:val="left" w:pos="1365"/>
              </w:tabs>
              <w:jc w:val="center"/>
              <w:rPr>
                <w:color w:val="000000"/>
              </w:rPr>
            </w:pPr>
            <w:r w:rsidRPr="00722B0E">
              <w:rPr>
                <w:color w:val="000000"/>
              </w:rPr>
              <w:t xml:space="preserve">руб./Гкал </w:t>
            </w:r>
          </w:p>
        </w:tc>
        <w:tc>
          <w:tcPr>
            <w:tcW w:w="1986" w:type="dxa"/>
            <w:vAlign w:val="center"/>
          </w:tcPr>
          <w:p w14:paraId="31CA9889" w14:textId="77777777" w:rsidR="00722B0E" w:rsidRPr="00722B0E" w:rsidRDefault="00722B0E" w:rsidP="00722B0E">
            <w:pPr>
              <w:tabs>
                <w:tab w:val="left" w:pos="1365"/>
              </w:tabs>
              <w:jc w:val="center"/>
              <w:rPr>
                <w:color w:val="000000"/>
              </w:rPr>
            </w:pPr>
            <w:r w:rsidRPr="00722B0E">
              <w:rPr>
                <w:color w:val="000000"/>
              </w:rPr>
              <w:t>716,22</w:t>
            </w:r>
          </w:p>
        </w:tc>
      </w:tr>
      <w:tr w:rsidR="00722B0E" w:rsidRPr="00722B0E" w14:paraId="5A76E64A" w14:textId="77777777" w:rsidTr="00293CC7">
        <w:trPr>
          <w:trHeight w:val="92"/>
        </w:trPr>
        <w:tc>
          <w:tcPr>
            <w:tcW w:w="1135" w:type="dxa"/>
            <w:vAlign w:val="center"/>
          </w:tcPr>
          <w:p w14:paraId="79956E23" w14:textId="77777777" w:rsidR="00722B0E" w:rsidRPr="00722B0E" w:rsidRDefault="00722B0E" w:rsidP="00722B0E">
            <w:pPr>
              <w:tabs>
                <w:tab w:val="left" w:pos="1365"/>
              </w:tabs>
              <w:jc w:val="center"/>
              <w:rPr>
                <w:lang w:eastAsia="en-US"/>
              </w:rPr>
            </w:pPr>
            <w:r w:rsidRPr="00722B0E">
              <w:rPr>
                <w:lang w:eastAsia="en-US"/>
              </w:rPr>
              <w:lastRenderedPageBreak/>
              <w:t>1</w:t>
            </w:r>
          </w:p>
        </w:tc>
        <w:tc>
          <w:tcPr>
            <w:tcW w:w="2409" w:type="dxa"/>
            <w:vAlign w:val="center"/>
          </w:tcPr>
          <w:p w14:paraId="74AF3D28" w14:textId="77777777" w:rsidR="00722B0E" w:rsidRPr="00722B0E" w:rsidRDefault="00722B0E" w:rsidP="00722B0E">
            <w:pPr>
              <w:tabs>
                <w:tab w:val="left" w:pos="1365"/>
              </w:tabs>
              <w:jc w:val="center"/>
              <w:rPr>
                <w:lang w:eastAsia="en-US"/>
              </w:rPr>
            </w:pPr>
            <w:r w:rsidRPr="00722B0E">
              <w:rPr>
                <w:lang w:eastAsia="en-US"/>
              </w:rPr>
              <w:t>2</w:t>
            </w:r>
          </w:p>
        </w:tc>
        <w:tc>
          <w:tcPr>
            <w:tcW w:w="1560" w:type="dxa"/>
            <w:vAlign w:val="center"/>
          </w:tcPr>
          <w:p w14:paraId="01CA1EE5" w14:textId="77777777" w:rsidR="00722B0E" w:rsidRPr="00722B0E" w:rsidRDefault="00722B0E" w:rsidP="00722B0E">
            <w:pPr>
              <w:tabs>
                <w:tab w:val="left" w:pos="1365"/>
              </w:tabs>
              <w:jc w:val="center"/>
              <w:rPr>
                <w:color w:val="000000"/>
              </w:rPr>
            </w:pPr>
            <w:r w:rsidRPr="00722B0E">
              <w:rPr>
                <w:lang w:eastAsia="en-US"/>
              </w:rPr>
              <w:t>3</w:t>
            </w:r>
          </w:p>
        </w:tc>
        <w:tc>
          <w:tcPr>
            <w:tcW w:w="1417" w:type="dxa"/>
            <w:vAlign w:val="center"/>
          </w:tcPr>
          <w:p w14:paraId="420FF84E" w14:textId="77777777" w:rsidR="00722B0E" w:rsidRPr="00722B0E" w:rsidRDefault="00722B0E" w:rsidP="00722B0E">
            <w:pPr>
              <w:tabs>
                <w:tab w:val="left" w:pos="1365"/>
              </w:tabs>
              <w:jc w:val="center"/>
              <w:rPr>
                <w:color w:val="000000"/>
              </w:rPr>
            </w:pPr>
            <w:r w:rsidRPr="00722B0E">
              <w:rPr>
                <w:lang w:eastAsia="en-US"/>
              </w:rPr>
              <w:t>4</w:t>
            </w:r>
          </w:p>
        </w:tc>
        <w:tc>
          <w:tcPr>
            <w:tcW w:w="1274" w:type="dxa"/>
            <w:vAlign w:val="center"/>
          </w:tcPr>
          <w:p w14:paraId="79B59C41" w14:textId="77777777" w:rsidR="00722B0E" w:rsidRPr="00722B0E" w:rsidRDefault="00722B0E" w:rsidP="00722B0E">
            <w:pPr>
              <w:tabs>
                <w:tab w:val="left" w:pos="1365"/>
              </w:tabs>
              <w:jc w:val="center"/>
              <w:rPr>
                <w:color w:val="000000"/>
              </w:rPr>
            </w:pPr>
            <w:r w:rsidRPr="00722B0E">
              <w:rPr>
                <w:lang w:eastAsia="en-US"/>
              </w:rPr>
              <w:t>5</w:t>
            </w:r>
          </w:p>
        </w:tc>
        <w:tc>
          <w:tcPr>
            <w:tcW w:w="1986" w:type="dxa"/>
            <w:vAlign w:val="center"/>
          </w:tcPr>
          <w:p w14:paraId="47386B3D" w14:textId="77777777" w:rsidR="00722B0E" w:rsidRPr="00722B0E" w:rsidRDefault="00722B0E" w:rsidP="00722B0E">
            <w:pPr>
              <w:tabs>
                <w:tab w:val="left" w:pos="1365"/>
              </w:tabs>
              <w:jc w:val="center"/>
              <w:rPr>
                <w:color w:val="000000"/>
              </w:rPr>
            </w:pPr>
            <w:r w:rsidRPr="00722B0E">
              <w:rPr>
                <w:lang w:eastAsia="en-US"/>
              </w:rPr>
              <w:t>6</w:t>
            </w:r>
          </w:p>
        </w:tc>
      </w:tr>
      <w:tr w:rsidR="00722B0E" w:rsidRPr="00722B0E" w14:paraId="000A0C9A" w14:textId="77777777" w:rsidTr="00293CC7">
        <w:trPr>
          <w:trHeight w:val="92"/>
        </w:trPr>
        <w:tc>
          <w:tcPr>
            <w:tcW w:w="1135" w:type="dxa"/>
            <w:vAlign w:val="center"/>
          </w:tcPr>
          <w:p w14:paraId="1E6D8AA3" w14:textId="77777777" w:rsidR="00722B0E" w:rsidRPr="00722B0E" w:rsidRDefault="00722B0E" w:rsidP="00722B0E">
            <w:pPr>
              <w:tabs>
                <w:tab w:val="left" w:pos="1365"/>
              </w:tabs>
              <w:jc w:val="center"/>
              <w:rPr>
                <w:lang w:eastAsia="en-US"/>
              </w:rPr>
            </w:pPr>
            <w:r w:rsidRPr="00722B0E">
              <w:rPr>
                <w:lang w:eastAsia="en-US"/>
              </w:rPr>
              <w:t>1.1.8.</w:t>
            </w:r>
          </w:p>
        </w:tc>
        <w:tc>
          <w:tcPr>
            <w:tcW w:w="2409" w:type="dxa"/>
            <w:vAlign w:val="center"/>
          </w:tcPr>
          <w:p w14:paraId="6B6C5C50" w14:textId="77777777" w:rsidR="00722B0E" w:rsidRPr="00722B0E" w:rsidRDefault="00722B0E" w:rsidP="00722B0E">
            <w:pPr>
              <w:tabs>
                <w:tab w:val="left" w:pos="0"/>
              </w:tabs>
              <w:rPr>
                <w:bCs/>
              </w:rPr>
            </w:pPr>
            <w:r w:rsidRPr="00722B0E">
              <w:rPr>
                <w:bCs/>
              </w:rPr>
              <w:t>ООО «Тепло-</w:t>
            </w:r>
            <w:proofErr w:type="spellStart"/>
            <w:r w:rsidRPr="00722B0E">
              <w:rPr>
                <w:bCs/>
              </w:rPr>
              <w:t>ЭнергоСбыт</w:t>
            </w:r>
            <w:proofErr w:type="spellEnd"/>
            <w:r w:rsidRPr="00722B0E">
              <w:rPr>
                <w:bCs/>
              </w:rPr>
              <w:t xml:space="preserve">» </w:t>
            </w:r>
          </w:p>
          <w:p w14:paraId="371E65BE" w14:textId="77777777" w:rsidR="00722B0E" w:rsidRPr="00722B0E" w:rsidRDefault="00722B0E" w:rsidP="00722B0E">
            <w:pPr>
              <w:tabs>
                <w:tab w:val="left" w:pos="1365"/>
              </w:tabs>
              <w:rPr>
                <w:lang w:eastAsia="en-US"/>
              </w:rPr>
            </w:pPr>
            <w:r w:rsidRPr="00722B0E">
              <w:rPr>
                <w:bCs/>
              </w:rPr>
              <w:t>ИНН 4229007860</w:t>
            </w:r>
          </w:p>
        </w:tc>
        <w:tc>
          <w:tcPr>
            <w:tcW w:w="1560" w:type="dxa"/>
            <w:vAlign w:val="center"/>
          </w:tcPr>
          <w:p w14:paraId="24320D75" w14:textId="77777777" w:rsidR="00722B0E" w:rsidRPr="00722B0E" w:rsidRDefault="00722B0E" w:rsidP="00722B0E">
            <w:pPr>
              <w:tabs>
                <w:tab w:val="left" w:pos="1365"/>
              </w:tabs>
              <w:rPr>
                <w:color w:val="000000"/>
              </w:rPr>
            </w:pPr>
            <w:r w:rsidRPr="00722B0E">
              <w:rPr>
                <w:color w:val="000000"/>
              </w:rPr>
              <w:t xml:space="preserve">2 -этажные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417" w:type="dxa"/>
            <w:vAlign w:val="center"/>
          </w:tcPr>
          <w:p w14:paraId="2F3AF668" w14:textId="77777777" w:rsidR="00722B0E" w:rsidRPr="00722B0E" w:rsidRDefault="00722B0E" w:rsidP="00722B0E">
            <w:pPr>
              <w:tabs>
                <w:tab w:val="left" w:pos="1365"/>
              </w:tabs>
              <w:jc w:val="center"/>
              <w:rPr>
                <w:color w:val="000000"/>
              </w:rPr>
            </w:pPr>
            <w:r w:rsidRPr="00722B0E">
              <w:rPr>
                <w:color w:val="000000"/>
              </w:rPr>
              <w:t>0,0369  Гкал/м</w:t>
            </w:r>
            <w:r w:rsidRPr="00722B0E">
              <w:rPr>
                <w:color w:val="000000"/>
                <w:vertAlign w:val="superscript"/>
              </w:rPr>
              <w:t>2</w:t>
            </w:r>
          </w:p>
        </w:tc>
        <w:tc>
          <w:tcPr>
            <w:tcW w:w="1274" w:type="dxa"/>
            <w:vAlign w:val="center"/>
          </w:tcPr>
          <w:p w14:paraId="040BB067" w14:textId="77777777" w:rsidR="00722B0E" w:rsidRPr="00722B0E" w:rsidRDefault="00722B0E" w:rsidP="00722B0E">
            <w:pPr>
              <w:tabs>
                <w:tab w:val="left" w:pos="1365"/>
              </w:tabs>
              <w:jc w:val="center"/>
              <w:rPr>
                <w:color w:val="000000"/>
              </w:rPr>
            </w:pPr>
          </w:p>
          <w:p w14:paraId="4F7B10DF" w14:textId="77777777" w:rsidR="00722B0E" w:rsidRPr="00722B0E" w:rsidRDefault="00722B0E" w:rsidP="00722B0E">
            <w:pPr>
              <w:tabs>
                <w:tab w:val="left" w:pos="1365"/>
              </w:tabs>
              <w:jc w:val="center"/>
              <w:rPr>
                <w:color w:val="000000"/>
              </w:rPr>
            </w:pPr>
            <w:r w:rsidRPr="00722B0E">
              <w:rPr>
                <w:color w:val="000000"/>
              </w:rPr>
              <w:t xml:space="preserve">руб./Гкал </w:t>
            </w:r>
          </w:p>
          <w:p w14:paraId="3F43105B" w14:textId="77777777" w:rsidR="00722B0E" w:rsidRPr="00722B0E" w:rsidRDefault="00722B0E" w:rsidP="00722B0E">
            <w:pPr>
              <w:tabs>
                <w:tab w:val="left" w:pos="1365"/>
              </w:tabs>
              <w:jc w:val="center"/>
              <w:rPr>
                <w:color w:val="000000"/>
              </w:rPr>
            </w:pPr>
          </w:p>
        </w:tc>
        <w:tc>
          <w:tcPr>
            <w:tcW w:w="1986" w:type="dxa"/>
            <w:vAlign w:val="center"/>
          </w:tcPr>
          <w:p w14:paraId="0AD748A1" w14:textId="77777777" w:rsidR="00722B0E" w:rsidRPr="00722B0E" w:rsidRDefault="00722B0E" w:rsidP="00722B0E">
            <w:pPr>
              <w:tabs>
                <w:tab w:val="left" w:pos="1365"/>
              </w:tabs>
              <w:jc w:val="center"/>
              <w:rPr>
                <w:color w:val="000000"/>
              </w:rPr>
            </w:pPr>
            <w:r w:rsidRPr="00722B0E">
              <w:rPr>
                <w:color w:val="000000"/>
              </w:rPr>
              <w:t>702,63</w:t>
            </w:r>
          </w:p>
        </w:tc>
      </w:tr>
      <w:tr w:rsidR="00722B0E" w:rsidRPr="00722B0E" w14:paraId="2E09908A" w14:textId="77777777" w:rsidTr="00293CC7">
        <w:trPr>
          <w:trHeight w:val="106"/>
        </w:trPr>
        <w:tc>
          <w:tcPr>
            <w:tcW w:w="9781" w:type="dxa"/>
            <w:gridSpan w:val="6"/>
            <w:vAlign w:val="center"/>
          </w:tcPr>
          <w:p w14:paraId="1C9227B2" w14:textId="77777777" w:rsidR="00722B0E" w:rsidRPr="00722B0E" w:rsidRDefault="00722B0E" w:rsidP="00722B0E">
            <w:pPr>
              <w:tabs>
                <w:tab w:val="left" w:pos="1365"/>
              </w:tabs>
              <w:jc w:val="center"/>
              <w:rPr>
                <w:lang w:eastAsia="en-US"/>
              </w:rPr>
            </w:pPr>
            <w:r w:rsidRPr="00722B0E">
              <w:rPr>
                <w:color w:val="000000"/>
              </w:rPr>
              <w:t>в жилых домах после 1999 года постройки</w:t>
            </w:r>
          </w:p>
        </w:tc>
      </w:tr>
      <w:tr w:rsidR="00722B0E" w:rsidRPr="00722B0E" w14:paraId="0841C35B" w14:textId="77777777" w:rsidTr="00293CC7">
        <w:trPr>
          <w:trHeight w:val="92"/>
        </w:trPr>
        <w:tc>
          <w:tcPr>
            <w:tcW w:w="1135" w:type="dxa"/>
            <w:vAlign w:val="center"/>
          </w:tcPr>
          <w:p w14:paraId="3FFABA13" w14:textId="77777777" w:rsidR="00722B0E" w:rsidRPr="00722B0E" w:rsidRDefault="00722B0E" w:rsidP="00722B0E">
            <w:pPr>
              <w:tabs>
                <w:tab w:val="left" w:pos="1365"/>
              </w:tabs>
              <w:jc w:val="center"/>
              <w:rPr>
                <w:lang w:eastAsia="en-US"/>
              </w:rPr>
            </w:pPr>
            <w:r w:rsidRPr="00722B0E">
              <w:rPr>
                <w:lang w:eastAsia="en-US"/>
              </w:rPr>
              <w:t>1.1.9.</w:t>
            </w:r>
          </w:p>
        </w:tc>
        <w:tc>
          <w:tcPr>
            <w:tcW w:w="2409" w:type="dxa"/>
            <w:vMerge w:val="restart"/>
            <w:vAlign w:val="center"/>
          </w:tcPr>
          <w:p w14:paraId="10C150BC" w14:textId="77777777" w:rsidR="00722B0E" w:rsidRPr="00722B0E" w:rsidRDefault="00722B0E" w:rsidP="00722B0E">
            <w:pPr>
              <w:tabs>
                <w:tab w:val="left" w:pos="0"/>
              </w:tabs>
              <w:rPr>
                <w:bCs/>
              </w:rPr>
            </w:pPr>
            <w:r w:rsidRPr="00722B0E">
              <w:rPr>
                <w:bCs/>
              </w:rPr>
              <w:t>ООО «Тепло-</w:t>
            </w:r>
            <w:proofErr w:type="spellStart"/>
            <w:r w:rsidRPr="00722B0E">
              <w:rPr>
                <w:bCs/>
              </w:rPr>
              <w:t>ЭнергоСбыт</w:t>
            </w:r>
            <w:proofErr w:type="spellEnd"/>
            <w:r w:rsidRPr="00722B0E">
              <w:rPr>
                <w:bCs/>
              </w:rPr>
              <w:t xml:space="preserve">» </w:t>
            </w:r>
          </w:p>
          <w:p w14:paraId="6342EA00" w14:textId="77777777" w:rsidR="00722B0E" w:rsidRPr="00722B0E" w:rsidRDefault="00722B0E" w:rsidP="00722B0E">
            <w:pPr>
              <w:tabs>
                <w:tab w:val="left" w:pos="1365"/>
              </w:tabs>
              <w:rPr>
                <w:lang w:eastAsia="en-US"/>
              </w:rPr>
            </w:pPr>
            <w:r w:rsidRPr="00722B0E">
              <w:rPr>
                <w:bCs/>
              </w:rPr>
              <w:t>ИНН 4229007860</w:t>
            </w:r>
          </w:p>
        </w:tc>
        <w:tc>
          <w:tcPr>
            <w:tcW w:w="1560" w:type="dxa"/>
            <w:vAlign w:val="center"/>
          </w:tcPr>
          <w:p w14:paraId="1917FA90" w14:textId="77777777" w:rsidR="00722B0E" w:rsidRPr="00722B0E" w:rsidRDefault="00722B0E" w:rsidP="00722B0E">
            <w:pPr>
              <w:tabs>
                <w:tab w:val="left" w:pos="1365"/>
              </w:tabs>
              <w:rPr>
                <w:color w:val="000000"/>
              </w:rPr>
            </w:pPr>
            <w:r w:rsidRPr="00722B0E">
              <w:rPr>
                <w:color w:val="000000"/>
              </w:rPr>
              <w:t xml:space="preserve">1-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417" w:type="dxa"/>
            <w:vAlign w:val="center"/>
          </w:tcPr>
          <w:p w14:paraId="47F423C1" w14:textId="77777777" w:rsidR="00722B0E" w:rsidRPr="00722B0E" w:rsidRDefault="00722B0E" w:rsidP="00722B0E">
            <w:pPr>
              <w:tabs>
                <w:tab w:val="left" w:pos="1365"/>
              </w:tabs>
              <w:jc w:val="center"/>
              <w:rPr>
                <w:color w:val="000000"/>
              </w:rPr>
            </w:pPr>
            <w:r w:rsidRPr="00722B0E">
              <w:rPr>
                <w:color w:val="000000"/>
              </w:rPr>
              <w:t>0,0158 Гкал/м</w:t>
            </w:r>
            <w:r w:rsidRPr="00722B0E">
              <w:rPr>
                <w:color w:val="000000"/>
                <w:vertAlign w:val="superscript"/>
              </w:rPr>
              <w:t>2</w:t>
            </w:r>
          </w:p>
        </w:tc>
        <w:tc>
          <w:tcPr>
            <w:tcW w:w="1274" w:type="dxa"/>
            <w:vAlign w:val="center"/>
          </w:tcPr>
          <w:p w14:paraId="7C0C7ADA" w14:textId="77777777" w:rsidR="00722B0E" w:rsidRPr="00722B0E" w:rsidRDefault="00722B0E" w:rsidP="00722B0E">
            <w:pPr>
              <w:tabs>
                <w:tab w:val="left" w:pos="1365"/>
              </w:tabs>
              <w:jc w:val="center"/>
              <w:rPr>
                <w:color w:val="000000"/>
              </w:rPr>
            </w:pPr>
          </w:p>
          <w:p w14:paraId="05D1F1F0" w14:textId="77777777" w:rsidR="00722B0E" w:rsidRPr="00722B0E" w:rsidRDefault="00722B0E" w:rsidP="00722B0E">
            <w:pPr>
              <w:tabs>
                <w:tab w:val="left" w:pos="1365"/>
              </w:tabs>
              <w:jc w:val="center"/>
              <w:rPr>
                <w:color w:val="000000"/>
              </w:rPr>
            </w:pPr>
            <w:r w:rsidRPr="00722B0E">
              <w:rPr>
                <w:color w:val="000000"/>
              </w:rPr>
              <w:t xml:space="preserve">руб./Гкал </w:t>
            </w:r>
          </w:p>
          <w:p w14:paraId="623B37A9" w14:textId="77777777" w:rsidR="00722B0E" w:rsidRPr="00722B0E" w:rsidRDefault="00722B0E" w:rsidP="00722B0E">
            <w:pPr>
              <w:tabs>
                <w:tab w:val="left" w:pos="1365"/>
              </w:tabs>
              <w:jc w:val="center"/>
              <w:rPr>
                <w:color w:val="000000"/>
              </w:rPr>
            </w:pPr>
          </w:p>
        </w:tc>
        <w:tc>
          <w:tcPr>
            <w:tcW w:w="1986" w:type="dxa"/>
            <w:vAlign w:val="center"/>
          </w:tcPr>
          <w:p w14:paraId="14D3466F" w14:textId="77777777" w:rsidR="00722B0E" w:rsidRPr="00722B0E" w:rsidRDefault="00722B0E" w:rsidP="00722B0E">
            <w:pPr>
              <w:tabs>
                <w:tab w:val="left" w:pos="1365"/>
              </w:tabs>
              <w:jc w:val="center"/>
              <w:rPr>
                <w:color w:val="000000"/>
              </w:rPr>
            </w:pPr>
            <w:r w:rsidRPr="00722B0E">
              <w:rPr>
                <w:color w:val="000000"/>
              </w:rPr>
              <w:t>1640,96</w:t>
            </w:r>
          </w:p>
        </w:tc>
      </w:tr>
      <w:tr w:rsidR="00722B0E" w:rsidRPr="00722B0E" w14:paraId="53E4DCEC" w14:textId="77777777" w:rsidTr="00293CC7">
        <w:trPr>
          <w:trHeight w:val="92"/>
        </w:trPr>
        <w:tc>
          <w:tcPr>
            <w:tcW w:w="1135" w:type="dxa"/>
            <w:vAlign w:val="center"/>
          </w:tcPr>
          <w:p w14:paraId="5DF021EB" w14:textId="77777777" w:rsidR="00722B0E" w:rsidRPr="00722B0E" w:rsidRDefault="00722B0E" w:rsidP="00722B0E">
            <w:pPr>
              <w:tabs>
                <w:tab w:val="left" w:pos="1365"/>
              </w:tabs>
              <w:jc w:val="center"/>
              <w:rPr>
                <w:lang w:eastAsia="en-US"/>
              </w:rPr>
            </w:pPr>
            <w:r w:rsidRPr="00722B0E">
              <w:rPr>
                <w:lang w:eastAsia="en-US"/>
              </w:rPr>
              <w:t>1.1.10.</w:t>
            </w:r>
          </w:p>
        </w:tc>
        <w:tc>
          <w:tcPr>
            <w:tcW w:w="2409" w:type="dxa"/>
            <w:vMerge/>
            <w:vAlign w:val="center"/>
          </w:tcPr>
          <w:p w14:paraId="6052267C" w14:textId="77777777" w:rsidR="00722B0E" w:rsidRPr="00722B0E" w:rsidRDefault="00722B0E" w:rsidP="00722B0E">
            <w:pPr>
              <w:tabs>
                <w:tab w:val="left" w:pos="1365"/>
              </w:tabs>
              <w:rPr>
                <w:lang w:eastAsia="en-US"/>
              </w:rPr>
            </w:pPr>
          </w:p>
        </w:tc>
        <w:tc>
          <w:tcPr>
            <w:tcW w:w="1560" w:type="dxa"/>
            <w:vAlign w:val="center"/>
          </w:tcPr>
          <w:p w14:paraId="4A9B5563" w14:textId="77777777" w:rsidR="00722B0E" w:rsidRPr="00722B0E" w:rsidRDefault="00722B0E" w:rsidP="00722B0E">
            <w:pPr>
              <w:tabs>
                <w:tab w:val="left" w:pos="1365"/>
              </w:tabs>
              <w:rPr>
                <w:color w:val="000000"/>
              </w:rPr>
            </w:pPr>
            <w:r w:rsidRPr="00722B0E">
              <w:rPr>
                <w:color w:val="000000"/>
              </w:rPr>
              <w:t xml:space="preserve">2 -этажные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417" w:type="dxa"/>
            <w:vAlign w:val="center"/>
          </w:tcPr>
          <w:p w14:paraId="442797D9" w14:textId="77777777" w:rsidR="00722B0E" w:rsidRPr="00722B0E" w:rsidRDefault="00722B0E" w:rsidP="00722B0E">
            <w:pPr>
              <w:tabs>
                <w:tab w:val="left" w:pos="1365"/>
              </w:tabs>
              <w:jc w:val="center"/>
              <w:rPr>
                <w:color w:val="000000"/>
              </w:rPr>
            </w:pPr>
            <w:r w:rsidRPr="00722B0E">
              <w:rPr>
                <w:color w:val="000000"/>
              </w:rPr>
              <w:t>0,01365  Гкал/м</w:t>
            </w:r>
            <w:r w:rsidRPr="00722B0E">
              <w:rPr>
                <w:color w:val="000000"/>
                <w:vertAlign w:val="superscript"/>
              </w:rPr>
              <w:t>2</w:t>
            </w:r>
          </w:p>
        </w:tc>
        <w:tc>
          <w:tcPr>
            <w:tcW w:w="1274" w:type="dxa"/>
            <w:vAlign w:val="center"/>
          </w:tcPr>
          <w:p w14:paraId="3DF9345A" w14:textId="77777777" w:rsidR="00722B0E" w:rsidRPr="00722B0E" w:rsidRDefault="00722B0E" w:rsidP="00722B0E">
            <w:pPr>
              <w:tabs>
                <w:tab w:val="left" w:pos="1365"/>
              </w:tabs>
              <w:jc w:val="center"/>
              <w:rPr>
                <w:color w:val="000000"/>
              </w:rPr>
            </w:pPr>
          </w:p>
          <w:p w14:paraId="1C5A3657" w14:textId="77777777" w:rsidR="00722B0E" w:rsidRPr="00722B0E" w:rsidRDefault="00722B0E" w:rsidP="00722B0E">
            <w:pPr>
              <w:tabs>
                <w:tab w:val="left" w:pos="1365"/>
              </w:tabs>
              <w:jc w:val="center"/>
              <w:rPr>
                <w:color w:val="000000"/>
              </w:rPr>
            </w:pPr>
            <w:r w:rsidRPr="00722B0E">
              <w:rPr>
                <w:color w:val="000000"/>
              </w:rPr>
              <w:t xml:space="preserve">руб./Гкал </w:t>
            </w:r>
          </w:p>
          <w:p w14:paraId="4BE372AF" w14:textId="77777777" w:rsidR="00722B0E" w:rsidRPr="00722B0E" w:rsidRDefault="00722B0E" w:rsidP="00722B0E">
            <w:pPr>
              <w:tabs>
                <w:tab w:val="left" w:pos="1365"/>
              </w:tabs>
              <w:jc w:val="center"/>
              <w:rPr>
                <w:color w:val="000000"/>
              </w:rPr>
            </w:pPr>
          </w:p>
        </w:tc>
        <w:tc>
          <w:tcPr>
            <w:tcW w:w="1986" w:type="dxa"/>
            <w:vAlign w:val="center"/>
          </w:tcPr>
          <w:p w14:paraId="6FB37D8F" w14:textId="77777777" w:rsidR="00722B0E" w:rsidRPr="00722B0E" w:rsidRDefault="00722B0E" w:rsidP="00722B0E">
            <w:pPr>
              <w:tabs>
                <w:tab w:val="left" w:pos="1365"/>
              </w:tabs>
              <w:jc w:val="center"/>
              <w:rPr>
                <w:color w:val="000000"/>
              </w:rPr>
            </w:pPr>
            <w:r w:rsidRPr="00722B0E">
              <w:rPr>
                <w:color w:val="000000"/>
              </w:rPr>
              <w:t>1899,43</w:t>
            </w:r>
          </w:p>
        </w:tc>
      </w:tr>
      <w:tr w:rsidR="00722B0E" w:rsidRPr="00722B0E" w14:paraId="1BA01F14" w14:textId="77777777" w:rsidTr="00293CC7">
        <w:trPr>
          <w:trHeight w:val="312"/>
        </w:trPr>
        <w:tc>
          <w:tcPr>
            <w:tcW w:w="9781" w:type="dxa"/>
            <w:gridSpan w:val="6"/>
            <w:vAlign w:val="center"/>
          </w:tcPr>
          <w:p w14:paraId="0DFC1AE3" w14:textId="77777777" w:rsidR="00722B0E" w:rsidRPr="00722B0E" w:rsidRDefault="00722B0E" w:rsidP="0046506A">
            <w:pPr>
              <w:numPr>
                <w:ilvl w:val="1"/>
                <w:numId w:val="42"/>
              </w:numPr>
              <w:tabs>
                <w:tab w:val="left" w:pos="1365"/>
              </w:tabs>
              <w:ind w:left="464" w:hanging="426"/>
              <w:contextualSpacing/>
              <w:jc w:val="center"/>
              <w:rPr>
                <w:lang w:eastAsia="en-US"/>
              </w:rPr>
            </w:pPr>
            <w:r w:rsidRPr="00722B0E">
              <w:rPr>
                <w:bCs/>
              </w:rPr>
              <w:t>Сверх норматива потребления</w:t>
            </w:r>
            <w:r w:rsidRPr="00722B0E">
              <w:rPr>
                <w:lang w:eastAsia="en-US"/>
              </w:rPr>
              <w:t xml:space="preserve"> и стандарта нормативной площади жилого помещения***</w:t>
            </w:r>
          </w:p>
        </w:tc>
      </w:tr>
      <w:tr w:rsidR="00722B0E" w:rsidRPr="00722B0E" w14:paraId="1A5D4770" w14:textId="77777777" w:rsidTr="00293CC7">
        <w:trPr>
          <w:trHeight w:val="544"/>
        </w:trPr>
        <w:tc>
          <w:tcPr>
            <w:tcW w:w="1135" w:type="dxa"/>
            <w:vAlign w:val="center"/>
          </w:tcPr>
          <w:p w14:paraId="68D506F9" w14:textId="77777777" w:rsidR="00722B0E" w:rsidRPr="00722B0E" w:rsidRDefault="00722B0E" w:rsidP="00722B0E">
            <w:pPr>
              <w:tabs>
                <w:tab w:val="left" w:pos="1365"/>
              </w:tabs>
              <w:jc w:val="center"/>
              <w:rPr>
                <w:lang w:eastAsia="en-US"/>
              </w:rPr>
            </w:pPr>
            <w:r w:rsidRPr="00722B0E">
              <w:rPr>
                <w:lang w:eastAsia="en-US"/>
              </w:rPr>
              <w:t>1.2.1.</w:t>
            </w:r>
          </w:p>
        </w:tc>
        <w:tc>
          <w:tcPr>
            <w:tcW w:w="2409" w:type="dxa"/>
            <w:vAlign w:val="center"/>
          </w:tcPr>
          <w:p w14:paraId="4F796DF3" w14:textId="77777777" w:rsidR="00722B0E" w:rsidRPr="00722B0E" w:rsidRDefault="00722B0E" w:rsidP="00722B0E">
            <w:pPr>
              <w:tabs>
                <w:tab w:val="left" w:pos="1365"/>
              </w:tabs>
              <w:rPr>
                <w:bCs/>
              </w:rPr>
            </w:pPr>
            <w:r w:rsidRPr="00722B0E">
              <w:rPr>
                <w:bCs/>
              </w:rPr>
              <w:t>МКП «Тепло»,</w:t>
            </w:r>
          </w:p>
          <w:p w14:paraId="007BE7E9" w14:textId="77777777" w:rsidR="00722B0E" w:rsidRPr="00722B0E" w:rsidRDefault="00722B0E" w:rsidP="00722B0E">
            <w:pPr>
              <w:tabs>
                <w:tab w:val="left" w:pos="1365"/>
              </w:tabs>
              <w:rPr>
                <w:lang w:eastAsia="en-US"/>
              </w:rPr>
            </w:pPr>
            <w:r w:rsidRPr="00722B0E">
              <w:rPr>
                <w:bCs/>
              </w:rPr>
              <w:t>ИНН</w:t>
            </w:r>
            <w:r w:rsidRPr="00722B0E">
              <w:rPr>
                <w:lang w:eastAsia="en-US"/>
              </w:rPr>
              <w:t xml:space="preserve"> </w:t>
            </w:r>
            <w:r w:rsidRPr="00722B0E">
              <w:rPr>
                <w:bCs/>
              </w:rPr>
              <w:t>4230032501</w:t>
            </w:r>
          </w:p>
        </w:tc>
        <w:tc>
          <w:tcPr>
            <w:tcW w:w="2977" w:type="dxa"/>
            <w:gridSpan w:val="2"/>
            <w:vAlign w:val="center"/>
          </w:tcPr>
          <w:p w14:paraId="2C7C86F3" w14:textId="77777777" w:rsidR="00722B0E" w:rsidRPr="00722B0E" w:rsidRDefault="00722B0E" w:rsidP="00722B0E">
            <w:pPr>
              <w:tabs>
                <w:tab w:val="left" w:pos="1365"/>
              </w:tabs>
              <w:rPr>
                <w:color w:val="000000"/>
              </w:rPr>
            </w:pPr>
            <w:r w:rsidRPr="00722B0E">
              <w:rPr>
                <w:bCs/>
              </w:rPr>
              <w:t>при наличии приборов учета</w:t>
            </w:r>
          </w:p>
        </w:tc>
        <w:tc>
          <w:tcPr>
            <w:tcW w:w="1274" w:type="dxa"/>
            <w:vAlign w:val="center"/>
          </w:tcPr>
          <w:p w14:paraId="4051DFAF" w14:textId="77777777" w:rsidR="00722B0E" w:rsidRPr="00722B0E" w:rsidRDefault="00722B0E" w:rsidP="00722B0E">
            <w:pPr>
              <w:tabs>
                <w:tab w:val="left" w:pos="1365"/>
              </w:tabs>
              <w:jc w:val="center"/>
              <w:rPr>
                <w:color w:val="000000"/>
              </w:rPr>
            </w:pPr>
            <w:r w:rsidRPr="00722B0E">
              <w:rPr>
                <w:color w:val="000000"/>
              </w:rPr>
              <w:t xml:space="preserve">руб./Гкал </w:t>
            </w:r>
          </w:p>
        </w:tc>
        <w:tc>
          <w:tcPr>
            <w:tcW w:w="1986" w:type="dxa"/>
            <w:vAlign w:val="center"/>
          </w:tcPr>
          <w:p w14:paraId="1FFF25E3" w14:textId="77777777" w:rsidR="00722B0E" w:rsidRPr="00722B0E" w:rsidRDefault="00722B0E" w:rsidP="00722B0E">
            <w:pPr>
              <w:tabs>
                <w:tab w:val="left" w:pos="1365"/>
              </w:tabs>
              <w:jc w:val="center"/>
              <w:rPr>
                <w:color w:val="000000"/>
              </w:rPr>
            </w:pPr>
            <w:r w:rsidRPr="00722B0E">
              <w:rPr>
                <w:bCs/>
              </w:rPr>
              <w:t>1217,13</w:t>
            </w:r>
          </w:p>
        </w:tc>
      </w:tr>
      <w:tr w:rsidR="00722B0E" w:rsidRPr="00722B0E" w14:paraId="62F4F898" w14:textId="77777777" w:rsidTr="00293CC7">
        <w:trPr>
          <w:trHeight w:val="502"/>
        </w:trPr>
        <w:tc>
          <w:tcPr>
            <w:tcW w:w="9781" w:type="dxa"/>
            <w:gridSpan w:val="6"/>
            <w:vAlign w:val="center"/>
          </w:tcPr>
          <w:p w14:paraId="078A6297" w14:textId="77777777" w:rsidR="00722B0E" w:rsidRPr="00722B0E" w:rsidRDefault="00722B0E" w:rsidP="00722B0E">
            <w:pPr>
              <w:tabs>
                <w:tab w:val="left" w:pos="1365"/>
              </w:tabs>
              <w:jc w:val="center"/>
              <w:rPr>
                <w:lang w:eastAsia="en-US"/>
              </w:rPr>
            </w:pPr>
            <w:r w:rsidRPr="00722B0E">
              <w:rPr>
                <w:color w:val="000000"/>
              </w:rPr>
              <w:t>в жилых домах до 1999 года постройки</w:t>
            </w:r>
          </w:p>
        </w:tc>
      </w:tr>
      <w:tr w:rsidR="00722B0E" w:rsidRPr="00722B0E" w14:paraId="028349E4" w14:textId="77777777" w:rsidTr="00293CC7">
        <w:trPr>
          <w:trHeight w:val="92"/>
        </w:trPr>
        <w:tc>
          <w:tcPr>
            <w:tcW w:w="1135" w:type="dxa"/>
            <w:vAlign w:val="center"/>
          </w:tcPr>
          <w:p w14:paraId="6AF1D2D5" w14:textId="77777777" w:rsidR="00722B0E" w:rsidRPr="00722B0E" w:rsidRDefault="00722B0E" w:rsidP="00722B0E">
            <w:pPr>
              <w:tabs>
                <w:tab w:val="left" w:pos="1365"/>
              </w:tabs>
              <w:jc w:val="center"/>
              <w:rPr>
                <w:lang w:eastAsia="en-US"/>
              </w:rPr>
            </w:pPr>
            <w:r w:rsidRPr="00722B0E">
              <w:rPr>
                <w:lang w:eastAsia="en-US"/>
              </w:rPr>
              <w:t>1.2.2.</w:t>
            </w:r>
          </w:p>
        </w:tc>
        <w:tc>
          <w:tcPr>
            <w:tcW w:w="2409" w:type="dxa"/>
            <w:vMerge w:val="restart"/>
            <w:vAlign w:val="center"/>
          </w:tcPr>
          <w:p w14:paraId="5A3219A2" w14:textId="77777777" w:rsidR="00722B0E" w:rsidRPr="00722B0E" w:rsidRDefault="00722B0E" w:rsidP="00722B0E">
            <w:pPr>
              <w:tabs>
                <w:tab w:val="left" w:pos="1365"/>
              </w:tabs>
              <w:rPr>
                <w:bCs/>
              </w:rPr>
            </w:pPr>
            <w:r w:rsidRPr="00722B0E">
              <w:rPr>
                <w:bCs/>
              </w:rPr>
              <w:t>МКП «Тепло»,</w:t>
            </w:r>
          </w:p>
          <w:p w14:paraId="4F0E3730" w14:textId="77777777" w:rsidR="00722B0E" w:rsidRPr="00722B0E" w:rsidRDefault="00722B0E" w:rsidP="00722B0E">
            <w:pPr>
              <w:tabs>
                <w:tab w:val="left" w:pos="1365"/>
              </w:tabs>
              <w:rPr>
                <w:lang w:eastAsia="en-US"/>
              </w:rPr>
            </w:pPr>
            <w:r w:rsidRPr="00722B0E">
              <w:rPr>
                <w:bCs/>
              </w:rPr>
              <w:t>ИНН</w:t>
            </w:r>
            <w:r w:rsidRPr="00722B0E">
              <w:rPr>
                <w:lang w:eastAsia="en-US"/>
              </w:rPr>
              <w:t xml:space="preserve"> </w:t>
            </w:r>
            <w:r w:rsidRPr="00722B0E">
              <w:rPr>
                <w:bCs/>
              </w:rPr>
              <w:t>4230032501</w:t>
            </w:r>
          </w:p>
        </w:tc>
        <w:tc>
          <w:tcPr>
            <w:tcW w:w="1560" w:type="dxa"/>
            <w:vAlign w:val="center"/>
          </w:tcPr>
          <w:p w14:paraId="6F681662" w14:textId="77777777" w:rsidR="00722B0E" w:rsidRPr="00722B0E" w:rsidRDefault="00722B0E" w:rsidP="00722B0E">
            <w:pPr>
              <w:tabs>
                <w:tab w:val="left" w:pos="1365"/>
              </w:tabs>
              <w:rPr>
                <w:color w:val="000000"/>
              </w:rPr>
            </w:pPr>
            <w:r w:rsidRPr="00722B0E">
              <w:rPr>
                <w:color w:val="000000"/>
              </w:rPr>
              <w:t xml:space="preserve">1-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417" w:type="dxa"/>
            <w:vAlign w:val="center"/>
          </w:tcPr>
          <w:p w14:paraId="072FA7AA" w14:textId="77777777" w:rsidR="00722B0E" w:rsidRPr="00722B0E" w:rsidRDefault="00722B0E" w:rsidP="00722B0E">
            <w:pPr>
              <w:tabs>
                <w:tab w:val="left" w:pos="1365"/>
              </w:tabs>
              <w:jc w:val="center"/>
              <w:rPr>
                <w:color w:val="000000"/>
              </w:rPr>
            </w:pPr>
            <w:r w:rsidRPr="00722B0E">
              <w:rPr>
                <w:color w:val="000000"/>
              </w:rPr>
              <w:t>0,0362 Гкал/м</w:t>
            </w:r>
            <w:r w:rsidRPr="00722B0E">
              <w:rPr>
                <w:color w:val="000000"/>
                <w:vertAlign w:val="superscript"/>
              </w:rPr>
              <w:t>2</w:t>
            </w:r>
          </w:p>
        </w:tc>
        <w:tc>
          <w:tcPr>
            <w:tcW w:w="1274" w:type="dxa"/>
            <w:vAlign w:val="center"/>
          </w:tcPr>
          <w:p w14:paraId="4A3FD430" w14:textId="77777777" w:rsidR="00722B0E" w:rsidRPr="00722B0E" w:rsidRDefault="00722B0E" w:rsidP="00722B0E">
            <w:pPr>
              <w:tabs>
                <w:tab w:val="left" w:pos="1365"/>
              </w:tabs>
              <w:jc w:val="center"/>
              <w:rPr>
                <w:color w:val="000000"/>
              </w:rPr>
            </w:pPr>
            <w:r w:rsidRPr="00722B0E">
              <w:rPr>
                <w:color w:val="000000"/>
              </w:rPr>
              <w:t xml:space="preserve">руб./Гкал </w:t>
            </w:r>
          </w:p>
        </w:tc>
        <w:tc>
          <w:tcPr>
            <w:tcW w:w="1986" w:type="dxa"/>
            <w:vAlign w:val="center"/>
          </w:tcPr>
          <w:p w14:paraId="0DBC0E75" w14:textId="77777777" w:rsidR="00722B0E" w:rsidRPr="00722B0E" w:rsidRDefault="00722B0E" w:rsidP="00722B0E">
            <w:pPr>
              <w:tabs>
                <w:tab w:val="left" w:pos="1365"/>
              </w:tabs>
              <w:jc w:val="center"/>
              <w:rPr>
                <w:color w:val="000000"/>
              </w:rPr>
            </w:pPr>
            <w:r w:rsidRPr="00722B0E">
              <w:rPr>
                <w:color w:val="000000"/>
              </w:rPr>
              <w:t>840,57</w:t>
            </w:r>
          </w:p>
        </w:tc>
      </w:tr>
      <w:tr w:rsidR="00722B0E" w:rsidRPr="00722B0E" w14:paraId="1D2367F6" w14:textId="77777777" w:rsidTr="00293CC7">
        <w:trPr>
          <w:trHeight w:val="92"/>
        </w:trPr>
        <w:tc>
          <w:tcPr>
            <w:tcW w:w="1135" w:type="dxa"/>
            <w:vAlign w:val="center"/>
          </w:tcPr>
          <w:p w14:paraId="01B669D4" w14:textId="77777777" w:rsidR="00722B0E" w:rsidRPr="00722B0E" w:rsidRDefault="00722B0E" w:rsidP="00722B0E">
            <w:pPr>
              <w:tabs>
                <w:tab w:val="left" w:pos="1365"/>
              </w:tabs>
              <w:jc w:val="center"/>
              <w:rPr>
                <w:lang w:eastAsia="en-US"/>
              </w:rPr>
            </w:pPr>
            <w:r w:rsidRPr="00722B0E">
              <w:rPr>
                <w:lang w:eastAsia="en-US"/>
              </w:rPr>
              <w:t>1.2.3.</w:t>
            </w:r>
          </w:p>
        </w:tc>
        <w:tc>
          <w:tcPr>
            <w:tcW w:w="2409" w:type="dxa"/>
            <w:vMerge/>
            <w:vAlign w:val="center"/>
          </w:tcPr>
          <w:p w14:paraId="4E068DC2" w14:textId="77777777" w:rsidR="00722B0E" w:rsidRPr="00722B0E" w:rsidRDefault="00722B0E" w:rsidP="00722B0E">
            <w:pPr>
              <w:tabs>
                <w:tab w:val="left" w:pos="1365"/>
              </w:tabs>
              <w:rPr>
                <w:lang w:eastAsia="en-US"/>
              </w:rPr>
            </w:pPr>
          </w:p>
        </w:tc>
        <w:tc>
          <w:tcPr>
            <w:tcW w:w="1560" w:type="dxa"/>
            <w:vAlign w:val="center"/>
          </w:tcPr>
          <w:p w14:paraId="6C792E9A" w14:textId="77777777" w:rsidR="00722B0E" w:rsidRPr="00722B0E" w:rsidRDefault="00722B0E" w:rsidP="00722B0E">
            <w:pPr>
              <w:tabs>
                <w:tab w:val="left" w:pos="1365"/>
              </w:tabs>
              <w:rPr>
                <w:color w:val="000000"/>
              </w:rPr>
            </w:pPr>
            <w:r w:rsidRPr="00722B0E">
              <w:rPr>
                <w:color w:val="000000"/>
              </w:rPr>
              <w:t xml:space="preserve">2 -этажные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417" w:type="dxa"/>
            <w:vAlign w:val="center"/>
          </w:tcPr>
          <w:p w14:paraId="7FFDA80D" w14:textId="77777777" w:rsidR="00722B0E" w:rsidRPr="00722B0E" w:rsidRDefault="00722B0E" w:rsidP="00722B0E">
            <w:pPr>
              <w:tabs>
                <w:tab w:val="left" w:pos="1365"/>
              </w:tabs>
              <w:jc w:val="center"/>
              <w:rPr>
                <w:color w:val="000000"/>
              </w:rPr>
            </w:pPr>
            <w:r w:rsidRPr="00722B0E">
              <w:rPr>
                <w:color w:val="000000"/>
              </w:rPr>
              <w:t>0,0369  Гкал/м</w:t>
            </w:r>
            <w:r w:rsidRPr="00722B0E">
              <w:rPr>
                <w:color w:val="000000"/>
                <w:vertAlign w:val="superscript"/>
              </w:rPr>
              <w:t>2</w:t>
            </w:r>
          </w:p>
        </w:tc>
        <w:tc>
          <w:tcPr>
            <w:tcW w:w="1274" w:type="dxa"/>
            <w:vAlign w:val="center"/>
          </w:tcPr>
          <w:p w14:paraId="41250052" w14:textId="77777777" w:rsidR="00722B0E" w:rsidRPr="00722B0E" w:rsidRDefault="00722B0E" w:rsidP="00722B0E">
            <w:pPr>
              <w:tabs>
                <w:tab w:val="left" w:pos="1365"/>
              </w:tabs>
              <w:jc w:val="center"/>
              <w:rPr>
                <w:color w:val="000000"/>
              </w:rPr>
            </w:pPr>
          </w:p>
          <w:p w14:paraId="438A1E88" w14:textId="77777777" w:rsidR="00722B0E" w:rsidRPr="00722B0E" w:rsidRDefault="00722B0E" w:rsidP="00722B0E">
            <w:pPr>
              <w:tabs>
                <w:tab w:val="left" w:pos="1365"/>
              </w:tabs>
              <w:jc w:val="center"/>
              <w:rPr>
                <w:color w:val="000000"/>
              </w:rPr>
            </w:pPr>
            <w:r w:rsidRPr="00722B0E">
              <w:rPr>
                <w:color w:val="000000"/>
              </w:rPr>
              <w:t xml:space="preserve">руб./Гкал </w:t>
            </w:r>
          </w:p>
          <w:p w14:paraId="24C231F5" w14:textId="77777777" w:rsidR="00722B0E" w:rsidRPr="00722B0E" w:rsidRDefault="00722B0E" w:rsidP="00722B0E">
            <w:pPr>
              <w:tabs>
                <w:tab w:val="left" w:pos="1365"/>
              </w:tabs>
              <w:jc w:val="center"/>
              <w:rPr>
                <w:color w:val="000000"/>
              </w:rPr>
            </w:pPr>
          </w:p>
        </w:tc>
        <w:tc>
          <w:tcPr>
            <w:tcW w:w="1986" w:type="dxa"/>
            <w:vAlign w:val="center"/>
          </w:tcPr>
          <w:p w14:paraId="490342B8" w14:textId="77777777" w:rsidR="00722B0E" w:rsidRPr="00722B0E" w:rsidRDefault="00722B0E" w:rsidP="00722B0E">
            <w:pPr>
              <w:tabs>
                <w:tab w:val="left" w:pos="1365"/>
              </w:tabs>
              <w:jc w:val="center"/>
              <w:rPr>
                <w:color w:val="000000"/>
              </w:rPr>
            </w:pPr>
            <w:r w:rsidRPr="00722B0E">
              <w:rPr>
                <w:color w:val="000000"/>
              </w:rPr>
              <w:t>824,62</w:t>
            </w:r>
          </w:p>
        </w:tc>
      </w:tr>
      <w:tr w:rsidR="00722B0E" w:rsidRPr="00722B0E" w14:paraId="33AD676B" w14:textId="77777777" w:rsidTr="00293CC7">
        <w:trPr>
          <w:trHeight w:val="469"/>
        </w:trPr>
        <w:tc>
          <w:tcPr>
            <w:tcW w:w="9781" w:type="dxa"/>
            <w:gridSpan w:val="6"/>
            <w:vAlign w:val="center"/>
          </w:tcPr>
          <w:p w14:paraId="7257F70B" w14:textId="77777777" w:rsidR="00722B0E" w:rsidRPr="00722B0E" w:rsidRDefault="00722B0E" w:rsidP="00722B0E">
            <w:pPr>
              <w:tabs>
                <w:tab w:val="left" w:pos="1365"/>
              </w:tabs>
              <w:jc w:val="center"/>
              <w:rPr>
                <w:lang w:eastAsia="en-US"/>
              </w:rPr>
            </w:pPr>
            <w:r w:rsidRPr="00722B0E">
              <w:rPr>
                <w:color w:val="000000"/>
              </w:rPr>
              <w:t>в жилых домах после 1999 года постройки</w:t>
            </w:r>
          </w:p>
        </w:tc>
      </w:tr>
      <w:tr w:rsidR="00722B0E" w:rsidRPr="00722B0E" w14:paraId="2C10C891" w14:textId="77777777" w:rsidTr="00293CC7">
        <w:trPr>
          <w:trHeight w:val="92"/>
        </w:trPr>
        <w:tc>
          <w:tcPr>
            <w:tcW w:w="1135" w:type="dxa"/>
            <w:vAlign w:val="center"/>
          </w:tcPr>
          <w:p w14:paraId="1E65489E" w14:textId="77777777" w:rsidR="00722B0E" w:rsidRPr="00722B0E" w:rsidRDefault="00722B0E" w:rsidP="00722B0E">
            <w:pPr>
              <w:tabs>
                <w:tab w:val="left" w:pos="1365"/>
              </w:tabs>
              <w:jc w:val="center"/>
              <w:rPr>
                <w:lang w:eastAsia="en-US"/>
              </w:rPr>
            </w:pPr>
            <w:r w:rsidRPr="00722B0E">
              <w:rPr>
                <w:lang w:eastAsia="en-US"/>
              </w:rPr>
              <w:t>1.2.4.</w:t>
            </w:r>
          </w:p>
        </w:tc>
        <w:tc>
          <w:tcPr>
            <w:tcW w:w="2409" w:type="dxa"/>
            <w:vMerge w:val="restart"/>
            <w:vAlign w:val="center"/>
          </w:tcPr>
          <w:p w14:paraId="2E9F9996" w14:textId="77777777" w:rsidR="00722B0E" w:rsidRPr="00722B0E" w:rsidRDefault="00722B0E" w:rsidP="00722B0E">
            <w:pPr>
              <w:tabs>
                <w:tab w:val="left" w:pos="1365"/>
              </w:tabs>
              <w:rPr>
                <w:bCs/>
              </w:rPr>
            </w:pPr>
            <w:r w:rsidRPr="00722B0E">
              <w:rPr>
                <w:bCs/>
              </w:rPr>
              <w:t>МКП «Тепло»,</w:t>
            </w:r>
          </w:p>
          <w:p w14:paraId="3BD3CE35" w14:textId="77777777" w:rsidR="00722B0E" w:rsidRPr="00722B0E" w:rsidRDefault="00722B0E" w:rsidP="00722B0E">
            <w:pPr>
              <w:tabs>
                <w:tab w:val="left" w:pos="1365"/>
              </w:tabs>
              <w:rPr>
                <w:lang w:eastAsia="en-US"/>
              </w:rPr>
            </w:pPr>
            <w:r w:rsidRPr="00722B0E">
              <w:rPr>
                <w:bCs/>
              </w:rPr>
              <w:t>ИНН</w:t>
            </w:r>
            <w:r w:rsidRPr="00722B0E">
              <w:rPr>
                <w:lang w:eastAsia="en-US"/>
              </w:rPr>
              <w:t xml:space="preserve"> </w:t>
            </w:r>
            <w:r w:rsidRPr="00722B0E">
              <w:rPr>
                <w:bCs/>
              </w:rPr>
              <w:t>4230032501</w:t>
            </w:r>
          </w:p>
        </w:tc>
        <w:tc>
          <w:tcPr>
            <w:tcW w:w="1560" w:type="dxa"/>
            <w:vAlign w:val="center"/>
          </w:tcPr>
          <w:p w14:paraId="479AA25E" w14:textId="77777777" w:rsidR="00722B0E" w:rsidRPr="00722B0E" w:rsidRDefault="00722B0E" w:rsidP="00722B0E">
            <w:pPr>
              <w:tabs>
                <w:tab w:val="left" w:pos="1365"/>
              </w:tabs>
              <w:rPr>
                <w:color w:val="000000"/>
              </w:rPr>
            </w:pPr>
            <w:r w:rsidRPr="00722B0E">
              <w:rPr>
                <w:color w:val="000000"/>
              </w:rPr>
              <w:t xml:space="preserve">1-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417" w:type="dxa"/>
            <w:vAlign w:val="center"/>
          </w:tcPr>
          <w:p w14:paraId="1253C532" w14:textId="77777777" w:rsidR="00722B0E" w:rsidRPr="00722B0E" w:rsidRDefault="00722B0E" w:rsidP="00722B0E">
            <w:pPr>
              <w:tabs>
                <w:tab w:val="left" w:pos="1365"/>
              </w:tabs>
              <w:jc w:val="center"/>
              <w:rPr>
                <w:color w:val="000000"/>
              </w:rPr>
            </w:pPr>
            <w:r w:rsidRPr="00722B0E">
              <w:rPr>
                <w:color w:val="000000"/>
              </w:rPr>
              <w:t>0,0158 Гкал/м</w:t>
            </w:r>
            <w:r w:rsidRPr="00722B0E">
              <w:rPr>
                <w:color w:val="000000"/>
                <w:vertAlign w:val="superscript"/>
              </w:rPr>
              <w:t>2</w:t>
            </w:r>
          </w:p>
        </w:tc>
        <w:tc>
          <w:tcPr>
            <w:tcW w:w="1274" w:type="dxa"/>
            <w:vAlign w:val="center"/>
          </w:tcPr>
          <w:p w14:paraId="32C0C8DC" w14:textId="77777777" w:rsidR="00722B0E" w:rsidRPr="00722B0E" w:rsidRDefault="00722B0E" w:rsidP="00722B0E">
            <w:pPr>
              <w:tabs>
                <w:tab w:val="left" w:pos="1365"/>
              </w:tabs>
              <w:jc w:val="center"/>
              <w:rPr>
                <w:color w:val="000000"/>
              </w:rPr>
            </w:pPr>
            <w:r w:rsidRPr="00722B0E">
              <w:rPr>
                <w:color w:val="000000"/>
              </w:rPr>
              <w:t xml:space="preserve">руб./Гкал </w:t>
            </w:r>
          </w:p>
        </w:tc>
        <w:tc>
          <w:tcPr>
            <w:tcW w:w="1986" w:type="dxa"/>
            <w:vAlign w:val="center"/>
          </w:tcPr>
          <w:p w14:paraId="28E67485" w14:textId="77777777" w:rsidR="00722B0E" w:rsidRPr="00722B0E" w:rsidRDefault="00722B0E" w:rsidP="00722B0E">
            <w:pPr>
              <w:tabs>
                <w:tab w:val="left" w:pos="1365"/>
              </w:tabs>
              <w:jc w:val="center"/>
              <w:rPr>
                <w:color w:val="000000"/>
              </w:rPr>
            </w:pPr>
            <w:r w:rsidRPr="00722B0E">
              <w:rPr>
                <w:color w:val="000000"/>
              </w:rPr>
              <w:t>1925,84</w:t>
            </w:r>
          </w:p>
        </w:tc>
      </w:tr>
      <w:tr w:rsidR="00722B0E" w:rsidRPr="00722B0E" w14:paraId="530FB87B" w14:textId="77777777" w:rsidTr="00293CC7">
        <w:trPr>
          <w:trHeight w:val="92"/>
        </w:trPr>
        <w:tc>
          <w:tcPr>
            <w:tcW w:w="1135" w:type="dxa"/>
            <w:vAlign w:val="center"/>
          </w:tcPr>
          <w:p w14:paraId="1AEB29A3" w14:textId="77777777" w:rsidR="00722B0E" w:rsidRPr="00722B0E" w:rsidRDefault="00722B0E" w:rsidP="00722B0E">
            <w:pPr>
              <w:tabs>
                <w:tab w:val="left" w:pos="1365"/>
              </w:tabs>
              <w:jc w:val="center"/>
              <w:rPr>
                <w:lang w:eastAsia="en-US"/>
              </w:rPr>
            </w:pPr>
            <w:r w:rsidRPr="00722B0E">
              <w:rPr>
                <w:lang w:eastAsia="en-US"/>
              </w:rPr>
              <w:t>1.2.5.</w:t>
            </w:r>
          </w:p>
        </w:tc>
        <w:tc>
          <w:tcPr>
            <w:tcW w:w="2409" w:type="dxa"/>
            <w:vMerge/>
            <w:vAlign w:val="center"/>
          </w:tcPr>
          <w:p w14:paraId="4AA90637" w14:textId="77777777" w:rsidR="00722B0E" w:rsidRPr="00722B0E" w:rsidRDefault="00722B0E" w:rsidP="00722B0E">
            <w:pPr>
              <w:tabs>
                <w:tab w:val="left" w:pos="1365"/>
              </w:tabs>
              <w:rPr>
                <w:lang w:eastAsia="en-US"/>
              </w:rPr>
            </w:pPr>
          </w:p>
        </w:tc>
        <w:tc>
          <w:tcPr>
            <w:tcW w:w="1560" w:type="dxa"/>
            <w:vAlign w:val="center"/>
          </w:tcPr>
          <w:p w14:paraId="51604811" w14:textId="77777777" w:rsidR="00722B0E" w:rsidRPr="00722B0E" w:rsidRDefault="00722B0E" w:rsidP="00722B0E">
            <w:pPr>
              <w:tabs>
                <w:tab w:val="left" w:pos="1365"/>
              </w:tabs>
              <w:rPr>
                <w:color w:val="000000"/>
              </w:rPr>
            </w:pPr>
            <w:r w:rsidRPr="00722B0E">
              <w:rPr>
                <w:color w:val="000000"/>
              </w:rPr>
              <w:t xml:space="preserve">2 -этажные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417" w:type="dxa"/>
            <w:vAlign w:val="center"/>
          </w:tcPr>
          <w:p w14:paraId="75B99714" w14:textId="77777777" w:rsidR="00722B0E" w:rsidRPr="00722B0E" w:rsidRDefault="00722B0E" w:rsidP="00722B0E">
            <w:pPr>
              <w:tabs>
                <w:tab w:val="left" w:pos="1365"/>
              </w:tabs>
              <w:jc w:val="center"/>
              <w:rPr>
                <w:color w:val="000000"/>
              </w:rPr>
            </w:pPr>
            <w:r w:rsidRPr="00722B0E">
              <w:rPr>
                <w:color w:val="000000"/>
              </w:rPr>
              <w:t>0,01365  Гкал/м</w:t>
            </w:r>
            <w:r w:rsidRPr="00722B0E">
              <w:rPr>
                <w:color w:val="000000"/>
                <w:vertAlign w:val="superscript"/>
              </w:rPr>
              <w:t>2</w:t>
            </w:r>
          </w:p>
        </w:tc>
        <w:tc>
          <w:tcPr>
            <w:tcW w:w="1274" w:type="dxa"/>
            <w:vAlign w:val="center"/>
          </w:tcPr>
          <w:p w14:paraId="6BE5D179" w14:textId="77777777" w:rsidR="00722B0E" w:rsidRPr="00722B0E" w:rsidRDefault="00722B0E" w:rsidP="00722B0E">
            <w:pPr>
              <w:tabs>
                <w:tab w:val="left" w:pos="1365"/>
              </w:tabs>
              <w:jc w:val="center"/>
              <w:rPr>
                <w:color w:val="000000"/>
              </w:rPr>
            </w:pPr>
          </w:p>
          <w:p w14:paraId="6AA20EDB" w14:textId="77777777" w:rsidR="00722B0E" w:rsidRPr="00722B0E" w:rsidRDefault="00722B0E" w:rsidP="00722B0E">
            <w:pPr>
              <w:tabs>
                <w:tab w:val="left" w:pos="1365"/>
              </w:tabs>
              <w:jc w:val="center"/>
              <w:rPr>
                <w:color w:val="000000"/>
              </w:rPr>
            </w:pPr>
            <w:r w:rsidRPr="00722B0E">
              <w:rPr>
                <w:color w:val="000000"/>
              </w:rPr>
              <w:t xml:space="preserve">руб./Гкал </w:t>
            </w:r>
          </w:p>
          <w:p w14:paraId="6620EA28" w14:textId="77777777" w:rsidR="00722B0E" w:rsidRPr="00722B0E" w:rsidRDefault="00722B0E" w:rsidP="00722B0E">
            <w:pPr>
              <w:tabs>
                <w:tab w:val="left" w:pos="1365"/>
              </w:tabs>
              <w:jc w:val="center"/>
              <w:rPr>
                <w:color w:val="000000"/>
              </w:rPr>
            </w:pPr>
          </w:p>
        </w:tc>
        <w:tc>
          <w:tcPr>
            <w:tcW w:w="1986" w:type="dxa"/>
            <w:vAlign w:val="center"/>
          </w:tcPr>
          <w:p w14:paraId="17C3F160" w14:textId="77777777" w:rsidR="00722B0E" w:rsidRPr="00722B0E" w:rsidRDefault="00722B0E" w:rsidP="00722B0E">
            <w:pPr>
              <w:tabs>
                <w:tab w:val="left" w:pos="1365"/>
              </w:tabs>
              <w:jc w:val="center"/>
              <w:rPr>
                <w:color w:val="000000"/>
              </w:rPr>
            </w:pPr>
            <w:r w:rsidRPr="00722B0E">
              <w:rPr>
                <w:color w:val="000000"/>
              </w:rPr>
              <w:t>2229,18</w:t>
            </w:r>
          </w:p>
        </w:tc>
      </w:tr>
      <w:tr w:rsidR="00722B0E" w:rsidRPr="00722B0E" w14:paraId="43E5D61B" w14:textId="77777777" w:rsidTr="00293CC7">
        <w:trPr>
          <w:trHeight w:val="662"/>
        </w:trPr>
        <w:tc>
          <w:tcPr>
            <w:tcW w:w="1135" w:type="dxa"/>
            <w:vAlign w:val="center"/>
          </w:tcPr>
          <w:p w14:paraId="1D2520E6" w14:textId="77777777" w:rsidR="00722B0E" w:rsidRPr="00722B0E" w:rsidRDefault="00722B0E" w:rsidP="00722B0E">
            <w:pPr>
              <w:tabs>
                <w:tab w:val="left" w:pos="1365"/>
              </w:tabs>
              <w:jc w:val="center"/>
              <w:rPr>
                <w:lang w:eastAsia="en-US"/>
              </w:rPr>
            </w:pPr>
            <w:r w:rsidRPr="00722B0E">
              <w:rPr>
                <w:lang w:eastAsia="en-US"/>
              </w:rPr>
              <w:t>1.2.6.</w:t>
            </w:r>
          </w:p>
        </w:tc>
        <w:tc>
          <w:tcPr>
            <w:tcW w:w="2409" w:type="dxa"/>
            <w:vAlign w:val="center"/>
          </w:tcPr>
          <w:p w14:paraId="346BE5B5" w14:textId="77777777" w:rsidR="00722B0E" w:rsidRPr="00722B0E" w:rsidRDefault="00722B0E" w:rsidP="00722B0E">
            <w:pPr>
              <w:tabs>
                <w:tab w:val="left" w:pos="0"/>
              </w:tabs>
              <w:rPr>
                <w:bCs/>
              </w:rPr>
            </w:pPr>
            <w:r w:rsidRPr="00722B0E">
              <w:rPr>
                <w:bCs/>
              </w:rPr>
              <w:t>ООО «Тепло-</w:t>
            </w:r>
            <w:proofErr w:type="spellStart"/>
            <w:r w:rsidRPr="00722B0E">
              <w:rPr>
                <w:bCs/>
              </w:rPr>
              <w:t>ЭнергоСбыт</w:t>
            </w:r>
            <w:proofErr w:type="spellEnd"/>
            <w:r w:rsidRPr="00722B0E">
              <w:rPr>
                <w:bCs/>
              </w:rPr>
              <w:t>»</w:t>
            </w:r>
          </w:p>
          <w:p w14:paraId="2A58158A" w14:textId="77777777" w:rsidR="00722B0E" w:rsidRPr="00722B0E" w:rsidRDefault="00722B0E" w:rsidP="00722B0E">
            <w:pPr>
              <w:tabs>
                <w:tab w:val="left" w:pos="1365"/>
              </w:tabs>
              <w:rPr>
                <w:lang w:eastAsia="en-US"/>
              </w:rPr>
            </w:pPr>
            <w:r w:rsidRPr="00722B0E">
              <w:rPr>
                <w:bCs/>
              </w:rPr>
              <w:t>ИНН 4229007860</w:t>
            </w:r>
          </w:p>
        </w:tc>
        <w:tc>
          <w:tcPr>
            <w:tcW w:w="2977" w:type="dxa"/>
            <w:gridSpan w:val="2"/>
            <w:vAlign w:val="center"/>
          </w:tcPr>
          <w:p w14:paraId="103F1F3C" w14:textId="77777777" w:rsidR="00722B0E" w:rsidRPr="00722B0E" w:rsidRDefault="00722B0E" w:rsidP="00722B0E">
            <w:pPr>
              <w:tabs>
                <w:tab w:val="left" w:pos="1365"/>
              </w:tabs>
              <w:rPr>
                <w:color w:val="000000"/>
              </w:rPr>
            </w:pPr>
            <w:r w:rsidRPr="00722B0E">
              <w:rPr>
                <w:bCs/>
              </w:rPr>
              <w:t>при наличии приборов учета</w:t>
            </w:r>
          </w:p>
        </w:tc>
        <w:tc>
          <w:tcPr>
            <w:tcW w:w="1274" w:type="dxa"/>
            <w:vAlign w:val="center"/>
          </w:tcPr>
          <w:p w14:paraId="609DFAF1" w14:textId="77777777" w:rsidR="00722B0E" w:rsidRPr="00722B0E" w:rsidRDefault="00722B0E" w:rsidP="00722B0E">
            <w:pPr>
              <w:tabs>
                <w:tab w:val="left" w:pos="1365"/>
              </w:tabs>
              <w:jc w:val="center"/>
              <w:rPr>
                <w:color w:val="000000"/>
              </w:rPr>
            </w:pPr>
            <w:r w:rsidRPr="00722B0E">
              <w:rPr>
                <w:color w:val="000000"/>
              </w:rPr>
              <w:t xml:space="preserve">руб./Гкал </w:t>
            </w:r>
          </w:p>
        </w:tc>
        <w:tc>
          <w:tcPr>
            <w:tcW w:w="1986" w:type="dxa"/>
            <w:vAlign w:val="center"/>
          </w:tcPr>
          <w:p w14:paraId="27B0C798" w14:textId="77777777" w:rsidR="00722B0E" w:rsidRPr="00722B0E" w:rsidRDefault="00722B0E" w:rsidP="00722B0E">
            <w:pPr>
              <w:tabs>
                <w:tab w:val="left" w:pos="1365"/>
              </w:tabs>
              <w:jc w:val="center"/>
              <w:rPr>
                <w:color w:val="000000"/>
              </w:rPr>
            </w:pPr>
            <w:r w:rsidRPr="00722B0E">
              <w:rPr>
                <w:bCs/>
              </w:rPr>
              <w:t>1217,13</w:t>
            </w:r>
          </w:p>
        </w:tc>
      </w:tr>
      <w:tr w:rsidR="00722B0E" w:rsidRPr="00722B0E" w14:paraId="183BC5B1" w14:textId="77777777" w:rsidTr="00293CC7">
        <w:trPr>
          <w:trHeight w:val="545"/>
        </w:trPr>
        <w:tc>
          <w:tcPr>
            <w:tcW w:w="9781" w:type="dxa"/>
            <w:gridSpan w:val="6"/>
            <w:vAlign w:val="center"/>
          </w:tcPr>
          <w:p w14:paraId="63539303" w14:textId="77777777" w:rsidR="00722B0E" w:rsidRPr="00722B0E" w:rsidRDefault="00722B0E" w:rsidP="00722B0E">
            <w:pPr>
              <w:tabs>
                <w:tab w:val="left" w:pos="1365"/>
              </w:tabs>
              <w:jc w:val="center"/>
              <w:rPr>
                <w:lang w:eastAsia="en-US"/>
              </w:rPr>
            </w:pPr>
            <w:r w:rsidRPr="00722B0E">
              <w:rPr>
                <w:color w:val="000000"/>
              </w:rPr>
              <w:t>в жилых домах до 1999 года постройки</w:t>
            </w:r>
          </w:p>
        </w:tc>
      </w:tr>
      <w:tr w:rsidR="00722B0E" w:rsidRPr="00722B0E" w14:paraId="2357E6D6" w14:textId="77777777" w:rsidTr="00293CC7">
        <w:trPr>
          <w:trHeight w:val="699"/>
        </w:trPr>
        <w:tc>
          <w:tcPr>
            <w:tcW w:w="1135" w:type="dxa"/>
            <w:vAlign w:val="center"/>
          </w:tcPr>
          <w:p w14:paraId="481BC47B" w14:textId="77777777" w:rsidR="00722B0E" w:rsidRPr="00722B0E" w:rsidRDefault="00722B0E" w:rsidP="00722B0E">
            <w:pPr>
              <w:tabs>
                <w:tab w:val="left" w:pos="1365"/>
              </w:tabs>
              <w:jc w:val="center"/>
              <w:rPr>
                <w:lang w:eastAsia="en-US"/>
              </w:rPr>
            </w:pPr>
            <w:r w:rsidRPr="00722B0E">
              <w:rPr>
                <w:lang w:eastAsia="en-US"/>
              </w:rPr>
              <w:t>1.2.7.</w:t>
            </w:r>
          </w:p>
        </w:tc>
        <w:tc>
          <w:tcPr>
            <w:tcW w:w="2409" w:type="dxa"/>
            <w:vMerge w:val="restart"/>
            <w:vAlign w:val="center"/>
          </w:tcPr>
          <w:p w14:paraId="6C4D90D3" w14:textId="77777777" w:rsidR="00722B0E" w:rsidRPr="00722B0E" w:rsidRDefault="00722B0E" w:rsidP="00722B0E">
            <w:pPr>
              <w:tabs>
                <w:tab w:val="left" w:pos="0"/>
              </w:tabs>
              <w:rPr>
                <w:bCs/>
              </w:rPr>
            </w:pPr>
            <w:r w:rsidRPr="00722B0E">
              <w:rPr>
                <w:bCs/>
              </w:rPr>
              <w:t>ООО «Тепло-</w:t>
            </w:r>
            <w:proofErr w:type="spellStart"/>
            <w:r w:rsidRPr="00722B0E">
              <w:rPr>
                <w:bCs/>
              </w:rPr>
              <w:t>ЭнергоСбыт</w:t>
            </w:r>
            <w:proofErr w:type="spellEnd"/>
            <w:r w:rsidRPr="00722B0E">
              <w:rPr>
                <w:bCs/>
              </w:rPr>
              <w:t xml:space="preserve">» </w:t>
            </w:r>
          </w:p>
          <w:p w14:paraId="76B9EF4D" w14:textId="77777777" w:rsidR="00722B0E" w:rsidRPr="00722B0E" w:rsidRDefault="00722B0E" w:rsidP="00722B0E">
            <w:pPr>
              <w:tabs>
                <w:tab w:val="left" w:pos="1365"/>
              </w:tabs>
              <w:rPr>
                <w:lang w:eastAsia="en-US"/>
              </w:rPr>
            </w:pPr>
            <w:r w:rsidRPr="00722B0E">
              <w:rPr>
                <w:bCs/>
              </w:rPr>
              <w:t>ИНН 4229007860</w:t>
            </w:r>
          </w:p>
        </w:tc>
        <w:tc>
          <w:tcPr>
            <w:tcW w:w="1560" w:type="dxa"/>
            <w:vAlign w:val="center"/>
          </w:tcPr>
          <w:p w14:paraId="561E5887" w14:textId="77777777" w:rsidR="00722B0E" w:rsidRPr="00722B0E" w:rsidRDefault="00722B0E" w:rsidP="00722B0E">
            <w:pPr>
              <w:tabs>
                <w:tab w:val="left" w:pos="1365"/>
              </w:tabs>
              <w:rPr>
                <w:color w:val="000000"/>
              </w:rPr>
            </w:pPr>
            <w:r w:rsidRPr="00722B0E">
              <w:rPr>
                <w:color w:val="000000"/>
              </w:rPr>
              <w:t xml:space="preserve">1-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417" w:type="dxa"/>
            <w:vAlign w:val="center"/>
          </w:tcPr>
          <w:p w14:paraId="6537211C" w14:textId="77777777" w:rsidR="00722B0E" w:rsidRPr="00722B0E" w:rsidRDefault="00722B0E" w:rsidP="00722B0E">
            <w:pPr>
              <w:tabs>
                <w:tab w:val="left" w:pos="1365"/>
              </w:tabs>
              <w:jc w:val="center"/>
              <w:rPr>
                <w:color w:val="000000"/>
              </w:rPr>
            </w:pPr>
            <w:r w:rsidRPr="00722B0E">
              <w:rPr>
                <w:color w:val="000000"/>
              </w:rPr>
              <w:t>0,0362 Гкал/м</w:t>
            </w:r>
            <w:r w:rsidRPr="00722B0E">
              <w:rPr>
                <w:color w:val="000000"/>
                <w:vertAlign w:val="superscript"/>
              </w:rPr>
              <w:t>2</w:t>
            </w:r>
          </w:p>
        </w:tc>
        <w:tc>
          <w:tcPr>
            <w:tcW w:w="1274" w:type="dxa"/>
            <w:vAlign w:val="center"/>
          </w:tcPr>
          <w:p w14:paraId="0EFE28DC" w14:textId="77777777" w:rsidR="00722B0E" w:rsidRPr="00722B0E" w:rsidRDefault="00722B0E" w:rsidP="00722B0E">
            <w:pPr>
              <w:tabs>
                <w:tab w:val="left" w:pos="1365"/>
              </w:tabs>
              <w:jc w:val="center"/>
              <w:rPr>
                <w:color w:val="000000"/>
              </w:rPr>
            </w:pPr>
            <w:r w:rsidRPr="00722B0E">
              <w:rPr>
                <w:color w:val="000000"/>
              </w:rPr>
              <w:t xml:space="preserve">руб./Гкал </w:t>
            </w:r>
          </w:p>
          <w:p w14:paraId="477232CC" w14:textId="77777777" w:rsidR="00722B0E" w:rsidRPr="00722B0E" w:rsidRDefault="00722B0E" w:rsidP="00722B0E">
            <w:pPr>
              <w:tabs>
                <w:tab w:val="left" w:pos="1365"/>
              </w:tabs>
              <w:jc w:val="center"/>
              <w:rPr>
                <w:color w:val="000000"/>
              </w:rPr>
            </w:pPr>
          </w:p>
        </w:tc>
        <w:tc>
          <w:tcPr>
            <w:tcW w:w="1986" w:type="dxa"/>
            <w:vAlign w:val="center"/>
          </w:tcPr>
          <w:p w14:paraId="0313A2C4" w14:textId="77777777" w:rsidR="00722B0E" w:rsidRPr="00722B0E" w:rsidRDefault="00722B0E" w:rsidP="00722B0E">
            <w:pPr>
              <w:tabs>
                <w:tab w:val="left" w:pos="1365"/>
              </w:tabs>
              <w:jc w:val="center"/>
              <w:rPr>
                <w:color w:val="000000"/>
              </w:rPr>
            </w:pPr>
            <w:r w:rsidRPr="00722B0E">
              <w:rPr>
                <w:color w:val="000000"/>
              </w:rPr>
              <w:t>840,57</w:t>
            </w:r>
          </w:p>
        </w:tc>
      </w:tr>
      <w:tr w:rsidR="00722B0E" w:rsidRPr="00722B0E" w14:paraId="075A4AEE" w14:textId="77777777" w:rsidTr="00293CC7">
        <w:trPr>
          <w:trHeight w:val="1274"/>
        </w:trPr>
        <w:tc>
          <w:tcPr>
            <w:tcW w:w="1135" w:type="dxa"/>
            <w:vAlign w:val="center"/>
          </w:tcPr>
          <w:p w14:paraId="7E3F6AF8" w14:textId="77777777" w:rsidR="00722B0E" w:rsidRPr="00722B0E" w:rsidRDefault="00722B0E" w:rsidP="00722B0E">
            <w:pPr>
              <w:tabs>
                <w:tab w:val="left" w:pos="1365"/>
              </w:tabs>
              <w:jc w:val="center"/>
              <w:rPr>
                <w:lang w:eastAsia="en-US"/>
              </w:rPr>
            </w:pPr>
            <w:r w:rsidRPr="00722B0E">
              <w:rPr>
                <w:lang w:eastAsia="en-US"/>
              </w:rPr>
              <w:t>1.2.8.</w:t>
            </w:r>
          </w:p>
        </w:tc>
        <w:tc>
          <w:tcPr>
            <w:tcW w:w="2409" w:type="dxa"/>
            <w:vMerge/>
            <w:vAlign w:val="center"/>
          </w:tcPr>
          <w:p w14:paraId="61F7AB05" w14:textId="77777777" w:rsidR="00722B0E" w:rsidRPr="00722B0E" w:rsidRDefault="00722B0E" w:rsidP="00722B0E">
            <w:pPr>
              <w:tabs>
                <w:tab w:val="left" w:pos="1365"/>
              </w:tabs>
              <w:rPr>
                <w:lang w:eastAsia="en-US"/>
              </w:rPr>
            </w:pPr>
          </w:p>
        </w:tc>
        <w:tc>
          <w:tcPr>
            <w:tcW w:w="1560" w:type="dxa"/>
            <w:vAlign w:val="center"/>
          </w:tcPr>
          <w:p w14:paraId="7568D3A0" w14:textId="77777777" w:rsidR="00722B0E" w:rsidRPr="00722B0E" w:rsidRDefault="00722B0E" w:rsidP="00722B0E">
            <w:pPr>
              <w:tabs>
                <w:tab w:val="left" w:pos="1365"/>
              </w:tabs>
              <w:rPr>
                <w:color w:val="000000"/>
              </w:rPr>
            </w:pPr>
            <w:r w:rsidRPr="00722B0E">
              <w:rPr>
                <w:color w:val="000000"/>
              </w:rPr>
              <w:t xml:space="preserve">2 -этажные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417" w:type="dxa"/>
            <w:vAlign w:val="center"/>
          </w:tcPr>
          <w:p w14:paraId="518BA825" w14:textId="77777777" w:rsidR="00722B0E" w:rsidRPr="00722B0E" w:rsidRDefault="00722B0E" w:rsidP="00722B0E">
            <w:pPr>
              <w:tabs>
                <w:tab w:val="left" w:pos="1365"/>
              </w:tabs>
              <w:jc w:val="center"/>
              <w:rPr>
                <w:color w:val="000000"/>
              </w:rPr>
            </w:pPr>
            <w:r w:rsidRPr="00722B0E">
              <w:rPr>
                <w:color w:val="000000"/>
              </w:rPr>
              <w:t>0,0369  Гкал/м</w:t>
            </w:r>
            <w:r w:rsidRPr="00722B0E">
              <w:rPr>
                <w:color w:val="000000"/>
                <w:vertAlign w:val="superscript"/>
              </w:rPr>
              <w:t>2</w:t>
            </w:r>
          </w:p>
        </w:tc>
        <w:tc>
          <w:tcPr>
            <w:tcW w:w="1274" w:type="dxa"/>
            <w:vAlign w:val="center"/>
          </w:tcPr>
          <w:p w14:paraId="75BE7991" w14:textId="77777777" w:rsidR="00722B0E" w:rsidRPr="00722B0E" w:rsidRDefault="00722B0E" w:rsidP="00722B0E">
            <w:pPr>
              <w:tabs>
                <w:tab w:val="left" w:pos="1365"/>
              </w:tabs>
              <w:jc w:val="center"/>
              <w:rPr>
                <w:color w:val="000000"/>
              </w:rPr>
            </w:pPr>
          </w:p>
          <w:p w14:paraId="274A9F9F" w14:textId="77777777" w:rsidR="00722B0E" w:rsidRPr="00722B0E" w:rsidRDefault="00722B0E" w:rsidP="00722B0E">
            <w:pPr>
              <w:tabs>
                <w:tab w:val="left" w:pos="1365"/>
              </w:tabs>
              <w:jc w:val="center"/>
              <w:rPr>
                <w:color w:val="000000"/>
              </w:rPr>
            </w:pPr>
            <w:r w:rsidRPr="00722B0E">
              <w:rPr>
                <w:color w:val="000000"/>
              </w:rPr>
              <w:t xml:space="preserve">руб./Гкал </w:t>
            </w:r>
          </w:p>
          <w:p w14:paraId="74DA589F" w14:textId="77777777" w:rsidR="00722B0E" w:rsidRPr="00722B0E" w:rsidRDefault="00722B0E" w:rsidP="00722B0E">
            <w:pPr>
              <w:tabs>
                <w:tab w:val="left" w:pos="1365"/>
              </w:tabs>
              <w:jc w:val="center"/>
              <w:rPr>
                <w:color w:val="000000"/>
              </w:rPr>
            </w:pPr>
          </w:p>
        </w:tc>
        <w:tc>
          <w:tcPr>
            <w:tcW w:w="1986" w:type="dxa"/>
            <w:vAlign w:val="center"/>
          </w:tcPr>
          <w:p w14:paraId="7786BF00" w14:textId="77777777" w:rsidR="00722B0E" w:rsidRPr="00722B0E" w:rsidRDefault="00722B0E" w:rsidP="00722B0E">
            <w:pPr>
              <w:tabs>
                <w:tab w:val="left" w:pos="1365"/>
              </w:tabs>
              <w:jc w:val="center"/>
              <w:rPr>
                <w:color w:val="000000"/>
              </w:rPr>
            </w:pPr>
            <w:r w:rsidRPr="00722B0E">
              <w:rPr>
                <w:color w:val="000000"/>
              </w:rPr>
              <w:t>824,62</w:t>
            </w:r>
          </w:p>
        </w:tc>
      </w:tr>
      <w:tr w:rsidR="00722B0E" w:rsidRPr="00722B0E" w14:paraId="4238219C" w14:textId="77777777" w:rsidTr="00293CC7">
        <w:trPr>
          <w:trHeight w:val="94"/>
        </w:trPr>
        <w:tc>
          <w:tcPr>
            <w:tcW w:w="1135" w:type="dxa"/>
            <w:vAlign w:val="center"/>
          </w:tcPr>
          <w:p w14:paraId="2DF93D8A" w14:textId="77777777" w:rsidR="00722B0E" w:rsidRPr="00722B0E" w:rsidRDefault="00722B0E" w:rsidP="00722B0E">
            <w:pPr>
              <w:tabs>
                <w:tab w:val="left" w:pos="1365"/>
              </w:tabs>
              <w:jc w:val="center"/>
              <w:rPr>
                <w:lang w:eastAsia="en-US"/>
              </w:rPr>
            </w:pPr>
            <w:r w:rsidRPr="00722B0E">
              <w:rPr>
                <w:lang w:eastAsia="en-US"/>
              </w:rPr>
              <w:lastRenderedPageBreak/>
              <w:t>1</w:t>
            </w:r>
          </w:p>
        </w:tc>
        <w:tc>
          <w:tcPr>
            <w:tcW w:w="2409" w:type="dxa"/>
            <w:vAlign w:val="center"/>
          </w:tcPr>
          <w:p w14:paraId="4DBAAFFF" w14:textId="77777777" w:rsidR="00722B0E" w:rsidRPr="00722B0E" w:rsidRDefault="00722B0E" w:rsidP="00722B0E">
            <w:pPr>
              <w:tabs>
                <w:tab w:val="left" w:pos="1365"/>
              </w:tabs>
              <w:jc w:val="center"/>
              <w:rPr>
                <w:lang w:eastAsia="en-US"/>
              </w:rPr>
            </w:pPr>
            <w:r w:rsidRPr="00722B0E">
              <w:rPr>
                <w:lang w:eastAsia="en-US"/>
              </w:rPr>
              <w:t>2</w:t>
            </w:r>
          </w:p>
        </w:tc>
        <w:tc>
          <w:tcPr>
            <w:tcW w:w="1560" w:type="dxa"/>
            <w:vAlign w:val="center"/>
          </w:tcPr>
          <w:p w14:paraId="0DFEB3D0" w14:textId="77777777" w:rsidR="00722B0E" w:rsidRPr="00722B0E" w:rsidRDefault="00722B0E" w:rsidP="00722B0E">
            <w:pPr>
              <w:tabs>
                <w:tab w:val="left" w:pos="1365"/>
              </w:tabs>
              <w:jc w:val="center"/>
              <w:rPr>
                <w:color w:val="000000"/>
              </w:rPr>
            </w:pPr>
            <w:r w:rsidRPr="00722B0E">
              <w:rPr>
                <w:color w:val="000000"/>
              </w:rPr>
              <w:t>3</w:t>
            </w:r>
          </w:p>
        </w:tc>
        <w:tc>
          <w:tcPr>
            <w:tcW w:w="1417" w:type="dxa"/>
            <w:vAlign w:val="center"/>
          </w:tcPr>
          <w:p w14:paraId="7F44F4CC" w14:textId="77777777" w:rsidR="00722B0E" w:rsidRPr="00722B0E" w:rsidRDefault="00722B0E" w:rsidP="00722B0E">
            <w:pPr>
              <w:tabs>
                <w:tab w:val="left" w:pos="1365"/>
              </w:tabs>
              <w:jc w:val="center"/>
              <w:rPr>
                <w:color w:val="000000"/>
              </w:rPr>
            </w:pPr>
            <w:r w:rsidRPr="00722B0E">
              <w:rPr>
                <w:color w:val="000000"/>
              </w:rPr>
              <w:t>4</w:t>
            </w:r>
          </w:p>
        </w:tc>
        <w:tc>
          <w:tcPr>
            <w:tcW w:w="1274" w:type="dxa"/>
            <w:vAlign w:val="center"/>
          </w:tcPr>
          <w:p w14:paraId="137025D5" w14:textId="77777777" w:rsidR="00722B0E" w:rsidRPr="00722B0E" w:rsidRDefault="00722B0E" w:rsidP="00722B0E">
            <w:pPr>
              <w:tabs>
                <w:tab w:val="left" w:pos="1365"/>
              </w:tabs>
              <w:jc w:val="center"/>
              <w:rPr>
                <w:color w:val="000000"/>
              </w:rPr>
            </w:pPr>
            <w:r w:rsidRPr="00722B0E">
              <w:rPr>
                <w:color w:val="000000"/>
              </w:rPr>
              <w:t>5</w:t>
            </w:r>
          </w:p>
        </w:tc>
        <w:tc>
          <w:tcPr>
            <w:tcW w:w="1986" w:type="dxa"/>
            <w:vAlign w:val="center"/>
          </w:tcPr>
          <w:p w14:paraId="50680943" w14:textId="77777777" w:rsidR="00722B0E" w:rsidRPr="00722B0E" w:rsidRDefault="00722B0E" w:rsidP="00722B0E">
            <w:pPr>
              <w:tabs>
                <w:tab w:val="left" w:pos="1365"/>
              </w:tabs>
              <w:jc w:val="center"/>
              <w:rPr>
                <w:color w:val="000000"/>
              </w:rPr>
            </w:pPr>
            <w:r w:rsidRPr="00722B0E">
              <w:rPr>
                <w:color w:val="000000"/>
              </w:rPr>
              <w:t>6</w:t>
            </w:r>
          </w:p>
        </w:tc>
      </w:tr>
      <w:tr w:rsidR="00722B0E" w:rsidRPr="00722B0E" w14:paraId="67DE1108" w14:textId="77777777" w:rsidTr="00293CC7">
        <w:trPr>
          <w:trHeight w:val="434"/>
        </w:trPr>
        <w:tc>
          <w:tcPr>
            <w:tcW w:w="9781" w:type="dxa"/>
            <w:gridSpan w:val="6"/>
            <w:vAlign w:val="center"/>
          </w:tcPr>
          <w:p w14:paraId="7E6E4871" w14:textId="77777777" w:rsidR="00722B0E" w:rsidRPr="00722B0E" w:rsidRDefault="00722B0E" w:rsidP="00722B0E">
            <w:pPr>
              <w:tabs>
                <w:tab w:val="left" w:pos="1365"/>
              </w:tabs>
              <w:jc w:val="center"/>
              <w:rPr>
                <w:lang w:eastAsia="en-US"/>
              </w:rPr>
            </w:pPr>
            <w:r w:rsidRPr="00722B0E">
              <w:rPr>
                <w:color w:val="000000"/>
              </w:rPr>
              <w:t>в жилых домах после 1999 года постройки</w:t>
            </w:r>
          </w:p>
        </w:tc>
      </w:tr>
      <w:tr w:rsidR="00722B0E" w:rsidRPr="00722B0E" w14:paraId="5D584C64" w14:textId="77777777" w:rsidTr="00293CC7">
        <w:trPr>
          <w:trHeight w:val="699"/>
        </w:trPr>
        <w:tc>
          <w:tcPr>
            <w:tcW w:w="1135" w:type="dxa"/>
            <w:vAlign w:val="center"/>
          </w:tcPr>
          <w:p w14:paraId="4D405505" w14:textId="77777777" w:rsidR="00722B0E" w:rsidRPr="00722B0E" w:rsidRDefault="00722B0E" w:rsidP="00722B0E">
            <w:pPr>
              <w:tabs>
                <w:tab w:val="left" w:pos="1365"/>
              </w:tabs>
              <w:jc w:val="center"/>
              <w:rPr>
                <w:lang w:eastAsia="en-US"/>
              </w:rPr>
            </w:pPr>
            <w:r w:rsidRPr="00722B0E">
              <w:rPr>
                <w:lang w:eastAsia="en-US"/>
              </w:rPr>
              <w:t>1.2.9.</w:t>
            </w:r>
          </w:p>
        </w:tc>
        <w:tc>
          <w:tcPr>
            <w:tcW w:w="2409" w:type="dxa"/>
            <w:vMerge w:val="restart"/>
            <w:vAlign w:val="center"/>
          </w:tcPr>
          <w:p w14:paraId="380A76FC" w14:textId="77777777" w:rsidR="00722B0E" w:rsidRPr="00722B0E" w:rsidRDefault="00722B0E" w:rsidP="00722B0E">
            <w:pPr>
              <w:tabs>
                <w:tab w:val="left" w:pos="0"/>
              </w:tabs>
              <w:rPr>
                <w:bCs/>
              </w:rPr>
            </w:pPr>
            <w:r w:rsidRPr="00722B0E">
              <w:rPr>
                <w:bCs/>
              </w:rPr>
              <w:t>ООО «Тепло-</w:t>
            </w:r>
            <w:proofErr w:type="spellStart"/>
            <w:r w:rsidRPr="00722B0E">
              <w:rPr>
                <w:bCs/>
              </w:rPr>
              <w:t>ЭнергоСбыт</w:t>
            </w:r>
            <w:proofErr w:type="spellEnd"/>
            <w:r w:rsidRPr="00722B0E">
              <w:rPr>
                <w:bCs/>
              </w:rPr>
              <w:t xml:space="preserve">» </w:t>
            </w:r>
          </w:p>
          <w:p w14:paraId="0483770B" w14:textId="77777777" w:rsidR="00722B0E" w:rsidRPr="00722B0E" w:rsidRDefault="00722B0E" w:rsidP="00722B0E">
            <w:pPr>
              <w:tabs>
                <w:tab w:val="left" w:pos="1365"/>
              </w:tabs>
              <w:rPr>
                <w:lang w:eastAsia="en-US"/>
              </w:rPr>
            </w:pPr>
            <w:r w:rsidRPr="00722B0E">
              <w:rPr>
                <w:bCs/>
              </w:rPr>
              <w:t>ИНН 4229007860</w:t>
            </w:r>
          </w:p>
        </w:tc>
        <w:tc>
          <w:tcPr>
            <w:tcW w:w="1560" w:type="dxa"/>
            <w:vAlign w:val="center"/>
          </w:tcPr>
          <w:p w14:paraId="427A9E23" w14:textId="77777777" w:rsidR="00722B0E" w:rsidRPr="00722B0E" w:rsidRDefault="00722B0E" w:rsidP="00722B0E">
            <w:pPr>
              <w:tabs>
                <w:tab w:val="left" w:pos="1365"/>
              </w:tabs>
              <w:rPr>
                <w:color w:val="000000"/>
              </w:rPr>
            </w:pPr>
            <w:r w:rsidRPr="00722B0E">
              <w:rPr>
                <w:color w:val="000000"/>
              </w:rPr>
              <w:t xml:space="preserve">1-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417" w:type="dxa"/>
            <w:vAlign w:val="center"/>
          </w:tcPr>
          <w:p w14:paraId="751186F1" w14:textId="77777777" w:rsidR="00722B0E" w:rsidRPr="00722B0E" w:rsidRDefault="00722B0E" w:rsidP="00722B0E">
            <w:pPr>
              <w:tabs>
                <w:tab w:val="left" w:pos="1365"/>
              </w:tabs>
              <w:jc w:val="center"/>
              <w:rPr>
                <w:color w:val="000000"/>
              </w:rPr>
            </w:pPr>
            <w:r w:rsidRPr="00722B0E">
              <w:rPr>
                <w:color w:val="000000"/>
              </w:rPr>
              <w:t>0,0158 Гкал/м</w:t>
            </w:r>
            <w:r w:rsidRPr="00722B0E">
              <w:rPr>
                <w:color w:val="000000"/>
                <w:vertAlign w:val="superscript"/>
              </w:rPr>
              <w:t>2</w:t>
            </w:r>
          </w:p>
        </w:tc>
        <w:tc>
          <w:tcPr>
            <w:tcW w:w="1274" w:type="dxa"/>
            <w:vAlign w:val="center"/>
          </w:tcPr>
          <w:p w14:paraId="3C72D0C6" w14:textId="77777777" w:rsidR="00722B0E" w:rsidRPr="00722B0E" w:rsidRDefault="00722B0E" w:rsidP="00722B0E">
            <w:pPr>
              <w:tabs>
                <w:tab w:val="left" w:pos="1365"/>
              </w:tabs>
              <w:jc w:val="center"/>
              <w:rPr>
                <w:color w:val="000000"/>
              </w:rPr>
            </w:pPr>
          </w:p>
          <w:p w14:paraId="1BC01446" w14:textId="77777777" w:rsidR="00722B0E" w:rsidRPr="00722B0E" w:rsidRDefault="00722B0E" w:rsidP="00722B0E">
            <w:pPr>
              <w:tabs>
                <w:tab w:val="left" w:pos="1365"/>
              </w:tabs>
              <w:jc w:val="center"/>
              <w:rPr>
                <w:color w:val="000000"/>
              </w:rPr>
            </w:pPr>
            <w:r w:rsidRPr="00722B0E">
              <w:rPr>
                <w:color w:val="000000"/>
              </w:rPr>
              <w:t xml:space="preserve">руб./Гкал </w:t>
            </w:r>
          </w:p>
          <w:p w14:paraId="32D67AD3" w14:textId="77777777" w:rsidR="00722B0E" w:rsidRPr="00722B0E" w:rsidRDefault="00722B0E" w:rsidP="00722B0E">
            <w:pPr>
              <w:tabs>
                <w:tab w:val="left" w:pos="1365"/>
              </w:tabs>
              <w:jc w:val="center"/>
              <w:rPr>
                <w:color w:val="000000"/>
              </w:rPr>
            </w:pPr>
          </w:p>
        </w:tc>
        <w:tc>
          <w:tcPr>
            <w:tcW w:w="1986" w:type="dxa"/>
            <w:vAlign w:val="center"/>
          </w:tcPr>
          <w:p w14:paraId="6932CFBC" w14:textId="77777777" w:rsidR="00722B0E" w:rsidRPr="00722B0E" w:rsidRDefault="00722B0E" w:rsidP="00722B0E">
            <w:pPr>
              <w:tabs>
                <w:tab w:val="left" w:pos="1365"/>
              </w:tabs>
              <w:jc w:val="center"/>
              <w:rPr>
                <w:color w:val="000000"/>
              </w:rPr>
            </w:pPr>
            <w:r w:rsidRPr="00722B0E">
              <w:rPr>
                <w:color w:val="000000"/>
              </w:rPr>
              <w:t>1925,84</w:t>
            </w:r>
          </w:p>
        </w:tc>
      </w:tr>
      <w:tr w:rsidR="00722B0E" w:rsidRPr="00722B0E" w14:paraId="2F1B030A" w14:textId="77777777" w:rsidTr="00293CC7">
        <w:trPr>
          <w:trHeight w:val="710"/>
        </w:trPr>
        <w:tc>
          <w:tcPr>
            <w:tcW w:w="1135" w:type="dxa"/>
            <w:vAlign w:val="center"/>
          </w:tcPr>
          <w:p w14:paraId="1F778427" w14:textId="77777777" w:rsidR="00722B0E" w:rsidRPr="00722B0E" w:rsidRDefault="00722B0E" w:rsidP="00722B0E">
            <w:pPr>
              <w:tabs>
                <w:tab w:val="left" w:pos="1365"/>
              </w:tabs>
              <w:jc w:val="center"/>
              <w:rPr>
                <w:lang w:eastAsia="en-US"/>
              </w:rPr>
            </w:pPr>
            <w:r w:rsidRPr="00722B0E">
              <w:rPr>
                <w:lang w:eastAsia="en-US"/>
              </w:rPr>
              <w:t>1.2.10.</w:t>
            </w:r>
          </w:p>
        </w:tc>
        <w:tc>
          <w:tcPr>
            <w:tcW w:w="2409" w:type="dxa"/>
            <w:vMerge/>
            <w:vAlign w:val="center"/>
          </w:tcPr>
          <w:p w14:paraId="47158E41" w14:textId="77777777" w:rsidR="00722B0E" w:rsidRPr="00722B0E" w:rsidRDefault="00722B0E" w:rsidP="00722B0E">
            <w:pPr>
              <w:tabs>
                <w:tab w:val="left" w:pos="1365"/>
              </w:tabs>
              <w:rPr>
                <w:lang w:eastAsia="en-US"/>
              </w:rPr>
            </w:pPr>
          </w:p>
        </w:tc>
        <w:tc>
          <w:tcPr>
            <w:tcW w:w="1560" w:type="dxa"/>
            <w:vAlign w:val="center"/>
          </w:tcPr>
          <w:p w14:paraId="20FF3566" w14:textId="77777777" w:rsidR="00722B0E" w:rsidRPr="00722B0E" w:rsidRDefault="00722B0E" w:rsidP="00722B0E">
            <w:pPr>
              <w:tabs>
                <w:tab w:val="left" w:pos="1365"/>
              </w:tabs>
              <w:rPr>
                <w:color w:val="000000"/>
              </w:rPr>
            </w:pPr>
            <w:r w:rsidRPr="00722B0E">
              <w:rPr>
                <w:color w:val="000000"/>
              </w:rPr>
              <w:t xml:space="preserve">2 -этажные </w:t>
            </w:r>
            <w:proofErr w:type="spellStart"/>
            <w:r w:rsidRPr="00722B0E">
              <w:rPr>
                <w:color w:val="000000"/>
              </w:rPr>
              <w:t>многоквар-тирные</w:t>
            </w:r>
            <w:proofErr w:type="spellEnd"/>
            <w:r w:rsidRPr="00722B0E">
              <w:rPr>
                <w:color w:val="000000"/>
              </w:rPr>
              <w:t xml:space="preserve"> и жилые дома </w:t>
            </w:r>
          </w:p>
        </w:tc>
        <w:tc>
          <w:tcPr>
            <w:tcW w:w="1417" w:type="dxa"/>
            <w:vAlign w:val="center"/>
          </w:tcPr>
          <w:p w14:paraId="79B03F1A" w14:textId="77777777" w:rsidR="00722B0E" w:rsidRPr="00722B0E" w:rsidRDefault="00722B0E" w:rsidP="00722B0E">
            <w:pPr>
              <w:tabs>
                <w:tab w:val="left" w:pos="1365"/>
              </w:tabs>
              <w:jc w:val="center"/>
              <w:rPr>
                <w:color w:val="000000"/>
              </w:rPr>
            </w:pPr>
            <w:r w:rsidRPr="00722B0E">
              <w:rPr>
                <w:color w:val="000000"/>
              </w:rPr>
              <w:t>0,01365  Гкал/м</w:t>
            </w:r>
            <w:r w:rsidRPr="00722B0E">
              <w:rPr>
                <w:color w:val="000000"/>
                <w:vertAlign w:val="superscript"/>
              </w:rPr>
              <w:t>2</w:t>
            </w:r>
          </w:p>
        </w:tc>
        <w:tc>
          <w:tcPr>
            <w:tcW w:w="1274" w:type="dxa"/>
            <w:vAlign w:val="center"/>
          </w:tcPr>
          <w:p w14:paraId="7971B95C" w14:textId="77777777" w:rsidR="00722B0E" w:rsidRPr="00722B0E" w:rsidRDefault="00722B0E" w:rsidP="00722B0E">
            <w:pPr>
              <w:tabs>
                <w:tab w:val="left" w:pos="1365"/>
              </w:tabs>
              <w:jc w:val="center"/>
              <w:rPr>
                <w:color w:val="000000"/>
              </w:rPr>
            </w:pPr>
          </w:p>
          <w:p w14:paraId="1AE0F470" w14:textId="77777777" w:rsidR="00722B0E" w:rsidRPr="00722B0E" w:rsidRDefault="00722B0E" w:rsidP="00722B0E">
            <w:pPr>
              <w:tabs>
                <w:tab w:val="left" w:pos="1365"/>
              </w:tabs>
              <w:jc w:val="center"/>
              <w:rPr>
                <w:color w:val="000000"/>
              </w:rPr>
            </w:pPr>
            <w:r w:rsidRPr="00722B0E">
              <w:rPr>
                <w:color w:val="000000"/>
              </w:rPr>
              <w:t xml:space="preserve">руб./Гкал </w:t>
            </w:r>
          </w:p>
          <w:p w14:paraId="430E2376" w14:textId="77777777" w:rsidR="00722B0E" w:rsidRPr="00722B0E" w:rsidRDefault="00722B0E" w:rsidP="00722B0E">
            <w:pPr>
              <w:tabs>
                <w:tab w:val="left" w:pos="1365"/>
              </w:tabs>
              <w:jc w:val="center"/>
              <w:rPr>
                <w:color w:val="000000"/>
              </w:rPr>
            </w:pPr>
          </w:p>
        </w:tc>
        <w:tc>
          <w:tcPr>
            <w:tcW w:w="1986" w:type="dxa"/>
            <w:vAlign w:val="center"/>
          </w:tcPr>
          <w:p w14:paraId="1073373E" w14:textId="77777777" w:rsidR="00722B0E" w:rsidRPr="00722B0E" w:rsidRDefault="00722B0E" w:rsidP="00722B0E">
            <w:pPr>
              <w:tabs>
                <w:tab w:val="left" w:pos="1365"/>
              </w:tabs>
              <w:jc w:val="center"/>
              <w:rPr>
                <w:color w:val="000000"/>
              </w:rPr>
            </w:pPr>
            <w:r w:rsidRPr="00722B0E">
              <w:rPr>
                <w:color w:val="000000"/>
              </w:rPr>
              <w:t>2229,18</w:t>
            </w:r>
          </w:p>
        </w:tc>
      </w:tr>
    </w:tbl>
    <w:p w14:paraId="3A507558" w14:textId="77777777" w:rsidR="00722B0E" w:rsidRPr="00722B0E" w:rsidRDefault="00722B0E" w:rsidP="00722B0E">
      <w:pPr>
        <w:tabs>
          <w:tab w:val="left" w:pos="0"/>
        </w:tabs>
        <w:spacing w:before="120"/>
        <w:jc w:val="both"/>
        <w:rPr>
          <w:bCs/>
          <w:sz w:val="28"/>
          <w:szCs w:val="28"/>
        </w:rPr>
      </w:pPr>
      <w:r w:rsidRPr="00722B0E">
        <w:rPr>
          <w:sz w:val="28"/>
          <w:szCs w:val="28"/>
          <w:lang w:eastAsia="en-US"/>
        </w:rPr>
        <w:tab/>
        <w:t xml:space="preserve">* </w:t>
      </w:r>
      <w:r w:rsidRPr="00722B0E">
        <w:rPr>
          <w:bCs/>
          <w:sz w:val="28"/>
          <w:szCs w:val="28"/>
        </w:rPr>
        <w:t>Льготные тарифы установлены с учетом пункта 6 статьи 168 Налогового кодекса Российской Федерации (часть вторая).</w:t>
      </w:r>
    </w:p>
    <w:p w14:paraId="3BB27B39" w14:textId="77777777" w:rsidR="00722B0E" w:rsidRPr="00722B0E" w:rsidRDefault="00722B0E" w:rsidP="00722B0E">
      <w:pPr>
        <w:widowControl w:val="0"/>
        <w:autoSpaceDE w:val="0"/>
        <w:autoSpaceDN w:val="0"/>
        <w:ind w:firstLine="708"/>
        <w:jc w:val="both"/>
        <w:rPr>
          <w:sz w:val="28"/>
          <w:szCs w:val="28"/>
        </w:rPr>
      </w:pPr>
      <w:r w:rsidRPr="00722B0E">
        <w:rPr>
          <w:sz w:val="28"/>
          <w:szCs w:val="28"/>
        </w:rPr>
        <w:t xml:space="preserve">** </w:t>
      </w:r>
      <w:hyperlink r:id="rId76" w:history="1">
        <w:r w:rsidRPr="00722B0E">
          <w:rPr>
            <w:sz w:val="28"/>
            <w:szCs w:val="28"/>
          </w:rPr>
          <w:t>Нормативы</w:t>
        </w:r>
      </w:hyperlink>
      <w:r w:rsidRPr="00722B0E">
        <w:rPr>
          <w:sz w:val="28"/>
          <w:szCs w:val="28"/>
        </w:rPr>
        <w:t xml:space="preserve"> потребления коммунальной услуги по отоплению установлены постановлением региональной энергетической комиссии Кемеровской области от 20.03.2018 № 56 «Об утверждении нормативов потребления коммунальной услуги по отоплению на территории Топкинского муниципального района». </w:t>
      </w:r>
    </w:p>
    <w:p w14:paraId="492E13C5" w14:textId="77777777" w:rsidR="00722B0E" w:rsidRPr="00722B0E" w:rsidRDefault="00722B0E" w:rsidP="00722B0E">
      <w:pPr>
        <w:widowControl w:val="0"/>
        <w:autoSpaceDE w:val="0"/>
        <w:autoSpaceDN w:val="0"/>
        <w:ind w:firstLine="708"/>
        <w:jc w:val="both"/>
        <w:rPr>
          <w:sz w:val="28"/>
          <w:szCs w:val="28"/>
        </w:rPr>
      </w:pPr>
      <w:r w:rsidRPr="00722B0E">
        <w:rPr>
          <w:sz w:val="28"/>
          <w:szCs w:val="28"/>
        </w:rPr>
        <w:t xml:space="preserve">*** </w:t>
      </w:r>
      <w:r w:rsidRPr="00722B0E">
        <w:rPr>
          <w:bCs/>
          <w:sz w:val="28"/>
          <w:szCs w:val="28"/>
        </w:rPr>
        <w:t>С</w:t>
      </w:r>
      <w:r w:rsidRPr="00722B0E">
        <w:rPr>
          <w:sz w:val="28"/>
          <w:szCs w:val="28"/>
        </w:rPr>
        <w:t>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07B95326" w14:textId="77777777" w:rsidR="00722B0E" w:rsidRPr="00722B0E" w:rsidRDefault="00722B0E" w:rsidP="00722B0E">
      <w:pPr>
        <w:tabs>
          <w:tab w:val="left" w:pos="0"/>
        </w:tabs>
        <w:ind w:right="-1"/>
        <w:jc w:val="right"/>
        <w:rPr>
          <w:bCs/>
          <w:sz w:val="28"/>
          <w:szCs w:val="28"/>
        </w:rPr>
      </w:pPr>
      <w:r w:rsidRPr="00722B0E">
        <w:rPr>
          <w:bCs/>
          <w:sz w:val="28"/>
          <w:szCs w:val="28"/>
        </w:rPr>
        <w:t>Таблица № 7</w:t>
      </w:r>
    </w:p>
    <w:p w14:paraId="6BB77F77" w14:textId="77777777" w:rsidR="00722B0E" w:rsidRPr="00722B0E" w:rsidRDefault="00722B0E" w:rsidP="00722B0E">
      <w:pPr>
        <w:tabs>
          <w:tab w:val="left" w:pos="0"/>
        </w:tabs>
        <w:jc w:val="center"/>
        <w:rPr>
          <w:bCs/>
          <w:sz w:val="28"/>
          <w:szCs w:val="28"/>
        </w:rPr>
      </w:pPr>
      <w:r w:rsidRPr="00722B0E">
        <w:rPr>
          <w:bCs/>
          <w:sz w:val="28"/>
          <w:szCs w:val="28"/>
        </w:rPr>
        <w:t>Льготные тарифы*</w:t>
      </w:r>
    </w:p>
    <w:p w14:paraId="79A1EDF1" w14:textId="77777777" w:rsidR="00722B0E" w:rsidRPr="00722B0E" w:rsidRDefault="00722B0E" w:rsidP="00722B0E">
      <w:pPr>
        <w:tabs>
          <w:tab w:val="left" w:pos="0"/>
        </w:tabs>
        <w:spacing w:after="120"/>
        <w:jc w:val="center"/>
        <w:rPr>
          <w:sz w:val="28"/>
          <w:szCs w:val="28"/>
          <w:lang w:eastAsia="en-US"/>
        </w:rPr>
      </w:pPr>
      <w:r w:rsidRPr="00722B0E">
        <w:rPr>
          <w:bCs/>
          <w:sz w:val="28"/>
          <w:szCs w:val="28"/>
        </w:rPr>
        <w:t>на т</w:t>
      </w:r>
      <w:r w:rsidRPr="00722B0E">
        <w:rPr>
          <w:sz w:val="28"/>
          <w:szCs w:val="28"/>
          <w:lang w:eastAsia="en-US"/>
        </w:rPr>
        <w:t>вердое топливо (уголь), сжиженный газ</w:t>
      </w:r>
    </w:p>
    <w:tbl>
      <w:tblPr>
        <w:tblStyle w:val="89"/>
        <w:tblW w:w="9646" w:type="dxa"/>
        <w:tblInd w:w="-12" w:type="dxa"/>
        <w:tblLayout w:type="fixed"/>
        <w:tblLook w:val="04A0" w:firstRow="1" w:lastRow="0" w:firstColumn="1" w:lastColumn="0" w:noHBand="0" w:noVBand="1"/>
      </w:tblPr>
      <w:tblGrid>
        <w:gridCol w:w="729"/>
        <w:gridCol w:w="3956"/>
        <w:gridCol w:w="1701"/>
        <w:gridCol w:w="3260"/>
      </w:tblGrid>
      <w:tr w:rsidR="00722B0E" w:rsidRPr="00722B0E" w14:paraId="6733086F" w14:textId="77777777" w:rsidTr="00293CC7">
        <w:trPr>
          <w:trHeight w:val="231"/>
        </w:trPr>
        <w:tc>
          <w:tcPr>
            <w:tcW w:w="729" w:type="dxa"/>
            <w:vMerge w:val="restart"/>
            <w:vAlign w:val="center"/>
          </w:tcPr>
          <w:p w14:paraId="54321E2D" w14:textId="77777777" w:rsidR="00722B0E" w:rsidRPr="00722B0E" w:rsidRDefault="00722B0E" w:rsidP="00722B0E">
            <w:pPr>
              <w:tabs>
                <w:tab w:val="left" w:pos="1365"/>
              </w:tabs>
              <w:jc w:val="center"/>
              <w:rPr>
                <w:lang w:eastAsia="en-US"/>
              </w:rPr>
            </w:pPr>
            <w:r w:rsidRPr="00722B0E">
              <w:rPr>
                <w:lang w:eastAsia="en-US"/>
              </w:rPr>
              <w:t>№ п/п</w:t>
            </w:r>
          </w:p>
        </w:tc>
        <w:tc>
          <w:tcPr>
            <w:tcW w:w="3956" w:type="dxa"/>
            <w:vMerge w:val="restart"/>
            <w:vAlign w:val="center"/>
          </w:tcPr>
          <w:p w14:paraId="21BC8648" w14:textId="77777777" w:rsidR="00722B0E" w:rsidRPr="00722B0E" w:rsidRDefault="00722B0E" w:rsidP="00722B0E">
            <w:pPr>
              <w:tabs>
                <w:tab w:val="left" w:pos="1365"/>
              </w:tabs>
              <w:jc w:val="center"/>
              <w:rPr>
                <w:lang w:eastAsia="en-US"/>
              </w:rPr>
            </w:pPr>
            <w:r w:rsidRPr="00722B0E">
              <w:rPr>
                <w:lang w:eastAsia="en-US"/>
              </w:rPr>
              <w:t>Наименование регулируемой организации</w:t>
            </w:r>
          </w:p>
        </w:tc>
        <w:tc>
          <w:tcPr>
            <w:tcW w:w="1701" w:type="dxa"/>
            <w:vMerge w:val="restart"/>
            <w:vAlign w:val="center"/>
          </w:tcPr>
          <w:p w14:paraId="58783B24" w14:textId="77777777" w:rsidR="00722B0E" w:rsidRPr="00722B0E" w:rsidRDefault="00722B0E" w:rsidP="00722B0E">
            <w:pPr>
              <w:tabs>
                <w:tab w:val="left" w:pos="1365"/>
              </w:tabs>
              <w:jc w:val="center"/>
              <w:rPr>
                <w:lang w:eastAsia="en-US"/>
              </w:rPr>
            </w:pPr>
            <w:r w:rsidRPr="00722B0E">
              <w:rPr>
                <w:lang w:eastAsia="en-US"/>
              </w:rPr>
              <w:t>Единицы измерения</w:t>
            </w:r>
          </w:p>
        </w:tc>
        <w:tc>
          <w:tcPr>
            <w:tcW w:w="3260" w:type="dxa"/>
            <w:vAlign w:val="center"/>
          </w:tcPr>
          <w:p w14:paraId="1781BCC1" w14:textId="77777777" w:rsidR="00722B0E" w:rsidRPr="00722B0E" w:rsidRDefault="00722B0E" w:rsidP="00722B0E">
            <w:pPr>
              <w:tabs>
                <w:tab w:val="left" w:pos="1365"/>
              </w:tabs>
              <w:jc w:val="center"/>
              <w:rPr>
                <w:lang w:eastAsia="en-US"/>
              </w:rPr>
            </w:pPr>
            <w:r w:rsidRPr="00722B0E">
              <w:rPr>
                <w:bCs/>
                <w:kern w:val="32"/>
                <w:lang w:eastAsia="en-US"/>
              </w:rPr>
              <w:t>Льготный тариф</w:t>
            </w:r>
          </w:p>
        </w:tc>
      </w:tr>
      <w:tr w:rsidR="00722B0E" w:rsidRPr="00722B0E" w14:paraId="25EF92C7" w14:textId="77777777" w:rsidTr="00293CC7">
        <w:trPr>
          <w:trHeight w:val="402"/>
        </w:trPr>
        <w:tc>
          <w:tcPr>
            <w:tcW w:w="729" w:type="dxa"/>
            <w:vMerge/>
            <w:vAlign w:val="center"/>
          </w:tcPr>
          <w:p w14:paraId="2BD77FBD" w14:textId="77777777" w:rsidR="00722B0E" w:rsidRPr="00722B0E" w:rsidRDefault="00722B0E" w:rsidP="00722B0E">
            <w:pPr>
              <w:tabs>
                <w:tab w:val="left" w:pos="1365"/>
              </w:tabs>
              <w:jc w:val="center"/>
              <w:rPr>
                <w:lang w:eastAsia="en-US"/>
              </w:rPr>
            </w:pPr>
          </w:p>
        </w:tc>
        <w:tc>
          <w:tcPr>
            <w:tcW w:w="3956" w:type="dxa"/>
            <w:vMerge/>
            <w:vAlign w:val="center"/>
          </w:tcPr>
          <w:p w14:paraId="054C4157" w14:textId="77777777" w:rsidR="00722B0E" w:rsidRPr="00722B0E" w:rsidRDefault="00722B0E" w:rsidP="00722B0E">
            <w:pPr>
              <w:tabs>
                <w:tab w:val="left" w:pos="1365"/>
              </w:tabs>
              <w:jc w:val="center"/>
              <w:rPr>
                <w:lang w:eastAsia="en-US"/>
              </w:rPr>
            </w:pPr>
          </w:p>
        </w:tc>
        <w:tc>
          <w:tcPr>
            <w:tcW w:w="1701" w:type="dxa"/>
            <w:vMerge/>
            <w:vAlign w:val="center"/>
          </w:tcPr>
          <w:p w14:paraId="59736B9D" w14:textId="77777777" w:rsidR="00722B0E" w:rsidRPr="00722B0E" w:rsidRDefault="00722B0E" w:rsidP="00722B0E">
            <w:pPr>
              <w:tabs>
                <w:tab w:val="left" w:pos="1365"/>
              </w:tabs>
              <w:jc w:val="center"/>
              <w:rPr>
                <w:lang w:eastAsia="en-US"/>
              </w:rPr>
            </w:pPr>
          </w:p>
        </w:tc>
        <w:tc>
          <w:tcPr>
            <w:tcW w:w="3260" w:type="dxa"/>
            <w:vAlign w:val="center"/>
          </w:tcPr>
          <w:p w14:paraId="3BF44B0A" w14:textId="77777777" w:rsidR="00722B0E" w:rsidRPr="00722B0E" w:rsidRDefault="00722B0E" w:rsidP="00722B0E">
            <w:pPr>
              <w:tabs>
                <w:tab w:val="left" w:pos="1365"/>
              </w:tabs>
              <w:jc w:val="center"/>
              <w:rPr>
                <w:lang w:eastAsia="en-US"/>
              </w:rPr>
            </w:pPr>
            <w:r w:rsidRPr="00722B0E">
              <w:rPr>
                <w:lang w:eastAsia="en-US"/>
              </w:rPr>
              <w:t>с 01.12.2022 по 31.12.2023</w:t>
            </w:r>
          </w:p>
        </w:tc>
      </w:tr>
      <w:tr w:rsidR="00722B0E" w:rsidRPr="00722B0E" w14:paraId="3B4D8607" w14:textId="77777777" w:rsidTr="00293CC7">
        <w:trPr>
          <w:trHeight w:val="231"/>
        </w:trPr>
        <w:tc>
          <w:tcPr>
            <w:tcW w:w="729" w:type="dxa"/>
            <w:vAlign w:val="center"/>
          </w:tcPr>
          <w:p w14:paraId="72DEB574" w14:textId="77777777" w:rsidR="00722B0E" w:rsidRPr="00722B0E" w:rsidRDefault="00722B0E" w:rsidP="00722B0E">
            <w:pPr>
              <w:tabs>
                <w:tab w:val="left" w:pos="1365"/>
              </w:tabs>
              <w:jc w:val="center"/>
              <w:rPr>
                <w:lang w:eastAsia="en-US"/>
              </w:rPr>
            </w:pPr>
            <w:r w:rsidRPr="00722B0E">
              <w:rPr>
                <w:lang w:eastAsia="en-US"/>
              </w:rPr>
              <w:t>1</w:t>
            </w:r>
          </w:p>
        </w:tc>
        <w:tc>
          <w:tcPr>
            <w:tcW w:w="3956" w:type="dxa"/>
            <w:vAlign w:val="center"/>
          </w:tcPr>
          <w:p w14:paraId="64E4292F" w14:textId="77777777" w:rsidR="00722B0E" w:rsidRPr="00722B0E" w:rsidRDefault="00722B0E" w:rsidP="00722B0E">
            <w:pPr>
              <w:tabs>
                <w:tab w:val="left" w:pos="1365"/>
              </w:tabs>
              <w:jc w:val="center"/>
              <w:rPr>
                <w:lang w:eastAsia="en-US"/>
              </w:rPr>
            </w:pPr>
            <w:r w:rsidRPr="00722B0E">
              <w:rPr>
                <w:lang w:eastAsia="en-US"/>
              </w:rPr>
              <w:t>2</w:t>
            </w:r>
          </w:p>
        </w:tc>
        <w:tc>
          <w:tcPr>
            <w:tcW w:w="1701" w:type="dxa"/>
            <w:vAlign w:val="center"/>
          </w:tcPr>
          <w:p w14:paraId="200CEEA1" w14:textId="77777777" w:rsidR="00722B0E" w:rsidRPr="00722B0E" w:rsidRDefault="00722B0E" w:rsidP="00722B0E">
            <w:pPr>
              <w:tabs>
                <w:tab w:val="left" w:pos="1365"/>
              </w:tabs>
              <w:jc w:val="center"/>
              <w:rPr>
                <w:lang w:eastAsia="en-US"/>
              </w:rPr>
            </w:pPr>
            <w:r w:rsidRPr="00722B0E">
              <w:rPr>
                <w:lang w:eastAsia="en-US"/>
              </w:rPr>
              <w:t>3</w:t>
            </w:r>
          </w:p>
        </w:tc>
        <w:tc>
          <w:tcPr>
            <w:tcW w:w="3260" w:type="dxa"/>
            <w:vAlign w:val="center"/>
          </w:tcPr>
          <w:p w14:paraId="2B2B6850" w14:textId="77777777" w:rsidR="00722B0E" w:rsidRPr="00722B0E" w:rsidRDefault="00722B0E" w:rsidP="00722B0E">
            <w:pPr>
              <w:tabs>
                <w:tab w:val="left" w:pos="1365"/>
              </w:tabs>
              <w:jc w:val="center"/>
              <w:rPr>
                <w:lang w:eastAsia="en-US"/>
              </w:rPr>
            </w:pPr>
            <w:r w:rsidRPr="00722B0E">
              <w:rPr>
                <w:lang w:eastAsia="en-US"/>
              </w:rPr>
              <w:t>4</w:t>
            </w:r>
          </w:p>
        </w:tc>
      </w:tr>
      <w:tr w:rsidR="00722B0E" w:rsidRPr="00722B0E" w14:paraId="421E878C" w14:textId="77777777" w:rsidTr="00293CC7">
        <w:trPr>
          <w:trHeight w:val="70"/>
        </w:trPr>
        <w:tc>
          <w:tcPr>
            <w:tcW w:w="9646" w:type="dxa"/>
            <w:gridSpan w:val="4"/>
            <w:vAlign w:val="center"/>
          </w:tcPr>
          <w:p w14:paraId="281B8087" w14:textId="77777777" w:rsidR="00722B0E" w:rsidRPr="00722B0E" w:rsidRDefault="00722B0E" w:rsidP="0046506A">
            <w:pPr>
              <w:numPr>
                <w:ilvl w:val="0"/>
                <w:numId w:val="43"/>
              </w:numPr>
              <w:tabs>
                <w:tab w:val="left" w:pos="1365"/>
              </w:tabs>
              <w:contextualSpacing/>
              <w:jc w:val="center"/>
              <w:rPr>
                <w:lang w:eastAsia="en-US"/>
              </w:rPr>
            </w:pPr>
            <w:r w:rsidRPr="00722B0E">
              <w:rPr>
                <w:lang w:eastAsia="en-US"/>
              </w:rPr>
              <w:t xml:space="preserve">Твердое топливо (уголь) </w:t>
            </w:r>
            <w:r w:rsidRPr="00722B0E">
              <w:rPr>
                <w:bCs/>
              </w:rPr>
              <w:t>в пределах норматива потребления**</w:t>
            </w:r>
          </w:p>
        </w:tc>
      </w:tr>
      <w:tr w:rsidR="00722B0E" w:rsidRPr="00722B0E" w14:paraId="56C396D2" w14:textId="77777777" w:rsidTr="00293CC7">
        <w:trPr>
          <w:trHeight w:val="409"/>
        </w:trPr>
        <w:tc>
          <w:tcPr>
            <w:tcW w:w="729" w:type="dxa"/>
            <w:vMerge w:val="restart"/>
            <w:vAlign w:val="center"/>
          </w:tcPr>
          <w:p w14:paraId="2842CACC" w14:textId="77777777" w:rsidR="00722B0E" w:rsidRPr="00722B0E" w:rsidRDefault="00722B0E" w:rsidP="00722B0E">
            <w:pPr>
              <w:tabs>
                <w:tab w:val="left" w:pos="1365"/>
              </w:tabs>
              <w:jc w:val="center"/>
              <w:rPr>
                <w:lang w:eastAsia="en-US"/>
              </w:rPr>
            </w:pPr>
            <w:r w:rsidRPr="00722B0E">
              <w:rPr>
                <w:lang w:eastAsia="en-US"/>
              </w:rPr>
              <w:t>1.1.</w:t>
            </w:r>
          </w:p>
        </w:tc>
        <w:tc>
          <w:tcPr>
            <w:tcW w:w="3956" w:type="dxa"/>
            <w:vMerge w:val="restart"/>
            <w:vAlign w:val="center"/>
          </w:tcPr>
          <w:p w14:paraId="256AABC8" w14:textId="77777777" w:rsidR="00722B0E" w:rsidRPr="00722B0E" w:rsidRDefault="00722B0E" w:rsidP="00722B0E">
            <w:pPr>
              <w:tabs>
                <w:tab w:val="left" w:pos="0"/>
              </w:tabs>
              <w:rPr>
                <w:bCs/>
              </w:rPr>
            </w:pPr>
            <w:r w:rsidRPr="00722B0E">
              <w:rPr>
                <w:bCs/>
              </w:rPr>
              <w:t>ООО «</w:t>
            </w:r>
            <w:proofErr w:type="spellStart"/>
            <w:r w:rsidRPr="00722B0E">
              <w:rPr>
                <w:bCs/>
              </w:rPr>
              <w:t>Кузбасстопливосбыт</w:t>
            </w:r>
            <w:proofErr w:type="spellEnd"/>
            <w:r w:rsidRPr="00722B0E">
              <w:rPr>
                <w:bCs/>
              </w:rPr>
              <w:t xml:space="preserve">», </w:t>
            </w:r>
          </w:p>
          <w:p w14:paraId="084CEFED" w14:textId="77777777" w:rsidR="00722B0E" w:rsidRPr="00722B0E" w:rsidRDefault="00722B0E" w:rsidP="00722B0E">
            <w:pPr>
              <w:tabs>
                <w:tab w:val="left" w:pos="1365"/>
              </w:tabs>
              <w:rPr>
                <w:bCs/>
              </w:rPr>
            </w:pPr>
            <w:r w:rsidRPr="00722B0E">
              <w:rPr>
                <w:bCs/>
              </w:rPr>
              <w:t>ИНН 4205241533</w:t>
            </w:r>
          </w:p>
        </w:tc>
        <w:tc>
          <w:tcPr>
            <w:tcW w:w="1701" w:type="dxa"/>
            <w:vMerge w:val="restart"/>
            <w:vAlign w:val="center"/>
          </w:tcPr>
          <w:p w14:paraId="0A9D0987" w14:textId="77777777" w:rsidR="00722B0E" w:rsidRPr="00722B0E" w:rsidRDefault="00722B0E" w:rsidP="00722B0E">
            <w:pPr>
              <w:tabs>
                <w:tab w:val="left" w:pos="1365"/>
              </w:tabs>
              <w:jc w:val="center"/>
              <w:rPr>
                <w:color w:val="000000"/>
              </w:rPr>
            </w:pPr>
            <w:r w:rsidRPr="00722B0E">
              <w:rPr>
                <w:color w:val="000000"/>
              </w:rPr>
              <w:t>руб./т</w:t>
            </w:r>
          </w:p>
        </w:tc>
        <w:tc>
          <w:tcPr>
            <w:tcW w:w="3260" w:type="dxa"/>
            <w:vAlign w:val="center"/>
          </w:tcPr>
          <w:p w14:paraId="45833CE2" w14:textId="77777777" w:rsidR="00722B0E" w:rsidRPr="00722B0E" w:rsidRDefault="00722B0E" w:rsidP="00722B0E">
            <w:pPr>
              <w:tabs>
                <w:tab w:val="left" w:pos="1365"/>
              </w:tabs>
              <w:jc w:val="center"/>
              <w:rPr>
                <w:color w:val="000000"/>
              </w:rPr>
            </w:pPr>
            <w:r w:rsidRPr="00722B0E">
              <w:rPr>
                <w:color w:val="000000"/>
              </w:rPr>
              <w:t>ДР 0-200 (300)</w:t>
            </w:r>
          </w:p>
        </w:tc>
      </w:tr>
      <w:tr w:rsidR="00722B0E" w:rsidRPr="00722B0E" w14:paraId="68B9FF0A" w14:textId="77777777" w:rsidTr="00293CC7">
        <w:trPr>
          <w:trHeight w:val="259"/>
        </w:trPr>
        <w:tc>
          <w:tcPr>
            <w:tcW w:w="729" w:type="dxa"/>
            <w:vMerge/>
            <w:vAlign w:val="center"/>
          </w:tcPr>
          <w:p w14:paraId="287DE5A2" w14:textId="77777777" w:rsidR="00722B0E" w:rsidRPr="00722B0E" w:rsidRDefault="00722B0E" w:rsidP="00722B0E">
            <w:pPr>
              <w:tabs>
                <w:tab w:val="left" w:pos="1365"/>
              </w:tabs>
              <w:jc w:val="center"/>
              <w:rPr>
                <w:lang w:eastAsia="en-US"/>
              </w:rPr>
            </w:pPr>
          </w:p>
        </w:tc>
        <w:tc>
          <w:tcPr>
            <w:tcW w:w="3956" w:type="dxa"/>
            <w:vMerge/>
            <w:vAlign w:val="center"/>
          </w:tcPr>
          <w:p w14:paraId="00DF4E8C" w14:textId="77777777" w:rsidR="00722B0E" w:rsidRPr="00722B0E" w:rsidRDefault="00722B0E" w:rsidP="00722B0E">
            <w:pPr>
              <w:tabs>
                <w:tab w:val="left" w:pos="1365"/>
              </w:tabs>
              <w:rPr>
                <w:lang w:eastAsia="en-US"/>
              </w:rPr>
            </w:pPr>
          </w:p>
        </w:tc>
        <w:tc>
          <w:tcPr>
            <w:tcW w:w="1701" w:type="dxa"/>
            <w:vMerge/>
            <w:vAlign w:val="center"/>
          </w:tcPr>
          <w:p w14:paraId="11D50A68" w14:textId="77777777" w:rsidR="00722B0E" w:rsidRPr="00722B0E" w:rsidRDefault="00722B0E" w:rsidP="00722B0E">
            <w:pPr>
              <w:tabs>
                <w:tab w:val="left" w:pos="1365"/>
              </w:tabs>
              <w:jc w:val="center"/>
              <w:rPr>
                <w:color w:val="000000"/>
              </w:rPr>
            </w:pPr>
          </w:p>
        </w:tc>
        <w:tc>
          <w:tcPr>
            <w:tcW w:w="3260" w:type="dxa"/>
            <w:vAlign w:val="center"/>
          </w:tcPr>
          <w:p w14:paraId="34FCFE71" w14:textId="77777777" w:rsidR="00722B0E" w:rsidRPr="00722B0E" w:rsidRDefault="00722B0E" w:rsidP="00722B0E">
            <w:pPr>
              <w:tabs>
                <w:tab w:val="left" w:pos="1365"/>
              </w:tabs>
              <w:jc w:val="center"/>
              <w:rPr>
                <w:color w:val="000000"/>
              </w:rPr>
            </w:pPr>
            <w:r w:rsidRPr="00722B0E">
              <w:rPr>
                <w:color w:val="000000"/>
              </w:rPr>
              <w:t>1070,77</w:t>
            </w:r>
          </w:p>
        </w:tc>
      </w:tr>
      <w:tr w:rsidR="00722B0E" w:rsidRPr="00722B0E" w14:paraId="52376787" w14:textId="77777777" w:rsidTr="00293CC7">
        <w:trPr>
          <w:trHeight w:val="650"/>
        </w:trPr>
        <w:tc>
          <w:tcPr>
            <w:tcW w:w="729" w:type="dxa"/>
            <w:vMerge w:val="restart"/>
            <w:vAlign w:val="center"/>
          </w:tcPr>
          <w:p w14:paraId="427A1DDA" w14:textId="77777777" w:rsidR="00722B0E" w:rsidRPr="00722B0E" w:rsidRDefault="00722B0E" w:rsidP="00722B0E">
            <w:pPr>
              <w:tabs>
                <w:tab w:val="left" w:pos="1365"/>
              </w:tabs>
              <w:jc w:val="center"/>
              <w:rPr>
                <w:lang w:eastAsia="en-US"/>
              </w:rPr>
            </w:pPr>
            <w:r w:rsidRPr="00722B0E">
              <w:rPr>
                <w:lang w:eastAsia="en-US"/>
              </w:rPr>
              <w:t>1.2.</w:t>
            </w:r>
          </w:p>
        </w:tc>
        <w:tc>
          <w:tcPr>
            <w:tcW w:w="3956" w:type="dxa"/>
            <w:vMerge/>
            <w:vAlign w:val="center"/>
          </w:tcPr>
          <w:p w14:paraId="61D8160D" w14:textId="77777777" w:rsidR="00722B0E" w:rsidRPr="00722B0E" w:rsidRDefault="00722B0E" w:rsidP="00722B0E">
            <w:pPr>
              <w:tabs>
                <w:tab w:val="left" w:pos="1365"/>
              </w:tabs>
              <w:rPr>
                <w:lang w:eastAsia="en-US"/>
              </w:rPr>
            </w:pPr>
          </w:p>
        </w:tc>
        <w:tc>
          <w:tcPr>
            <w:tcW w:w="1701" w:type="dxa"/>
            <w:vMerge/>
            <w:vAlign w:val="center"/>
          </w:tcPr>
          <w:p w14:paraId="39D2D31B" w14:textId="77777777" w:rsidR="00722B0E" w:rsidRPr="00722B0E" w:rsidRDefault="00722B0E" w:rsidP="00722B0E">
            <w:pPr>
              <w:tabs>
                <w:tab w:val="left" w:pos="1365"/>
              </w:tabs>
              <w:jc w:val="center"/>
              <w:rPr>
                <w:color w:val="000000"/>
              </w:rPr>
            </w:pPr>
          </w:p>
        </w:tc>
        <w:tc>
          <w:tcPr>
            <w:tcW w:w="3260" w:type="dxa"/>
            <w:vAlign w:val="center"/>
          </w:tcPr>
          <w:p w14:paraId="67F9793D" w14:textId="77777777" w:rsidR="00722B0E" w:rsidRPr="00722B0E" w:rsidRDefault="00722B0E" w:rsidP="00722B0E">
            <w:pPr>
              <w:tabs>
                <w:tab w:val="left" w:pos="1365"/>
              </w:tabs>
              <w:jc w:val="center"/>
              <w:rPr>
                <w:color w:val="000000"/>
              </w:rPr>
            </w:pPr>
            <w:r w:rsidRPr="00722B0E">
              <w:rPr>
                <w:color w:val="000000"/>
              </w:rPr>
              <w:t>ДПК 50-200, ДПКО 25-200,</w:t>
            </w:r>
          </w:p>
          <w:p w14:paraId="68AD0F78" w14:textId="77777777" w:rsidR="00722B0E" w:rsidRPr="00722B0E" w:rsidRDefault="00722B0E" w:rsidP="00722B0E">
            <w:pPr>
              <w:tabs>
                <w:tab w:val="left" w:pos="1365"/>
              </w:tabs>
              <w:jc w:val="center"/>
              <w:rPr>
                <w:color w:val="000000"/>
              </w:rPr>
            </w:pPr>
            <w:r w:rsidRPr="00722B0E">
              <w:rPr>
                <w:color w:val="000000"/>
              </w:rPr>
              <w:t>ДО 25-50</w:t>
            </w:r>
          </w:p>
        </w:tc>
      </w:tr>
      <w:tr w:rsidR="00722B0E" w:rsidRPr="00722B0E" w14:paraId="5BF3FDF0" w14:textId="77777777" w:rsidTr="00293CC7">
        <w:trPr>
          <w:trHeight w:val="233"/>
        </w:trPr>
        <w:tc>
          <w:tcPr>
            <w:tcW w:w="729" w:type="dxa"/>
            <w:vMerge/>
            <w:vAlign w:val="center"/>
          </w:tcPr>
          <w:p w14:paraId="328B8654" w14:textId="77777777" w:rsidR="00722B0E" w:rsidRPr="00722B0E" w:rsidRDefault="00722B0E" w:rsidP="00722B0E">
            <w:pPr>
              <w:tabs>
                <w:tab w:val="left" w:pos="1365"/>
              </w:tabs>
              <w:jc w:val="center"/>
              <w:rPr>
                <w:lang w:eastAsia="en-US"/>
              </w:rPr>
            </w:pPr>
          </w:p>
        </w:tc>
        <w:tc>
          <w:tcPr>
            <w:tcW w:w="3956" w:type="dxa"/>
            <w:vMerge/>
            <w:vAlign w:val="center"/>
          </w:tcPr>
          <w:p w14:paraId="2DAD07A7" w14:textId="77777777" w:rsidR="00722B0E" w:rsidRPr="00722B0E" w:rsidRDefault="00722B0E" w:rsidP="00722B0E">
            <w:pPr>
              <w:tabs>
                <w:tab w:val="left" w:pos="1365"/>
              </w:tabs>
              <w:rPr>
                <w:lang w:eastAsia="en-US"/>
              </w:rPr>
            </w:pPr>
          </w:p>
        </w:tc>
        <w:tc>
          <w:tcPr>
            <w:tcW w:w="1701" w:type="dxa"/>
            <w:vMerge/>
            <w:vAlign w:val="center"/>
          </w:tcPr>
          <w:p w14:paraId="620B61EA" w14:textId="77777777" w:rsidR="00722B0E" w:rsidRPr="00722B0E" w:rsidRDefault="00722B0E" w:rsidP="00722B0E">
            <w:pPr>
              <w:tabs>
                <w:tab w:val="left" w:pos="1365"/>
              </w:tabs>
              <w:jc w:val="center"/>
              <w:rPr>
                <w:color w:val="000000"/>
              </w:rPr>
            </w:pPr>
          </w:p>
        </w:tc>
        <w:tc>
          <w:tcPr>
            <w:tcW w:w="3260" w:type="dxa"/>
            <w:vAlign w:val="center"/>
          </w:tcPr>
          <w:p w14:paraId="69B83C73" w14:textId="77777777" w:rsidR="00722B0E" w:rsidRPr="00722B0E" w:rsidRDefault="00722B0E" w:rsidP="00722B0E">
            <w:pPr>
              <w:tabs>
                <w:tab w:val="left" w:pos="1365"/>
              </w:tabs>
              <w:jc w:val="center"/>
              <w:rPr>
                <w:color w:val="000000"/>
              </w:rPr>
            </w:pPr>
            <w:r w:rsidRPr="00722B0E">
              <w:rPr>
                <w:color w:val="000000"/>
              </w:rPr>
              <w:t>1680,32</w:t>
            </w:r>
          </w:p>
        </w:tc>
      </w:tr>
      <w:tr w:rsidR="00722B0E" w:rsidRPr="00722B0E" w14:paraId="7636A6E9" w14:textId="77777777" w:rsidTr="00293CC7">
        <w:trPr>
          <w:trHeight w:val="405"/>
        </w:trPr>
        <w:tc>
          <w:tcPr>
            <w:tcW w:w="729" w:type="dxa"/>
            <w:vMerge w:val="restart"/>
            <w:vAlign w:val="center"/>
          </w:tcPr>
          <w:p w14:paraId="3A61CB30" w14:textId="77777777" w:rsidR="00722B0E" w:rsidRPr="00722B0E" w:rsidRDefault="00722B0E" w:rsidP="00722B0E">
            <w:pPr>
              <w:tabs>
                <w:tab w:val="left" w:pos="1365"/>
              </w:tabs>
              <w:jc w:val="center"/>
              <w:rPr>
                <w:lang w:eastAsia="en-US"/>
              </w:rPr>
            </w:pPr>
            <w:r w:rsidRPr="00722B0E">
              <w:rPr>
                <w:lang w:eastAsia="en-US"/>
              </w:rPr>
              <w:t>1.3.</w:t>
            </w:r>
          </w:p>
        </w:tc>
        <w:tc>
          <w:tcPr>
            <w:tcW w:w="3956" w:type="dxa"/>
            <w:vMerge w:val="restart"/>
            <w:vAlign w:val="center"/>
          </w:tcPr>
          <w:p w14:paraId="54BCB299" w14:textId="77777777" w:rsidR="00722B0E" w:rsidRPr="00722B0E" w:rsidRDefault="00722B0E" w:rsidP="00722B0E">
            <w:pPr>
              <w:tabs>
                <w:tab w:val="left" w:pos="1365"/>
              </w:tabs>
              <w:rPr>
                <w:bCs/>
              </w:rPr>
            </w:pPr>
            <w:r w:rsidRPr="00722B0E">
              <w:rPr>
                <w:lang w:eastAsia="en-US"/>
              </w:rPr>
              <w:t>ООО «Ресурс-Инвест»,                       ИНН 7701415790</w:t>
            </w:r>
          </w:p>
        </w:tc>
        <w:tc>
          <w:tcPr>
            <w:tcW w:w="1701" w:type="dxa"/>
            <w:vMerge w:val="restart"/>
            <w:vAlign w:val="center"/>
          </w:tcPr>
          <w:p w14:paraId="661C8054" w14:textId="77777777" w:rsidR="00722B0E" w:rsidRPr="00722B0E" w:rsidRDefault="00722B0E" w:rsidP="00722B0E">
            <w:pPr>
              <w:tabs>
                <w:tab w:val="left" w:pos="1365"/>
              </w:tabs>
              <w:jc w:val="center"/>
              <w:rPr>
                <w:color w:val="000000"/>
              </w:rPr>
            </w:pPr>
            <w:r w:rsidRPr="00722B0E">
              <w:rPr>
                <w:color w:val="000000"/>
              </w:rPr>
              <w:t>руб./т</w:t>
            </w:r>
          </w:p>
        </w:tc>
        <w:tc>
          <w:tcPr>
            <w:tcW w:w="3260" w:type="dxa"/>
            <w:vAlign w:val="center"/>
          </w:tcPr>
          <w:p w14:paraId="6E74142B" w14:textId="77777777" w:rsidR="00722B0E" w:rsidRPr="00722B0E" w:rsidRDefault="00722B0E" w:rsidP="00722B0E">
            <w:pPr>
              <w:tabs>
                <w:tab w:val="left" w:pos="1365"/>
              </w:tabs>
              <w:jc w:val="center"/>
              <w:rPr>
                <w:color w:val="000000"/>
              </w:rPr>
            </w:pPr>
            <w:r w:rsidRPr="00722B0E">
              <w:rPr>
                <w:color w:val="000000"/>
              </w:rPr>
              <w:t>ДР 0- 300</w:t>
            </w:r>
          </w:p>
        </w:tc>
      </w:tr>
      <w:tr w:rsidR="00722B0E" w:rsidRPr="00722B0E" w14:paraId="5FC18B2A" w14:textId="77777777" w:rsidTr="00293CC7">
        <w:trPr>
          <w:trHeight w:val="200"/>
        </w:trPr>
        <w:tc>
          <w:tcPr>
            <w:tcW w:w="729" w:type="dxa"/>
            <w:vMerge/>
            <w:vAlign w:val="center"/>
          </w:tcPr>
          <w:p w14:paraId="29AE2B10" w14:textId="77777777" w:rsidR="00722B0E" w:rsidRPr="00722B0E" w:rsidRDefault="00722B0E" w:rsidP="00722B0E">
            <w:pPr>
              <w:tabs>
                <w:tab w:val="left" w:pos="1365"/>
              </w:tabs>
              <w:jc w:val="center"/>
              <w:rPr>
                <w:lang w:eastAsia="en-US"/>
              </w:rPr>
            </w:pPr>
          </w:p>
        </w:tc>
        <w:tc>
          <w:tcPr>
            <w:tcW w:w="3956" w:type="dxa"/>
            <w:vMerge/>
            <w:vAlign w:val="center"/>
          </w:tcPr>
          <w:p w14:paraId="19B6C661" w14:textId="77777777" w:rsidR="00722B0E" w:rsidRPr="00722B0E" w:rsidRDefault="00722B0E" w:rsidP="00722B0E">
            <w:pPr>
              <w:tabs>
                <w:tab w:val="left" w:pos="1365"/>
              </w:tabs>
              <w:rPr>
                <w:lang w:eastAsia="en-US"/>
              </w:rPr>
            </w:pPr>
          </w:p>
        </w:tc>
        <w:tc>
          <w:tcPr>
            <w:tcW w:w="1701" w:type="dxa"/>
            <w:vMerge/>
            <w:vAlign w:val="center"/>
          </w:tcPr>
          <w:p w14:paraId="13E5283F" w14:textId="77777777" w:rsidR="00722B0E" w:rsidRPr="00722B0E" w:rsidRDefault="00722B0E" w:rsidP="00722B0E">
            <w:pPr>
              <w:tabs>
                <w:tab w:val="left" w:pos="1365"/>
              </w:tabs>
              <w:jc w:val="center"/>
              <w:rPr>
                <w:color w:val="000000"/>
              </w:rPr>
            </w:pPr>
          </w:p>
        </w:tc>
        <w:tc>
          <w:tcPr>
            <w:tcW w:w="3260" w:type="dxa"/>
            <w:vAlign w:val="center"/>
          </w:tcPr>
          <w:p w14:paraId="5945A46B" w14:textId="77777777" w:rsidR="00722B0E" w:rsidRPr="00722B0E" w:rsidRDefault="00722B0E" w:rsidP="00722B0E">
            <w:pPr>
              <w:tabs>
                <w:tab w:val="left" w:pos="1365"/>
              </w:tabs>
              <w:jc w:val="center"/>
              <w:rPr>
                <w:color w:val="000000"/>
              </w:rPr>
            </w:pPr>
            <w:r w:rsidRPr="00722B0E">
              <w:rPr>
                <w:color w:val="000000"/>
              </w:rPr>
              <w:t>1070,77</w:t>
            </w:r>
          </w:p>
        </w:tc>
      </w:tr>
      <w:tr w:rsidR="00722B0E" w:rsidRPr="00722B0E" w14:paraId="3165DCF5" w14:textId="77777777" w:rsidTr="00293CC7">
        <w:trPr>
          <w:trHeight w:val="477"/>
        </w:trPr>
        <w:tc>
          <w:tcPr>
            <w:tcW w:w="729" w:type="dxa"/>
            <w:vMerge w:val="restart"/>
            <w:vAlign w:val="center"/>
          </w:tcPr>
          <w:p w14:paraId="1F04B27C" w14:textId="77777777" w:rsidR="00722B0E" w:rsidRPr="00722B0E" w:rsidRDefault="00722B0E" w:rsidP="00722B0E">
            <w:pPr>
              <w:tabs>
                <w:tab w:val="left" w:pos="1365"/>
              </w:tabs>
              <w:jc w:val="center"/>
              <w:rPr>
                <w:lang w:eastAsia="en-US"/>
              </w:rPr>
            </w:pPr>
            <w:r w:rsidRPr="00722B0E">
              <w:rPr>
                <w:lang w:eastAsia="en-US"/>
              </w:rPr>
              <w:t>1.4.</w:t>
            </w:r>
          </w:p>
        </w:tc>
        <w:tc>
          <w:tcPr>
            <w:tcW w:w="3956" w:type="dxa"/>
            <w:vMerge/>
            <w:vAlign w:val="center"/>
          </w:tcPr>
          <w:p w14:paraId="12400BED" w14:textId="77777777" w:rsidR="00722B0E" w:rsidRPr="00722B0E" w:rsidRDefault="00722B0E" w:rsidP="00722B0E">
            <w:pPr>
              <w:tabs>
                <w:tab w:val="left" w:pos="1365"/>
              </w:tabs>
              <w:rPr>
                <w:lang w:eastAsia="en-US"/>
              </w:rPr>
            </w:pPr>
          </w:p>
        </w:tc>
        <w:tc>
          <w:tcPr>
            <w:tcW w:w="1701" w:type="dxa"/>
            <w:vMerge/>
            <w:vAlign w:val="center"/>
          </w:tcPr>
          <w:p w14:paraId="3E164483" w14:textId="77777777" w:rsidR="00722B0E" w:rsidRPr="00722B0E" w:rsidRDefault="00722B0E" w:rsidP="00722B0E">
            <w:pPr>
              <w:tabs>
                <w:tab w:val="left" w:pos="1365"/>
              </w:tabs>
              <w:jc w:val="center"/>
              <w:rPr>
                <w:color w:val="000000"/>
              </w:rPr>
            </w:pPr>
          </w:p>
        </w:tc>
        <w:tc>
          <w:tcPr>
            <w:tcW w:w="3260" w:type="dxa"/>
            <w:vAlign w:val="center"/>
          </w:tcPr>
          <w:p w14:paraId="774F1F04" w14:textId="77777777" w:rsidR="00722B0E" w:rsidRPr="00722B0E" w:rsidRDefault="00722B0E" w:rsidP="00722B0E">
            <w:pPr>
              <w:tabs>
                <w:tab w:val="left" w:pos="0"/>
              </w:tabs>
              <w:jc w:val="center"/>
              <w:rPr>
                <w:color w:val="000000"/>
              </w:rPr>
            </w:pPr>
            <w:r w:rsidRPr="00722B0E">
              <w:rPr>
                <w:lang w:eastAsia="en-US"/>
              </w:rPr>
              <w:t>ДПК 50-300, ДО 25-50</w:t>
            </w:r>
          </w:p>
        </w:tc>
      </w:tr>
      <w:tr w:rsidR="00722B0E" w:rsidRPr="00722B0E" w14:paraId="31215F67" w14:textId="77777777" w:rsidTr="00293CC7">
        <w:trPr>
          <w:trHeight w:val="66"/>
        </w:trPr>
        <w:tc>
          <w:tcPr>
            <w:tcW w:w="729" w:type="dxa"/>
            <w:vMerge/>
            <w:vAlign w:val="center"/>
          </w:tcPr>
          <w:p w14:paraId="2BDA6A43" w14:textId="77777777" w:rsidR="00722B0E" w:rsidRPr="00722B0E" w:rsidRDefault="00722B0E" w:rsidP="00722B0E">
            <w:pPr>
              <w:tabs>
                <w:tab w:val="left" w:pos="1365"/>
              </w:tabs>
              <w:jc w:val="center"/>
              <w:rPr>
                <w:lang w:eastAsia="en-US"/>
              </w:rPr>
            </w:pPr>
          </w:p>
        </w:tc>
        <w:tc>
          <w:tcPr>
            <w:tcW w:w="3956" w:type="dxa"/>
            <w:vMerge/>
            <w:vAlign w:val="center"/>
          </w:tcPr>
          <w:p w14:paraId="752B5C36" w14:textId="77777777" w:rsidR="00722B0E" w:rsidRPr="00722B0E" w:rsidRDefault="00722B0E" w:rsidP="00722B0E">
            <w:pPr>
              <w:tabs>
                <w:tab w:val="left" w:pos="1365"/>
              </w:tabs>
              <w:rPr>
                <w:lang w:eastAsia="en-US"/>
              </w:rPr>
            </w:pPr>
          </w:p>
        </w:tc>
        <w:tc>
          <w:tcPr>
            <w:tcW w:w="1701" w:type="dxa"/>
            <w:vMerge/>
            <w:vAlign w:val="center"/>
          </w:tcPr>
          <w:p w14:paraId="1B7D7596" w14:textId="77777777" w:rsidR="00722B0E" w:rsidRPr="00722B0E" w:rsidRDefault="00722B0E" w:rsidP="00722B0E">
            <w:pPr>
              <w:tabs>
                <w:tab w:val="left" w:pos="1365"/>
              </w:tabs>
              <w:jc w:val="center"/>
              <w:rPr>
                <w:color w:val="000000"/>
              </w:rPr>
            </w:pPr>
          </w:p>
        </w:tc>
        <w:tc>
          <w:tcPr>
            <w:tcW w:w="3260" w:type="dxa"/>
            <w:vAlign w:val="center"/>
          </w:tcPr>
          <w:p w14:paraId="3714B99C" w14:textId="77777777" w:rsidR="00722B0E" w:rsidRPr="00722B0E" w:rsidRDefault="00722B0E" w:rsidP="00722B0E">
            <w:pPr>
              <w:tabs>
                <w:tab w:val="left" w:pos="1365"/>
              </w:tabs>
              <w:jc w:val="center"/>
              <w:rPr>
                <w:color w:val="000000"/>
              </w:rPr>
            </w:pPr>
            <w:r w:rsidRPr="00722B0E">
              <w:rPr>
                <w:color w:val="000000"/>
              </w:rPr>
              <w:t>1680,32</w:t>
            </w:r>
          </w:p>
        </w:tc>
      </w:tr>
      <w:tr w:rsidR="00722B0E" w:rsidRPr="00722B0E" w14:paraId="3D02E33D" w14:textId="77777777" w:rsidTr="00293CC7">
        <w:trPr>
          <w:trHeight w:val="229"/>
        </w:trPr>
        <w:tc>
          <w:tcPr>
            <w:tcW w:w="9646" w:type="dxa"/>
            <w:gridSpan w:val="4"/>
            <w:vAlign w:val="center"/>
          </w:tcPr>
          <w:p w14:paraId="6855C211" w14:textId="77777777" w:rsidR="00722B0E" w:rsidRPr="00722B0E" w:rsidRDefault="00722B0E" w:rsidP="0046506A">
            <w:pPr>
              <w:numPr>
                <w:ilvl w:val="0"/>
                <w:numId w:val="43"/>
              </w:numPr>
              <w:tabs>
                <w:tab w:val="left" w:pos="1365"/>
              </w:tabs>
              <w:contextualSpacing/>
              <w:jc w:val="center"/>
              <w:rPr>
                <w:color w:val="000000"/>
              </w:rPr>
            </w:pPr>
            <w:r w:rsidRPr="00722B0E">
              <w:rPr>
                <w:bCs/>
                <w:kern w:val="32"/>
                <w:lang w:eastAsia="en-US"/>
              </w:rPr>
              <w:t>Сжиженный газ</w:t>
            </w:r>
          </w:p>
        </w:tc>
      </w:tr>
      <w:tr w:rsidR="00722B0E" w:rsidRPr="00722B0E" w14:paraId="656D85AF" w14:textId="77777777" w:rsidTr="00293CC7">
        <w:trPr>
          <w:trHeight w:val="464"/>
        </w:trPr>
        <w:tc>
          <w:tcPr>
            <w:tcW w:w="729" w:type="dxa"/>
            <w:vAlign w:val="center"/>
          </w:tcPr>
          <w:p w14:paraId="32D46591" w14:textId="77777777" w:rsidR="00722B0E" w:rsidRPr="00722B0E" w:rsidRDefault="00722B0E" w:rsidP="00722B0E">
            <w:pPr>
              <w:tabs>
                <w:tab w:val="left" w:pos="1365"/>
              </w:tabs>
              <w:jc w:val="center"/>
              <w:rPr>
                <w:lang w:eastAsia="en-US"/>
              </w:rPr>
            </w:pPr>
            <w:r w:rsidRPr="00722B0E">
              <w:rPr>
                <w:lang w:eastAsia="en-US"/>
              </w:rPr>
              <w:t>2.1.</w:t>
            </w:r>
          </w:p>
        </w:tc>
        <w:tc>
          <w:tcPr>
            <w:tcW w:w="3956" w:type="dxa"/>
            <w:vAlign w:val="center"/>
          </w:tcPr>
          <w:p w14:paraId="19492D51" w14:textId="77777777" w:rsidR="00722B0E" w:rsidRPr="00722B0E" w:rsidRDefault="00722B0E" w:rsidP="00722B0E">
            <w:pPr>
              <w:tabs>
                <w:tab w:val="left" w:pos="1365"/>
              </w:tabs>
              <w:rPr>
                <w:lang w:eastAsia="en-US"/>
              </w:rPr>
            </w:pPr>
            <w:r w:rsidRPr="00722B0E">
              <w:rPr>
                <w:lang w:eastAsia="en-US"/>
              </w:rPr>
              <w:t>АО «</w:t>
            </w:r>
            <w:proofErr w:type="spellStart"/>
            <w:r w:rsidRPr="00722B0E">
              <w:rPr>
                <w:lang w:eastAsia="en-US"/>
              </w:rPr>
              <w:t>Кузбассгазификация</w:t>
            </w:r>
            <w:proofErr w:type="spellEnd"/>
            <w:r w:rsidRPr="00722B0E">
              <w:rPr>
                <w:lang w:eastAsia="en-US"/>
              </w:rPr>
              <w:t>»,               ИНН 4205001919</w:t>
            </w:r>
          </w:p>
        </w:tc>
        <w:tc>
          <w:tcPr>
            <w:tcW w:w="1701" w:type="dxa"/>
            <w:vAlign w:val="center"/>
          </w:tcPr>
          <w:p w14:paraId="275C3466" w14:textId="77777777" w:rsidR="00722B0E" w:rsidRPr="00722B0E" w:rsidRDefault="00722B0E" w:rsidP="00722B0E">
            <w:pPr>
              <w:tabs>
                <w:tab w:val="left" w:pos="1365"/>
              </w:tabs>
              <w:jc w:val="center"/>
              <w:rPr>
                <w:color w:val="000000"/>
              </w:rPr>
            </w:pPr>
            <w:proofErr w:type="spellStart"/>
            <w:r w:rsidRPr="00722B0E">
              <w:rPr>
                <w:lang w:eastAsia="en-US"/>
              </w:rPr>
              <w:t>руб</w:t>
            </w:r>
            <w:proofErr w:type="spellEnd"/>
            <w:r w:rsidRPr="00722B0E">
              <w:rPr>
                <w:lang w:eastAsia="en-US"/>
              </w:rPr>
              <w:t>/кг</w:t>
            </w:r>
          </w:p>
        </w:tc>
        <w:tc>
          <w:tcPr>
            <w:tcW w:w="3260" w:type="dxa"/>
            <w:vAlign w:val="center"/>
          </w:tcPr>
          <w:p w14:paraId="1752FAD5" w14:textId="77777777" w:rsidR="00722B0E" w:rsidRPr="00722B0E" w:rsidRDefault="00722B0E" w:rsidP="00722B0E">
            <w:pPr>
              <w:tabs>
                <w:tab w:val="left" w:pos="1365"/>
              </w:tabs>
              <w:jc w:val="center"/>
              <w:rPr>
                <w:color w:val="000000"/>
              </w:rPr>
            </w:pPr>
            <w:r w:rsidRPr="00722B0E">
              <w:rPr>
                <w:lang w:eastAsia="en-US"/>
              </w:rPr>
              <w:t>54,75</w:t>
            </w:r>
          </w:p>
        </w:tc>
      </w:tr>
    </w:tbl>
    <w:p w14:paraId="35AE6F47" w14:textId="77777777" w:rsidR="00722B0E" w:rsidRPr="00722B0E" w:rsidRDefault="00722B0E" w:rsidP="00722B0E">
      <w:pPr>
        <w:tabs>
          <w:tab w:val="left" w:pos="0"/>
        </w:tabs>
        <w:spacing w:before="120"/>
        <w:jc w:val="both"/>
        <w:rPr>
          <w:bCs/>
          <w:sz w:val="28"/>
          <w:szCs w:val="28"/>
        </w:rPr>
      </w:pPr>
      <w:r w:rsidRPr="00722B0E">
        <w:rPr>
          <w:sz w:val="28"/>
          <w:szCs w:val="28"/>
          <w:lang w:eastAsia="en-US"/>
        </w:rPr>
        <w:lastRenderedPageBreak/>
        <w:tab/>
        <w:t xml:space="preserve">* </w:t>
      </w:r>
      <w:r w:rsidRPr="00722B0E">
        <w:rPr>
          <w:bCs/>
          <w:sz w:val="28"/>
          <w:szCs w:val="28"/>
        </w:rPr>
        <w:t>Льготные тарифы установлены с учетом пункта 6 статьи 168 Налогового кодекса Российской Федерации (часть вторая).</w:t>
      </w:r>
    </w:p>
    <w:p w14:paraId="7FEFD56C" w14:textId="77777777" w:rsidR="00722B0E" w:rsidRPr="00722B0E" w:rsidRDefault="00722B0E" w:rsidP="00722B0E">
      <w:pPr>
        <w:tabs>
          <w:tab w:val="left" w:pos="0"/>
        </w:tabs>
        <w:spacing w:before="120"/>
        <w:jc w:val="both"/>
        <w:rPr>
          <w:sz w:val="28"/>
          <w:szCs w:val="28"/>
          <w:lang w:eastAsia="en-US"/>
        </w:rPr>
      </w:pPr>
      <w:r w:rsidRPr="00722B0E">
        <w:rPr>
          <w:sz w:val="28"/>
          <w:szCs w:val="28"/>
          <w:lang w:eastAsia="en-US"/>
        </w:rPr>
        <w:tab/>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135 «Об установлении норматива потребления коммунальной услуги по отоплению на территории Топкинского муниципального района».</w:t>
      </w:r>
    </w:p>
    <w:p w14:paraId="3D61868D" w14:textId="77777777" w:rsidR="00722B0E" w:rsidRDefault="00722B0E" w:rsidP="00386103">
      <w:pPr>
        <w:keepNext/>
        <w:outlineLvl w:val="0"/>
        <w:sectPr w:rsidR="00722B0E" w:rsidSect="00386103">
          <w:pgSz w:w="11906" w:h="16838"/>
          <w:pgMar w:top="1134" w:right="850" w:bottom="1134" w:left="1560" w:header="708" w:footer="708" w:gutter="0"/>
          <w:cols w:space="708"/>
          <w:titlePg/>
          <w:docGrid w:linePitch="360"/>
        </w:sectPr>
      </w:pPr>
    </w:p>
    <w:p w14:paraId="6173AD7B" w14:textId="2E08A473" w:rsidR="00722B0E" w:rsidRPr="00D00103" w:rsidRDefault="00722B0E" w:rsidP="00722B0E">
      <w:pPr>
        <w:tabs>
          <w:tab w:val="left" w:pos="5580"/>
          <w:tab w:val="left" w:pos="9498"/>
        </w:tabs>
        <w:ind w:left="-2884" w:right="-569" w:firstLine="8129"/>
      </w:pPr>
      <w:r w:rsidRPr="00D00103">
        <w:lastRenderedPageBreak/>
        <w:t xml:space="preserve">Приложение № </w:t>
      </w:r>
      <w:r>
        <w:t>16</w:t>
      </w:r>
      <w:r>
        <w:t>3</w:t>
      </w:r>
      <w:r>
        <w:t xml:space="preserve"> </w:t>
      </w:r>
      <w:r w:rsidRPr="00D00103">
        <w:t xml:space="preserve">к протоколу № </w:t>
      </w:r>
      <w:r>
        <w:t>88</w:t>
      </w:r>
    </w:p>
    <w:p w14:paraId="2DD334DB" w14:textId="77777777" w:rsidR="00722B0E" w:rsidRPr="00D00103" w:rsidRDefault="00722B0E" w:rsidP="00722B0E">
      <w:pPr>
        <w:tabs>
          <w:tab w:val="left" w:pos="5580"/>
          <w:tab w:val="left" w:pos="9498"/>
        </w:tabs>
        <w:ind w:left="-2884" w:right="-569" w:firstLine="8129"/>
      </w:pPr>
      <w:r w:rsidRPr="00D00103">
        <w:t>заседания правления Региональной</w:t>
      </w:r>
    </w:p>
    <w:p w14:paraId="1A9F81FD" w14:textId="77777777" w:rsidR="00722B0E" w:rsidRPr="00D00103" w:rsidRDefault="00722B0E" w:rsidP="00722B0E">
      <w:pPr>
        <w:tabs>
          <w:tab w:val="left" w:pos="5580"/>
          <w:tab w:val="left" w:pos="9498"/>
        </w:tabs>
        <w:ind w:left="-2884" w:right="-569" w:firstLine="8129"/>
      </w:pPr>
      <w:r w:rsidRPr="00D00103">
        <w:t>энергетической комиссии</w:t>
      </w:r>
    </w:p>
    <w:p w14:paraId="744A84DF" w14:textId="47486A10" w:rsidR="00722B0E" w:rsidRDefault="00722B0E" w:rsidP="00722B0E">
      <w:pPr>
        <w:tabs>
          <w:tab w:val="left" w:pos="5580"/>
          <w:tab w:val="left" w:pos="9498"/>
        </w:tabs>
        <w:ind w:left="-2884" w:right="-569" w:firstLine="8129"/>
      </w:pPr>
      <w:r w:rsidRPr="00D00103">
        <w:t xml:space="preserve">Кузбасса от </w:t>
      </w:r>
      <w:r>
        <w:t>28</w:t>
      </w:r>
      <w:r w:rsidRPr="00D00103">
        <w:t>.</w:t>
      </w:r>
      <w:r>
        <w:t>11</w:t>
      </w:r>
      <w:r w:rsidRPr="00D00103">
        <w:t>.2022</w:t>
      </w:r>
    </w:p>
    <w:p w14:paraId="4019BF41" w14:textId="77777777" w:rsidR="00FC6E0D" w:rsidRDefault="00FC6E0D" w:rsidP="00722B0E">
      <w:pPr>
        <w:tabs>
          <w:tab w:val="left" w:pos="5580"/>
          <w:tab w:val="left" w:pos="9498"/>
        </w:tabs>
        <w:ind w:left="-2884" w:right="-569" w:firstLine="8129"/>
      </w:pPr>
    </w:p>
    <w:p w14:paraId="48CCA682" w14:textId="77777777" w:rsidR="00C5419A" w:rsidRPr="00C5419A" w:rsidRDefault="00C5419A" w:rsidP="00C5419A">
      <w:pPr>
        <w:keepNext/>
        <w:jc w:val="center"/>
        <w:outlineLvl w:val="0"/>
        <w:rPr>
          <w:b/>
          <w:iCs/>
          <w:sz w:val="28"/>
          <w:szCs w:val="28"/>
        </w:rPr>
      </w:pPr>
      <w:r w:rsidRPr="00C5419A">
        <w:rPr>
          <w:b/>
          <w:iCs/>
          <w:sz w:val="28"/>
          <w:szCs w:val="28"/>
        </w:rPr>
        <w:t>Экспертное заключение</w:t>
      </w:r>
    </w:p>
    <w:p w14:paraId="6E1CB306" w14:textId="77777777" w:rsidR="00C5419A" w:rsidRPr="00C5419A" w:rsidRDefault="00C5419A" w:rsidP="00C5419A">
      <w:pPr>
        <w:keepNext/>
        <w:jc w:val="center"/>
        <w:outlineLvl w:val="0"/>
        <w:rPr>
          <w:b/>
          <w:iCs/>
          <w:sz w:val="28"/>
          <w:szCs w:val="28"/>
        </w:rPr>
      </w:pPr>
      <w:r w:rsidRPr="00C5419A">
        <w:rPr>
          <w:b/>
          <w:iCs/>
          <w:sz w:val="28"/>
          <w:szCs w:val="28"/>
        </w:rPr>
        <w:t>Региональной энергетической комиссии Кузбасса</w:t>
      </w:r>
    </w:p>
    <w:p w14:paraId="5E0CD94D" w14:textId="77777777" w:rsidR="00C5419A" w:rsidRPr="00C5419A" w:rsidRDefault="00C5419A" w:rsidP="00C5419A">
      <w:pPr>
        <w:tabs>
          <w:tab w:val="left" w:pos="10206"/>
        </w:tabs>
        <w:jc w:val="center"/>
        <w:rPr>
          <w:sz w:val="28"/>
          <w:szCs w:val="28"/>
        </w:rPr>
      </w:pPr>
      <w:r w:rsidRPr="00C5419A">
        <w:rPr>
          <w:sz w:val="28"/>
          <w:szCs w:val="28"/>
        </w:rPr>
        <w:t xml:space="preserve">для установления льготных тарифов на холодное, горячее водоснабжение, водоотведение, тепловую энергию (мощность), твердое топливо, сжиженный газ на территории Тяжинского муниципального округа </w:t>
      </w:r>
    </w:p>
    <w:p w14:paraId="5A5838AF" w14:textId="77777777" w:rsidR="00582ADA" w:rsidRDefault="00582ADA" w:rsidP="00C5419A">
      <w:pPr>
        <w:shd w:val="clear" w:color="auto" w:fill="FFFFFF"/>
        <w:jc w:val="center"/>
        <w:rPr>
          <w:i/>
          <w:sz w:val="28"/>
          <w:szCs w:val="28"/>
        </w:rPr>
      </w:pPr>
    </w:p>
    <w:p w14:paraId="63D67D2C" w14:textId="2E67ACAD" w:rsidR="00C5419A" w:rsidRPr="00C5419A" w:rsidRDefault="00C5419A" w:rsidP="00C5419A">
      <w:pPr>
        <w:shd w:val="clear" w:color="auto" w:fill="FFFFFF"/>
        <w:jc w:val="center"/>
        <w:rPr>
          <w:b/>
          <w:bCs/>
          <w:color w:val="000000"/>
          <w:sz w:val="28"/>
          <w:szCs w:val="28"/>
        </w:rPr>
      </w:pPr>
      <w:r w:rsidRPr="00C5419A">
        <w:rPr>
          <w:b/>
          <w:bCs/>
          <w:color w:val="000000"/>
          <w:sz w:val="28"/>
          <w:szCs w:val="28"/>
        </w:rPr>
        <w:t>Нормативно методическая база</w:t>
      </w:r>
    </w:p>
    <w:p w14:paraId="368CFDF7" w14:textId="77777777" w:rsidR="00C5419A" w:rsidRPr="00C5419A" w:rsidRDefault="00C5419A" w:rsidP="00C5419A">
      <w:pPr>
        <w:widowControl w:val="0"/>
        <w:autoSpaceDE w:val="0"/>
        <w:autoSpaceDN w:val="0"/>
        <w:adjustRightInd w:val="0"/>
        <w:ind w:firstLine="709"/>
        <w:jc w:val="both"/>
      </w:pPr>
    </w:p>
    <w:p w14:paraId="59F7C5AB" w14:textId="77777777" w:rsidR="00C5419A" w:rsidRPr="00C5419A" w:rsidRDefault="00C5419A" w:rsidP="00C5419A">
      <w:pPr>
        <w:ind w:firstLineChars="160" w:firstLine="448"/>
        <w:jc w:val="both"/>
        <w:rPr>
          <w:sz w:val="28"/>
          <w:szCs w:val="28"/>
        </w:rPr>
      </w:pPr>
      <w:r w:rsidRPr="00C5419A">
        <w:rPr>
          <w:sz w:val="28"/>
          <w:szCs w:val="28"/>
        </w:rPr>
        <w:t xml:space="preserve">Тарифы подлежат регулированию в соответствии </w:t>
      </w:r>
      <w:r w:rsidRPr="00C5419A">
        <w:rPr>
          <w:sz w:val="28"/>
          <w:szCs w:val="28"/>
          <w:lang w:val="en-US"/>
        </w:rPr>
        <w:t>c</w:t>
      </w:r>
      <w:r w:rsidRPr="00C5419A">
        <w:rPr>
          <w:sz w:val="28"/>
          <w:szCs w:val="28"/>
        </w:rPr>
        <w:t xml:space="preserve"> Федеральными законами от 27.07.2010 № 190-ФЗ «О теплоснабжении», от 07.12.2011№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11672244" w14:textId="77777777" w:rsidR="00C5419A" w:rsidRPr="00C5419A" w:rsidRDefault="00C5419A" w:rsidP="00C5419A">
      <w:pPr>
        <w:ind w:firstLineChars="160" w:firstLine="448"/>
        <w:jc w:val="both"/>
        <w:rPr>
          <w:sz w:val="28"/>
          <w:szCs w:val="28"/>
        </w:rPr>
      </w:pPr>
      <w:r w:rsidRPr="00C5419A">
        <w:rPr>
          <w:rFonts w:hint="eastAsia"/>
          <w:sz w:val="28"/>
          <w:szCs w:val="28"/>
        </w:rPr>
        <w:t>Средний</w:t>
      </w:r>
      <w:r w:rsidRPr="00C5419A">
        <w:rPr>
          <w:sz w:val="28"/>
          <w:szCs w:val="28"/>
        </w:rPr>
        <w:t xml:space="preserve"> </w:t>
      </w:r>
      <w:r w:rsidRPr="00C5419A">
        <w:rPr>
          <w:rFonts w:hint="eastAsia"/>
          <w:sz w:val="28"/>
          <w:szCs w:val="28"/>
        </w:rPr>
        <w:t>индекс</w:t>
      </w:r>
      <w:r w:rsidRPr="00C5419A">
        <w:rPr>
          <w:sz w:val="28"/>
          <w:szCs w:val="28"/>
        </w:rPr>
        <w:t xml:space="preserve"> </w:t>
      </w:r>
      <w:r w:rsidRPr="00C5419A">
        <w:rPr>
          <w:rFonts w:hint="eastAsia"/>
          <w:sz w:val="28"/>
          <w:szCs w:val="28"/>
        </w:rPr>
        <w:t>изменения</w:t>
      </w:r>
      <w:r w:rsidRPr="00C5419A">
        <w:rPr>
          <w:sz w:val="28"/>
          <w:szCs w:val="28"/>
        </w:rPr>
        <w:t xml:space="preserve"> </w:t>
      </w:r>
      <w:r w:rsidRPr="00C5419A">
        <w:rPr>
          <w:rFonts w:hint="eastAsia"/>
          <w:sz w:val="28"/>
          <w:szCs w:val="28"/>
        </w:rPr>
        <w:t>размера</w:t>
      </w:r>
      <w:r w:rsidRPr="00C5419A">
        <w:rPr>
          <w:sz w:val="28"/>
          <w:szCs w:val="28"/>
        </w:rPr>
        <w:t xml:space="preserve"> </w:t>
      </w:r>
      <w:r w:rsidRPr="00C5419A">
        <w:rPr>
          <w:rFonts w:hint="eastAsia"/>
          <w:sz w:val="28"/>
          <w:szCs w:val="28"/>
        </w:rPr>
        <w:t>вносимой</w:t>
      </w:r>
      <w:r w:rsidRPr="00C5419A">
        <w:rPr>
          <w:sz w:val="28"/>
          <w:szCs w:val="28"/>
        </w:rPr>
        <w:t xml:space="preserve"> </w:t>
      </w:r>
      <w:r w:rsidRPr="00C5419A">
        <w:rPr>
          <w:rFonts w:hint="eastAsia"/>
          <w:sz w:val="28"/>
          <w:szCs w:val="28"/>
        </w:rPr>
        <w:t>гражданами</w:t>
      </w:r>
      <w:r w:rsidRPr="00C5419A">
        <w:rPr>
          <w:sz w:val="28"/>
          <w:szCs w:val="28"/>
        </w:rPr>
        <w:t xml:space="preserve"> </w:t>
      </w:r>
      <w:r w:rsidRPr="00C5419A">
        <w:rPr>
          <w:rFonts w:hint="eastAsia"/>
          <w:sz w:val="28"/>
          <w:szCs w:val="28"/>
        </w:rPr>
        <w:t>платы</w:t>
      </w:r>
      <w:r w:rsidRPr="00C5419A">
        <w:rPr>
          <w:sz w:val="28"/>
          <w:szCs w:val="28"/>
        </w:rPr>
        <w:t xml:space="preserve">                          </w:t>
      </w:r>
      <w:r w:rsidRPr="00C5419A">
        <w:rPr>
          <w:rFonts w:hint="eastAsia"/>
          <w:sz w:val="28"/>
          <w:szCs w:val="28"/>
        </w:rPr>
        <w:t>за</w:t>
      </w:r>
      <w:r w:rsidRPr="00C5419A">
        <w:rPr>
          <w:sz w:val="28"/>
          <w:szCs w:val="28"/>
        </w:rPr>
        <w:t xml:space="preserve"> </w:t>
      </w:r>
      <w:r w:rsidRPr="00C5419A">
        <w:rPr>
          <w:rFonts w:hint="eastAsia"/>
          <w:sz w:val="28"/>
          <w:szCs w:val="28"/>
        </w:rPr>
        <w:t>коммунальные</w:t>
      </w:r>
      <w:r w:rsidRPr="00C5419A">
        <w:rPr>
          <w:sz w:val="28"/>
          <w:szCs w:val="28"/>
        </w:rPr>
        <w:t xml:space="preserve"> </w:t>
      </w:r>
      <w:r w:rsidRPr="00C5419A">
        <w:rPr>
          <w:rFonts w:hint="eastAsia"/>
          <w:sz w:val="28"/>
          <w:szCs w:val="28"/>
        </w:rPr>
        <w:t>услуги</w:t>
      </w:r>
      <w:r w:rsidRPr="00C5419A">
        <w:rPr>
          <w:sz w:val="28"/>
          <w:szCs w:val="28"/>
        </w:rPr>
        <w:t xml:space="preserve"> </w:t>
      </w:r>
      <w:r w:rsidRPr="00C5419A">
        <w:rPr>
          <w:rFonts w:hint="eastAsia"/>
          <w:sz w:val="28"/>
          <w:szCs w:val="28"/>
        </w:rPr>
        <w:t>для</w:t>
      </w:r>
      <w:r w:rsidRPr="00C5419A">
        <w:rPr>
          <w:sz w:val="28"/>
          <w:szCs w:val="28"/>
        </w:rPr>
        <w:t xml:space="preserve"> </w:t>
      </w:r>
      <w:r w:rsidRPr="00C5419A">
        <w:rPr>
          <w:rFonts w:hint="eastAsia"/>
          <w:sz w:val="28"/>
          <w:szCs w:val="28"/>
        </w:rPr>
        <w:t>Кемеровской</w:t>
      </w:r>
      <w:r w:rsidRPr="00C5419A">
        <w:rPr>
          <w:sz w:val="28"/>
          <w:szCs w:val="28"/>
        </w:rPr>
        <w:t xml:space="preserve"> </w:t>
      </w:r>
      <w:r w:rsidRPr="00C5419A">
        <w:rPr>
          <w:rFonts w:hint="eastAsia"/>
          <w:sz w:val="28"/>
          <w:szCs w:val="28"/>
        </w:rPr>
        <w:t>области</w:t>
      </w:r>
      <w:r w:rsidRPr="00C5419A">
        <w:rPr>
          <w:sz w:val="28"/>
          <w:szCs w:val="28"/>
        </w:rPr>
        <w:t xml:space="preserve"> - Кузбасса установлен постановлением </w:t>
      </w:r>
      <w:r w:rsidRPr="00C5419A">
        <w:rPr>
          <w:rFonts w:hint="eastAsia"/>
          <w:sz w:val="28"/>
          <w:szCs w:val="28"/>
        </w:rPr>
        <w:t>Правительства</w:t>
      </w:r>
      <w:r w:rsidRPr="00C5419A">
        <w:rPr>
          <w:sz w:val="28"/>
          <w:szCs w:val="28"/>
        </w:rPr>
        <w:t xml:space="preserve"> </w:t>
      </w:r>
      <w:r w:rsidRPr="00C5419A">
        <w:rPr>
          <w:rFonts w:hint="eastAsia"/>
          <w:sz w:val="28"/>
          <w:szCs w:val="28"/>
        </w:rPr>
        <w:t>Российской</w:t>
      </w:r>
      <w:r w:rsidRPr="00C5419A">
        <w:rPr>
          <w:sz w:val="28"/>
          <w:szCs w:val="28"/>
        </w:rPr>
        <w:t xml:space="preserve"> </w:t>
      </w:r>
      <w:r w:rsidRPr="00C5419A">
        <w:rPr>
          <w:rFonts w:hint="eastAsia"/>
          <w:sz w:val="28"/>
          <w:szCs w:val="28"/>
        </w:rPr>
        <w:t>Федерации</w:t>
      </w:r>
      <w:r w:rsidRPr="00C5419A">
        <w:rPr>
          <w:sz w:val="28"/>
          <w:szCs w:val="28"/>
        </w:rPr>
        <w:t xml:space="preserve"> </w:t>
      </w:r>
      <w:r w:rsidRPr="00C5419A">
        <w:rPr>
          <w:rFonts w:eastAsia="Calibri"/>
          <w:sz w:val="28"/>
          <w:szCs w:val="28"/>
          <w:lang w:eastAsia="en-US"/>
        </w:rPr>
        <w:t>от 14.11.2022 № 2053 «Об особенностях индексации регулируемых цен (тарифов) с 1 декабря 2022 г. по  31 декабря 2023 г. и внесении изменений в некоторые акты Правительства Российской Федерации»</w:t>
      </w:r>
      <w:r w:rsidRPr="00C5419A">
        <w:rPr>
          <w:sz w:val="28"/>
          <w:szCs w:val="28"/>
        </w:rPr>
        <w:t>. Н</w:t>
      </w:r>
      <w:r w:rsidRPr="00C5419A">
        <w:rPr>
          <w:rFonts w:hint="eastAsia"/>
          <w:sz w:val="28"/>
          <w:szCs w:val="28"/>
        </w:rPr>
        <w:t>а</w:t>
      </w:r>
      <w:r w:rsidRPr="00C5419A">
        <w:rPr>
          <w:sz w:val="28"/>
          <w:szCs w:val="28"/>
        </w:rPr>
        <w:t xml:space="preserve"> декабрь 2022 года </w:t>
      </w:r>
      <w:r w:rsidRPr="00C5419A">
        <w:rPr>
          <w:rFonts w:hint="eastAsia"/>
          <w:sz w:val="28"/>
          <w:szCs w:val="28"/>
        </w:rPr>
        <w:t>установлен</w:t>
      </w:r>
      <w:r w:rsidRPr="00C5419A">
        <w:rPr>
          <w:sz w:val="28"/>
          <w:szCs w:val="28"/>
        </w:rPr>
        <w:t xml:space="preserve"> </w:t>
      </w:r>
      <w:r w:rsidRPr="00C5419A">
        <w:rPr>
          <w:rFonts w:hint="eastAsia"/>
          <w:sz w:val="28"/>
          <w:szCs w:val="28"/>
        </w:rPr>
        <w:t>средний</w:t>
      </w:r>
      <w:r w:rsidRPr="00C5419A">
        <w:rPr>
          <w:sz w:val="28"/>
          <w:szCs w:val="28"/>
        </w:rPr>
        <w:t xml:space="preserve"> </w:t>
      </w:r>
      <w:r w:rsidRPr="00C5419A">
        <w:rPr>
          <w:rFonts w:hint="eastAsia"/>
          <w:sz w:val="28"/>
          <w:szCs w:val="28"/>
        </w:rPr>
        <w:t>индекс</w:t>
      </w:r>
      <w:r w:rsidRPr="00C5419A">
        <w:rPr>
          <w:sz w:val="28"/>
          <w:szCs w:val="28"/>
        </w:rPr>
        <w:t xml:space="preserve"> </w:t>
      </w:r>
      <w:r w:rsidRPr="00C5419A">
        <w:rPr>
          <w:rFonts w:hint="eastAsia"/>
          <w:sz w:val="28"/>
          <w:szCs w:val="28"/>
        </w:rPr>
        <w:t>изменения</w:t>
      </w:r>
      <w:r w:rsidRPr="00C5419A">
        <w:rPr>
          <w:sz w:val="28"/>
          <w:szCs w:val="28"/>
        </w:rPr>
        <w:t xml:space="preserve"> </w:t>
      </w:r>
      <w:r w:rsidRPr="00C5419A">
        <w:rPr>
          <w:rFonts w:hint="eastAsia"/>
          <w:sz w:val="28"/>
          <w:szCs w:val="28"/>
        </w:rPr>
        <w:t>размера</w:t>
      </w:r>
      <w:r w:rsidRPr="00C5419A">
        <w:rPr>
          <w:sz w:val="28"/>
          <w:szCs w:val="28"/>
        </w:rPr>
        <w:t xml:space="preserve"> </w:t>
      </w:r>
      <w:r w:rsidRPr="00C5419A">
        <w:rPr>
          <w:rFonts w:hint="eastAsia"/>
          <w:sz w:val="28"/>
          <w:szCs w:val="28"/>
        </w:rPr>
        <w:t>вносимой</w:t>
      </w:r>
      <w:r w:rsidRPr="00C5419A">
        <w:rPr>
          <w:sz w:val="28"/>
          <w:szCs w:val="28"/>
        </w:rPr>
        <w:t xml:space="preserve"> </w:t>
      </w:r>
      <w:r w:rsidRPr="00C5419A">
        <w:rPr>
          <w:rFonts w:hint="eastAsia"/>
          <w:sz w:val="28"/>
          <w:szCs w:val="28"/>
        </w:rPr>
        <w:t>гражданами</w:t>
      </w:r>
      <w:r w:rsidRPr="00C5419A">
        <w:rPr>
          <w:sz w:val="28"/>
          <w:szCs w:val="28"/>
        </w:rPr>
        <w:t xml:space="preserve"> </w:t>
      </w:r>
      <w:r w:rsidRPr="00C5419A">
        <w:rPr>
          <w:rFonts w:hint="eastAsia"/>
          <w:sz w:val="28"/>
          <w:szCs w:val="28"/>
        </w:rPr>
        <w:t>платы</w:t>
      </w:r>
      <w:r w:rsidRPr="00C5419A">
        <w:rPr>
          <w:sz w:val="28"/>
          <w:szCs w:val="28"/>
        </w:rPr>
        <w:t xml:space="preserve"> </w:t>
      </w:r>
      <w:r w:rsidRPr="00C5419A">
        <w:rPr>
          <w:rFonts w:hint="eastAsia"/>
          <w:sz w:val="28"/>
          <w:szCs w:val="28"/>
        </w:rPr>
        <w:t>за</w:t>
      </w:r>
      <w:r w:rsidRPr="00C5419A">
        <w:rPr>
          <w:sz w:val="28"/>
          <w:szCs w:val="28"/>
        </w:rPr>
        <w:t xml:space="preserve"> </w:t>
      </w:r>
      <w:r w:rsidRPr="00C5419A">
        <w:rPr>
          <w:rFonts w:hint="eastAsia"/>
          <w:sz w:val="28"/>
          <w:szCs w:val="28"/>
        </w:rPr>
        <w:t>коммунальные</w:t>
      </w:r>
      <w:r w:rsidRPr="00C5419A">
        <w:rPr>
          <w:sz w:val="28"/>
          <w:szCs w:val="28"/>
        </w:rPr>
        <w:t xml:space="preserve"> </w:t>
      </w:r>
      <w:r w:rsidRPr="00C5419A">
        <w:rPr>
          <w:rFonts w:hint="eastAsia"/>
          <w:sz w:val="28"/>
          <w:szCs w:val="28"/>
        </w:rPr>
        <w:t>услуги</w:t>
      </w:r>
      <w:r w:rsidRPr="00C5419A">
        <w:rPr>
          <w:sz w:val="28"/>
          <w:szCs w:val="28"/>
        </w:rPr>
        <w:t xml:space="preserve"> – 9%, с 01.01.2023 по 31.12.2023 средний индекс</w:t>
      </w:r>
      <w:r w:rsidRPr="00C5419A">
        <w:rPr>
          <w:rFonts w:hint="eastAsia"/>
          <w:sz w:val="28"/>
          <w:szCs w:val="28"/>
        </w:rPr>
        <w:t xml:space="preserve"> изменения</w:t>
      </w:r>
      <w:r w:rsidRPr="00C5419A">
        <w:rPr>
          <w:sz w:val="28"/>
          <w:szCs w:val="28"/>
        </w:rPr>
        <w:t xml:space="preserve"> </w:t>
      </w:r>
      <w:r w:rsidRPr="00C5419A">
        <w:rPr>
          <w:rFonts w:hint="eastAsia"/>
          <w:sz w:val="28"/>
          <w:szCs w:val="28"/>
        </w:rPr>
        <w:t>размера</w:t>
      </w:r>
      <w:r w:rsidRPr="00C5419A">
        <w:rPr>
          <w:sz w:val="28"/>
          <w:szCs w:val="28"/>
        </w:rPr>
        <w:t xml:space="preserve"> </w:t>
      </w:r>
      <w:r w:rsidRPr="00C5419A">
        <w:rPr>
          <w:rFonts w:hint="eastAsia"/>
          <w:sz w:val="28"/>
          <w:szCs w:val="28"/>
        </w:rPr>
        <w:t>вносимой</w:t>
      </w:r>
      <w:r w:rsidRPr="00C5419A">
        <w:rPr>
          <w:sz w:val="28"/>
          <w:szCs w:val="28"/>
        </w:rPr>
        <w:t xml:space="preserve"> </w:t>
      </w:r>
      <w:r w:rsidRPr="00C5419A">
        <w:rPr>
          <w:rFonts w:hint="eastAsia"/>
          <w:sz w:val="28"/>
          <w:szCs w:val="28"/>
        </w:rPr>
        <w:t>гражданами</w:t>
      </w:r>
      <w:r w:rsidRPr="00C5419A">
        <w:rPr>
          <w:sz w:val="28"/>
          <w:szCs w:val="28"/>
        </w:rPr>
        <w:t xml:space="preserve"> </w:t>
      </w:r>
      <w:r w:rsidRPr="00C5419A">
        <w:rPr>
          <w:rFonts w:hint="eastAsia"/>
          <w:sz w:val="28"/>
          <w:szCs w:val="28"/>
        </w:rPr>
        <w:t>платы</w:t>
      </w:r>
      <w:r w:rsidRPr="00C5419A">
        <w:rPr>
          <w:sz w:val="28"/>
          <w:szCs w:val="28"/>
        </w:rPr>
        <w:t xml:space="preserve"> </w:t>
      </w:r>
      <w:r w:rsidRPr="00C5419A">
        <w:rPr>
          <w:rFonts w:hint="eastAsia"/>
          <w:sz w:val="28"/>
          <w:szCs w:val="28"/>
        </w:rPr>
        <w:t>за</w:t>
      </w:r>
      <w:r w:rsidRPr="00C5419A">
        <w:rPr>
          <w:sz w:val="28"/>
          <w:szCs w:val="28"/>
        </w:rPr>
        <w:t xml:space="preserve"> </w:t>
      </w:r>
      <w:r w:rsidRPr="00C5419A">
        <w:rPr>
          <w:rFonts w:hint="eastAsia"/>
          <w:sz w:val="28"/>
          <w:szCs w:val="28"/>
        </w:rPr>
        <w:t>коммунальные</w:t>
      </w:r>
      <w:r w:rsidRPr="00C5419A">
        <w:rPr>
          <w:sz w:val="28"/>
          <w:szCs w:val="28"/>
        </w:rPr>
        <w:t xml:space="preserve"> </w:t>
      </w:r>
      <w:r w:rsidRPr="00C5419A">
        <w:rPr>
          <w:rFonts w:hint="eastAsia"/>
          <w:sz w:val="28"/>
          <w:szCs w:val="28"/>
        </w:rPr>
        <w:t>услуги</w:t>
      </w:r>
      <w:r w:rsidRPr="00C5419A">
        <w:rPr>
          <w:sz w:val="28"/>
          <w:szCs w:val="28"/>
        </w:rPr>
        <w:t xml:space="preserve"> и предельно допустимое отклонение по отдельным муниципальным образованиям - 0%. </w:t>
      </w:r>
    </w:p>
    <w:p w14:paraId="3C9A48D2" w14:textId="77777777" w:rsidR="00C5419A" w:rsidRPr="00C5419A" w:rsidRDefault="00C5419A" w:rsidP="00C5419A">
      <w:pPr>
        <w:ind w:firstLineChars="160" w:firstLine="448"/>
        <w:jc w:val="both"/>
        <w:rPr>
          <w:sz w:val="28"/>
          <w:szCs w:val="28"/>
        </w:rPr>
      </w:pPr>
      <w:r w:rsidRPr="00C5419A">
        <w:rPr>
          <w:rFonts w:hint="eastAsia"/>
          <w:sz w:val="28"/>
          <w:szCs w:val="28"/>
        </w:rPr>
        <w:t>Распоряжением</w:t>
      </w:r>
      <w:r w:rsidRPr="00C5419A">
        <w:rPr>
          <w:sz w:val="28"/>
          <w:szCs w:val="28"/>
        </w:rPr>
        <w:t xml:space="preserve"> </w:t>
      </w:r>
      <w:r w:rsidRPr="00C5419A">
        <w:rPr>
          <w:rFonts w:hint="eastAsia"/>
          <w:sz w:val="28"/>
          <w:szCs w:val="28"/>
        </w:rPr>
        <w:t>Правительства</w:t>
      </w:r>
      <w:r w:rsidRPr="00C5419A">
        <w:rPr>
          <w:sz w:val="28"/>
          <w:szCs w:val="28"/>
        </w:rPr>
        <w:t xml:space="preserve"> </w:t>
      </w:r>
      <w:r w:rsidRPr="00C5419A">
        <w:rPr>
          <w:rFonts w:hint="eastAsia"/>
          <w:sz w:val="28"/>
          <w:szCs w:val="28"/>
        </w:rPr>
        <w:t>Российской</w:t>
      </w:r>
      <w:r w:rsidRPr="00C5419A">
        <w:rPr>
          <w:sz w:val="28"/>
          <w:szCs w:val="28"/>
        </w:rPr>
        <w:t xml:space="preserve"> </w:t>
      </w:r>
      <w:r w:rsidRPr="00C5419A">
        <w:rPr>
          <w:rFonts w:hint="eastAsia"/>
          <w:sz w:val="28"/>
          <w:szCs w:val="28"/>
        </w:rPr>
        <w:t>Федерации</w:t>
      </w:r>
      <w:r w:rsidRPr="00C5419A">
        <w:rPr>
          <w:sz w:val="28"/>
          <w:szCs w:val="28"/>
        </w:rPr>
        <w:t xml:space="preserve"> </w:t>
      </w:r>
      <w:r w:rsidRPr="00C5419A">
        <w:rPr>
          <w:rFonts w:hint="eastAsia"/>
          <w:sz w:val="28"/>
          <w:szCs w:val="28"/>
        </w:rPr>
        <w:t>от</w:t>
      </w:r>
      <w:r w:rsidRPr="00C5419A">
        <w:rPr>
          <w:sz w:val="28"/>
          <w:szCs w:val="28"/>
        </w:rPr>
        <w:t xml:space="preserve"> 15.11.2018                  </w:t>
      </w:r>
      <w:r w:rsidRPr="00C5419A">
        <w:rPr>
          <w:rFonts w:hint="eastAsia"/>
          <w:sz w:val="28"/>
          <w:szCs w:val="28"/>
        </w:rPr>
        <w:t>№</w:t>
      </w:r>
      <w:r w:rsidRPr="00C5419A">
        <w:rPr>
          <w:sz w:val="28"/>
          <w:szCs w:val="28"/>
        </w:rPr>
        <w:t xml:space="preserve"> 2490-</w:t>
      </w:r>
      <w:r w:rsidRPr="00C5419A">
        <w:rPr>
          <w:rFonts w:hint="eastAsia"/>
          <w:sz w:val="28"/>
          <w:szCs w:val="28"/>
        </w:rPr>
        <w:t>р</w:t>
      </w:r>
      <w:r w:rsidRPr="00C5419A">
        <w:rPr>
          <w:sz w:val="28"/>
          <w:szCs w:val="28"/>
        </w:rPr>
        <w:t xml:space="preserve"> </w:t>
      </w:r>
      <w:r w:rsidRPr="00C5419A">
        <w:rPr>
          <w:rFonts w:hint="eastAsia"/>
          <w:sz w:val="28"/>
          <w:szCs w:val="28"/>
        </w:rPr>
        <w:t>установлен</w:t>
      </w:r>
      <w:r w:rsidRPr="00C5419A">
        <w:rPr>
          <w:sz w:val="28"/>
          <w:szCs w:val="28"/>
        </w:rPr>
        <w:t xml:space="preserve"> </w:t>
      </w:r>
      <w:r w:rsidRPr="00C5419A">
        <w:rPr>
          <w:rFonts w:hint="eastAsia"/>
          <w:sz w:val="28"/>
          <w:szCs w:val="28"/>
        </w:rPr>
        <w:t>размер</w:t>
      </w:r>
      <w:r w:rsidRPr="00C5419A">
        <w:rPr>
          <w:sz w:val="28"/>
          <w:szCs w:val="28"/>
        </w:rPr>
        <w:t xml:space="preserve"> </w:t>
      </w:r>
      <w:r w:rsidRPr="00C5419A">
        <w:rPr>
          <w:rFonts w:hint="eastAsia"/>
          <w:sz w:val="28"/>
          <w:szCs w:val="28"/>
        </w:rPr>
        <w:t>предельно</w:t>
      </w:r>
      <w:r w:rsidRPr="00C5419A">
        <w:rPr>
          <w:sz w:val="28"/>
          <w:szCs w:val="28"/>
        </w:rPr>
        <w:t xml:space="preserve"> </w:t>
      </w:r>
      <w:r w:rsidRPr="00C5419A">
        <w:rPr>
          <w:rFonts w:hint="eastAsia"/>
          <w:sz w:val="28"/>
          <w:szCs w:val="28"/>
        </w:rPr>
        <w:t>допустимого</w:t>
      </w:r>
      <w:r w:rsidRPr="00C5419A">
        <w:rPr>
          <w:sz w:val="28"/>
          <w:szCs w:val="28"/>
        </w:rPr>
        <w:t xml:space="preserve"> </w:t>
      </w:r>
      <w:r w:rsidRPr="00C5419A">
        <w:rPr>
          <w:rFonts w:hint="eastAsia"/>
          <w:sz w:val="28"/>
          <w:szCs w:val="28"/>
        </w:rPr>
        <w:t>отклонения</w:t>
      </w:r>
      <w:r w:rsidRPr="00C5419A">
        <w:rPr>
          <w:sz w:val="28"/>
          <w:szCs w:val="28"/>
        </w:rPr>
        <w:t xml:space="preserve"> </w:t>
      </w:r>
      <w:r w:rsidRPr="00C5419A">
        <w:rPr>
          <w:rFonts w:hint="eastAsia"/>
          <w:sz w:val="28"/>
          <w:szCs w:val="28"/>
        </w:rPr>
        <w:t>по</w:t>
      </w:r>
      <w:r w:rsidRPr="00C5419A">
        <w:rPr>
          <w:sz w:val="28"/>
          <w:szCs w:val="28"/>
        </w:rPr>
        <w:t xml:space="preserve"> </w:t>
      </w:r>
      <w:r w:rsidRPr="00C5419A">
        <w:rPr>
          <w:rFonts w:hint="eastAsia"/>
          <w:sz w:val="28"/>
          <w:szCs w:val="28"/>
        </w:rPr>
        <w:t>отдельным</w:t>
      </w:r>
      <w:r w:rsidRPr="00C5419A">
        <w:rPr>
          <w:sz w:val="28"/>
          <w:szCs w:val="28"/>
        </w:rPr>
        <w:t xml:space="preserve"> </w:t>
      </w:r>
      <w:r w:rsidRPr="00C5419A">
        <w:rPr>
          <w:rFonts w:hint="eastAsia"/>
          <w:sz w:val="28"/>
          <w:szCs w:val="28"/>
        </w:rPr>
        <w:t>муниципальным</w:t>
      </w:r>
      <w:r w:rsidRPr="00C5419A">
        <w:rPr>
          <w:sz w:val="28"/>
          <w:szCs w:val="28"/>
        </w:rPr>
        <w:t xml:space="preserve"> </w:t>
      </w:r>
      <w:r w:rsidRPr="00C5419A">
        <w:rPr>
          <w:rFonts w:hint="eastAsia"/>
          <w:sz w:val="28"/>
          <w:szCs w:val="28"/>
        </w:rPr>
        <w:t>образованиям</w:t>
      </w:r>
      <w:r w:rsidRPr="00C5419A">
        <w:rPr>
          <w:sz w:val="28"/>
          <w:szCs w:val="28"/>
        </w:rPr>
        <w:t xml:space="preserve"> </w:t>
      </w:r>
      <w:r w:rsidRPr="00C5419A">
        <w:rPr>
          <w:rFonts w:hint="eastAsia"/>
          <w:sz w:val="28"/>
          <w:szCs w:val="28"/>
        </w:rPr>
        <w:t>Кемеровской</w:t>
      </w:r>
      <w:r w:rsidRPr="00C5419A">
        <w:rPr>
          <w:sz w:val="28"/>
          <w:szCs w:val="28"/>
        </w:rPr>
        <w:t xml:space="preserve"> </w:t>
      </w:r>
      <w:r w:rsidRPr="00C5419A">
        <w:rPr>
          <w:rFonts w:hint="eastAsia"/>
          <w:sz w:val="28"/>
          <w:szCs w:val="28"/>
        </w:rPr>
        <w:t>области</w:t>
      </w:r>
      <w:r w:rsidRPr="00C5419A">
        <w:rPr>
          <w:sz w:val="28"/>
          <w:szCs w:val="28"/>
        </w:rPr>
        <w:t xml:space="preserve"> - Кузбасса </w:t>
      </w:r>
      <w:r w:rsidRPr="00C5419A">
        <w:rPr>
          <w:rFonts w:hint="eastAsia"/>
          <w:sz w:val="28"/>
          <w:szCs w:val="28"/>
        </w:rPr>
        <w:t>от</w:t>
      </w:r>
      <w:r w:rsidRPr="00C5419A">
        <w:rPr>
          <w:sz w:val="28"/>
          <w:szCs w:val="28"/>
        </w:rPr>
        <w:t xml:space="preserve"> </w:t>
      </w:r>
      <w:r w:rsidRPr="00C5419A">
        <w:rPr>
          <w:rFonts w:hint="eastAsia"/>
          <w:sz w:val="28"/>
          <w:szCs w:val="28"/>
        </w:rPr>
        <w:t>величины</w:t>
      </w:r>
      <w:r w:rsidRPr="00C5419A">
        <w:rPr>
          <w:sz w:val="28"/>
          <w:szCs w:val="28"/>
        </w:rPr>
        <w:t xml:space="preserve"> </w:t>
      </w:r>
      <w:r w:rsidRPr="00C5419A">
        <w:rPr>
          <w:rFonts w:hint="eastAsia"/>
          <w:sz w:val="28"/>
          <w:szCs w:val="28"/>
        </w:rPr>
        <w:t>указанных</w:t>
      </w:r>
      <w:r w:rsidRPr="00C5419A">
        <w:rPr>
          <w:sz w:val="28"/>
          <w:szCs w:val="28"/>
        </w:rPr>
        <w:t xml:space="preserve"> </w:t>
      </w:r>
      <w:r w:rsidRPr="00C5419A">
        <w:rPr>
          <w:rFonts w:hint="eastAsia"/>
          <w:sz w:val="28"/>
          <w:szCs w:val="28"/>
        </w:rPr>
        <w:t>индексов</w:t>
      </w:r>
      <w:r w:rsidRPr="00C5419A">
        <w:rPr>
          <w:sz w:val="28"/>
          <w:szCs w:val="28"/>
        </w:rPr>
        <w:t xml:space="preserve"> </w:t>
      </w:r>
      <w:r w:rsidRPr="00C5419A">
        <w:rPr>
          <w:rFonts w:hint="eastAsia"/>
          <w:sz w:val="28"/>
          <w:szCs w:val="28"/>
        </w:rPr>
        <w:t>на</w:t>
      </w:r>
      <w:r w:rsidRPr="00C5419A">
        <w:rPr>
          <w:sz w:val="28"/>
          <w:szCs w:val="28"/>
        </w:rPr>
        <w:t xml:space="preserve"> 2022 </w:t>
      </w:r>
      <w:r w:rsidRPr="00C5419A">
        <w:rPr>
          <w:rFonts w:hint="eastAsia"/>
          <w:sz w:val="28"/>
          <w:szCs w:val="28"/>
        </w:rPr>
        <w:t>год</w:t>
      </w:r>
      <w:r w:rsidRPr="00C5419A">
        <w:rPr>
          <w:sz w:val="28"/>
          <w:szCs w:val="28"/>
        </w:rPr>
        <w:t xml:space="preserve"> </w:t>
      </w:r>
      <w:r w:rsidRPr="00C5419A">
        <w:rPr>
          <w:rFonts w:hint="eastAsia"/>
          <w:sz w:val="28"/>
          <w:szCs w:val="28"/>
        </w:rPr>
        <w:t>в</w:t>
      </w:r>
      <w:r w:rsidRPr="00C5419A">
        <w:rPr>
          <w:sz w:val="28"/>
          <w:szCs w:val="28"/>
        </w:rPr>
        <w:t xml:space="preserve"> </w:t>
      </w:r>
      <w:r w:rsidRPr="00C5419A">
        <w:rPr>
          <w:rFonts w:hint="eastAsia"/>
          <w:sz w:val="28"/>
          <w:szCs w:val="28"/>
        </w:rPr>
        <w:t>размере</w:t>
      </w:r>
      <w:r w:rsidRPr="00C5419A">
        <w:rPr>
          <w:sz w:val="28"/>
          <w:szCs w:val="28"/>
        </w:rPr>
        <w:t xml:space="preserve"> 3%.</w:t>
      </w:r>
    </w:p>
    <w:p w14:paraId="05E86A06" w14:textId="77777777" w:rsidR="00C5419A" w:rsidRPr="00C5419A" w:rsidRDefault="00C5419A" w:rsidP="00C5419A">
      <w:pPr>
        <w:widowControl w:val="0"/>
        <w:autoSpaceDE w:val="0"/>
        <w:autoSpaceDN w:val="0"/>
        <w:adjustRightInd w:val="0"/>
        <w:ind w:firstLineChars="160" w:firstLine="448"/>
        <w:jc w:val="both"/>
        <w:rPr>
          <w:sz w:val="28"/>
          <w:szCs w:val="28"/>
        </w:rPr>
      </w:pPr>
      <w:r w:rsidRPr="00C5419A">
        <w:rPr>
          <w:sz w:val="28"/>
          <w:szCs w:val="28"/>
        </w:rPr>
        <w:t xml:space="preserve">В соответствии с утвержденными параметрами постановлениями Губернатора Кемеровской области – Кузбасса от 25.11.2022 № 110 - </w:t>
      </w:r>
      <w:proofErr w:type="spellStart"/>
      <w:r w:rsidRPr="00C5419A">
        <w:rPr>
          <w:sz w:val="28"/>
          <w:szCs w:val="28"/>
        </w:rPr>
        <w:t>пг</w:t>
      </w:r>
      <w:proofErr w:type="spellEnd"/>
      <w:r w:rsidRPr="00C5419A">
        <w:rPr>
          <w:sz w:val="28"/>
          <w:szCs w:val="28"/>
        </w:rPr>
        <w:t xml:space="preserve">                           «О внесении изменений в постановление Губернатора Кемеровской области - Кузбасса от 20.12.2021 № 109-пг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2022 год», от 25.11.2022 № 111 - </w:t>
      </w:r>
      <w:proofErr w:type="spellStart"/>
      <w:r w:rsidRPr="00C5419A">
        <w:rPr>
          <w:sz w:val="28"/>
          <w:szCs w:val="28"/>
        </w:rPr>
        <w:t>пг</w:t>
      </w:r>
      <w:proofErr w:type="spellEnd"/>
      <w:r w:rsidRPr="00C5419A">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2023 год» утверждены предельные (максимальные) индексы </w:t>
      </w:r>
      <w:r w:rsidRPr="00C5419A">
        <w:rPr>
          <w:sz w:val="28"/>
          <w:szCs w:val="28"/>
        </w:rPr>
        <w:lastRenderedPageBreak/>
        <w:t>изменения размера вносимой гражданами платы за коммунальные услуги.</w:t>
      </w:r>
    </w:p>
    <w:p w14:paraId="40381177" w14:textId="77777777" w:rsidR="00C5419A" w:rsidRPr="00C5419A" w:rsidRDefault="00C5419A" w:rsidP="00C5419A">
      <w:pPr>
        <w:widowControl w:val="0"/>
        <w:autoSpaceDE w:val="0"/>
        <w:autoSpaceDN w:val="0"/>
        <w:adjustRightInd w:val="0"/>
        <w:ind w:firstLineChars="160" w:firstLine="448"/>
        <w:jc w:val="both"/>
        <w:rPr>
          <w:sz w:val="28"/>
          <w:szCs w:val="28"/>
        </w:rPr>
      </w:pPr>
      <w:r w:rsidRPr="00C5419A">
        <w:rPr>
          <w:sz w:val="28"/>
          <w:szCs w:val="28"/>
        </w:rPr>
        <w:t xml:space="preserve"> По Тяжинскому муниципальному округу предельный (максимальный) индекс изменения размера вносимой гражданами платы за коммунальные услуги на декабрь 2022 года утвержден в размере 12 %, на 2023 год – 0%.</w:t>
      </w:r>
    </w:p>
    <w:p w14:paraId="4202DF4B" w14:textId="77777777" w:rsidR="00C5419A" w:rsidRPr="00C5419A" w:rsidRDefault="00C5419A" w:rsidP="00C5419A">
      <w:pPr>
        <w:widowControl w:val="0"/>
        <w:autoSpaceDE w:val="0"/>
        <w:autoSpaceDN w:val="0"/>
        <w:adjustRightInd w:val="0"/>
        <w:ind w:firstLineChars="160" w:firstLine="448"/>
        <w:jc w:val="both"/>
        <w:rPr>
          <w:sz w:val="28"/>
          <w:szCs w:val="28"/>
        </w:rPr>
      </w:pPr>
      <w:r w:rsidRPr="00C5419A">
        <w:rPr>
          <w:sz w:val="28"/>
          <w:szCs w:val="28"/>
        </w:rPr>
        <w:t>Экономически обоснованные тарифы на питьевую воду, водоотведение для населения установлены постановлениями Региональной энергетической комиссии Кузбасса (далее РЭК Кузбасса):</w:t>
      </w:r>
    </w:p>
    <w:p w14:paraId="033D0AA7" w14:textId="77777777" w:rsidR="00C5419A" w:rsidRPr="00C5419A" w:rsidRDefault="00C5419A" w:rsidP="00C5419A">
      <w:pPr>
        <w:widowControl w:val="0"/>
        <w:autoSpaceDE w:val="0"/>
        <w:autoSpaceDN w:val="0"/>
        <w:adjustRightInd w:val="0"/>
        <w:ind w:firstLineChars="160" w:firstLine="448"/>
        <w:jc w:val="both"/>
        <w:rPr>
          <w:sz w:val="28"/>
          <w:szCs w:val="28"/>
        </w:rPr>
      </w:pPr>
      <w:r w:rsidRPr="00C5419A">
        <w:rPr>
          <w:sz w:val="28"/>
          <w:szCs w:val="28"/>
        </w:rPr>
        <w:t>от 25.11.2022 № 615 «О внесении изменения в постановление региональной энергетической комиссии Кемеровской области от 26.11.2019 № 467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«Водоканал» (Тяжинский муниципальный округ)».</w:t>
      </w:r>
    </w:p>
    <w:p w14:paraId="57CE6A4E" w14:textId="77777777" w:rsidR="00C5419A" w:rsidRPr="00C5419A" w:rsidRDefault="00C5419A" w:rsidP="00C5419A">
      <w:pPr>
        <w:widowControl w:val="0"/>
        <w:autoSpaceDE w:val="0"/>
        <w:autoSpaceDN w:val="0"/>
        <w:adjustRightInd w:val="0"/>
        <w:ind w:firstLineChars="160" w:firstLine="448"/>
        <w:jc w:val="both"/>
        <w:rPr>
          <w:sz w:val="28"/>
          <w:szCs w:val="28"/>
        </w:rPr>
      </w:pPr>
      <w:r w:rsidRPr="00C5419A">
        <w:rPr>
          <w:sz w:val="28"/>
          <w:szCs w:val="28"/>
        </w:rPr>
        <w:t>от 25.11.2022 № 614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«Водоканал» (Тяжинский муниципальный округ)».</w:t>
      </w:r>
    </w:p>
    <w:p w14:paraId="24D110AD" w14:textId="77777777" w:rsidR="00C5419A" w:rsidRPr="00C5419A" w:rsidRDefault="00C5419A" w:rsidP="00C5419A">
      <w:pPr>
        <w:widowControl w:val="0"/>
        <w:autoSpaceDE w:val="0"/>
        <w:autoSpaceDN w:val="0"/>
        <w:adjustRightInd w:val="0"/>
        <w:ind w:firstLineChars="160" w:firstLine="448"/>
        <w:jc w:val="both"/>
        <w:rPr>
          <w:sz w:val="28"/>
          <w:szCs w:val="28"/>
        </w:rPr>
      </w:pPr>
      <w:r w:rsidRPr="00C5419A">
        <w:rPr>
          <w:sz w:val="28"/>
          <w:szCs w:val="28"/>
        </w:rPr>
        <w:t>Экономически обоснованные тарифы на горячую воду для населения установлены постановлениями РЭК Кузбасса:</w:t>
      </w:r>
    </w:p>
    <w:p w14:paraId="03797B44" w14:textId="77777777" w:rsidR="00C5419A" w:rsidRPr="00C5419A" w:rsidRDefault="00C5419A" w:rsidP="00C5419A">
      <w:pPr>
        <w:widowControl w:val="0"/>
        <w:autoSpaceDE w:val="0"/>
        <w:autoSpaceDN w:val="0"/>
        <w:adjustRightInd w:val="0"/>
        <w:ind w:firstLineChars="160" w:firstLine="448"/>
        <w:jc w:val="both"/>
        <w:rPr>
          <w:sz w:val="28"/>
          <w:szCs w:val="28"/>
        </w:rPr>
      </w:pPr>
      <w:r w:rsidRPr="00C5419A">
        <w:rPr>
          <w:sz w:val="28"/>
          <w:szCs w:val="28"/>
        </w:rPr>
        <w:t xml:space="preserve">от 24.11.2022 № 519 «О внесении изменений в постановление региональной энергетической комиссии Кемеровской области от 06.12.2019 № 571                              «Об установлении долгосрочных тарифов на горячую воду в открытой системе горячего теплоснабжения, реализуемую МКП «Комфорт» на потребительском рынке Тяжинского муниципального округа, на 2020-2022 годы», в части 2022 года». </w:t>
      </w:r>
    </w:p>
    <w:p w14:paraId="667A9EF1" w14:textId="77777777" w:rsidR="00C5419A" w:rsidRPr="00C5419A" w:rsidRDefault="00C5419A" w:rsidP="00C5419A">
      <w:pPr>
        <w:widowControl w:val="0"/>
        <w:autoSpaceDE w:val="0"/>
        <w:autoSpaceDN w:val="0"/>
        <w:adjustRightInd w:val="0"/>
        <w:ind w:firstLineChars="160" w:firstLine="448"/>
        <w:jc w:val="both"/>
        <w:rPr>
          <w:sz w:val="28"/>
          <w:szCs w:val="28"/>
          <w:highlight w:val="yellow"/>
        </w:rPr>
      </w:pPr>
      <w:r w:rsidRPr="00C5419A">
        <w:rPr>
          <w:sz w:val="28"/>
          <w:szCs w:val="28"/>
        </w:rPr>
        <w:t>от 24.11.2022 № 516 «Об установлении долгосрочных тарифов МКП «Комфорт» на горячую воду в открытой системе горячего водоснабжения (теплоснабжения), реализуемую на потребительском рынке Тяжинского муниципального округа, на период 2023-2027 годы».</w:t>
      </w:r>
    </w:p>
    <w:p w14:paraId="09306915" w14:textId="77777777" w:rsidR="00C5419A" w:rsidRPr="00C5419A" w:rsidRDefault="00C5419A" w:rsidP="00C5419A">
      <w:pPr>
        <w:widowControl w:val="0"/>
        <w:autoSpaceDE w:val="0"/>
        <w:autoSpaceDN w:val="0"/>
        <w:adjustRightInd w:val="0"/>
        <w:ind w:firstLineChars="160" w:firstLine="448"/>
        <w:jc w:val="both"/>
        <w:rPr>
          <w:sz w:val="28"/>
          <w:szCs w:val="28"/>
        </w:rPr>
      </w:pPr>
      <w:r w:rsidRPr="00C5419A">
        <w:rPr>
          <w:sz w:val="28"/>
          <w:szCs w:val="28"/>
        </w:rPr>
        <w:t>Экономически обоснованные тарифы на тепловую энергию для населения установлены постановлениями РЭК Кузбасса:</w:t>
      </w:r>
    </w:p>
    <w:p w14:paraId="213C02D4" w14:textId="77777777" w:rsidR="00C5419A" w:rsidRPr="00C5419A" w:rsidRDefault="00C5419A" w:rsidP="00C5419A">
      <w:pPr>
        <w:widowControl w:val="0"/>
        <w:autoSpaceDE w:val="0"/>
        <w:autoSpaceDN w:val="0"/>
        <w:adjustRightInd w:val="0"/>
        <w:ind w:firstLineChars="202" w:firstLine="566"/>
        <w:jc w:val="both"/>
        <w:rPr>
          <w:sz w:val="28"/>
          <w:szCs w:val="28"/>
        </w:rPr>
      </w:pPr>
      <w:r w:rsidRPr="00C5419A">
        <w:rPr>
          <w:sz w:val="28"/>
          <w:szCs w:val="28"/>
        </w:rPr>
        <w:t xml:space="preserve">от 24.11.2022 № 506 «О внесении изменений в постановление региональной энергетической комиссии Кемеровской области от 20.12.2019 № 766                              «Об установлении долгосрочных параметров регулирования и долгосрочных тарифов на тепловую энергию, реализуемую ООО «Тяжинская генерирующая компания» на потребительском рынке Тяжинского муниципального округа, на 2020-2022 годы». </w:t>
      </w:r>
    </w:p>
    <w:p w14:paraId="16453B56" w14:textId="77777777" w:rsidR="00C5419A" w:rsidRPr="00C5419A" w:rsidRDefault="00C5419A" w:rsidP="00C5419A">
      <w:pPr>
        <w:widowControl w:val="0"/>
        <w:autoSpaceDE w:val="0"/>
        <w:autoSpaceDN w:val="0"/>
        <w:adjustRightInd w:val="0"/>
        <w:ind w:firstLineChars="202" w:firstLine="566"/>
        <w:jc w:val="both"/>
        <w:rPr>
          <w:sz w:val="28"/>
          <w:szCs w:val="28"/>
        </w:rPr>
      </w:pPr>
      <w:r w:rsidRPr="00C5419A">
        <w:rPr>
          <w:sz w:val="28"/>
          <w:szCs w:val="28"/>
        </w:rPr>
        <w:t>от 24.11.2022 № 505 «Об установлении долгосрочных параметров регулирования и долгосрочных тарифов ООО «ТГК» на тепловую энергию, реализуемую на потребительском рынке Тяжинского муниципального округа, на период 2023-2027 годы».</w:t>
      </w:r>
    </w:p>
    <w:p w14:paraId="79020E2F" w14:textId="77777777" w:rsidR="00C5419A" w:rsidRPr="00C5419A" w:rsidRDefault="00C5419A" w:rsidP="00C5419A">
      <w:pPr>
        <w:widowControl w:val="0"/>
        <w:autoSpaceDE w:val="0"/>
        <w:autoSpaceDN w:val="0"/>
        <w:adjustRightInd w:val="0"/>
        <w:ind w:firstLineChars="202" w:firstLine="566"/>
        <w:jc w:val="both"/>
        <w:rPr>
          <w:sz w:val="28"/>
          <w:szCs w:val="28"/>
        </w:rPr>
      </w:pPr>
      <w:r w:rsidRPr="00C5419A">
        <w:rPr>
          <w:sz w:val="28"/>
          <w:szCs w:val="28"/>
        </w:rPr>
        <w:t xml:space="preserve">от 24.11.2022 № 540 «О внесении изменений в постановление региональной энергетической комиссии Кемеровской области от 20.11.2018 № 374                                «Об установлении долгосрочных параметров регулирования и долгосрочных тарифов на тепловую энергию, реализуемую ЗАО «Тяжинское ДРСУ» на потребительском рынке пгт. Тяжинский </w:t>
      </w:r>
      <w:proofErr w:type="spellStart"/>
      <w:r w:rsidRPr="00C5419A">
        <w:rPr>
          <w:sz w:val="28"/>
          <w:szCs w:val="28"/>
        </w:rPr>
        <w:t>Тяжинский</w:t>
      </w:r>
      <w:proofErr w:type="spellEnd"/>
      <w:r w:rsidRPr="00C5419A">
        <w:rPr>
          <w:sz w:val="28"/>
          <w:szCs w:val="28"/>
        </w:rPr>
        <w:t xml:space="preserve"> муниципальный округ, на </w:t>
      </w:r>
      <w:r w:rsidRPr="00C5419A">
        <w:rPr>
          <w:sz w:val="28"/>
          <w:szCs w:val="28"/>
        </w:rPr>
        <w:lastRenderedPageBreak/>
        <w:t xml:space="preserve">2019-2023 годы», в части периода с 01.12.2022 по 31.12.2023». </w:t>
      </w:r>
    </w:p>
    <w:p w14:paraId="5EE706E6" w14:textId="77777777" w:rsidR="00C5419A" w:rsidRPr="00C5419A" w:rsidRDefault="00C5419A" w:rsidP="00C5419A">
      <w:pPr>
        <w:widowControl w:val="0"/>
        <w:autoSpaceDE w:val="0"/>
        <w:autoSpaceDN w:val="0"/>
        <w:adjustRightInd w:val="0"/>
        <w:ind w:firstLineChars="202" w:firstLine="566"/>
        <w:jc w:val="both"/>
        <w:rPr>
          <w:sz w:val="28"/>
          <w:szCs w:val="28"/>
        </w:rPr>
      </w:pPr>
      <w:r w:rsidRPr="00C5419A">
        <w:rPr>
          <w:sz w:val="28"/>
          <w:szCs w:val="28"/>
        </w:rPr>
        <w:t>от 24.11.2022 № 517 «О внесении изменений в постановление региональной энергетической комиссии Кемеровской области от 06.12.2019 № 569                              «Об установлении долгосрочных параметров регулирования и долгосрочных тарифов на тепловую энергию, реализуемую МКП «Комфорт» на потребительском рынке Тяжинского муниципального округа, на 2020-2022 годы», в части 2022 года».</w:t>
      </w:r>
    </w:p>
    <w:p w14:paraId="6000A010" w14:textId="77777777" w:rsidR="00C5419A" w:rsidRPr="00C5419A" w:rsidRDefault="00C5419A" w:rsidP="00C5419A">
      <w:pPr>
        <w:widowControl w:val="0"/>
        <w:autoSpaceDE w:val="0"/>
        <w:autoSpaceDN w:val="0"/>
        <w:adjustRightInd w:val="0"/>
        <w:ind w:firstLineChars="202" w:firstLine="566"/>
        <w:jc w:val="both"/>
        <w:rPr>
          <w:sz w:val="28"/>
          <w:szCs w:val="28"/>
        </w:rPr>
      </w:pPr>
      <w:r w:rsidRPr="00C5419A">
        <w:rPr>
          <w:sz w:val="28"/>
          <w:szCs w:val="28"/>
        </w:rPr>
        <w:t>от 24.11.2022 № 514 «Об установлении долгосрочных параметров регулирования и долгосрочных тарифов МКП «Комфорт» на тепловую энергию, реализуемую на потребительском рынке Тяжинского муниципального округа, на период 2023-2027 годы».</w:t>
      </w:r>
    </w:p>
    <w:p w14:paraId="13095EFB" w14:textId="77777777" w:rsidR="00C5419A" w:rsidRPr="00C5419A" w:rsidRDefault="00C5419A" w:rsidP="00C5419A">
      <w:pPr>
        <w:widowControl w:val="0"/>
        <w:autoSpaceDE w:val="0"/>
        <w:autoSpaceDN w:val="0"/>
        <w:adjustRightInd w:val="0"/>
        <w:ind w:firstLineChars="202" w:firstLine="566"/>
        <w:jc w:val="both"/>
        <w:rPr>
          <w:sz w:val="28"/>
          <w:szCs w:val="28"/>
        </w:rPr>
      </w:pPr>
      <w:r w:rsidRPr="00C5419A">
        <w:rPr>
          <w:sz w:val="28"/>
          <w:szCs w:val="28"/>
        </w:rPr>
        <w:t>Цена на топливо твердое для населения установлена постановлением РЭК Кузбасса от 24.11.2022 № 464 «Об установлении цен на топливо твердое, реализуемое ООО «</w:t>
      </w:r>
      <w:proofErr w:type="spellStart"/>
      <w:r w:rsidRPr="00C5419A">
        <w:rPr>
          <w:sz w:val="28"/>
          <w:szCs w:val="28"/>
        </w:rPr>
        <w:t>Кузбасстопливосбыт</w:t>
      </w:r>
      <w:proofErr w:type="spellEnd"/>
      <w:r w:rsidRPr="00C5419A">
        <w:rPr>
          <w:sz w:val="28"/>
          <w:szCs w:val="28"/>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698D7C80" w14:textId="77777777" w:rsidR="00C5419A" w:rsidRPr="00C5419A" w:rsidRDefault="00C5419A" w:rsidP="00C5419A">
      <w:pPr>
        <w:widowControl w:val="0"/>
        <w:autoSpaceDE w:val="0"/>
        <w:autoSpaceDN w:val="0"/>
        <w:adjustRightInd w:val="0"/>
        <w:ind w:firstLineChars="202" w:firstLine="566"/>
        <w:jc w:val="both"/>
        <w:rPr>
          <w:rFonts w:eastAsia="Calibri"/>
          <w:bCs/>
          <w:sz w:val="28"/>
          <w:szCs w:val="28"/>
          <w:shd w:val="clear" w:color="auto" w:fill="FFFFFF"/>
          <w:lang w:eastAsia="en-US"/>
        </w:rPr>
      </w:pPr>
      <w:r w:rsidRPr="00C5419A">
        <w:rPr>
          <w:rFonts w:eastAsia="Calibri"/>
          <w:bCs/>
          <w:kern w:val="32"/>
          <w:sz w:val="28"/>
          <w:szCs w:val="28"/>
          <w:lang w:eastAsia="en-US"/>
        </w:rPr>
        <w:t xml:space="preserve">Розничная цена на сжиженный газ, реализуемая населению для бытовых нужд </w:t>
      </w:r>
      <w:r w:rsidRPr="00C5419A">
        <w:rPr>
          <w:sz w:val="28"/>
          <w:szCs w:val="28"/>
        </w:rPr>
        <w:t xml:space="preserve">установлена постановлением РЭК Кузбасса </w:t>
      </w:r>
      <w:r w:rsidRPr="00C5419A">
        <w:rPr>
          <w:rFonts w:eastAsia="Calibri"/>
          <w:bCs/>
          <w:sz w:val="28"/>
          <w:szCs w:val="28"/>
          <w:shd w:val="clear" w:color="auto" w:fill="FFFFFF"/>
          <w:lang w:eastAsia="en-US"/>
        </w:rPr>
        <w:t>от 06.10.2022 № 309                          «Об установлении ООО «</w:t>
      </w:r>
      <w:proofErr w:type="spellStart"/>
      <w:r w:rsidRPr="00C5419A">
        <w:rPr>
          <w:rFonts w:eastAsia="Calibri"/>
          <w:bCs/>
          <w:sz w:val="28"/>
          <w:szCs w:val="28"/>
          <w:shd w:val="clear" w:color="auto" w:fill="FFFFFF"/>
          <w:lang w:eastAsia="en-US"/>
        </w:rPr>
        <w:t>Тяжинтрансгаз</w:t>
      </w:r>
      <w:proofErr w:type="spellEnd"/>
      <w:r w:rsidRPr="00C5419A">
        <w:rPr>
          <w:rFonts w:eastAsia="Calibri"/>
          <w:bCs/>
          <w:sz w:val="28"/>
          <w:szCs w:val="28"/>
          <w:shd w:val="clear" w:color="auto" w:fill="FFFFFF"/>
          <w:lang w:eastAsia="en-US"/>
        </w:rPr>
        <w:t>» розничных цен на сжиженный газ, реализуемый населению для бытовых нужд, на 2023 год».</w:t>
      </w:r>
    </w:p>
    <w:p w14:paraId="73EE38FA" w14:textId="77777777" w:rsidR="00C5419A" w:rsidRPr="00C5419A" w:rsidRDefault="00C5419A" w:rsidP="00C5419A">
      <w:pPr>
        <w:tabs>
          <w:tab w:val="left" w:pos="0"/>
        </w:tabs>
        <w:ind w:right="-142"/>
        <w:jc w:val="both"/>
        <w:rPr>
          <w:rFonts w:eastAsia="Calibri"/>
          <w:color w:val="000000"/>
          <w:sz w:val="28"/>
          <w:szCs w:val="28"/>
          <w:shd w:val="clear" w:color="auto" w:fill="FFFFFF"/>
          <w:lang w:eastAsia="en-US"/>
        </w:rPr>
      </w:pPr>
      <w:r w:rsidRPr="00C5419A">
        <w:rPr>
          <w:rFonts w:eastAsia="Calibri"/>
          <w:color w:val="000000"/>
          <w:sz w:val="28"/>
          <w:szCs w:val="28"/>
          <w:lang w:eastAsia="en-US"/>
        </w:rPr>
        <w:tab/>
        <w:t xml:space="preserve">Экспертные заключения размещены на официальном сайте </w:t>
      </w:r>
      <w:hyperlink r:id="rId77" w:history="1">
        <w:r w:rsidRPr="00C5419A">
          <w:rPr>
            <w:rFonts w:eastAsia="Calibri"/>
            <w:color w:val="000000"/>
            <w:sz w:val="28"/>
            <w:szCs w:val="28"/>
            <w:u w:val="single"/>
            <w:lang w:val="en-US" w:eastAsia="en-US"/>
          </w:rPr>
          <w:t>www</w:t>
        </w:r>
        <w:r w:rsidRPr="00C5419A">
          <w:rPr>
            <w:rFonts w:eastAsia="Calibri"/>
            <w:color w:val="000000"/>
            <w:sz w:val="28"/>
            <w:szCs w:val="28"/>
            <w:u w:val="single"/>
            <w:lang w:eastAsia="en-US"/>
          </w:rPr>
          <w:t>.</w:t>
        </w:r>
        <w:proofErr w:type="spellStart"/>
        <w:r w:rsidRPr="00C5419A">
          <w:rPr>
            <w:rFonts w:eastAsia="Calibri"/>
            <w:color w:val="000000"/>
            <w:sz w:val="28"/>
            <w:szCs w:val="28"/>
            <w:u w:val="single"/>
            <w:lang w:val="en-US" w:eastAsia="en-US"/>
          </w:rPr>
          <w:t>recko</w:t>
        </w:r>
        <w:proofErr w:type="spellEnd"/>
        <w:r w:rsidRPr="00C5419A">
          <w:rPr>
            <w:rFonts w:eastAsia="Calibri"/>
            <w:color w:val="000000"/>
            <w:sz w:val="28"/>
            <w:szCs w:val="28"/>
            <w:u w:val="single"/>
            <w:lang w:eastAsia="en-US"/>
          </w:rPr>
          <w:t>.</w:t>
        </w:r>
        <w:proofErr w:type="spellStart"/>
        <w:r w:rsidRPr="00C5419A">
          <w:rPr>
            <w:rFonts w:eastAsia="Calibri"/>
            <w:color w:val="000000"/>
            <w:sz w:val="28"/>
            <w:szCs w:val="28"/>
            <w:u w:val="single"/>
            <w:lang w:val="en-US" w:eastAsia="en-US"/>
          </w:rPr>
          <w:t>ru</w:t>
        </w:r>
        <w:proofErr w:type="spellEnd"/>
      </w:hyperlink>
      <w:r w:rsidRPr="00C5419A">
        <w:rPr>
          <w:rFonts w:eastAsia="Calibri"/>
          <w:color w:val="000000"/>
          <w:sz w:val="28"/>
          <w:szCs w:val="28"/>
          <w:lang w:eastAsia="en-US"/>
        </w:rPr>
        <w:t xml:space="preserve"> во вкладке «Документы», разделе «</w:t>
      </w:r>
      <w:r w:rsidRPr="00C5419A">
        <w:rPr>
          <w:rFonts w:eastAsia="Calibri"/>
          <w:color w:val="000000"/>
          <w:sz w:val="28"/>
          <w:szCs w:val="28"/>
          <w:shd w:val="clear" w:color="auto" w:fill="FFFFFF"/>
          <w:lang w:eastAsia="en-US"/>
        </w:rPr>
        <w:t>Протоколы заседания Правления РЭК».</w:t>
      </w:r>
    </w:p>
    <w:p w14:paraId="150CC00A" w14:textId="77777777" w:rsidR="00C5419A" w:rsidRPr="00C5419A" w:rsidRDefault="00C5419A" w:rsidP="00C5419A">
      <w:pPr>
        <w:widowControl w:val="0"/>
        <w:autoSpaceDE w:val="0"/>
        <w:autoSpaceDN w:val="0"/>
        <w:adjustRightInd w:val="0"/>
        <w:ind w:firstLineChars="160" w:firstLine="450"/>
        <w:jc w:val="both"/>
        <w:rPr>
          <w:b/>
          <w:bCs/>
          <w:sz w:val="28"/>
          <w:szCs w:val="28"/>
        </w:rPr>
      </w:pPr>
    </w:p>
    <w:p w14:paraId="253004CB" w14:textId="77777777" w:rsidR="00C5419A" w:rsidRPr="00C5419A" w:rsidRDefault="00C5419A" w:rsidP="00C5419A">
      <w:pPr>
        <w:widowControl w:val="0"/>
        <w:autoSpaceDE w:val="0"/>
        <w:autoSpaceDN w:val="0"/>
        <w:adjustRightInd w:val="0"/>
        <w:ind w:firstLineChars="160" w:firstLine="450"/>
        <w:jc w:val="center"/>
        <w:rPr>
          <w:b/>
          <w:bCs/>
          <w:sz w:val="28"/>
          <w:szCs w:val="28"/>
        </w:rPr>
      </w:pPr>
      <w:r w:rsidRPr="00C5419A">
        <w:rPr>
          <w:b/>
          <w:bCs/>
          <w:sz w:val="28"/>
          <w:szCs w:val="28"/>
        </w:rPr>
        <w:t>Размер предельных индексов изменения платы граждан                               на коммунальные услуги</w:t>
      </w:r>
    </w:p>
    <w:p w14:paraId="3E34AC53" w14:textId="77777777" w:rsidR="00C5419A" w:rsidRPr="00C5419A" w:rsidRDefault="00C5419A" w:rsidP="00C5419A">
      <w:pPr>
        <w:autoSpaceDE w:val="0"/>
        <w:autoSpaceDN w:val="0"/>
        <w:adjustRightInd w:val="0"/>
        <w:ind w:firstLineChars="160" w:firstLine="448"/>
        <w:jc w:val="both"/>
        <w:rPr>
          <w:rFonts w:eastAsia="Calibri"/>
          <w:sz w:val="28"/>
          <w:szCs w:val="28"/>
          <w:lang w:eastAsia="en-US"/>
        </w:rPr>
      </w:pPr>
      <w:r w:rsidRPr="00C5419A">
        <w:rPr>
          <w:rFonts w:eastAsia="Calibri"/>
          <w:sz w:val="28"/>
          <w:szCs w:val="28"/>
          <w:lang w:eastAsia="en-US"/>
        </w:rPr>
        <w:t>Предельные индексы (</w:t>
      </w:r>
      <w:r w:rsidRPr="00C5419A">
        <w:rPr>
          <w:rFonts w:eastAsia="Calibri"/>
          <w:noProof/>
          <w:position w:val="-13"/>
          <w:sz w:val="28"/>
          <w:szCs w:val="28"/>
        </w:rPr>
        <w:drawing>
          <wp:inline distT="0" distB="0" distL="0" distR="0" wp14:anchorId="740E1453" wp14:editId="5B2EA18C">
            <wp:extent cx="790575" cy="342900"/>
            <wp:effectExtent l="0" t="0" r="9525" b="0"/>
            <wp:docPr id="1108" name="Рисунок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C5419A">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05C3B80F" w14:textId="77777777" w:rsidR="00C5419A" w:rsidRPr="00C5419A" w:rsidRDefault="00C5419A" w:rsidP="00C5419A">
      <w:pPr>
        <w:autoSpaceDE w:val="0"/>
        <w:autoSpaceDN w:val="0"/>
        <w:adjustRightInd w:val="0"/>
        <w:ind w:firstLine="540"/>
        <w:jc w:val="both"/>
        <w:outlineLvl w:val="0"/>
        <w:rPr>
          <w:rFonts w:eastAsia="Calibri"/>
          <w:sz w:val="28"/>
          <w:szCs w:val="28"/>
          <w:lang w:eastAsia="en-US"/>
        </w:rPr>
      </w:pPr>
    </w:p>
    <w:p w14:paraId="4078CB00" w14:textId="77777777" w:rsidR="00C5419A" w:rsidRPr="00C5419A" w:rsidRDefault="00C5419A" w:rsidP="00C5419A">
      <w:pPr>
        <w:autoSpaceDE w:val="0"/>
        <w:autoSpaceDN w:val="0"/>
        <w:adjustRightInd w:val="0"/>
        <w:jc w:val="center"/>
        <w:rPr>
          <w:rFonts w:eastAsia="Calibri"/>
          <w:sz w:val="28"/>
          <w:szCs w:val="28"/>
          <w:lang w:eastAsia="en-US"/>
        </w:rPr>
      </w:pPr>
      <w:r w:rsidRPr="00C5419A">
        <w:rPr>
          <w:rFonts w:eastAsia="Calibri"/>
          <w:noProof/>
          <w:position w:val="-40"/>
          <w:sz w:val="28"/>
          <w:szCs w:val="28"/>
        </w:rPr>
        <w:drawing>
          <wp:inline distT="0" distB="0" distL="0" distR="0" wp14:anchorId="26F85931" wp14:editId="208284C5">
            <wp:extent cx="3629025" cy="695325"/>
            <wp:effectExtent l="0" t="0" r="9525" b="9525"/>
            <wp:docPr id="1109" name="Рисунок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C5419A">
        <w:rPr>
          <w:rFonts w:eastAsia="Calibri"/>
          <w:sz w:val="28"/>
          <w:szCs w:val="28"/>
          <w:lang w:eastAsia="en-US"/>
        </w:rPr>
        <w:t>,</w:t>
      </w:r>
    </w:p>
    <w:p w14:paraId="751097A3" w14:textId="77777777" w:rsidR="00C5419A" w:rsidRPr="00C5419A" w:rsidRDefault="00C5419A" w:rsidP="00C5419A">
      <w:pPr>
        <w:autoSpaceDE w:val="0"/>
        <w:autoSpaceDN w:val="0"/>
        <w:adjustRightInd w:val="0"/>
        <w:jc w:val="center"/>
        <w:rPr>
          <w:rFonts w:eastAsia="Calibri"/>
          <w:sz w:val="28"/>
          <w:szCs w:val="28"/>
          <w:lang w:eastAsia="en-US"/>
        </w:rPr>
      </w:pPr>
    </w:p>
    <w:p w14:paraId="189643D9" w14:textId="77777777" w:rsidR="00C5419A" w:rsidRPr="00C5419A" w:rsidRDefault="00C5419A" w:rsidP="00C5419A">
      <w:pPr>
        <w:autoSpaceDE w:val="0"/>
        <w:autoSpaceDN w:val="0"/>
        <w:adjustRightInd w:val="0"/>
        <w:ind w:firstLine="540"/>
        <w:jc w:val="both"/>
        <w:rPr>
          <w:rFonts w:eastAsia="Calibri"/>
          <w:sz w:val="28"/>
          <w:szCs w:val="28"/>
          <w:lang w:eastAsia="en-US"/>
        </w:rPr>
      </w:pPr>
      <w:r w:rsidRPr="00C5419A">
        <w:rPr>
          <w:rFonts w:eastAsia="Calibri"/>
          <w:sz w:val="28"/>
          <w:szCs w:val="28"/>
          <w:lang w:eastAsia="en-US"/>
        </w:rPr>
        <w:lastRenderedPageBreak/>
        <w:t>где:</w:t>
      </w:r>
    </w:p>
    <w:p w14:paraId="57B5AA95" w14:textId="77777777" w:rsidR="00C5419A" w:rsidRPr="00C5419A" w:rsidRDefault="00C5419A" w:rsidP="00C5419A">
      <w:pPr>
        <w:autoSpaceDE w:val="0"/>
        <w:autoSpaceDN w:val="0"/>
        <w:adjustRightInd w:val="0"/>
        <w:spacing w:before="280"/>
        <w:ind w:firstLine="540"/>
        <w:jc w:val="both"/>
        <w:rPr>
          <w:rFonts w:eastAsia="Calibri"/>
          <w:sz w:val="28"/>
          <w:szCs w:val="28"/>
          <w:lang w:eastAsia="en-US"/>
        </w:rPr>
      </w:pPr>
      <w:r w:rsidRPr="00C5419A">
        <w:rPr>
          <w:rFonts w:eastAsia="Calibri"/>
          <w:noProof/>
          <w:position w:val="-15"/>
          <w:sz w:val="28"/>
          <w:szCs w:val="28"/>
        </w:rPr>
        <w:drawing>
          <wp:inline distT="0" distB="0" distL="0" distR="0" wp14:anchorId="4A2C367C" wp14:editId="1D330060">
            <wp:extent cx="561975" cy="371475"/>
            <wp:effectExtent l="0" t="0" r="9525" b="9525"/>
            <wp:docPr id="1110" name="Рисунок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C5419A">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6F5DEC4B" w14:textId="77777777" w:rsidR="00C5419A" w:rsidRPr="00C5419A" w:rsidRDefault="00C5419A" w:rsidP="00C5419A">
      <w:pPr>
        <w:autoSpaceDE w:val="0"/>
        <w:autoSpaceDN w:val="0"/>
        <w:adjustRightInd w:val="0"/>
        <w:spacing w:before="280"/>
        <w:ind w:firstLine="540"/>
        <w:jc w:val="both"/>
        <w:rPr>
          <w:rFonts w:eastAsia="Calibri"/>
          <w:sz w:val="28"/>
          <w:szCs w:val="28"/>
          <w:lang w:eastAsia="en-US"/>
        </w:rPr>
      </w:pPr>
      <w:r w:rsidRPr="00C5419A">
        <w:rPr>
          <w:rFonts w:eastAsia="Calibri"/>
          <w:noProof/>
          <w:position w:val="-15"/>
          <w:sz w:val="28"/>
          <w:szCs w:val="28"/>
        </w:rPr>
        <w:drawing>
          <wp:inline distT="0" distB="0" distL="0" distR="0" wp14:anchorId="48A227BC" wp14:editId="0FDB2E5E">
            <wp:extent cx="819150" cy="371475"/>
            <wp:effectExtent l="0" t="0" r="0" b="9525"/>
            <wp:docPr id="1111" name="Рисунок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C5419A">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013EF51B" w14:textId="77777777" w:rsidR="00C5419A" w:rsidRPr="00C5419A" w:rsidRDefault="00C5419A" w:rsidP="00C5419A">
      <w:pPr>
        <w:autoSpaceDE w:val="0"/>
        <w:autoSpaceDN w:val="0"/>
        <w:adjustRightInd w:val="0"/>
        <w:spacing w:before="280"/>
        <w:ind w:firstLine="540"/>
        <w:jc w:val="both"/>
        <w:rPr>
          <w:rFonts w:eastAsia="Calibri"/>
          <w:sz w:val="28"/>
          <w:szCs w:val="28"/>
          <w:lang w:eastAsia="en-US"/>
        </w:rPr>
      </w:pPr>
      <w:r w:rsidRPr="00C5419A">
        <w:rPr>
          <w:rFonts w:eastAsia="Calibri"/>
          <w:sz w:val="28"/>
          <w:szCs w:val="28"/>
          <w:lang w:eastAsia="en-US"/>
        </w:rPr>
        <w:t>j - месяц года долгосрочного периода.</w:t>
      </w:r>
    </w:p>
    <w:p w14:paraId="674DCA06" w14:textId="77777777" w:rsidR="00C5419A" w:rsidRPr="00C5419A" w:rsidRDefault="00C5419A" w:rsidP="00C5419A">
      <w:pPr>
        <w:autoSpaceDE w:val="0"/>
        <w:autoSpaceDN w:val="0"/>
        <w:adjustRightInd w:val="0"/>
        <w:spacing w:before="280"/>
        <w:ind w:firstLine="540"/>
        <w:jc w:val="both"/>
        <w:rPr>
          <w:rFonts w:eastAsia="Calibri"/>
          <w:sz w:val="28"/>
          <w:szCs w:val="28"/>
          <w:lang w:eastAsia="en-US"/>
        </w:rPr>
      </w:pPr>
      <w:r w:rsidRPr="00C5419A">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2E4C3162" w14:textId="77777777" w:rsidR="00C5419A" w:rsidRPr="00C5419A" w:rsidRDefault="00C5419A" w:rsidP="00C5419A">
      <w:pPr>
        <w:autoSpaceDE w:val="0"/>
        <w:autoSpaceDN w:val="0"/>
        <w:adjustRightInd w:val="0"/>
        <w:ind w:firstLine="540"/>
        <w:jc w:val="both"/>
        <w:rPr>
          <w:rFonts w:eastAsia="Calibri"/>
          <w:sz w:val="28"/>
          <w:szCs w:val="28"/>
          <w:lang w:eastAsia="en-US"/>
        </w:rPr>
      </w:pPr>
      <w:r w:rsidRPr="00C5419A">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3C0F3C71" w14:textId="77777777" w:rsidR="00C5419A" w:rsidRPr="00C5419A" w:rsidRDefault="00C5419A" w:rsidP="00C5419A">
      <w:pPr>
        <w:autoSpaceDE w:val="0"/>
        <w:autoSpaceDN w:val="0"/>
        <w:adjustRightInd w:val="0"/>
        <w:ind w:firstLine="567"/>
        <w:jc w:val="both"/>
        <w:rPr>
          <w:rFonts w:eastAsia="Calibri"/>
          <w:sz w:val="28"/>
          <w:szCs w:val="28"/>
          <w:lang w:eastAsia="en-US"/>
        </w:rPr>
      </w:pPr>
      <w:r w:rsidRPr="00C5419A">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C5419A">
        <w:rPr>
          <w:rFonts w:eastAsia="Calibri"/>
          <w:noProof/>
          <w:position w:val="-15"/>
          <w:sz w:val="28"/>
          <w:szCs w:val="28"/>
        </w:rPr>
        <w:drawing>
          <wp:inline distT="0" distB="0" distL="0" distR="0" wp14:anchorId="668E822B" wp14:editId="0424AA67">
            <wp:extent cx="542925" cy="371475"/>
            <wp:effectExtent l="0" t="0" r="9525" b="9525"/>
            <wp:docPr id="1112" name="Рисунок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C5419A">
        <w:rPr>
          <w:rFonts w:eastAsia="Calibri"/>
          <w:sz w:val="28"/>
          <w:szCs w:val="28"/>
          <w:lang w:eastAsia="en-US"/>
        </w:rPr>
        <w:t>) определяется по формуле:</w:t>
      </w:r>
    </w:p>
    <w:p w14:paraId="2F8E8B9A" w14:textId="77777777" w:rsidR="00C5419A" w:rsidRPr="00C5419A" w:rsidRDefault="00C5419A" w:rsidP="00C5419A">
      <w:pPr>
        <w:autoSpaceDE w:val="0"/>
        <w:autoSpaceDN w:val="0"/>
        <w:adjustRightInd w:val="0"/>
        <w:ind w:firstLine="540"/>
        <w:jc w:val="both"/>
        <w:outlineLvl w:val="0"/>
        <w:rPr>
          <w:rFonts w:eastAsia="Calibri"/>
          <w:sz w:val="28"/>
          <w:szCs w:val="28"/>
          <w:lang w:eastAsia="en-US"/>
        </w:rPr>
      </w:pPr>
    </w:p>
    <w:p w14:paraId="0A8E508A" w14:textId="77777777" w:rsidR="00C5419A" w:rsidRPr="00C5419A" w:rsidRDefault="00C5419A" w:rsidP="00C5419A">
      <w:pPr>
        <w:autoSpaceDE w:val="0"/>
        <w:autoSpaceDN w:val="0"/>
        <w:adjustRightInd w:val="0"/>
        <w:jc w:val="center"/>
        <w:rPr>
          <w:rFonts w:eastAsia="Calibri"/>
          <w:sz w:val="28"/>
          <w:szCs w:val="28"/>
          <w:lang w:eastAsia="en-US"/>
        </w:rPr>
      </w:pPr>
      <w:r w:rsidRPr="00C5419A">
        <w:rPr>
          <w:rFonts w:eastAsia="Calibri"/>
          <w:noProof/>
          <w:position w:val="-15"/>
          <w:sz w:val="28"/>
          <w:szCs w:val="28"/>
        </w:rPr>
        <w:drawing>
          <wp:inline distT="0" distB="0" distL="0" distR="0" wp14:anchorId="0DA9F1C9" wp14:editId="4BAD609E">
            <wp:extent cx="2724150" cy="371475"/>
            <wp:effectExtent l="0" t="0" r="0" b="9525"/>
            <wp:docPr id="11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C5419A">
        <w:rPr>
          <w:rFonts w:eastAsia="Calibri"/>
          <w:sz w:val="28"/>
          <w:szCs w:val="28"/>
          <w:lang w:eastAsia="en-US"/>
        </w:rPr>
        <w:t>,</w:t>
      </w:r>
    </w:p>
    <w:p w14:paraId="10B47D73" w14:textId="77777777" w:rsidR="00C5419A" w:rsidRPr="00C5419A" w:rsidRDefault="00C5419A" w:rsidP="00C5419A">
      <w:pPr>
        <w:autoSpaceDE w:val="0"/>
        <w:autoSpaceDN w:val="0"/>
        <w:adjustRightInd w:val="0"/>
        <w:ind w:firstLine="540"/>
        <w:jc w:val="both"/>
        <w:rPr>
          <w:rFonts w:eastAsia="Calibri"/>
          <w:sz w:val="28"/>
          <w:szCs w:val="28"/>
          <w:lang w:eastAsia="en-US"/>
        </w:rPr>
      </w:pPr>
    </w:p>
    <w:p w14:paraId="773D6AE8" w14:textId="77777777" w:rsidR="00C5419A" w:rsidRPr="00C5419A" w:rsidRDefault="00C5419A" w:rsidP="00C5419A">
      <w:pPr>
        <w:autoSpaceDE w:val="0"/>
        <w:autoSpaceDN w:val="0"/>
        <w:adjustRightInd w:val="0"/>
        <w:ind w:firstLine="540"/>
        <w:jc w:val="both"/>
        <w:rPr>
          <w:rFonts w:eastAsia="Calibri"/>
          <w:sz w:val="28"/>
          <w:szCs w:val="28"/>
          <w:lang w:eastAsia="en-US"/>
        </w:rPr>
      </w:pPr>
      <w:r w:rsidRPr="00C5419A">
        <w:rPr>
          <w:rFonts w:eastAsia="Calibri"/>
          <w:sz w:val="28"/>
          <w:szCs w:val="28"/>
          <w:lang w:eastAsia="en-US"/>
        </w:rPr>
        <w:t>где:</w:t>
      </w:r>
    </w:p>
    <w:p w14:paraId="0A3B4716" w14:textId="77777777" w:rsidR="00C5419A" w:rsidRPr="00C5419A" w:rsidRDefault="00C5419A" w:rsidP="00C5419A">
      <w:pPr>
        <w:autoSpaceDE w:val="0"/>
        <w:autoSpaceDN w:val="0"/>
        <w:adjustRightInd w:val="0"/>
        <w:spacing w:before="280"/>
        <w:ind w:firstLine="540"/>
        <w:jc w:val="both"/>
        <w:rPr>
          <w:rFonts w:eastAsia="Calibri"/>
          <w:sz w:val="28"/>
          <w:szCs w:val="28"/>
          <w:lang w:eastAsia="en-US"/>
        </w:rPr>
      </w:pPr>
      <w:r w:rsidRPr="00C5419A">
        <w:rPr>
          <w:rFonts w:eastAsia="Calibri"/>
          <w:noProof/>
          <w:position w:val="-15"/>
          <w:sz w:val="28"/>
          <w:szCs w:val="28"/>
        </w:rPr>
        <w:drawing>
          <wp:inline distT="0" distB="0" distL="0" distR="0" wp14:anchorId="55607ADE" wp14:editId="71567EF2">
            <wp:extent cx="561975" cy="371475"/>
            <wp:effectExtent l="0" t="0" r="9525" b="9525"/>
            <wp:docPr id="1114" name="Рисунок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C5419A">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1F22D3C3" w14:textId="77777777" w:rsidR="00C5419A" w:rsidRPr="00C5419A" w:rsidRDefault="00C5419A" w:rsidP="00C5419A">
      <w:pPr>
        <w:autoSpaceDE w:val="0"/>
        <w:autoSpaceDN w:val="0"/>
        <w:adjustRightInd w:val="0"/>
        <w:spacing w:before="280"/>
        <w:ind w:firstLine="540"/>
        <w:jc w:val="both"/>
        <w:rPr>
          <w:rFonts w:eastAsia="Calibri"/>
          <w:sz w:val="28"/>
          <w:szCs w:val="28"/>
          <w:lang w:eastAsia="en-US"/>
        </w:rPr>
      </w:pPr>
      <w:r w:rsidRPr="00C5419A">
        <w:rPr>
          <w:rFonts w:eastAsia="Calibri"/>
          <w:noProof/>
          <w:position w:val="-15"/>
          <w:sz w:val="28"/>
          <w:szCs w:val="28"/>
        </w:rPr>
        <w:drawing>
          <wp:inline distT="0" distB="0" distL="0" distR="0" wp14:anchorId="1E510420" wp14:editId="2517FCFE">
            <wp:extent cx="504825" cy="371475"/>
            <wp:effectExtent l="0" t="0" r="9525" b="9525"/>
            <wp:docPr id="1115" name="Рисунок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C5419A">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16229F3B" w14:textId="77777777" w:rsidR="00C5419A" w:rsidRPr="00C5419A" w:rsidRDefault="00C5419A" w:rsidP="00C5419A">
      <w:pPr>
        <w:autoSpaceDE w:val="0"/>
        <w:autoSpaceDN w:val="0"/>
        <w:adjustRightInd w:val="0"/>
        <w:ind w:firstLine="539"/>
        <w:jc w:val="both"/>
        <w:rPr>
          <w:rFonts w:eastAsia="Calibri"/>
          <w:sz w:val="28"/>
          <w:szCs w:val="28"/>
          <w:lang w:eastAsia="en-US"/>
        </w:rPr>
      </w:pPr>
      <w:r w:rsidRPr="00C5419A">
        <w:rPr>
          <w:rFonts w:eastAsia="Calibri"/>
          <w:noProof/>
          <w:position w:val="-11"/>
          <w:sz w:val="28"/>
          <w:szCs w:val="28"/>
        </w:rPr>
        <w:lastRenderedPageBreak/>
        <w:drawing>
          <wp:inline distT="0" distB="0" distL="0" distR="0" wp14:anchorId="24516D0C" wp14:editId="62D137DB">
            <wp:extent cx="466725" cy="323850"/>
            <wp:effectExtent l="0" t="0" r="9525" b="0"/>
            <wp:docPr id="1116" name="Рисунок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C5419A">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49436789" w14:textId="77777777" w:rsidR="00C5419A" w:rsidRPr="00C5419A" w:rsidRDefault="00C5419A" w:rsidP="00C5419A">
      <w:pPr>
        <w:autoSpaceDE w:val="0"/>
        <w:autoSpaceDN w:val="0"/>
        <w:adjustRightInd w:val="0"/>
        <w:ind w:firstLine="539"/>
        <w:jc w:val="both"/>
        <w:rPr>
          <w:rFonts w:eastAsia="Calibri"/>
          <w:sz w:val="28"/>
          <w:szCs w:val="28"/>
          <w:lang w:eastAsia="en-US"/>
        </w:rPr>
      </w:pPr>
      <w:r w:rsidRPr="00C5419A">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C5419A">
        <w:rPr>
          <w:rFonts w:eastAsia="Calibri"/>
          <w:noProof/>
          <w:position w:val="-15"/>
          <w:sz w:val="28"/>
          <w:szCs w:val="28"/>
        </w:rPr>
        <w:drawing>
          <wp:inline distT="0" distB="0" distL="0" distR="0" wp14:anchorId="0F58A5E0" wp14:editId="56E049A1">
            <wp:extent cx="561975" cy="371475"/>
            <wp:effectExtent l="0" t="0" r="9525" b="9525"/>
            <wp:docPr id="1117"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C5419A">
        <w:rPr>
          <w:rFonts w:eastAsia="Calibri"/>
          <w:sz w:val="28"/>
          <w:szCs w:val="28"/>
          <w:lang w:eastAsia="en-US"/>
        </w:rPr>
        <w:t>) определяется по формуле:</w:t>
      </w:r>
    </w:p>
    <w:p w14:paraId="39E7C916" w14:textId="77777777" w:rsidR="00C5419A" w:rsidRPr="00C5419A" w:rsidRDefault="00C5419A" w:rsidP="00C5419A">
      <w:pPr>
        <w:autoSpaceDE w:val="0"/>
        <w:autoSpaceDN w:val="0"/>
        <w:adjustRightInd w:val="0"/>
        <w:jc w:val="center"/>
        <w:rPr>
          <w:rFonts w:eastAsia="Calibri"/>
          <w:sz w:val="28"/>
          <w:szCs w:val="28"/>
          <w:lang w:eastAsia="en-US"/>
        </w:rPr>
      </w:pPr>
      <w:r w:rsidRPr="00C5419A">
        <w:rPr>
          <w:rFonts w:eastAsia="Calibri"/>
          <w:noProof/>
          <w:position w:val="-19"/>
          <w:sz w:val="28"/>
          <w:szCs w:val="28"/>
        </w:rPr>
        <w:drawing>
          <wp:inline distT="0" distB="0" distL="0" distR="0" wp14:anchorId="75759BB9" wp14:editId="3BE3FA2C">
            <wp:extent cx="5153025" cy="428625"/>
            <wp:effectExtent l="0" t="0" r="0" b="0"/>
            <wp:docPr id="1118" name="Рисунок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C5419A">
        <w:rPr>
          <w:rFonts w:eastAsia="Calibri"/>
          <w:sz w:val="28"/>
          <w:szCs w:val="28"/>
          <w:lang w:eastAsia="en-US"/>
        </w:rPr>
        <w:t>,</w:t>
      </w:r>
    </w:p>
    <w:p w14:paraId="0C1A346D" w14:textId="77777777" w:rsidR="00C5419A" w:rsidRPr="00C5419A" w:rsidRDefault="00C5419A" w:rsidP="00C5419A">
      <w:pPr>
        <w:autoSpaceDE w:val="0"/>
        <w:autoSpaceDN w:val="0"/>
        <w:adjustRightInd w:val="0"/>
        <w:ind w:firstLine="540"/>
        <w:jc w:val="both"/>
        <w:rPr>
          <w:rFonts w:eastAsia="Calibri"/>
          <w:sz w:val="28"/>
          <w:szCs w:val="28"/>
          <w:lang w:eastAsia="en-US"/>
        </w:rPr>
      </w:pPr>
    </w:p>
    <w:p w14:paraId="6459EE7F" w14:textId="77777777" w:rsidR="00C5419A" w:rsidRPr="00C5419A" w:rsidRDefault="00C5419A" w:rsidP="00C5419A">
      <w:pPr>
        <w:autoSpaceDE w:val="0"/>
        <w:autoSpaceDN w:val="0"/>
        <w:adjustRightInd w:val="0"/>
        <w:ind w:firstLine="540"/>
        <w:jc w:val="both"/>
        <w:rPr>
          <w:rFonts w:eastAsia="Calibri"/>
          <w:sz w:val="28"/>
          <w:szCs w:val="28"/>
          <w:lang w:eastAsia="en-US"/>
        </w:rPr>
      </w:pPr>
      <w:r w:rsidRPr="00C5419A">
        <w:rPr>
          <w:rFonts w:eastAsia="Calibri"/>
          <w:sz w:val="28"/>
          <w:szCs w:val="28"/>
          <w:lang w:eastAsia="en-US"/>
        </w:rPr>
        <w:t>где:</w:t>
      </w:r>
    </w:p>
    <w:p w14:paraId="691F611D" w14:textId="77777777" w:rsidR="00C5419A" w:rsidRPr="00C5419A" w:rsidRDefault="00C5419A" w:rsidP="00C5419A">
      <w:pPr>
        <w:autoSpaceDE w:val="0"/>
        <w:autoSpaceDN w:val="0"/>
        <w:adjustRightInd w:val="0"/>
        <w:spacing w:before="280"/>
        <w:ind w:firstLine="540"/>
        <w:jc w:val="both"/>
        <w:rPr>
          <w:rFonts w:eastAsia="Calibri"/>
          <w:sz w:val="28"/>
          <w:szCs w:val="28"/>
          <w:lang w:eastAsia="en-US"/>
        </w:rPr>
      </w:pPr>
      <w:r w:rsidRPr="00C5419A">
        <w:rPr>
          <w:rFonts w:eastAsia="Calibri"/>
          <w:sz w:val="28"/>
          <w:szCs w:val="28"/>
          <w:lang w:eastAsia="en-US"/>
        </w:rPr>
        <w:t>s - количество видов коммунальных услуг;</w:t>
      </w:r>
    </w:p>
    <w:p w14:paraId="73DD93B6" w14:textId="77777777" w:rsidR="00C5419A" w:rsidRPr="00C5419A" w:rsidRDefault="00C5419A" w:rsidP="00C5419A">
      <w:pPr>
        <w:autoSpaceDE w:val="0"/>
        <w:autoSpaceDN w:val="0"/>
        <w:adjustRightInd w:val="0"/>
        <w:spacing w:before="280"/>
        <w:ind w:firstLine="540"/>
        <w:jc w:val="both"/>
        <w:rPr>
          <w:rFonts w:eastAsia="Calibri"/>
          <w:sz w:val="28"/>
          <w:szCs w:val="28"/>
          <w:lang w:eastAsia="en-US"/>
        </w:rPr>
      </w:pPr>
      <w:r w:rsidRPr="00C5419A">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1678A8D4" w14:textId="77777777" w:rsidR="00C5419A" w:rsidRPr="00C5419A" w:rsidRDefault="00C5419A" w:rsidP="00C5419A">
      <w:pPr>
        <w:autoSpaceDE w:val="0"/>
        <w:autoSpaceDN w:val="0"/>
        <w:adjustRightInd w:val="0"/>
        <w:spacing w:before="280"/>
        <w:ind w:firstLine="540"/>
        <w:jc w:val="both"/>
        <w:rPr>
          <w:rFonts w:eastAsia="Calibri"/>
          <w:sz w:val="28"/>
          <w:szCs w:val="28"/>
          <w:lang w:eastAsia="en-US"/>
        </w:rPr>
      </w:pPr>
      <w:r w:rsidRPr="00C5419A">
        <w:rPr>
          <w:rFonts w:eastAsia="Calibri"/>
          <w:noProof/>
          <w:position w:val="-13"/>
          <w:sz w:val="28"/>
          <w:szCs w:val="28"/>
        </w:rPr>
        <w:drawing>
          <wp:inline distT="0" distB="0" distL="0" distR="0" wp14:anchorId="34014E77" wp14:editId="312BF4F6">
            <wp:extent cx="542925" cy="342900"/>
            <wp:effectExtent l="0" t="0" r="9525" b="0"/>
            <wp:docPr id="1119" name="Рисунок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C5419A">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2DF17C4C" w14:textId="77777777" w:rsidR="00C5419A" w:rsidRPr="00C5419A" w:rsidRDefault="00C5419A" w:rsidP="00C5419A">
      <w:pPr>
        <w:autoSpaceDE w:val="0"/>
        <w:autoSpaceDN w:val="0"/>
        <w:adjustRightInd w:val="0"/>
        <w:ind w:firstLine="539"/>
        <w:jc w:val="both"/>
        <w:rPr>
          <w:rFonts w:eastAsia="Calibri"/>
          <w:sz w:val="28"/>
          <w:szCs w:val="28"/>
          <w:lang w:eastAsia="en-US"/>
        </w:rPr>
      </w:pPr>
      <w:r w:rsidRPr="00C5419A">
        <w:rPr>
          <w:rFonts w:eastAsia="Calibri"/>
          <w:noProof/>
          <w:position w:val="-13"/>
          <w:sz w:val="28"/>
          <w:szCs w:val="28"/>
        </w:rPr>
        <w:drawing>
          <wp:inline distT="0" distB="0" distL="0" distR="0" wp14:anchorId="7E615103" wp14:editId="766DE383">
            <wp:extent cx="590550" cy="342900"/>
            <wp:effectExtent l="0" t="0" r="0" b="0"/>
            <wp:docPr id="1120" name="Рисунок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C5419A">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243A3AB1" w14:textId="77777777" w:rsidR="00C5419A" w:rsidRPr="00C5419A" w:rsidRDefault="00C5419A" w:rsidP="00C5419A">
      <w:pPr>
        <w:autoSpaceDE w:val="0"/>
        <w:autoSpaceDN w:val="0"/>
        <w:adjustRightInd w:val="0"/>
        <w:ind w:firstLine="539"/>
        <w:jc w:val="both"/>
        <w:rPr>
          <w:rFonts w:eastAsia="Calibri"/>
          <w:sz w:val="28"/>
          <w:szCs w:val="28"/>
          <w:lang w:eastAsia="en-US"/>
        </w:rPr>
      </w:pPr>
      <w:r w:rsidRPr="00C5419A">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C5419A">
        <w:rPr>
          <w:rFonts w:eastAsia="Calibri"/>
          <w:noProof/>
          <w:position w:val="-15"/>
          <w:sz w:val="28"/>
          <w:szCs w:val="28"/>
        </w:rPr>
        <w:drawing>
          <wp:inline distT="0" distB="0" distL="0" distR="0" wp14:anchorId="70BE0981" wp14:editId="457F8FE0">
            <wp:extent cx="504825" cy="371475"/>
            <wp:effectExtent l="0" t="0" r="9525" b="9525"/>
            <wp:docPr id="1121" name="Рисунок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C5419A">
        <w:rPr>
          <w:rFonts w:eastAsia="Calibri"/>
          <w:sz w:val="28"/>
          <w:szCs w:val="28"/>
          <w:lang w:eastAsia="en-US"/>
        </w:rPr>
        <w:t>) определяется по формуле:</w:t>
      </w:r>
    </w:p>
    <w:p w14:paraId="68EA4BED" w14:textId="77777777" w:rsidR="00C5419A" w:rsidRPr="00C5419A" w:rsidRDefault="00C5419A" w:rsidP="00C5419A">
      <w:pPr>
        <w:autoSpaceDE w:val="0"/>
        <w:autoSpaceDN w:val="0"/>
        <w:adjustRightInd w:val="0"/>
        <w:ind w:firstLine="540"/>
        <w:jc w:val="both"/>
        <w:rPr>
          <w:rFonts w:eastAsia="Calibri"/>
          <w:sz w:val="28"/>
          <w:szCs w:val="28"/>
          <w:lang w:eastAsia="en-US"/>
        </w:rPr>
      </w:pPr>
    </w:p>
    <w:p w14:paraId="7F6FA2B4" w14:textId="77777777" w:rsidR="00C5419A" w:rsidRPr="00C5419A" w:rsidRDefault="00C5419A" w:rsidP="00C5419A">
      <w:pPr>
        <w:autoSpaceDE w:val="0"/>
        <w:autoSpaceDN w:val="0"/>
        <w:adjustRightInd w:val="0"/>
        <w:jc w:val="center"/>
        <w:rPr>
          <w:rFonts w:eastAsia="Calibri"/>
          <w:sz w:val="28"/>
          <w:szCs w:val="28"/>
          <w:lang w:eastAsia="en-US"/>
        </w:rPr>
      </w:pPr>
      <w:r w:rsidRPr="00C5419A">
        <w:rPr>
          <w:rFonts w:eastAsia="Calibri"/>
          <w:noProof/>
          <w:position w:val="-15"/>
          <w:sz w:val="28"/>
          <w:szCs w:val="28"/>
        </w:rPr>
        <w:drawing>
          <wp:inline distT="0" distB="0" distL="0" distR="0" wp14:anchorId="49BF6183" wp14:editId="4E0CAFF6">
            <wp:extent cx="1781175" cy="371475"/>
            <wp:effectExtent l="0" t="0" r="9525" b="9525"/>
            <wp:docPr id="1122" name="Рисунок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C5419A">
        <w:rPr>
          <w:rFonts w:eastAsia="Calibri"/>
          <w:sz w:val="28"/>
          <w:szCs w:val="28"/>
          <w:lang w:eastAsia="en-US"/>
        </w:rPr>
        <w:t>,</w:t>
      </w:r>
    </w:p>
    <w:p w14:paraId="78C1CAE6" w14:textId="77777777" w:rsidR="00C5419A" w:rsidRPr="00C5419A" w:rsidRDefault="00C5419A" w:rsidP="00C5419A">
      <w:pPr>
        <w:autoSpaceDE w:val="0"/>
        <w:autoSpaceDN w:val="0"/>
        <w:adjustRightInd w:val="0"/>
        <w:ind w:firstLine="540"/>
        <w:jc w:val="both"/>
        <w:rPr>
          <w:rFonts w:eastAsia="Calibri"/>
          <w:sz w:val="28"/>
          <w:szCs w:val="28"/>
          <w:lang w:eastAsia="en-US"/>
        </w:rPr>
      </w:pPr>
    </w:p>
    <w:p w14:paraId="3D91CEF8" w14:textId="77777777" w:rsidR="00C5419A" w:rsidRPr="00C5419A" w:rsidRDefault="00C5419A" w:rsidP="00C5419A">
      <w:pPr>
        <w:autoSpaceDE w:val="0"/>
        <w:autoSpaceDN w:val="0"/>
        <w:adjustRightInd w:val="0"/>
        <w:ind w:firstLine="540"/>
        <w:jc w:val="both"/>
        <w:rPr>
          <w:rFonts w:eastAsia="Calibri"/>
          <w:sz w:val="28"/>
          <w:szCs w:val="28"/>
          <w:lang w:eastAsia="en-US"/>
        </w:rPr>
      </w:pPr>
      <w:r w:rsidRPr="00C5419A">
        <w:rPr>
          <w:rFonts w:eastAsia="Calibri"/>
          <w:sz w:val="28"/>
          <w:szCs w:val="28"/>
          <w:lang w:eastAsia="en-US"/>
        </w:rPr>
        <w:t>где:</w:t>
      </w:r>
    </w:p>
    <w:p w14:paraId="1DBDCBD9" w14:textId="77777777" w:rsidR="00C5419A" w:rsidRPr="00C5419A" w:rsidRDefault="00C5419A" w:rsidP="00C5419A">
      <w:pPr>
        <w:autoSpaceDE w:val="0"/>
        <w:autoSpaceDN w:val="0"/>
        <w:adjustRightInd w:val="0"/>
        <w:spacing w:before="280"/>
        <w:ind w:firstLine="540"/>
        <w:jc w:val="both"/>
        <w:rPr>
          <w:rFonts w:eastAsia="Calibri"/>
          <w:sz w:val="28"/>
          <w:szCs w:val="28"/>
          <w:lang w:eastAsia="en-US"/>
        </w:rPr>
      </w:pPr>
      <w:r w:rsidRPr="00C5419A">
        <w:rPr>
          <w:rFonts w:eastAsia="Calibri"/>
          <w:noProof/>
          <w:position w:val="-11"/>
          <w:sz w:val="28"/>
          <w:szCs w:val="28"/>
        </w:rPr>
        <w:lastRenderedPageBreak/>
        <w:drawing>
          <wp:inline distT="0" distB="0" distL="0" distR="0" wp14:anchorId="57C7543F" wp14:editId="14F7D399">
            <wp:extent cx="257175" cy="323850"/>
            <wp:effectExtent l="0" t="0" r="9525" b="0"/>
            <wp:docPr id="1123" name="Рисунок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C5419A">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15420FD0" w14:textId="77777777" w:rsidR="00C5419A" w:rsidRPr="00C5419A" w:rsidRDefault="00C5419A" w:rsidP="00C5419A">
      <w:pPr>
        <w:autoSpaceDE w:val="0"/>
        <w:autoSpaceDN w:val="0"/>
        <w:adjustRightInd w:val="0"/>
        <w:spacing w:before="280"/>
        <w:ind w:firstLine="540"/>
        <w:jc w:val="both"/>
        <w:rPr>
          <w:rFonts w:eastAsia="Calibri"/>
          <w:sz w:val="28"/>
          <w:szCs w:val="28"/>
          <w:lang w:eastAsia="en-US"/>
        </w:rPr>
      </w:pPr>
      <w:r w:rsidRPr="00C5419A">
        <w:rPr>
          <w:rFonts w:eastAsia="Calibri"/>
          <w:noProof/>
          <w:position w:val="-11"/>
          <w:sz w:val="28"/>
          <w:szCs w:val="28"/>
        </w:rPr>
        <w:drawing>
          <wp:inline distT="0" distB="0" distL="0" distR="0" wp14:anchorId="027D5ED7" wp14:editId="1EAC11CF">
            <wp:extent cx="276225" cy="323850"/>
            <wp:effectExtent l="0" t="0" r="9525" b="0"/>
            <wp:docPr id="1124" name="Рисунок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C5419A">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22655915" w14:textId="77777777" w:rsidR="00C5419A" w:rsidRPr="00C5419A" w:rsidRDefault="00C5419A" w:rsidP="00C5419A">
      <w:pPr>
        <w:autoSpaceDE w:val="0"/>
        <w:autoSpaceDN w:val="0"/>
        <w:adjustRightInd w:val="0"/>
        <w:ind w:firstLine="540"/>
        <w:jc w:val="center"/>
        <w:rPr>
          <w:rFonts w:eastAsia="Calibri"/>
          <w:b/>
          <w:bCs/>
          <w:sz w:val="28"/>
          <w:szCs w:val="28"/>
          <w:lang w:eastAsia="en-US"/>
        </w:rPr>
      </w:pPr>
    </w:p>
    <w:p w14:paraId="25174F26" w14:textId="77777777" w:rsidR="00C5419A" w:rsidRPr="00C5419A" w:rsidRDefault="00C5419A" w:rsidP="00C5419A">
      <w:pPr>
        <w:autoSpaceDE w:val="0"/>
        <w:autoSpaceDN w:val="0"/>
        <w:adjustRightInd w:val="0"/>
        <w:jc w:val="center"/>
        <w:rPr>
          <w:rFonts w:eastAsia="Calibri"/>
          <w:b/>
          <w:bCs/>
          <w:sz w:val="28"/>
          <w:szCs w:val="28"/>
          <w:lang w:eastAsia="en-US"/>
        </w:rPr>
      </w:pPr>
      <w:r w:rsidRPr="00C5419A">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0A443A74" w14:textId="77777777" w:rsidR="00C5419A" w:rsidRPr="00C5419A" w:rsidRDefault="00C5419A" w:rsidP="00C5419A">
      <w:pPr>
        <w:autoSpaceDE w:val="0"/>
        <w:autoSpaceDN w:val="0"/>
        <w:adjustRightInd w:val="0"/>
        <w:ind w:firstLine="540"/>
        <w:jc w:val="center"/>
        <w:rPr>
          <w:rFonts w:eastAsia="Calibri"/>
          <w:b/>
          <w:bCs/>
          <w:sz w:val="28"/>
          <w:szCs w:val="28"/>
          <w:lang w:eastAsia="en-US"/>
        </w:rPr>
      </w:pPr>
    </w:p>
    <w:p w14:paraId="768318DA" w14:textId="77777777" w:rsidR="00C5419A" w:rsidRPr="00C5419A" w:rsidRDefault="00C5419A" w:rsidP="00C5419A">
      <w:pPr>
        <w:widowControl w:val="0"/>
        <w:autoSpaceDE w:val="0"/>
        <w:autoSpaceDN w:val="0"/>
        <w:adjustRightInd w:val="0"/>
        <w:ind w:firstLine="567"/>
        <w:jc w:val="both"/>
        <w:rPr>
          <w:sz w:val="28"/>
          <w:szCs w:val="28"/>
        </w:rPr>
      </w:pPr>
      <w:r w:rsidRPr="00C5419A">
        <w:rPr>
          <w:sz w:val="28"/>
          <w:szCs w:val="28"/>
        </w:rPr>
        <w:t>В ноябре 2022 года для населения Тяжинского муниципального округа действуют льготные тарифы, установленные постановлением РЭК Кузбасса                    от 20.12.2021 № 901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Тяжинского муниципального округа на 2022 год» (в редакции постановлений РЭК Кузбасса от 15.02.2022 № 34).</w:t>
      </w:r>
    </w:p>
    <w:p w14:paraId="1E5D638D" w14:textId="77777777" w:rsidR="00C5419A" w:rsidRPr="00C5419A" w:rsidRDefault="00C5419A" w:rsidP="00C5419A">
      <w:pPr>
        <w:widowControl w:val="0"/>
        <w:autoSpaceDE w:val="0"/>
        <w:autoSpaceDN w:val="0"/>
        <w:adjustRightInd w:val="0"/>
        <w:ind w:firstLine="567"/>
        <w:jc w:val="both"/>
        <w:rPr>
          <w:sz w:val="28"/>
          <w:szCs w:val="28"/>
        </w:rPr>
      </w:pPr>
      <w:r w:rsidRPr="00C5419A">
        <w:rPr>
          <w:sz w:val="28"/>
          <w:szCs w:val="28"/>
        </w:rPr>
        <w:t>Проведя анализ соблюдения предельного (максимального) индекса изменения платы граждан за коммунальные услуги, установленного для Тяжинского 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7FC0D18A" w14:textId="77777777" w:rsidR="00C5419A" w:rsidRPr="00C5419A" w:rsidRDefault="00C5419A" w:rsidP="00C5419A">
      <w:pPr>
        <w:widowControl w:val="0"/>
        <w:autoSpaceDE w:val="0"/>
        <w:autoSpaceDN w:val="0"/>
        <w:adjustRightInd w:val="0"/>
        <w:ind w:firstLine="567"/>
        <w:jc w:val="both"/>
        <w:rPr>
          <w:sz w:val="28"/>
          <w:szCs w:val="28"/>
        </w:rPr>
      </w:pPr>
      <w:r w:rsidRPr="00C5419A">
        <w:rPr>
          <w:sz w:val="28"/>
          <w:szCs w:val="28"/>
        </w:rPr>
        <w:t>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Тяжинского муниципального округа, специалистом принималось во внимание, что размер максимального индекса платы граждан за коммунальные услуги на период с 01.12.2022 по 31.12.2022 не должен превысить 12 %, на период с 01.01.2023 по 31.12.2023 не должен превысить 0%.</w:t>
      </w:r>
    </w:p>
    <w:p w14:paraId="2333999D" w14:textId="77777777" w:rsidR="00C5419A" w:rsidRPr="00C5419A" w:rsidRDefault="00C5419A" w:rsidP="00C5419A">
      <w:pPr>
        <w:widowControl w:val="0"/>
        <w:autoSpaceDE w:val="0"/>
        <w:autoSpaceDN w:val="0"/>
        <w:adjustRightInd w:val="0"/>
        <w:ind w:firstLine="567"/>
        <w:jc w:val="both"/>
        <w:rPr>
          <w:sz w:val="28"/>
          <w:szCs w:val="28"/>
        </w:rPr>
      </w:pPr>
      <w:r w:rsidRPr="00C5419A">
        <w:rPr>
          <w:sz w:val="28"/>
          <w:szCs w:val="28"/>
        </w:rPr>
        <w:t>Результаты расчетов приведены в таблицах № 1, 2.</w:t>
      </w:r>
    </w:p>
    <w:p w14:paraId="0D98E6E4" w14:textId="77777777" w:rsidR="00C5419A" w:rsidRPr="00C5419A" w:rsidRDefault="00C5419A" w:rsidP="00C5419A">
      <w:pPr>
        <w:widowControl w:val="0"/>
        <w:autoSpaceDE w:val="0"/>
        <w:autoSpaceDN w:val="0"/>
        <w:adjustRightInd w:val="0"/>
        <w:ind w:left="-284" w:firstLine="851"/>
        <w:jc w:val="both"/>
        <w:rPr>
          <w:sz w:val="28"/>
          <w:szCs w:val="28"/>
        </w:rPr>
      </w:pPr>
    </w:p>
    <w:p w14:paraId="3DDE7DEA" w14:textId="77777777" w:rsidR="00C5419A" w:rsidRPr="00C5419A" w:rsidRDefault="00C5419A" w:rsidP="00C5419A">
      <w:pPr>
        <w:widowControl w:val="0"/>
        <w:autoSpaceDE w:val="0"/>
        <w:autoSpaceDN w:val="0"/>
        <w:adjustRightInd w:val="0"/>
        <w:ind w:left="-284" w:firstLine="851"/>
        <w:jc w:val="both"/>
        <w:rPr>
          <w:sz w:val="28"/>
          <w:szCs w:val="28"/>
        </w:rPr>
      </w:pPr>
    </w:p>
    <w:p w14:paraId="1B913F9E" w14:textId="77777777" w:rsidR="00C5419A" w:rsidRPr="00C5419A" w:rsidRDefault="00C5419A" w:rsidP="00C5419A">
      <w:pPr>
        <w:widowControl w:val="0"/>
        <w:autoSpaceDE w:val="0"/>
        <w:autoSpaceDN w:val="0"/>
        <w:adjustRightInd w:val="0"/>
        <w:ind w:left="-284" w:firstLine="851"/>
        <w:jc w:val="both"/>
        <w:rPr>
          <w:sz w:val="28"/>
          <w:szCs w:val="28"/>
        </w:rPr>
        <w:sectPr w:rsidR="00C5419A" w:rsidRPr="00C5419A" w:rsidSect="00D07D58">
          <w:headerReference w:type="default" r:id="rId78"/>
          <w:pgSz w:w="11906" w:h="16838"/>
          <w:pgMar w:top="1134" w:right="850" w:bottom="993" w:left="1418" w:header="708" w:footer="708" w:gutter="0"/>
          <w:cols w:space="708"/>
          <w:titlePg/>
          <w:docGrid w:linePitch="360"/>
        </w:sectPr>
      </w:pPr>
    </w:p>
    <w:p w14:paraId="2E42606C" w14:textId="77777777" w:rsidR="00C5419A" w:rsidRPr="00C5419A" w:rsidRDefault="00C5419A" w:rsidP="00C5419A">
      <w:pPr>
        <w:widowControl w:val="0"/>
        <w:autoSpaceDE w:val="0"/>
        <w:autoSpaceDN w:val="0"/>
        <w:adjustRightInd w:val="0"/>
        <w:spacing w:after="120"/>
        <w:jc w:val="center"/>
        <w:rPr>
          <w:sz w:val="28"/>
          <w:szCs w:val="28"/>
        </w:rPr>
      </w:pPr>
      <w:r w:rsidRPr="00C5419A">
        <w:rPr>
          <w:sz w:val="28"/>
          <w:szCs w:val="28"/>
        </w:rPr>
        <w:lastRenderedPageBreak/>
        <w:t>Таблица № 1. РАСЧЕТ ПРЕДЕЛЬНОГО ИНДЕКСА (пгт. Тяжинский):</w:t>
      </w:r>
    </w:p>
    <w:p w14:paraId="4379E8C6" w14:textId="77777777" w:rsidR="00C5419A" w:rsidRPr="00C5419A" w:rsidRDefault="00C5419A" w:rsidP="00C5419A">
      <w:pPr>
        <w:widowControl w:val="0"/>
        <w:autoSpaceDE w:val="0"/>
        <w:autoSpaceDN w:val="0"/>
        <w:adjustRightInd w:val="0"/>
        <w:jc w:val="right"/>
        <w:rPr>
          <w:sz w:val="28"/>
          <w:szCs w:val="28"/>
        </w:rPr>
      </w:pPr>
      <w:r w:rsidRPr="00C5419A">
        <w:rPr>
          <w:rFonts w:ascii="Calibri" w:eastAsia="Calibri" w:hAnsi="Calibri"/>
          <w:noProof/>
          <w:sz w:val="22"/>
          <w:szCs w:val="22"/>
          <w:lang w:eastAsia="en-US"/>
        </w:rPr>
        <w:drawing>
          <wp:inline distT="0" distB="0" distL="0" distR="0" wp14:anchorId="4A33F26A" wp14:editId="45E7B089">
            <wp:extent cx="9444699" cy="4200525"/>
            <wp:effectExtent l="0" t="0" r="4445" b="0"/>
            <wp:docPr id="1125" name="Рисунок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451315" cy="4203468"/>
                    </a:xfrm>
                    <a:prstGeom prst="rect">
                      <a:avLst/>
                    </a:prstGeom>
                    <a:noFill/>
                    <a:ln>
                      <a:noFill/>
                    </a:ln>
                  </pic:spPr>
                </pic:pic>
              </a:graphicData>
            </a:graphic>
          </wp:inline>
        </w:drawing>
      </w:r>
    </w:p>
    <w:p w14:paraId="36E3D018" w14:textId="77777777" w:rsidR="00C5419A" w:rsidRPr="00C5419A" w:rsidRDefault="00C5419A" w:rsidP="00C5419A">
      <w:pPr>
        <w:widowControl w:val="0"/>
        <w:autoSpaceDE w:val="0"/>
        <w:autoSpaceDN w:val="0"/>
        <w:adjustRightInd w:val="0"/>
        <w:jc w:val="right"/>
        <w:rPr>
          <w:sz w:val="28"/>
          <w:szCs w:val="28"/>
        </w:rPr>
      </w:pPr>
    </w:p>
    <w:p w14:paraId="5CB2EC3A" w14:textId="77777777" w:rsidR="00C5419A" w:rsidRPr="00C5419A" w:rsidRDefault="00C5419A" w:rsidP="00C5419A">
      <w:pPr>
        <w:widowControl w:val="0"/>
        <w:autoSpaceDE w:val="0"/>
        <w:autoSpaceDN w:val="0"/>
        <w:adjustRightInd w:val="0"/>
        <w:spacing w:after="120"/>
        <w:jc w:val="center"/>
        <w:rPr>
          <w:sz w:val="28"/>
          <w:szCs w:val="28"/>
        </w:rPr>
      </w:pPr>
      <w:r w:rsidRPr="00C5419A">
        <w:rPr>
          <w:sz w:val="28"/>
          <w:szCs w:val="28"/>
        </w:rPr>
        <w:t>Таблица № 2. РАСЧЕТ ПРЕДЕЛЬНОГО ИНДЕКСА (с. Чулым):</w:t>
      </w:r>
    </w:p>
    <w:p w14:paraId="571D6029" w14:textId="77777777" w:rsidR="00C5419A" w:rsidRPr="00C5419A" w:rsidRDefault="00C5419A" w:rsidP="00C5419A">
      <w:pPr>
        <w:widowControl w:val="0"/>
        <w:autoSpaceDE w:val="0"/>
        <w:autoSpaceDN w:val="0"/>
        <w:adjustRightInd w:val="0"/>
        <w:jc w:val="right"/>
        <w:rPr>
          <w:sz w:val="28"/>
          <w:szCs w:val="28"/>
        </w:rPr>
      </w:pPr>
    </w:p>
    <w:p w14:paraId="1CFEDEBC" w14:textId="77777777" w:rsidR="00C5419A" w:rsidRPr="00C5419A" w:rsidRDefault="00C5419A" w:rsidP="00C5419A">
      <w:pPr>
        <w:widowControl w:val="0"/>
        <w:autoSpaceDE w:val="0"/>
        <w:autoSpaceDN w:val="0"/>
        <w:adjustRightInd w:val="0"/>
        <w:jc w:val="right"/>
        <w:rPr>
          <w:sz w:val="28"/>
          <w:szCs w:val="28"/>
        </w:rPr>
      </w:pPr>
      <w:r w:rsidRPr="00C5419A">
        <w:rPr>
          <w:rFonts w:ascii="Calibri" w:eastAsia="Calibri" w:hAnsi="Calibri"/>
          <w:noProof/>
          <w:sz w:val="22"/>
          <w:szCs w:val="22"/>
          <w:lang w:eastAsia="en-US"/>
        </w:rPr>
        <w:lastRenderedPageBreak/>
        <w:drawing>
          <wp:inline distT="0" distB="0" distL="0" distR="0" wp14:anchorId="646C646A" wp14:editId="2D551EE2">
            <wp:extent cx="9491638" cy="15087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498953" cy="1509923"/>
                    </a:xfrm>
                    <a:prstGeom prst="rect">
                      <a:avLst/>
                    </a:prstGeom>
                    <a:noFill/>
                    <a:ln>
                      <a:noFill/>
                    </a:ln>
                  </pic:spPr>
                </pic:pic>
              </a:graphicData>
            </a:graphic>
          </wp:inline>
        </w:drawing>
      </w:r>
    </w:p>
    <w:p w14:paraId="78B3A3F7" w14:textId="77777777" w:rsidR="00C5419A" w:rsidRPr="00C5419A" w:rsidRDefault="00C5419A" w:rsidP="00C5419A">
      <w:pPr>
        <w:widowControl w:val="0"/>
        <w:autoSpaceDE w:val="0"/>
        <w:autoSpaceDN w:val="0"/>
        <w:adjustRightInd w:val="0"/>
        <w:ind w:left="-284" w:firstLine="851"/>
        <w:jc w:val="right"/>
        <w:rPr>
          <w:sz w:val="28"/>
          <w:szCs w:val="28"/>
        </w:rPr>
        <w:sectPr w:rsidR="00C5419A" w:rsidRPr="00C5419A" w:rsidSect="00933675">
          <w:pgSz w:w="16838" w:h="11906" w:orient="landscape"/>
          <w:pgMar w:top="568" w:right="1134" w:bottom="426" w:left="1134" w:header="709" w:footer="709" w:gutter="0"/>
          <w:cols w:space="708"/>
          <w:titlePg/>
          <w:docGrid w:linePitch="360"/>
        </w:sectPr>
      </w:pPr>
    </w:p>
    <w:p w14:paraId="1EA63A7C" w14:textId="77777777" w:rsidR="00C5419A" w:rsidRPr="00C5419A" w:rsidRDefault="00C5419A" w:rsidP="00C5419A">
      <w:pPr>
        <w:widowControl w:val="0"/>
        <w:autoSpaceDE w:val="0"/>
        <w:autoSpaceDN w:val="0"/>
        <w:adjustRightInd w:val="0"/>
        <w:jc w:val="center"/>
        <w:rPr>
          <w:b/>
          <w:bCs/>
          <w:sz w:val="28"/>
          <w:szCs w:val="28"/>
        </w:rPr>
      </w:pPr>
      <w:r w:rsidRPr="00C5419A">
        <w:rPr>
          <w:b/>
          <w:bCs/>
          <w:sz w:val="28"/>
          <w:szCs w:val="28"/>
        </w:rPr>
        <w:lastRenderedPageBreak/>
        <w:t>Льготные тарифы на коммунальные услуги</w:t>
      </w:r>
    </w:p>
    <w:p w14:paraId="6A1E7558" w14:textId="77777777" w:rsidR="00C5419A" w:rsidRPr="00C5419A" w:rsidRDefault="00C5419A" w:rsidP="00C5419A">
      <w:pPr>
        <w:widowControl w:val="0"/>
        <w:autoSpaceDE w:val="0"/>
        <w:autoSpaceDN w:val="0"/>
        <w:adjustRightInd w:val="0"/>
        <w:jc w:val="both"/>
        <w:rPr>
          <w:sz w:val="28"/>
          <w:szCs w:val="28"/>
        </w:rPr>
      </w:pPr>
    </w:p>
    <w:p w14:paraId="2D88AA0E" w14:textId="77777777" w:rsidR="00C5419A" w:rsidRPr="00C5419A" w:rsidRDefault="00C5419A" w:rsidP="00C5419A">
      <w:pPr>
        <w:widowControl w:val="0"/>
        <w:autoSpaceDE w:val="0"/>
        <w:autoSpaceDN w:val="0"/>
        <w:adjustRightInd w:val="0"/>
        <w:ind w:firstLine="709"/>
        <w:jc w:val="both"/>
        <w:rPr>
          <w:sz w:val="28"/>
          <w:szCs w:val="28"/>
        </w:rPr>
      </w:pPr>
      <w:r w:rsidRPr="00C5419A">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тарифы на коммунальные услуги на период с 01.12.2022 по 31.12.2023, позволяющие соблюсти предельный индекс изменения платы граждан за коммунальные услуги на период с 01.12.2022 по 31.12.2022  в размере 12 %, с 01.01.2023 по 31.12.2023 – в размере 0%.  </w:t>
      </w:r>
    </w:p>
    <w:p w14:paraId="6EF0A2F1" w14:textId="77777777" w:rsidR="00C5419A" w:rsidRPr="00C5419A" w:rsidRDefault="00C5419A" w:rsidP="00C5419A">
      <w:pPr>
        <w:widowControl w:val="0"/>
        <w:autoSpaceDE w:val="0"/>
        <w:autoSpaceDN w:val="0"/>
        <w:adjustRightInd w:val="0"/>
        <w:ind w:firstLine="709"/>
        <w:jc w:val="both"/>
        <w:rPr>
          <w:sz w:val="28"/>
          <w:szCs w:val="28"/>
          <w:highlight w:val="yellow"/>
        </w:rPr>
      </w:pPr>
      <w:r w:rsidRPr="00C5419A">
        <w:rPr>
          <w:sz w:val="28"/>
          <w:szCs w:val="28"/>
        </w:rPr>
        <w:t>Размер льготных тарифов на коммунальные услуги приведены в таблицах № 3 – 4.</w:t>
      </w:r>
    </w:p>
    <w:p w14:paraId="20A7D8CF" w14:textId="77777777" w:rsidR="00C5419A" w:rsidRPr="00C5419A" w:rsidRDefault="00C5419A" w:rsidP="00C5419A">
      <w:pPr>
        <w:widowControl w:val="0"/>
        <w:autoSpaceDE w:val="0"/>
        <w:autoSpaceDN w:val="0"/>
        <w:adjustRightInd w:val="0"/>
        <w:ind w:firstLine="709"/>
        <w:jc w:val="both"/>
        <w:rPr>
          <w:sz w:val="28"/>
          <w:szCs w:val="28"/>
        </w:rPr>
      </w:pPr>
      <w:r w:rsidRPr="00C5419A">
        <w:rPr>
          <w:sz w:val="28"/>
          <w:szCs w:val="28"/>
        </w:rPr>
        <w:t xml:space="preserve"> </w:t>
      </w:r>
    </w:p>
    <w:p w14:paraId="62354E58" w14:textId="77777777" w:rsidR="00C5419A" w:rsidRPr="00C5419A" w:rsidRDefault="00C5419A" w:rsidP="00C5419A">
      <w:pPr>
        <w:tabs>
          <w:tab w:val="left" w:pos="0"/>
        </w:tabs>
        <w:jc w:val="right"/>
        <w:rPr>
          <w:bCs/>
          <w:sz w:val="28"/>
          <w:szCs w:val="28"/>
        </w:rPr>
      </w:pPr>
      <w:r w:rsidRPr="00C5419A">
        <w:rPr>
          <w:bCs/>
          <w:sz w:val="28"/>
          <w:szCs w:val="28"/>
        </w:rPr>
        <w:t>Таблица № 3</w:t>
      </w:r>
    </w:p>
    <w:p w14:paraId="320B7B4F" w14:textId="77777777" w:rsidR="00C5419A" w:rsidRPr="00C5419A" w:rsidRDefault="00C5419A" w:rsidP="00C5419A">
      <w:pPr>
        <w:tabs>
          <w:tab w:val="left" w:pos="0"/>
        </w:tabs>
        <w:jc w:val="right"/>
        <w:rPr>
          <w:bCs/>
          <w:sz w:val="28"/>
          <w:szCs w:val="28"/>
        </w:rPr>
      </w:pPr>
    </w:p>
    <w:p w14:paraId="7D864A68" w14:textId="77777777" w:rsidR="00C5419A" w:rsidRPr="00C5419A" w:rsidRDefault="00C5419A" w:rsidP="00C5419A">
      <w:pPr>
        <w:tabs>
          <w:tab w:val="left" w:pos="0"/>
        </w:tabs>
        <w:ind w:right="424"/>
        <w:jc w:val="right"/>
        <w:rPr>
          <w:bCs/>
          <w:sz w:val="28"/>
          <w:szCs w:val="28"/>
        </w:rPr>
      </w:pPr>
    </w:p>
    <w:p w14:paraId="23E16747" w14:textId="77777777" w:rsidR="00C5419A" w:rsidRPr="00C5419A" w:rsidRDefault="00C5419A" w:rsidP="00C5419A">
      <w:pPr>
        <w:tabs>
          <w:tab w:val="left" w:pos="0"/>
        </w:tabs>
        <w:jc w:val="center"/>
        <w:rPr>
          <w:bCs/>
          <w:sz w:val="28"/>
          <w:szCs w:val="28"/>
        </w:rPr>
      </w:pPr>
      <w:r w:rsidRPr="00C5419A">
        <w:rPr>
          <w:bCs/>
          <w:sz w:val="28"/>
          <w:szCs w:val="28"/>
        </w:rPr>
        <w:t>Льготные тарифы*</w:t>
      </w:r>
    </w:p>
    <w:p w14:paraId="1943CD10" w14:textId="77777777" w:rsidR="00C5419A" w:rsidRPr="00C5419A" w:rsidRDefault="00C5419A" w:rsidP="00C5419A">
      <w:pPr>
        <w:tabs>
          <w:tab w:val="left" w:pos="0"/>
        </w:tabs>
        <w:jc w:val="center"/>
        <w:rPr>
          <w:bCs/>
          <w:sz w:val="28"/>
          <w:szCs w:val="28"/>
        </w:rPr>
      </w:pPr>
      <w:r w:rsidRPr="00C5419A">
        <w:rPr>
          <w:bCs/>
          <w:sz w:val="28"/>
          <w:szCs w:val="28"/>
        </w:rPr>
        <w:t>на холодное водоснабжение, горячее водоснабжение</w:t>
      </w:r>
      <w:r w:rsidRPr="00C5419A">
        <w:rPr>
          <w:lang w:eastAsia="en-US"/>
        </w:rPr>
        <w:t xml:space="preserve"> </w:t>
      </w:r>
      <w:r w:rsidRPr="00C5419A">
        <w:rPr>
          <w:bCs/>
          <w:sz w:val="28"/>
          <w:szCs w:val="28"/>
        </w:rPr>
        <w:t xml:space="preserve">в открытой системе горячего водоснабжения, </w:t>
      </w:r>
      <w:r w:rsidRPr="00C5419A">
        <w:rPr>
          <w:bCs/>
          <w:kern w:val="32"/>
          <w:sz w:val="28"/>
          <w:szCs w:val="28"/>
          <w:lang w:eastAsia="en-US"/>
        </w:rPr>
        <w:t>твердое топливо (уголь), сжиженный газ</w:t>
      </w:r>
    </w:p>
    <w:tbl>
      <w:tblPr>
        <w:tblStyle w:val="900"/>
        <w:tblpPr w:leftFromText="180" w:rightFromText="180" w:vertAnchor="text" w:horzAnchor="page" w:tblpX="1377" w:tblpY="203"/>
        <w:tblW w:w="9640" w:type="dxa"/>
        <w:tblLayout w:type="fixed"/>
        <w:tblLook w:val="04A0" w:firstRow="1" w:lastRow="0" w:firstColumn="1" w:lastColumn="0" w:noHBand="0" w:noVBand="1"/>
      </w:tblPr>
      <w:tblGrid>
        <w:gridCol w:w="1015"/>
        <w:gridCol w:w="3515"/>
        <w:gridCol w:w="2133"/>
        <w:gridCol w:w="2977"/>
      </w:tblGrid>
      <w:tr w:rsidR="00C5419A" w:rsidRPr="00C5419A" w14:paraId="4D2D1D7C" w14:textId="77777777" w:rsidTr="00293CC7">
        <w:trPr>
          <w:trHeight w:val="321"/>
        </w:trPr>
        <w:tc>
          <w:tcPr>
            <w:tcW w:w="1015" w:type="dxa"/>
            <w:vMerge w:val="restart"/>
            <w:vAlign w:val="center"/>
          </w:tcPr>
          <w:p w14:paraId="591E901D" w14:textId="77777777" w:rsidR="00C5419A" w:rsidRPr="00C5419A" w:rsidRDefault="00C5419A" w:rsidP="00C5419A">
            <w:pPr>
              <w:jc w:val="center"/>
              <w:rPr>
                <w:bCs/>
              </w:rPr>
            </w:pPr>
            <w:r w:rsidRPr="00C5419A">
              <w:rPr>
                <w:bCs/>
              </w:rPr>
              <w:t>№ п/п</w:t>
            </w:r>
          </w:p>
        </w:tc>
        <w:tc>
          <w:tcPr>
            <w:tcW w:w="3515" w:type="dxa"/>
            <w:vMerge w:val="restart"/>
            <w:vAlign w:val="center"/>
          </w:tcPr>
          <w:p w14:paraId="048B964F" w14:textId="77777777" w:rsidR="00C5419A" w:rsidRPr="00C5419A" w:rsidRDefault="00C5419A" w:rsidP="00C5419A">
            <w:pPr>
              <w:tabs>
                <w:tab w:val="left" w:pos="0"/>
              </w:tabs>
              <w:jc w:val="center"/>
              <w:rPr>
                <w:bCs/>
              </w:rPr>
            </w:pPr>
            <w:r w:rsidRPr="00C5419A">
              <w:rPr>
                <w:bCs/>
              </w:rPr>
              <w:t>Наименование регулируемой организации</w:t>
            </w:r>
          </w:p>
        </w:tc>
        <w:tc>
          <w:tcPr>
            <w:tcW w:w="2133" w:type="dxa"/>
            <w:vMerge w:val="restart"/>
            <w:vAlign w:val="center"/>
          </w:tcPr>
          <w:p w14:paraId="7A120C25" w14:textId="77777777" w:rsidR="00C5419A" w:rsidRPr="00C5419A" w:rsidRDefault="00C5419A" w:rsidP="00C5419A">
            <w:pPr>
              <w:tabs>
                <w:tab w:val="left" w:pos="0"/>
              </w:tabs>
              <w:jc w:val="center"/>
              <w:rPr>
                <w:bCs/>
              </w:rPr>
            </w:pPr>
            <w:r w:rsidRPr="00C5419A">
              <w:rPr>
                <w:bCs/>
              </w:rPr>
              <w:t>Единицы измерения</w:t>
            </w:r>
          </w:p>
        </w:tc>
        <w:tc>
          <w:tcPr>
            <w:tcW w:w="2977" w:type="dxa"/>
            <w:vAlign w:val="center"/>
          </w:tcPr>
          <w:p w14:paraId="2168D12B" w14:textId="77777777" w:rsidR="00C5419A" w:rsidRPr="00C5419A" w:rsidRDefault="00C5419A" w:rsidP="00C5419A">
            <w:pPr>
              <w:tabs>
                <w:tab w:val="left" w:pos="0"/>
              </w:tabs>
              <w:jc w:val="center"/>
              <w:rPr>
                <w:bCs/>
              </w:rPr>
            </w:pPr>
            <w:r w:rsidRPr="00C5419A">
              <w:rPr>
                <w:bCs/>
              </w:rPr>
              <w:t>Льготный тариф</w:t>
            </w:r>
          </w:p>
        </w:tc>
      </w:tr>
      <w:tr w:rsidR="00C5419A" w:rsidRPr="00C5419A" w14:paraId="0C15CBEF" w14:textId="77777777" w:rsidTr="00293CC7">
        <w:trPr>
          <w:trHeight w:val="503"/>
        </w:trPr>
        <w:tc>
          <w:tcPr>
            <w:tcW w:w="1015" w:type="dxa"/>
            <w:vMerge/>
            <w:vAlign w:val="center"/>
          </w:tcPr>
          <w:p w14:paraId="56D10718" w14:textId="77777777" w:rsidR="00C5419A" w:rsidRPr="00C5419A" w:rsidRDefault="00C5419A" w:rsidP="00C5419A">
            <w:pPr>
              <w:tabs>
                <w:tab w:val="left" w:pos="0"/>
              </w:tabs>
              <w:jc w:val="center"/>
              <w:rPr>
                <w:bCs/>
              </w:rPr>
            </w:pPr>
          </w:p>
        </w:tc>
        <w:tc>
          <w:tcPr>
            <w:tcW w:w="3515" w:type="dxa"/>
            <w:vMerge/>
            <w:vAlign w:val="center"/>
          </w:tcPr>
          <w:p w14:paraId="2C0A16E3" w14:textId="77777777" w:rsidR="00C5419A" w:rsidRPr="00C5419A" w:rsidRDefault="00C5419A" w:rsidP="00C5419A">
            <w:pPr>
              <w:tabs>
                <w:tab w:val="left" w:pos="0"/>
              </w:tabs>
              <w:jc w:val="center"/>
              <w:rPr>
                <w:bCs/>
              </w:rPr>
            </w:pPr>
          </w:p>
        </w:tc>
        <w:tc>
          <w:tcPr>
            <w:tcW w:w="2133" w:type="dxa"/>
            <w:vMerge/>
            <w:vAlign w:val="center"/>
          </w:tcPr>
          <w:p w14:paraId="1A1CBCE9" w14:textId="77777777" w:rsidR="00C5419A" w:rsidRPr="00C5419A" w:rsidRDefault="00C5419A" w:rsidP="00C5419A">
            <w:pPr>
              <w:tabs>
                <w:tab w:val="left" w:pos="0"/>
              </w:tabs>
              <w:jc w:val="center"/>
              <w:rPr>
                <w:bCs/>
              </w:rPr>
            </w:pPr>
          </w:p>
        </w:tc>
        <w:tc>
          <w:tcPr>
            <w:tcW w:w="2977" w:type="dxa"/>
            <w:vAlign w:val="center"/>
          </w:tcPr>
          <w:p w14:paraId="5B880432" w14:textId="77777777" w:rsidR="00C5419A" w:rsidRPr="00C5419A" w:rsidRDefault="00C5419A" w:rsidP="00C5419A">
            <w:pPr>
              <w:tabs>
                <w:tab w:val="left" w:pos="0"/>
              </w:tabs>
              <w:jc w:val="center"/>
              <w:rPr>
                <w:bCs/>
              </w:rPr>
            </w:pPr>
            <w:r w:rsidRPr="00C5419A">
              <w:rPr>
                <w:bCs/>
              </w:rPr>
              <w:t xml:space="preserve">с 01.12.2022 по 31.12.2023 </w:t>
            </w:r>
          </w:p>
        </w:tc>
      </w:tr>
      <w:tr w:rsidR="00C5419A" w:rsidRPr="00C5419A" w14:paraId="30A24B06" w14:textId="77777777" w:rsidTr="00293CC7">
        <w:trPr>
          <w:trHeight w:val="112"/>
        </w:trPr>
        <w:tc>
          <w:tcPr>
            <w:tcW w:w="1015" w:type="dxa"/>
            <w:vAlign w:val="center"/>
          </w:tcPr>
          <w:p w14:paraId="3B3D342A" w14:textId="77777777" w:rsidR="00C5419A" w:rsidRPr="00C5419A" w:rsidRDefault="00C5419A" w:rsidP="00C5419A">
            <w:pPr>
              <w:tabs>
                <w:tab w:val="left" w:pos="0"/>
              </w:tabs>
              <w:jc w:val="center"/>
              <w:rPr>
                <w:bCs/>
              </w:rPr>
            </w:pPr>
            <w:r w:rsidRPr="00C5419A">
              <w:rPr>
                <w:bCs/>
              </w:rPr>
              <w:t>1</w:t>
            </w:r>
          </w:p>
        </w:tc>
        <w:tc>
          <w:tcPr>
            <w:tcW w:w="3515" w:type="dxa"/>
            <w:vAlign w:val="center"/>
          </w:tcPr>
          <w:p w14:paraId="36070CC5" w14:textId="77777777" w:rsidR="00C5419A" w:rsidRPr="00C5419A" w:rsidRDefault="00C5419A" w:rsidP="00C5419A">
            <w:pPr>
              <w:tabs>
                <w:tab w:val="left" w:pos="0"/>
              </w:tabs>
              <w:jc w:val="center"/>
              <w:rPr>
                <w:bCs/>
              </w:rPr>
            </w:pPr>
            <w:r w:rsidRPr="00C5419A">
              <w:rPr>
                <w:bCs/>
              </w:rPr>
              <w:t>2</w:t>
            </w:r>
          </w:p>
        </w:tc>
        <w:tc>
          <w:tcPr>
            <w:tcW w:w="2133" w:type="dxa"/>
            <w:vAlign w:val="center"/>
          </w:tcPr>
          <w:p w14:paraId="4781AF6B" w14:textId="77777777" w:rsidR="00C5419A" w:rsidRPr="00C5419A" w:rsidRDefault="00C5419A" w:rsidP="00C5419A">
            <w:pPr>
              <w:tabs>
                <w:tab w:val="left" w:pos="0"/>
              </w:tabs>
              <w:jc w:val="center"/>
              <w:rPr>
                <w:bCs/>
              </w:rPr>
            </w:pPr>
            <w:r w:rsidRPr="00C5419A">
              <w:rPr>
                <w:bCs/>
              </w:rPr>
              <w:t>3</w:t>
            </w:r>
          </w:p>
        </w:tc>
        <w:tc>
          <w:tcPr>
            <w:tcW w:w="2977" w:type="dxa"/>
            <w:vAlign w:val="center"/>
          </w:tcPr>
          <w:p w14:paraId="55336B25" w14:textId="77777777" w:rsidR="00C5419A" w:rsidRPr="00C5419A" w:rsidRDefault="00C5419A" w:rsidP="00C5419A">
            <w:pPr>
              <w:tabs>
                <w:tab w:val="left" w:pos="0"/>
              </w:tabs>
              <w:jc w:val="center"/>
              <w:rPr>
                <w:bCs/>
              </w:rPr>
            </w:pPr>
            <w:r w:rsidRPr="00C5419A">
              <w:rPr>
                <w:bCs/>
              </w:rPr>
              <w:t>4</w:t>
            </w:r>
          </w:p>
        </w:tc>
      </w:tr>
      <w:tr w:rsidR="00C5419A" w:rsidRPr="00C5419A" w14:paraId="701E8B90" w14:textId="77777777" w:rsidTr="00293CC7">
        <w:trPr>
          <w:trHeight w:val="376"/>
        </w:trPr>
        <w:tc>
          <w:tcPr>
            <w:tcW w:w="9640" w:type="dxa"/>
            <w:gridSpan w:val="4"/>
            <w:vAlign w:val="center"/>
          </w:tcPr>
          <w:p w14:paraId="5D250430" w14:textId="77777777" w:rsidR="00C5419A" w:rsidRPr="00C5419A" w:rsidRDefault="00C5419A" w:rsidP="0046506A">
            <w:pPr>
              <w:numPr>
                <w:ilvl w:val="0"/>
                <w:numId w:val="11"/>
              </w:numPr>
              <w:tabs>
                <w:tab w:val="left" w:pos="0"/>
              </w:tabs>
              <w:contextualSpacing/>
              <w:jc w:val="center"/>
              <w:rPr>
                <w:bCs/>
              </w:rPr>
            </w:pPr>
            <w:r w:rsidRPr="00C5419A">
              <w:rPr>
                <w:bCs/>
              </w:rPr>
              <w:t>Холодное водоснабжение</w:t>
            </w:r>
          </w:p>
        </w:tc>
      </w:tr>
      <w:tr w:rsidR="00C5419A" w:rsidRPr="00C5419A" w14:paraId="00A6EE41" w14:textId="77777777" w:rsidTr="00293CC7">
        <w:trPr>
          <w:trHeight w:val="321"/>
        </w:trPr>
        <w:tc>
          <w:tcPr>
            <w:tcW w:w="1015" w:type="dxa"/>
            <w:vAlign w:val="center"/>
          </w:tcPr>
          <w:p w14:paraId="5EDD0341" w14:textId="77777777" w:rsidR="00C5419A" w:rsidRPr="00C5419A" w:rsidRDefault="00C5419A" w:rsidP="00C5419A">
            <w:pPr>
              <w:tabs>
                <w:tab w:val="left" w:pos="0"/>
              </w:tabs>
              <w:jc w:val="center"/>
              <w:rPr>
                <w:bCs/>
              </w:rPr>
            </w:pPr>
            <w:r w:rsidRPr="00C5419A">
              <w:rPr>
                <w:bCs/>
              </w:rPr>
              <w:t>1.1.</w:t>
            </w:r>
          </w:p>
        </w:tc>
        <w:tc>
          <w:tcPr>
            <w:tcW w:w="3515" w:type="dxa"/>
            <w:vAlign w:val="center"/>
          </w:tcPr>
          <w:p w14:paraId="5FD2BCD6" w14:textId="77777777" w:rsidR="00C5419A" w:rsidRPr="00C5419A" w:rsidRDefault="00C5419A" w:rsidP="00C5419A">
            <w:pPr>
              <w:tabs>
                <w:tab w:val="left" w:pos="0"/>
              </w:tabs>
              <w:rPr>
                <w:bCs/>
              </w:rPr>
            </w:pPr>
            <w:r w:rsidRPr="00C5419A">
              <w:rPr>
                <w:bCs/>
              </w:rPr>
              <w:t xml:space="preserve">МУП «Водоканал», </w:t>
            </w:r>
          </w:p>
          <w:p w14:paraId="32A350FC" w14:textId="77777777" w:rsidR="00C5419A" w:rsidRPr="00C5419A" w:rsidRDefault="00C5419A" w:rsidP="00C5419A">
            <w:pPr>
              <w:tabs>
                <w:tab w:val="left" w:pos="0"/>
              </w:tabs>
              <w:rPr>
                <w:bCs/>
              </w:rPr>
            </w:pPr>
            <w:r w:rsidRPr="00C5419A">
              <w:rPr>
                <w:bCs/>
              </w:rPr>
              <w:t>ИНН 4213012270</w:t>
            </w:r>
          </w:p>
        </w:tc>
        <w:tc>
          <w:tcPr>
            <w:tcW w:w="2133" w:type="dxa"/>
            <w:vAlign w:val="center"/>
          </w:tcPr>
          <w:p w14:paraId="3E6694F6" w14:textId="77777777" w:rsidR="00C5419A" w:rsidRPr="00C5419A" w:rsidRDefault="00C5419A" w:rsidP="00C5419A">
            <w:pPr>
              <w:tabs>
                <w:tab w:val="left" w:pos="0"/>
              </w:tabs>
              <w:jc w:val="center"/>
              <w:rPr>
                <w:bCs/>
              </w:rPr>
            </w:pPr>
            <w:proofErr w:type="spellStart"/>
            <w:r w:rsidRPr="00C5419A">
              <w:t>руб</w:t>
            </w:r>
            <w:proofErr w:type="spellEnd"/>
            <w:r w:rsidRPr="00C5419A">
              <w:rPr>
                <w:bCs/>
              </w:rPr>
              <w:t>/м</w:t>
            </w:r>
            <w:r w:rsidRPr="00C5419A">
              <w:rPr>
                <w:bCs/>
                <w:vertAlign w:val="superscript"/>
              </w:rPr>
              <w:t>3</w:t>
            </w:r>
            <w:r w:rsidRPr="00C5419A">
              <w:rPr>
                <w:bCs/>
              </w:rPr>
              <w:t xml:space="preserve"> </w:t>
            </w:r>
          </w:p>
        </w:tc>
        <w:tc>
          <w:tcPr>
            <w:tcW w:w="2977" w:type="dxa"/>
            <w:vAlign w:val="center"/>
          </w:tcPr>
          <w:p w14:paraId="006D6ACD" w14:textId="77777777" w:rsidR="00C5419A" w:rsidRPr="00C5419A" w:rsidRDefault="00C5419A" w:rsidP="00C5419A">
            <w:pPr>
              <w:tabs>
                <w:tab w:val="left" w:pos="0"/>
              </w:tabs>
              <w:jc w:val="center"/>
              <w:rPr>
                <w:bCs/>
              </w:rPr>
            </w:pPr>
            <w:r w:rsidRPr="00C5419A">
              <w:rPr>
                <w:bCs/>
              </w:rPr>
              <w:t>29,49</w:t>
            </w:r>
          </w:p>
        </w:tc>
      </w:tr>
      <w:tr w:rsidR="00C5419A" w:rsidRPr="00C5419A" w14:paraId="16F87ABB" w14:textId="77777777" w:rsidTr="00293CC7">
        <w:trPr>
          <w:trHeight w:val="479"/>
        </w:trPr>
        <w:tc>
          <w:tcPr>
            <w:tcW w:w="9640" w:type="dxa"/>
            <w:gridSpan w:val="4"/>
            <w:vAlign w:val="center"/>
          </w:tcPr>
          <w:p w14:paraId="1F0ED46F" w14:textId="77777777" w:rsidR="00C5419A" w:rsidRPr="00C5419A" w:rsidRDefault="00C5419A" w:rsidP="0046506A">
            <w:pPr>
              <w:numPr>
                <w:ilvl w:val="0"/>
                <w:numId w:val="11"/>
              </w:numPr>
              <w:tabs>
                <w:tab w:val="left" w:pos="0"/>
              </w:tabs>
              <w:contextualSpacing/>
              <w:jc w:val="center"/>
              <w:rPr>
                <w:bCs/>
              </w:rPr>
            </w:pPr>
            <w:r w:rsidRPr="00C5419A">
              <w:rPr>
                <w:bCs/>
              </w:rPr>
              <w:t>Горячее водоснабжение в открытой системе горячего водоснабжения</w:t>
            </w:r>
          </w:p>
        </w:tc>
      </w:tr>
      <w:tr w:rsidR="00C5419A" w:rsidRPr="00C5419A" w14:paraId="7062DCC5" w14:textId="77777777" w:rsidTr="00293CC7">
        <w:trPr>
          <w:trHeight w:val="321"/>
        </w:trPr>
        <w:tc>
          <w:tcPr>
            <w:tcW w:w="1015" w:type="dxa"/>
            <w:vAlign w:val="center"/>
          </w:tcPr>
          <w:p w14:paraId="55891F4D" w14:textId="77777777" w:rsidR="00C5419A" w:rsidRPr="00C5419A" w:rsidRDefault="00C5419A" w:rsidP="00C5419A">
            <w:pPr>
              <w:tabs>
                <w:tab w:val="left" w:pos="0"/>
              </w:tabs>
              <w:jc w:val="center"/>
              <w:rPr>
                <w:bCs/>
              </w:rPr>
            </w:pPr>
            <w:r w:rsidRPr="00C5419A">
              <w:rPr>
                <w:bCs/>
              </w:rPr>
              <w:t>2.1.</w:t>
            </w:r>
          </w:p>
        </w:tc>
        <w:tc>
          <w:tcPr>
            <w:tcW w:w="3515" w:type="dxa"/>
            <w:vAlign w:val="center"/>
          </w:tcPr>
          <w:p w14:paraId="0882BA7C" w14:textId="77777777" w:rsidR="00C5419A" w:rsidRPr="00C5419A" w:rsidRDefault="00C5419A" w:rsidP="00C5419A">
            <w:pPr>
              <w:tabs>
                <w:tab w:val="left" w:pos="0"/>
              </w:tabs>
              <w:rPr>
                <w:bCs/>
              </w:rPr>
            </w:pPr>
            <w:r w:rsidRPr="00C5419A">
              <w:rPr>
                <w:bCs/>
              </w:rPr>
              <w:t xml:space="preserve">МКП «Комфорт», </w:t>
            </w:r>
          </w:p>
          <w:p w14:paraId="1A38D940" w14:textId="77777777" w:rsidR="00C5419A" w:rsidRPr="00C5419A" w:rsidRDefault="00C5419A" w:rsidP="00C5419A">
            <w:pPr>
              <w:tabs>
                <w:tab w:val="left" w:pos="0"/>
              </w:tabs>
              <w:rPr>
                <w:bCs/>
              </w:rPr>
            </w:pPr>
            <w:r w:rsidRPr="00C5419A">
              <w:rPr>
                <w:bCs/>
              </w:rPr>
              <w:t>ИНН</w:t>
            </w:r>
            <w:r w:rsidRPr="00C5419A">
              <w:rPr>
                <w:lang w:eastAsia="en-US"/>
              </w:rPr>
              <w:t xml:space="preserve"> </w:t>
            </w:r>
            <w:r w:rsidRPr="00C5419A">
              <w:rPr>
                <w:bCs/>
              </w:rPr>
              <w:t>4213011357</w:t>
            </w:r>
          </w:p>
        </w:tc>
        <w:tc>
          <w:tcPr>
            <w:tcW w:w="2133" w:type="dxa"/>
            <w:vAlign w:val="center"/>
          </w:tcPr>
          <w:p w14:paraId="11F33A8E" w14:textId="77777777" w:rsidR="00C5419A" w:rsidRPr="00C5419A" w:rsidRDefault="00C5419A" w:rsidP="00C5419A">
            <w:pPr>
              <w:tabs>
                <w:tab w:val="left" w:pos="0"/>
              </w:tabs>
              <w:jc w:val="center"/>
              <w:rPr>
                <w:bCs/>
                <w:vertAlign w:val="superscript"/>
              </w:rPr>
            </w:pPr>
            <w:proofErr w:type="spellStart"/>
            <w:r w:rsidRPr="00C5419A">
              <w:t>руб</w:t>
            </w:r>
            <w:proofErr w:type="spellEnd"/>
            <w:r w:rsidRPr="00C5419A">
              <w:rPr>
                <w:bCs/>
              </w:rPr>
              <w:t>/м</w:t>
            </w:r>
            <w:r w:rsidRPr="00C5419A">
              <w:rPr>
                <w:bCs/>
                <w:vertAlign w:val="superscript"/>
              </w:rPr>
              <w:t>3</w:t>
            </w:r>
          </w:p>
        </w:tc>
        <w:tc>
          <w:tcPr>
            <w:tcW w:w="2977" w:type="dxa"/>
            <w:vAlign w:val="center"/>
          </w:tcPr>
          <w:p w14:paraId="3B1A05F2" w14:textId="77777777" w:rsidR="00C5419A" w:rsidRPr="00C5419A" w:rsidRDefault="00C5419A" w:rsidP="00C5419A">
            <w:pPr>
              <w:tabs>
                <w:tab w:val="left" w:pos="0"/>
              </w:tabs>
              <w:jc w:val="center"/>
              <w:rPr>
                <w:bCs/>
              </w:rPr>
            </w:pPr>
            <w:r w:rsidRPr="00C5419A">
              <w:rPr>
                <w:bCs/>
              </w:rPr>
              <w:t>71,89</w:t>
            </w:r>
          </w:p>
        </w:tc>
      </w:tr>
      <w:tr w:rsidR="00C5419A" w:rsidRPr="00C5419A" w14:paraId="22C239CD" w14:textId="77777777" w:rsidTr="00293CC7">
        <w:trPr>
          <w:trHeight w:val="321"/>
        </w:trPr>
        <w:tc>
          <w:tcPr>
            <w:tcW w:w="9640" w:type="dxa"/>
            <w:gridSpan w:val="4"/>
            <w:vAlign w:val="center"/>
          </w:tcPr>
          <w:p w14:paraId="1BBC52D3" w14:textId="77777777" w:rsidR="00C5419A" w:rsidRPr="00C5419A" w:rsidRDefault="00C5419A" w:rsidP="0046506A">
            <w:pPr>
              <w:numPr>
                <w:ilvl w:val="0"/>
                <w:numId w:val="11"/>
              </w:numPr>
              <w:tabs>
                <w:tab w:val="left" w:pos="0"/>
              </w:tabs>
              <w:contextualSpacing/>
              <w:jc w:val="center"/>
              <w:rPr>
                <w:bCs/>
              </w:rPr>
            </w:pPr>
            <w:r w:rsidRPr="00C5419A">
              <w:rPr>
                <w:bCs/>
              </w:rPr>
              <w:t>Водоотведение</w:t>
            </w:r>
          </w:p>
        </w:tc>
      </w:tr>
      <w:tr w:rsidR="00C5419A" w:rsidRPr="00C5419A" w14:paraId="14E3B482" w14:textId="77777777" w:rsidTr="00293CC7">
        <w:trPr>
          <w:trHeight w:val="321"/>
        </w:trPr>
        <w:tc>
          <w:tcPr>
            <w:tcW w:w="1015" w:type="dxa"/>
            <w:vAlign w:val="center"/>
          </w:tcPr>
          <w:p w14:paraId="10303C73" w14:textId="77777777" w:rsidR="00C5419A" w:rsidRPr="00C5419A" w:rsidRDefault="00C5419A" w:rsidP="00C5419A">
            <w:pPr>
              <w:tabs>
                <w:tab w:val="left" w:pos="0"/>
              </w:tabs>
              <w:jc w:val="center"/>
              <w:rPr>
                <w:bCs/>
              </w:rPr>
            </w:pPr>
            <w:r w:rsidRPr="00C5419A">
              <w:rPr>
                <w:bCs/>
              </w:rPr>
              <w:t>3.1.</w:t>
            </w:r>
          </w:p>
        </w:tc>
        <w:tc>
          <w:tcPr>
            <w:tcW w:w="3515" w:type="dxa"/>
            <w:vAlign w:val="center"/>
          </w:tcPr>
          <w:p w14:paraId="258BCC7D" w14:textId="77777777" w:rsidR="00C5419A" w:rsidRPr="00C5419A" w:rsidRDefault="00C5419A" w:rsidP="00C5419A">
            <w:pPr>
              <w:tabs>
                <w:tab w:val="left" w:pos="0"/>
              </w:tabs>
              <w:rPr>
                <w:bCs/>
              </w:rPr>
            </w:pPr>
            <w:r w:rsidRPr="00C5419A">
              <w:rPr>
                <w:bCs/>
              </w:rPr>
              <w:t xml:space="preserve">МУП «Водоканал», </w:t>
            </w:r>
          </w:p>
          <w:p w14:paraId="7F30A089" w14:textId="77777777" w:rsidR="00C5419A" w:rsidRPr="00C5419A" w:rsidRDefault="00C5419A" w:rsidP="00C5419A">
            <w:pPr>
              <w:tabs>
                <w:tab w:val="left" w:pos="0"/>
              </w:tabs>
              <w:rPr>
                <w:bCs/>
              </w:rPr>
            </w:pPr>
            <w:r w:rsidRPr="00C5419A">
              <w:rPr>
                <w:bCs/>
              </w:rPr>
              <w:t>ИНН 4213012270</w:t>
            </w:r>
          </w:p>
        </w:tc>
        <w:tc>
          <w:tcPr>
            <w:tcW w:w="2133" w:type="dxa"/>
            <w:vAlign w:val="center"/>
          </w:tcPr>
          <w:p w14:paraId="078BB2C4" w14:textId="77777777" w:rsidR="00C5419A" w:rsidRPr="00C5419A" w:rsidRDefault="00C5419A" w:rsidP="00C5419A">
            <w:pPr>
              <w:tabs>
                <w:tab w:val="left" w:pos="0"/>
              </w:tabs>
              <w:jc w:val="center"/>
            </w:pPr>
            <w:proofErr w:type="spellStart"/>
            <w:r w:rsidRPr="00C5419A">
              <w:t>руб</w:t>
            </w:r>
            <w:proofErr w:type="spellEnd"/>
            <w:r w:rsidRPr="00C5419A">
              <w:rPr>
                <w:bCs/>
              </w:rPr>
              <w:t>/м</w:t>
            </w:r>
            <w:r w:rsidRPr="00C5419A">
              <w:rPr>
                <w:bCs/>
                <w:vertAlign w:val="superscript"/>
              </w:rPr>
              <w:t>3</w:t>
            </w:r>
          </w:p>
        </w:tc>
        <w:tc>
          <w:tcPr>
            <w:tcW w:w="2977" w:type="dxa"/>
            <w:vAlign w:val="center"/>
          </w:tcPr>
          <w:p w14:paraId="1555BA95" w14:textId="77777777" w:rsidR="00C5419A" w:rsidRPr="00C5419A" w:rsidRDefault="00C5419A" w:rsidP="00C5419A">
            <w:pPr>
              <w:tabs>
                <w:tab w:val="left" w:pos="0"/>
              </w:tabs>
              <w:jc w:val="center"/>
              <w:rPr>
                <w:bCs/>
              </w:rPr>
            </w:pPr>
            <w:r w:rsidRPr="00C5419A">
              <w:rPr>
                <w:bCs/>
              </w:rPr>
              <w:t>12,75</w:t>
            </w:r>
          </w:p>
        </w:tc>
      </w:tr>
      <w:tr w:rsidR="00C5419A" w:rsidRPr="00C5419A" w14:paraId="0B531553" w14:textId="77777777" w:rsidTr="00293CC7">
        <w:trPr>
          <w:trHeight w:val="406"/>
        </w:trPr>
        <w:tc>
          <w:tcPr>
            <w:tcW w:w="9640" w:type="dxa"/>
            <w:gridSpan w:val="4"/>
            <w:vAlign w:val="center"/>
          </w:tcPr>
          <w:p w14:paraId="7E90928D" w14:textId="77777777" w:rsidR="00C5419A" w:rsidRPr="00C5419A" w:rsidRDefault="00C5419A" w:rsidP="0046506A">
            <w:pPr>
              <w:numPr>
                <w:ilvl w:val="0"/>
                <w:numId w:val="11"/>
              </w:numPr>
              <w:tabs>
                <w:tab w:val="left" w:pos="0"/>
              </w:tabs>
              <w:contextualSpacing/>
              <w:jc w:val="center"/>
              <w:rPr>
                <w:bCs/>
              </w:rPr>
            </w:pPr>
            <w:r w:rsidRPr="00C5419A">
              <w:rPr>
                <w:bCs/>
              </w:rPr>
              <w:t>Твердое топливо (уголь)</w:t>
            </w:r>
          </w:p>
        </w:tc>
      </w:tr>
      <w:tr w:rsidR="00C5419A" w:rsidRPr="00C5419A" w14:paraId="70F26853" w14:textId="77777777" w:rsidTr="00293CC7">
        <w:trPr>
          <w:trHeight w:val="233"/>
        </w:trPr>
        <w:tc>
          <w:tcPr>
            <w:tcW w:w="1015" w:type="dxa"/>
            <w:vMerge w:val="restart"/>
            <w:vAlign w:val="center"/>
          </w:tcPr>
          <w:p w14:paraId="0D65CC6D" w14:textId="77777777" w:rsidR="00C5419A" w:rsidRPr="00C5419A" w:rsidRDefault="00C5419A" w:rsidP="00C5419A">
            <w:pPr>
              <w:tabs>
                <w:tab w:val="left" w:pos="0"/>
              </w:tabs>
              <w:jc w:val="center"/>
              <w:rPr>
                <w:bCs/>
              </w:rPr>
            </w:pPr>
            <w:r w:rsidRPr="00C5419A">
              <w:rPr>
                <w:bCs/>
              </w:rPr>
              <w:t>4.1.</w:t>
            </w:r>
          </w:p>
        </w:tc>
        <w:tc>
          <w:tcPr>
            <w:tcW w:w="3515" w:type="dxa"/>
            <w:vMerge w:val="restart"/>
            <w:vAlign w:val="center"/>
          </w:tcPr>
          <w:p w14:paraId="156018B7" w14:textId="77777777" w:rsidR="00C5419A" w:rsidRPr="00C5419A" w:rsidRDefault="00C5419A" w:rsidP="00C5419A">
            <w:pPr>
              <w:tabs>
                <w:tab w:val="left" w:pos="0"/>
              </w:tabs>
              <w:rPr>
                <w:bCs/>
              </w:rPr>
            </w:pPr>
            <w:r w:rsidRPr="00C5419A">
              <w:rPr>
                <w:bCs/>
              </w:rPr>
              <w:t>ООО «</w:t>
            </w:r>
            <w:proofErr w:type="spellStart"/>
            <w:r w:rsidRPr="00C5419A">
              <w:rPr>
                <w:bCs/>
              </w:rPr>
              <w:t>Кузбасстопливосбыт</w:t>
            </w:r>
            <w:proofErr w:type="spellEnd"/>
            <w:r w:rsidRPr="00C5419A">
              <w:rPr>
                <w:bCs/>
              </w:rPr>
              <w:t xml:space="preserve">», </w:t>
            </w:r>
          </w:p>
          <w:p w14:paraId="22A0D0EA" w14:textId="77777777" w:rsidR="00C5419A" w:rsidRPr="00C5419A" w:rsidRDefault="00C5419A" w:rsidP="00C5419A">
            <w:pPr>
              <w:tabs>
                <w:tab w:val="left" w:pos="0"/>
              </w:tabs>
              <w:rPr>
                <w:bCs/>
              </w:rPr>
            </w:pPr>
            <w:r w:rsidRPr="00C5419A">
              <w:rPr>
                <w:bCs/>
              </w:rPr>
              <w:t>ИНН 4205241533</w:t>
            </w:r>
          </w:p>
        </w:tc>
        <w:tc>
          <w:tcPr>
            <w:tcW w:w="2133" w:type="dxa"/>
            <w:vMerge w:val="restart"/>
            <w:vAlign w:val="center"/>
          </w:tcPr>
          <w:p w14:paraId="0E7B6FD6" w14:textId="77777777" w:rsidR="00C5419A" w:rsidRPr="00C5419A" w:rsidRDefault="00C5419A" w:rsidP="00C5419A">
            <w:pPr>
              <w:tabs>
                <w:tab w:val="left" w:pos="1365"/>
              </w:tabs>
              <w:jc w:val="center"/>
              <w:rPr>
                <w:bCs/>
              </w:rPr>
            </w:pPr>
            <w:proofErr w:type="spellStart"/>
            <w:r w:rsidRPr="00C5419A">
              <w:rPr>
                <w:color w:val="000000"/>
              </w:rPr>
              <w:t>руб</w:t>
            </w:r>
            <w:proofErr w:type="spellEnd"/>
            <w:r w:rsidRPr="00C5419A">
              <w:rPr>
                <w:color w:val="000000"/>
              </w:rPr>
              <w:t>/т</w:t>
            </w:r>
          </w:p>
        </w:tc>
        <w:tc>
          <w:tcPr>
            <w:tcW w:w="2977" w:type="dxa"/>
            <w:vAlign w:val="center"/>
          </w:tcPr>
          <w:p w14:paraId="307E1B84" w14:textId="77777777" w:rsidR="00C5419A" w:rsidRPr="00C5419A" w:rsidRDefault="00C5419A" w:rsidP="00C5419A">
            <w:pPr>
              <w:tabs>
                <w:tab w:val="left" w:pos="0"/>
              </w:tabs>
              <w:jc w:val="center"/>
              <w:rPr>
                <w:bCs/>
              </w:rPr>
            </w:pPr>
            <w:r w:rsidRPr="00C5419A">
              <w:rPr>
                <w:bCs/>
              </w:rPr>
              <w:t>Марка ДР 0-200 (300)</w:t>
            </w:r>
          </w:p>
        </w:tc>
      </w:tr>
      <w:tr w:rsidR="00C5419A" w:rsidRPr="00C5419A" w14:paraId="3BC63CCA" w14:textId="77777777" w:rsidTr="00293CC7">
        <w:trPr>
          <w:trHeight w:val="354"/>
        </w:trPr>
        <w:tc>
          <w:tcPr>
            <w:tcW w:w="1015" w:type="dxa"/>
            <w:vMerge/>
            <w:vAlign w:val="center"/>
          </w:tcPr>
          <w:p w14:paraId="1E991C09" w14:textId="77777777" w:rsidR="00C5419A" w:rsidRPr="00C5419A" w:rsidRDefault="00C5419A" w:rsidP="00C5419A">
            <w:pPr>
              <w:tabs>
                <w:tab w:val="left" w:pos="0"/>
              </w:tabs>
              <w:jc w:val="center"/>
              <w:rPr>
                <w:bCs/>
              </w:rPr>
            </w:pPr>
          </w:p>
        </w:tc>
        <w:tc>
          <w:tcPr>
            <w:tcW w:w="3515" w:type="dxa"/>
            <w:vMerge/>
            <w:vAlign w:val="center"/>
          </w:tcPr>
          <w:p w14:paraId="72D53DB0" w14:textId="77777777" w:rsidR="00C5419A" w:rsidRPr="00C5419A" w:rsidRDefault="00C5419A" w:rsidP="00C5419A">
            <w:pPr>
              <w:tabs>
                <w:tab w:val="left" w:pos="0"/>
              </w:tabs>
              <w:rPr>
                <w:bCs/>
              </w:rPr>
            </w:pPr>
          </w:p>
        </w:tc>
        <w:tc>
          <w:tcPr>
            <w:tcW w:w="2133" w:type="dxa"/>
            <w:vMerge/>
            <w:vAlign w:val="center"/>
          </w:tcPr>
          <w:p w14:paraId="79AC8085" w14:textId="77777777" w:rsidR="00C5419A" w:rsidRPr="00C5419A" w:rsidRDefault="00C5419A" w:rsidP="00C5419A">
            <w:pPr>
              <w:tabs>
                <w:tab w:val="left" w:pos="1365"/>
              </w:tabs>
              <w:jc w:val="center"/>
              <w:rPr>
                <w:color w:val="000000"/>
              </w:rPr>
            </w:pPr>
          </w:p>
        </w:tc>
        <w:tc>
          <w:tcPr>
            <w:tcW w:w="2977" w:type="dxa"/>
            <w:vAlign w:val="center"/>
          </w:tcPr>
          <w:p w14:paraId="69CB6A9F" w14:textId="77777777" w:rsidR="00C5419A" w:rsidRPr="00C5419A" w:rsidRDefault="00C5419A" w:rsidP="00C5419A">
            <w:pPr>
              <w:tabs>
                <w:tab w:val="left" w:pos="0"/>
              </w:tabs>
              <w:jc w:val="center"/>
              <w:rPr>
                <w:bCs/>
              </w:rPr>
            </w:pPr>
            <w:r w:rsidRPr="00C5419A">
              <w:rPr>
                <w:bCs/>
              </w:rPr>
              <w:t>1022,18</w:t>
            </w:r>
          </w:p>
        </w:tc>
      </w:tr>
      <w:tr w:rsidR="00C5419A" w:rsidRPr="00C5419A" w14:paraId="1A20E979" w14:textId="77777777" w:rsidTr="00293CC7">
        <w:trPr>
          <w:trHeight w:val="237"/>
        </w:trPr>
        <w:tc>
          <w:tcPr>
            <w:tcW w:w="1015" w:type="dxa"/>
            <w:vMerge w:val="restart"/>
            <w:vAlign w:val="center"/>
          </w:tcPr>
          <w:p w14:paraId="3F16E1DB" w14:textId="77777777" w:rsidR="00C5419A" w:rsidRPr="00C5419A" w:rsidRDefault="00C5419A" w:rsidP="00C5419A">
            <w:pPr>
              <w:tabs>
                <w:tab w:val="left" w:pos="0"/>
              </w:tabs>
              <w:jc w:val="center"/>
              <w:rPr>
                <w:bCs/>
              </w:rPr>
            </w:pPr>
            <w:r w:rsidRPr="00C5419A">
              <w:rPr>
                <w:bCs/>
              </w:rPr>
              <w:t>4.2.</w:t>
            </w:r>
          </w:p>
        </w:tc>
        <w:tc>
          <w:tcPr>
            <w:tcW w:w="3515" w:type="dxa"/>
            <w:vMerge/>
            <w:vAlign w:val="center"/>
          </w:tcPr>
          <w:p w14:paraId="6BE36B8B" w14:textId="77777777" w:rsidR="00C5419A" w:rsidRPr="00C5419A" w:rsidRDefault="00C5419A" w:rsidP="00C5419A">
            <w:pPr>
              <w:tabs>
                <w:tab w:val="left" w:pos="0"/>
              </w:tabs>
              <w:rPr>
                <w:bCs/>
              </w:rPr>
            </w:pPr>
          </w:p>
        </w:tc>
        <w:tc>
          <w:tcPr>
            <w:tcW w:w="2133" w:type="dxa"/>
            <w:vMerge w:val="restart"/>
            <w:vAlign w:val="center"/>
          </w:tcPr>
          <w:p w14:paraId="0EA19D4C" w14:textId="77777777" w:rsidR="00C5419A" w:rsidRPr="00C5419A" w:rsidRDefault="00C5419A" w:rsidP="00C5419A">
            <w:pPr>
              <w:tabs>
                <w:tab w:val="left" w:pos="1365"/>
              </w:tabs>
              <w:jc w:val="center"/>
              <w:rPr>
                <w:bCs/>
              </w:rPr>
            </w:pPr>
            <w:proofErr w:type="spellStart"/>
            <w:r w:rsidRPr="00C5419A">
              <w:rPr>
                <w:color w:val="000000"/>
              </w:rPr>
              <w:t>руб</w:t>
            </w:r>
            <w:proofErr w:type="spellEnd"/>
            <w:r w:rsidRPr="00C5419A">
              <w:rPr>
                <w:color w:val="000000"/>
              </w:rPr>
              <w:t>/т</w:t>
            </w:r>
          </w:p>
        </w:tc>
        <w:tc>
          <w:tcPr>
            <w:tcW w:w="2977" w:type="dxa"/>
            <w:vAlign w:val="center"/>
          </w:tcPr>
          <w:p w14:paraId="691C325E" w14:textId="77777777" w:rsidR="00C5419A" w:rsidRPr="00C5419A" w:rsidRDefault="00C5419A" w:rsidP="00C5419A">
            <w:pPr>
              <w:tabs>
                <w:tab w:val="left" w:pos="0"/>
              </w:tabs>
              <w:jc w:val="center"/>
              <w:rPr>
                <w:bCs/>
              </w:rPr>
            </w:pPr>
            <w:r w:rsidRPr="00C5419A">
              <w:rPr>
                <w:bCs/>
              </w:rPr>
              <w:t xml:space="preserve">Марка ДПК 50-200, </w:t>
            </w:r>
          </w:p>
          <w:p w14:paraId="79C51E1B" w14:textId="77777777" w:rsidR="00C5419A" w:rsidRPr="00C5419A" w:rsidRDefault="00C5419A" w:rsidP="00C5419A">
            <w:pPr>
              <w:tabs>
                <w:tab w:val="left" w:pos="0"/>
              </w:tabs>
              <w:jc w:val="center"/>
              <w:rPr>
                <w:bCs/>
              </w:rPr>
            </w:pPr>
            <w:r w:rsidRPr="00C5419A">
              <w:rPr>
                <w:bCs/>
              </w:rPr>
              <w:t>ДПКО 25-200, ДО 25-50</w:t>
            </w:r>
          </w:p>
        </w:tc>
      </w:tr>
      <w:tr w:rsidR="00C5419A" w:rsidRPr="00C5419A" w14:paraId="49B741D1" w14:textId="77777777" w:rsidTr="00293CC7">
        <w:trPr>
          <w:trHeight w:val="476"/>
        </w:trPr>
        <w:tc>
          <w:tcPr>
            <w:tcW w:w="1015" w:type="dxa"/>
            <w:vMerge/>
            <w:vAlign w:val="center"/>
          </w:tcPr>
          <w:p w14:paraId="7BA97D94" w14:textId="77777777" w:rsidR="00C5419A" w:rsidRPr="00C5419A" w:rsidRDefault="00C5419A" w:rsidP="00C5419A">
            <w:pPr>
              <w:tabs>
                <w:tab w:val="left" w:pos="0"/>
              </w:tabs>
              <w:jc w:val="center"/>
              <w:rPr>
                <w:bCs/>
              </w:rPr>
            </w:pPr>
          </w:p>
        </w:tc>
        <w:tc>
          <w:tcPr>
            <w:tcW w:w="3515" w:type="dxa"/>
            <w:vMerge/>
            <w:vAlign w:val="center"/>
          </w:tcPr>
          <w:p w14:paraId="30438091" w14:textId="77777777" w:rsidR="00C5419A" w:rsidRPr="00C5419A" w:rsidRDefault="00C5419A" w:rsidP="00C5419A">
            <w:pPr>
              <w:tabs>
                <w:tab w:val="left" w:pos="0"/>
              </w:tabs>
              <w:rPr>
                <w:bCs/>
              </w:rPr>
            </w:pPr>
          </w:p>
        </w:tc>
        <w:tc>
          <w:tcPr>
            <w:tcW w:w="2133" w:type="dxa"/>
            <w:vMerge/>
            <w:vAlign w:val="center"/>
          </w:tcPr>
          <w:p w14:paraId="28A80070" w14:textId="77777777" w:rsidR="00C5419A" w:rsidRPr="00C5419A" w:rsidRDefault="00C5419A" w:rsidP="00C5419A">
            <w:pPr>
              <w:tabs>
                <w:tab w:val="left" w:pos="1365"/>
              </w:tabs>
              <w:jc w:val="center"/>
              <w:rPr>
                <w:color w:val="000000"/>
              </w:rPr>
            </w:pPr>
          </w:p>
        </w:tc>
        <w:tc>
          <w:tcPr>
            <w:tcW w:w="2977" w:type="dxa"/>
            <w:vAlign w:val="center"/>
          </w:tcPr>
          <w:p w14:paraId="50258049" w14:textId="77777777" w:rsidR="00C5419A" w:rsidRPr="00C5419A" w:rsidRDefault="00C5419A" w:rsidP="00C5419A">
            <w:pPr>
              <w:tabs>
                <w:tab w:val="left" w:pos="0"/>
              </w:tabs>
              <w:jc w:val="center"/>
              <w:rPr>
                <w:bCs/>
              </w:rPr>
            </w:pPr>
            <w:r w:rsidRPr="00C5419A">
              <w:rPr>
                <w:bCs/>
              </w:rPr>
              <w:t>1604,09</w:t>
            </w:r>
          </w:p>
        </w:tc>
      </w:tr>
      <w:tr w:rsidR="00C5419A" w:rsidRPr="00C5419A" w14:paraId="33ECB393" w14:textId="77777777" w:rsidTr="00293CC7">
        <w:trPr>
          <w:trHeight w:val="373"/>
        </w:trPr>
        <w:tc>
          <w:tcPr>
            <w:tcW w:w="9640" w:type="dxa"/>
            <w:gridSpan w:val="4"/>
            <w:vAlign w:val="center"/>
          </w:tcPr>
          <w:p w14:paraId="1664CBD7" w14:textId="77777777" w:rsidR="00C5419A" w:rsidRPr="00C5419A" w:rsidRDefault="00C5419A" w:rsidP="0046506A">
            <w:pPr>
              <w:numPr>
                <w:ilvl w:val="0"/>
                <w:numId w:val="11"/>
              </w:numPr>
              <w:tabs>
                <w:tab w:val="left" w:pos="0"/>
              </w:tabs>
              <w:contextualSpacing/>
              <w:jc w:val="center"/>
              <w:rPr>
                <w:bCs/>
              </w:rPr>
            </w:pPr>
            <w:r w:rsidRPr="00C5419A">
              <w:rPr>
                <w:bCs/>
                <w:kern w:val="32"/>
                <w:szCs w:val="28"/>
                <w:lang w:eastAsia="en-US"/>
              </w:rPr>
              <w:t>Сжиженный газ</w:t>
            </w:r>
          </w:p>
        </w:tc>
      </w:tr>
      <w:tr w:rsidR="00C5419A" w:rsidRPr="00C5419A" w14:paraId="15ABD37C" w14:textId="77777777" w:rsidTr="00293CC7">
        <w:trPr>
          <w:trHeight w:val="532"/>
        </w:trPr>
        <w:tc>
          <w:tcPr>
            <w:tcW w:w="1015" w:type="dxa"/>
            <w:vAlign w:val="center"/>
          </w:tcPr>
          <w:p w14:paraId="1AB1D849" w14:textId="77777777" w:rsidR="00C5419A" w:rsidRPr="00C5419A" w:rsidRDefault="00C5419A" w:rsidP="00C5419A">
            <w:pPr>
              <w:tabs>
                <w:tab w:val="left" w:pos="0"/>
              </w:tabs>
              <w:jc w:val="center"/>
              <w:rPr>
                <w:bCs/>
              </w:rPr>
            </w:pPr>
            <w:r w:rsidRPr="00C5419A">
              <w:rPr>
                <w:bCs/>
              </w:rPr>
              <w:t>5.1.</w:t>
            </w:r>
          </w:p>
        </w:tc>
        <w:tc>
          <w:tcPr>
            <w:tcW w:w="3515" w:type="dxa"/>
            <w:vAlign w:val="center"/>
          </w:tcPr>
          <w:p w14:paraId="33C31FBE" w14:textId="77777777" w:rsidR="00C5419A" w:rsidRPr="00C5419A" w:rsidRDefault="00C5419A" w:rsidP="00C5419A">
            <w:pPr>
              <w:tabs>
                <w:tab w:val="left" w:pos="0"/>
              </w:tabs>
              <w:rPr>
                <w:bCs/>
              </w:rPr>
            </w:pPr>
            <w:r w:rsidRPr="00C5419A">
              <w:rPr>
                <w:bCs/>
              </w:rPr>
              <w:t>ООО «</w:t>
            </w:r>
            <w:proofErr w:type="spellStart"/>
            <w:r w:rsidRPr="00C5419A">
              <w:rPr>
                <w:bCs/>
              </w:rPr>
              <w:t>Тяжинтрансгаз</w:t>
            </w:r>
            <w:proofErr w:type="spellEnd"/>
            <w:r w:rsidRPr="00C5419A">
              <w:rPr>
                <w:bCs/>
              </w:rPr>
              <w:t xml:space="preserve">», </w:t>
            </w:r>
          </w:p>
          <w:p w14:paraId="5FA590D7" w14:textId="77777777" w:rsidR="00C5419A" w:rsidRPr="00C5419A" w:rsidRDefault="00C5419A" w:rsidP="00C5419A">
            <w:pPr>
              <w:tabs>
                <w:tab w:val="left" w:pos="0"/>
              </w:tabs>
              <w:rPr>
                <w:bCs/>
              </w:rPr>
            </w:pPr>
            <w:r w:rsidRPr="00C5419A">
              <w:rPr>
                <w:bCs/>
              </w:rPr>
              <w:t>ИНН 4243015126</w:t>
            </w:r>
          </w:p>
        </w:tc>
        <w:tc>
          <w:tcPr>
            <w:tcW w:w="2133" w:type="dxa"/>
            <w:vAlign w:val="center"/>
          </w:tcPr>
          <w:p w14:paraId="6DB2799F" w14:textId="77777777" w:rsidR="00C5419A" w:rsidRPr="00C5419A" w:rsidRDefault="00C5419A" w:rsidP="00C5419A">
            <w:pPr>
              <w:tabs>
                <w:tab w:val="left" w:pos="1365"/>
              </w:tabs>
              <w:jc w:val="center"/>
              <w:rPr>
                <w:color w:val="000000"/>
              </w:rPr>
            </w:pPr>
            <w:proofErr w:type="spellStart"/>
            <w:r w:rsidRPr="00C5419A">
              <w:t>руб</w:t>
            </w:r>
            <w:proofErr w:type="spellEnd"/>
            <w:r w:rsidRPr="00C5419A">
              <w:rPr>
                <w:bCs/>
              </w:rPr>
              <w:t xml:space="preserve">/кг </w:t>
            </w:r>
          </w:p>
        </w:tc>
        <w:tc>
          <w:tcPr>
            <w:tcW w:w="2977" w:type="dxa"/>
            <w:vAlign w:val="center"/>
          </w:tcPr>
          <w:p w14:paraId="72F0A9B7" w14:textId="77777777" w:rsidR="00C5419A" w:rsidRPr="00C5419A" w:rsidRDefault="00C5419A" w:rsidP="00C5419A">
            <w:pPr>
              <w:tabs>
                <w:tab w:val="left" w:pos="0"/>
              </w:tabs>
              <w:jc w:val="center"/>
              <w:rPr>
                <w:bCs/>
              </w:rPr>
            </w:pPr>
            <w:r w:rsidRPr="00C5419A">
              <w:rPr>
                <w:bCs/>
              </w:rPr>
              <w:t>39,71</w:t>
            </w:r>
          </w:p>
        </w:tc>
      </w:tr>
    </w:tbl>
    <w:p w14:paraId="7BDCF537" w14:textId="77777777" w:rsidR="00C5419A" w:rsidRPr="00C5419A" w:rsidRDefault="00C5419A" w:rsidP="00C5419A">
      <w:pPr>
        <w:tabs>
          <w:tab w:val="left" w:pos="0"/>
        </w:tabs>
        <w:rPr>
          <w:bCs/>
          <w:sz w:val="28"/>
          <w:szCs w:val="28"/>
        </w:rPr>
      </w:pPr>
    </w:p>
    <w:p w14:paraId="66B82F85" w14:textId="77777777" w:rsidR="00C5419A" w:rsidRPr="00C5419A" w:rsidRDefault="00C5419A" w:rsidP="00C5419A">
      <w:pPr>
        <w:tabs>
          <w:tab w:val="left" w:pos="0"/>
        </w:tabs>
        <w:ind w:firstLine="709"/>
        <w:jc w:val="both"/>
        <w:rPr>
          <w:bCs/>
          <w:sz w:val="28"/>
          <w:szCs w:val="28"/>
        </w:rPr>
      </w:pPr>
      <w:r w:rsidRPr="00C5419A">
        <w:rPr>
          <w:bCs/>
          <w:sz w:val="28"/>
          <w:szCs w:val="28"/>
        </w:rPr>
        <w:t>* Льготные тарифы установлены с учетом пункта 6 статьи 168 Налогового кодекса Российской Федерации (часть вторая).</w:t>
      </w:r>
    </w:p>
    <w:p w14:paraId="4303FAED" w14:textId="77777777" w:rsidR="00C5419A" w:rsidRPr="00C5419A" w:rsidRDefault="00C5419A" w:rsidP="00C5419A">
      <w:pPr>
        <w:tabs>
          <w:tab w:val="left" w:pos="0"/>
        </w:tabs>
        <w:jc w:val="right"/>
        <w:rPr>
          <w:bCs/>
          <w:sz w:val="28"/>
          <w:szCs w:val="28"/>
        </w:rPr>
      </w:pPr>
      <w:r w:rsidRPr="00C5419A">
        <w:rPr>
          <w:bCs/>
          <w:sz w:val="28"/>
          <w:szCs w:val="28"/>
        </w:rPr>
        <w:lastRenderedPageBreak/>
        <w:t>Таблица № 4</w:t>
      </w:r>
    </w:p>
    <w:p w14:paraId="436E095E" w14:textId="77777777" w:rsidR="00C5419A" w:rsidRPr="00C5419A" w:rsidRDefault="00C5419A" w:rsidP="00C5419A">
      <w:pPr>
        <w:tabs>
          <w:tab w:val="left" w:pos="0"/>
        </w:tabs>
        <w:jc w:val="center"/>
        <w:rPr>
          <w:bCs/>
          <w:sz w:val="28"/>
          <w:szCs w:val="28"/>
        </w:rPr>
      </w:pPr>
      <w:r w:rsidRPr="00C5419A">
        <w:rPr>
          <w:bCs/>
          <w:sz w:val="28"/>
          <w:szCs w:val="28"/>
        </w:rPr>
        <w:t>Льготные тарифы*</w:t>
      </w:r>
    </w:p>
    <w:p w14:paraId="6F6A30A4" w14:textId="77777777" w:rsidR="00C5419A" w:rsidRPr="00C5419A" w:rsidRDefault="00C5419A" w:rsidP="00C5419A">
      <w:pPr>
        <w:tabs>
          <w:tab w:val="left" w:pos="0"/>
        </w:tabs>
        <w:jc w:val="center"/>
        <w:rPr>
          <w:bCs/>
          <w:sz w:val="28"/>
          <w:szCs w:val="28"/>
        </w:rPr>
      </w:pPr>
      <w:r w:rsidRPr="00C5419A">
        <w:rPr>
          <w:bCs/>
          <w:sz w:val="28"/>
          <w:szCs w:val="28"/>
        </w:rPr>
        <w:t xml:space="preserve">на </w:t>
      </w:r>
      <w:r w:rsidRPr="00C5419A">
        <w:rPr>
          <w:bCs/>
          <w:kern w:val="32"/>
          <w:sz w:val="28"/>
          <w:szCs w:val="28"/>
          <w:lang w:eastAsia="en-US"/>
        </w:rPr>
        <w:t>тепловую энергию (мощность)</w:t>
      </w:r>
    </w:p>
    <w:p w14:paraId="57D8E715" w14:textId="77777777" w:rsidR="00C5419A" w:rsidRPr="00C5419A" w:rsidRDefault="00C5419A" w:rsidP="00C5419A">
      <w:pPr>
        <w:tabs>
          <w:tab w:val="left" w:pos="0"/>
        </w:tabs>
        <w:spacing w:after="120"/>
        <w:jc w:val="right"/>
        <w:rPr>
          <w:bCs/>
          <w:sz w:val="28"/>
          <w:szCs w:val="28"/>
        </w:rPr>
      </w:pPr>
    </w:p>
    <w:tbl>
      <w:tblPr>
        <w:tblStyle w:val="900"/>
        <w:tblW w:w="9782" w:type="dxa"/>
        <w:tblInd w:w="-5" w:type="dxa"/>
        <w:tblLayout w:type="fixed"/>
        <w:tblLook w:val="04A0" w:firstRow="1" w:lastRow="0" w:firstColumn="1" w:lastColumn="0" w:noHBand="0" w:noVBand="1"/>
      </w:tblPr>
      <w:tblGrid>
        <w:gridCol w:w="696"/>
        <w:gridCol w:w="2127"/>
        <w:gridCol w:w="2280"/>
        <w:gridCol w:w="1276"/>
        <w:gridCol w:w="1418"/>
        <w:gridCol w:w="1985"/>
      </w:tblGrid>
      <w:tr w:rsidR="00C5419A" w:rsidRPr="00C5419A" w14:paraId="26747F44" w14:textId="77777777" w:rsidTr="00293CC7">
        <w:tc>
          <w:tcPr>
            <w:tcW w:w="696" w:type="dxa"/>
            <w:vMerge w:val="restart"/>
            <w:vAlign w:val="center"/>
          </w:tcPr>
          <w:p w14:paraId="3725F2DC" w14:textId="77777777" w:rsidR="00C5419A" w:rsidRPr="00C5419A" w:rsidRDefault="00C5419A" w:rsidP="00C5419A">
            <w:pPr>
              <w:tabs>
                <w:tab w:val="left" w:pos="1365"/>
              </w:tabs>
              <w:jc w:val="center"/>
              <w:rPr>
                <w:lang w:eastAsia="en-US"/>
              </w:rPr>
            </w:pPr>
            <w:r w:rsidRPr="00C5419A">
              <w:rPr>
                <w:lang w:eastAsia="en-US"/>
              </w:rPr>
              <w:t>№ п/п</w:t>
            </w:r>
          </w:p>
        </w:tc>
        <w:tc>
          <w:tcPr>
            <w:tcW w:w="2127" w:type="dxa"/>
            <w:vMerge w:val="restart"/>
            <w:vAlign w:val="center"/>
          </w:tcPr>
          <w:p w14:paraId="45E2C0C8" w14:textId="77777777" w:rsidR="00C5419A" w:rsidRPr="00C5419A" w:rsidRDefault="00C5419A" w:rsidP="00C5419A">
            <w:pPr>
              <w:tabs>
                <w:tab w:val="left" w:pos="1365"/>
              </w:tabs>
              <w:jc w:val="center"/>
              <w:rPr>
                <w:lang w:eastAsia="en-US"/>
              </w:rPr>
            </w:pPr>
            <w:r w:rsidRPr="00C5419A">
              <w:rPr>
                <w:lang w:eastAsia="en-US"/>
              </w:rPr>
              <w:t>Наименование регулируемой организации</w:t>
            </w:r>
          </w:p>
        </w:tc>
        <w:tc>
          <w:tcPr>
            <w:tcW w:w="2280" w:type="dxa"/>
            <w:vMerge w:val="restart"/>
            <w:vAlign w:val="center"/>
          </w:tcPr>
          <w:p w14:paraId="270A90D9" w14:textId="77777777" w:rsidR="00C5419A" w:rsidRPr="00C5419A" w:rsidRDefault="00C5419A" w:rsidP="00C5419A">
            <w:pPr>
              <w:tabs>
                <w:tab w:val="left" w:pos="1365"/>
              </w:tabs>
              <w:jc w:val="center"/>
              <w:rPr>
                <w:lang w:eastAsia="en-US"/>
              </w:rPr>
            </w:pPr>
            <w:r w:rsidRPr="00C5419A">
              <w:rPr>
                <w:lang w:eastAsia="en-US"/>
              </w:rPr>
              <w:t>Категория дома</w:t>
            </w:r>
          </w:p>
        </w:tc>
        <w:tc>
          <w:tcPr>
            <w:tcW w:w="1276" w:type="dxa"/>
            <w:vMerge w:val="restart"/>
            <w:vAlign w:val="center"/>
          </w:tcPr>
          <w:p w14:paraId="5B63A6A7" w14:textId="77777777" w:rsidR="00C5419A" w:rsidRPr="00C5419A" w:rsidRDefault="00C5419A" w:rsidP="00C5419A">
            <w:pPr>
              <w:tabs>
                <w:tab w:val="left" w:pos="1365"/>
              </w:tabs>
              <w:jc w:val="center"/>
              <w:rPr>
                <w:lang w:eastAsia="en-US"/>
              </w:rPr>
            </w:pPr>
            <w:r w:rsidRPr="00C5419A">
              <w:rPr>
                <w:lang w:eastAsia="en-US"/>
              </w:rPr>
              <w:t xml:space="preserve">Норматив </w:t>
            </w:r>
            <w:proofErr w:type="spellStart"/>
            <w:r w:rsidRPr="00C5419A">
              <w:rPr>
                <w:lang w:eastAsia="en-US"/>
              </w:rPr>
              <w:t>потребле-ния</w:t>
            </w:r>
            <w:proofErr w:type="spellEnd"/>
            <w:r w:rsidRPr="00C5419A">
              <w:rPr>
                <w:lang w:eastAsia="en-US"/>
              </w:rPr>
              <w:t>**</w:t>
            </w:r>
          </w:p>
        </w:tc>
        <w:tc>
          <w:tcPr>
            <w:tcW w:w="1418" w:type="dxa"/>
            <w:vMerge w:val="restart"/>
            <w:vAlign w:val="center"/>
          </w:tcPr>
          <w:p w14:paraId="18FD3BFF" w14:textId="77777777" w:rsidR="00C5419A" w:rsidRPr="00C5419A" w:rsidRDefault="00C5419A" w:rsidP="00C5419A">
            <w:pPr>
              <w:tabs>
                <w:tab w:val="left" w:pos="1365"/>
              </w:tabs>
              <w:jc w:val="center"/>
              <w:rPr>
                <w:lang w:eastAsia="en-US"/>
              </w:rPr>
            </w:pPr>
            <w:r w:rsidRPr="00C5419A">
              <w:rPr>
                <w:lang w:eastAsia="en-US"/>
              </w:rPr>
              <w:t>Единицы измерения</w:t>
            </w:r>
          </w:p>
        </w:tc>
        <w:tc>
          <w:tcPr>
            <w:tcW w:w="1985" w:type="dxa"/>
            <w:vAlign w:val="center"/>
          </w:tcPr>
          <w:p w14:paraId="45F36B9F" w14:textId="77777777" w:rsidR="00C5419A" w:rsidRPr="00C5419A" w:rsidRDefault="00C5419A" w:rsidP="00C5419A">
            <w:pPr>
              <w:tabs>
                <w:tab w:val="left" w:pos="1365"/>
              </w:tabs>
              <w:jc w:val="center"/>
              <w:rPr>
                <w:lang w:eastAsia="en-US"/>
              </w:rPr>
            </w:pPr>
            <w:r w:rsidRPr="00C5419A">
              <w:rPr>
                <w:bCs/>
                <w:kern w:val="32"/>
                <w:lang w:eastAsia="en-US"/>
              </w:rPr>
              <w:t>Льготный тариф</w:t>
            </w:r>
          </w:p>
        </w:tc>
      </w:tr>
      <w:tr w:rsidR="00C5419A" w:rsidRPr="00C5419A" w14:paraId="2D43699E" w14:textId="77777777" w:rsidTr="00293CC7">
        <w:trPr>
          <w:trHeight w:val="764"/>
        </w:trPr>
        <w:tc>
          <w:tcPr>
            <w:tcW w:w="696" w:type="dxa"/>
            <w:vMerge/>
            <w:vAlign w:val="center"/>
          </w:tcPr>
          <w:p w14:paraId="5E4318A3" w14:textId="77777777" w:rsidR="00C5419A" w:rsidRPr="00C5419A" w:rsidRDefault="00C5419A" w:rsidP="00C5419A">
            <w:pPr>
              <w:tabs>
                <w:tab w:val="left" w:pos="1365"/>
              </w:tabs>
              <w:jc w:val="center"/>
              <w:rPr>
                <w:lang w:eastAsia="en-US"/>
              </w:rPr>
            </w:pPr>
          </w:p>
        </w:tc>
        <w:tc>
          <w:tcPr>
            <w:tcW w:w="2127" w:type="dxa"/>
            <w:vMerge/>
            <w:vAlign w:val="center"/>
          </w:tcPr>
          <w:p w14:paraId="4F150340" w14:textId="77777777" w:rsidR="00C5419A" w:rsidRPr="00C5419A" w:rsidRDefault="00C5419A" w:rsidP="00C5419A">
            <w:pPr>
              <w:tabs>
                <w:tab w:val="left" w:pos="1365"/>
              </w:tabs>
              <w:jc w:val="center"/>
              <w:rPr>
                <w:lang w:eastAsia="en-US"/>
              </w:rPr>
            </w:pPr>
          </w:p>
        </w:tc>
        <w:tc>
          <w:tcPr>
            <w:tcW w:w="2280" w:type="dxa"/>
            <w:vMerge/>
            <w:vAlign w:val="center"/>
          </w:tcPr>
          <w:p w14:paraId="742A8683" w14:textId="77777777" w:rsidR="00C5419A" w:rsidRPr="00C5419A" w:rsidRDefault="00C5419A" w:rsidP="00C5419A">
            <w:pPr>
              <w:tabs>
                <w:tab w:val="left" w:pos="1365"/>
              </w:tabs>
              <w:jc w:val="center"/>
              <w:rPr>
                <w:lang w:eastAsia="en-US"/>
              </w:rPr>
            </w:pPr>
          </w:p>
        </w:tc>
        <w:tc>
          <w:tcPr>
            <w:tcW w:w="1276" w:type="dxa"/>
            <w:vMerge/>
            <w:vAlign w:val="center"/>
          </w:tcPr>
          <w:p w14:paraId="1E774EBF" w14:textId="77777777" w:rsidR="00C5419A" w:rsidRPr="00C5419A" w:rsidRDefault="00C5419A" w:rsidP="00C5419A">
            <w:pPr>
              <w:tabs>
                <w:tab w:val="left" w:pos="1365"/>
              </w:tabs>
              <w:jc w:val="center"/>
              <w:rPr>
                <w:lang w:eastAsia="en-US"/>
              </w:rPr>
            </w:pPr>
          </w:p>
        </w:tc>
        <w:tc>
          <w:tcPr>
            <w:tcW w:w="1418" w:type="dxa"/>
            <w:vMerge/>
            <w:vAlign w:val="center"/>
          </w:tcPr>
          <w:p w14:paraId="6214B24D" w14:textId="77777777" w:rsidR="00C5419A" w:rsidRPr="00C5419A" w:rsidRDefault="00C5419A" w:rsidP="00C5419A">
            <w:pPr>
              <w:tabs>
                <w:tab w:val="left" w:pos="1365"/>
              </w:tabs>
              <w:jc w:val="center"/>
              <w:rPr>
                <w:lang w:eastAsia="en-US"/>
              </w:rPr>
            </w:pPr>
          </w:p>
        </w:tc>
        <w:tc>
          <w:tcPr>
            <w:tcW w:w="1985" w:type="dxa"/>
            <w:vAlign w:val="center"/>
          </w:tcPr>
          <w:p w14:paraId="4F0927A9" w14:textId="77777777" w:rsidR="00C5419A" w:rsidRPr="00C5419A" w:rsidRDefault="00C5419A" w:rsidP="00C5419A">
            <w:pPr>
              <w:tabs>
                <w:tab w:val="left" w:pos="1365"/>
              </w:tabs>
              <w:jc w:val="center"/>
              <w:rPr>
                <w:lang w:eastAsia="en-US"/>
              </w:rPr>
            </w:pPr>
            <w:r w:rsidRPr="00C5419A">
              <w:rPr>
                <w:lang w:eastAsia="en-US"/>
              </w:rPr>
              <w:t>с 01.12.2022                   по 31.12.2023</w:t>
            </w:r>
          </w:p>
        </w:tc>
      </w:tr>
      <w:tr w:rsidR="00C5419A" w:rsidRPr="00C5419A" w14:paraId="18EB643B" w14:textId="77777777" w:rsidTr="00293CC7">
        <w:trPr>
          <w:trHeight w:val="264"/>
        </w:trPr>
        <w:tc>
          <w:tcPr>
            <w:tcW w:w="696" w:type="dxa"/>
            <w:vAlign w:val="center"/>
          </w:tcPr>
          <w:p w14:paraId="0E37A978" w14:textId="77777777" w:rsidR="00C5419A" w:rsidRPr="00C5419A" w:rsidRDefault="00C5419A" w:rsidP="00C5419A">
            <w:pPr>
              <w:tabs>
                <w:tab w:val="left" w:pos="1365"/>
              </w:tabs>
              <w:jc w:val="center"/>
              <w:rPr>
                <w:lang w:eastAsia="en-US"/>
              </w:rPr>
            </w:pPr>
            <w:r w:rsidRPr="00C5419A">
              <w:rPr>
                <w:lang w:eastAsia="en-US"/>
              </w:rPr>
              <w:t>1</w:t>
            </w:r>
          </w:p>
        </w:tc>
        <w:tc>
          <w:tcPr>
            <w:tcW w:w="2127" w:type="dxa"/>
            <w:vAlign w:val="center"/>
          </w:tcPr>
          <w:p w14:paraId="086D169F" w14:textId="77777777" w:rsidR="00C5419A" w:rsidRPr="00C5419A" w:rsidRDefault="00C5419A" w:rsidP="00C5419A">
            <w:pPr>
              <w:tabs>
                <w:tab w:val="left" w:pos="1365"/>
              </w:tabs>
              <w:jc w:val="center"/>
              <w:rPr>
                <w:lang w:eastAsia="en-US"/>
              </w:rPr>
            </w:pPr>
            <w:r w:rsidRPr="00C5419A">
              <w:rPr>
                <w:lang w:eastAsia="en-US"/>
              </w:rPr>
              <w:t>2</w:t>
            </w:r>
          </w:p>
        </w:tc>
        <w:tc>
          <w:tcPr>
            <w:tcW w:w="2280" w:type="dxa"/>
            <w:vAlign w:val="center"/>
          </w:tcPr>
          <w:p w14:paraId="5C0983D0" w14:textId="77777777" w:rsidR="00C5419A" w:rsidRPr="00C5419A" w:rsidRDefault="00C5419A" w:rsidP="00C5419A">
            <w:pPr>
              <w:tabs>
                <w:tab w:val="left" w:pos="1365"/>
              </w:tabs>
              <w:jc w:val="center"/>
              <w:rPr>
                <w:lang w:eastAsia="en-US"/>
              </w:rPr>
            </w:pPr>
            <w:r w:rsidRPr="00C5419A">
              <w:rPr>
                <w:lang w:eastAsia="en-US"/>
              </w:rPr>
              <w:t>3</w:t>
            </w:r>
          </w:p>
        </w:tc>
        <w:tc>
          <w:tcPr>
            <w:tcW w:w="1276" w:type="dxa"/>
            <w:vAlign w:val="center"/>
          </w:tcPr>
          <w:p w14:paraId="7412A949" w14:textId="77777777" w:rsidR="00C5419A" w:rsidRPr="00C5419A" w:rsidRDefault="00C5419A" w:rsidP="00C5419A">
            <w:pPr>
              <w:tabs>
                <w:tab w:val="left" w:pos="1365"/>
              </w:tabs>
              <w:jc w:val="center"/>
              <w:rPr>
                <w:lang w:eastAsia="en-US"/>
              </w:rPr>
            </w:pPr>
            <w:r w:rsidRPr="00C5419A">
              <w:rPr>
                <w:lang w:eastAsia="en-US"/>
              </w:rPr>
              <w:t>4</w:t>
            </w:r>
          </w:p>
        </w:tc>
        <w:tc>
          <w:tcPr>
            <w:tcW w:w="1418" w:type="dxa"/>
            <w:vAlign w:val="center"/>
          </w:tcPr>
          <w:p w14:paraId="0AF556D9" w14:textId="77777777" w:rsidR="00C5419A" w:rsidRPr="00C5419A" w:rsidRDefault="00C5419A" w:rsidP="00C5419A">
            <w:pPr>
              <w:tabs>
                <w:tab w:val="left" w:pos="1365"/>
              </w:tabs>
              <w:jc w:val="center"/>
              <w:rPr>
                <w:lang w:eastAsia="en-US"/>
              </w:rPr>
            </w:pPr>
            <w:r w:rsidRPr="00C5419A">
              <w:rPr>
                <w:lang w:eastAsia="en-US"/>
              </w:rPr>
              <w:t>5</w:t>
            </w:r>
          </w:p>
        </w:tc>
        <w:tc>
          <w:tcPr>
            <w:tcW w:w="1985" w:type="dxa"/>
            <w:vAlign w:val="center"/>
          </w:tcPr>
          <w:p w14:paraId="01118A18" w14:textId="77777777" w:rsidR="00C5419A" w:rsidRPr="00C5419A" w:rsidRDefault="00C5419A" w:rsidP="00C5419A">
            <w:pPr>
              <w:tabs>
                <w:tab w:val="left" w:pos="1365"/>
              </w:tabs>
              <w:jc w:val="center"/>
              <w:rPr>
                <w:lang w:eastAsia="en-US"/>
              </w:rPr>
            </w:pPr>
            <w:r w:rsidRPr="00C5419A">
              <w:rPr>
                <w:lang w:eastAsia="en-US"/>
              </w:rPr>
              <w:t>6</w:t>
            </w:r>
          </w:p>
        </w:tc>
      </w:tr>
      <w:tr w:rsidR="00C5419A" w:rsidRPr="00C5419A" w14:paraId="1DC2042D" w14:textId="77777777" w:rsidTr="00293CC7">
        <w:trPr>
          <w:trHeight w:val="785"/>
        </w:trPr>
        <w:tc>
          <w:tcPr>
            <w:tcW w:w="9782" w:type="dxa"/>
            <w:gridSpan w:val="6"/>
            <w:vAlign w:val="center"/>
          </w:tcPr>
          <w:p w14:paraId="1970F70A" w14:textId="77777777" w:rsidR="00C5419A" w:rsidRPr="00C5419A" w:rsidRDefault="00C5419A" w:rsidP="0046506A">
            <w:pPr>
              <w:numPr>
                <w:ilvl w:val="0"/>
                <w:numId w:val="12"/>
              </w:numPr>
              <w:tabs>
                <w:tab w:val="left" w:pos="322"/>
              </w:tabs>
              <w:ind w:left="0" w:firstLine="38"/>
              <w:contextualSpacing/>
              <w:jc w:val="center"/>
              <w:rPr>
                <w:lang w:eastAsia="en-US"/>
              </w:rPr>
            </w:pPr>
            <w:r w:rsidRPr="00C5419A">
              <w:rPr>
                <w:bCs/>
                <w:kern w:val="32"/>
                <w:lang w:eastAsia="en-US"/>
              </w:rPr>
              <w:t>Тепловая энергия (мощность)</w:t>
            </w:r>
            <w:r w:rsidRPr="00C5419A">
              <w:rPr>
                <w:lang w:eastAsia="en-US"/>
              </w:rPr>
              <w:t xml:space="preserve"> в жилых домах, оборудованных индивидуальными приборами учета </w:t>
            </w:r>
          </w:p>
        </w:tc>
      </w:tr>
      <w:tr w:rsidR="00C5419A" w:rsidRPr="00C5419A" w14:paraId="3DDC962B" w14:textId="77777777" w:rsidTr="00293CC7">
        <w:trPr>
          <w:trHeight w:val="2793"/>
        </w:trPr>
        <w:tc>
          <w:tcPr>
            <w:tcW w:w="696" w:type="dxa"/>
            <w:vAlign w:val="center"/>
          </w:tcPr>
          <w:p w14:paraId="372703C2" w14:textId="77777777" w:rsidR="00C5419A" w:rsidRPr="00C5419A" w:rsidRDefault="00C5419A" w:rsidP="00C5419A">
            <w:pPr>
              <w:tabs>
                <w:tab w:val="left" w:pos="1365"/>
              </w:tabs>
              <w:jc w:val="center"/>
              <w:rPr>
                <w:lang w:eastAsia="en-US"/>
              </w:rPr>
            </w:pPr>
            <w:r w:rsidRPr="00C5419A">
              <w:rPr>
                <w:lang w:eastAsia="en-US"/>
              </w:rPr>
              <w:t>1.1.</w:t>
            </w:r>
          </w:p>
        </w:tc>
        <w:tc>
          <w:tcPr>
            <w:tcW w:w="2127" w:type="dxa"/>
            <w:vMerge w:val="restart"/>
            <w:vAlign w:val="center"/>
          </w:tcPr>
          <w:p w14:paraId="6EC7FDA8" w14:textId="77777777" w:rsidR="00C5419A" w:rsidRPr="00C5419A" w:rsidRDefault="00C5419A" w:rsidP="00C5419A">
            <w:pPr>
              <w:tabs>
                <w:tab w:val="left" w:pos="1365"/>
              </w:tabs>
              <w:rPr>
                <w:lang w:eastAsia="en-US"/>
              </w:rPr>
            </w:pPr>
            <w:r w:rsidRPr="00C5419A">
              <w:rPr>
                <w:bCs/>
              </w:rPr>
              <w:t>МКП «Комфорт», ИНН</w:t>
            </w:r>
            <w:r w:rsidRPr="00C5419A">
              <w:rPr>
                <w:lang w:eastAsia="en-US"/>
              </w:rPr>
              <w:t xml:space="preserve"> </w:t>
            </w:r>
            <w:r w:rsidRPr="00C5419A">
              <w:rPr>
                <w:bCs/>
              </w:rPr>
              <w:t>4213011357</w:t>
            </w:r>
          </w:p>
        </w:tc>
        <w:tc>
          <w:tcPr>
            <w:tcW w:w="2280" w:type="dxa"/>
            <w:vAlign w:val="center"/>
          </w:tcPr>
          <w:p w14:paraId="095B05D4" w14:textId="77777777" w:rsidR="00C5419A" w:rsidRPr="00C5419A" w:rsidRDefault="00C5419A" w:rsidP="00C5419A">
            <w:pPr>
              <w:tabs>
                <w:tab w:val="left" w:pos="1365"/>
              </w:tabs>
              <w:rPr>
                <w:lang w:eastAsia="en-US"/>
              </w:rPr>
            </w:pPr>
            <w:r w:rsidRPr="00C5419A">
              <w:rPr>
                <w:color w:val="000000"/>
              </w:rPr>
              <w:t>Многоквартирные дома, в том числе общежития квартирного секционного и коридорного типа, жилые дома, строительным объемом менее 5000 м</w:t>
            </w:r>
            <w:r w:rsidRPr="00C5419A">
              <w:rPr>
                <w:color w:val="000000"/>
                <w:vertAlign w:val="superscript"/>
              </w:rPr>
              <w:t>3</w:t>
            </w:r>
            <w:r w:rsidRPr="00C5419A">
              <w:rPr>
                <w:color w:val="000000"/>
              </w:rPr>
              <w:t xml:space="preserve"> </w:t>
            </w:r>
          </w:p>
        </w:tc>
        <w:tc>
          <w:tcPr>
            <w:tcW w:w="1276" w:type="dxa"/>
            <w:vAlign w:val="center"/>
          </w:tcPr>
          <w:p w14:paraId="03FB49CC" w14:textId="77777777" w:rsidR="00C5419A" w:rsidRPr="00C5419A" w:rsidRDefault="00C5419A" w:rsidP="00C5419A">
            <w:pPr>
              <w:tabs>
                <w:tab w:val="left" w:pos="1365"/>
              </w:tabs>
              <w:jc w:val="center"/>
              <w:rPr>
                <w:color w:val="000000"/>
              </w:rPr>
            </w:pPr>
            <w:r w:rsidRPr="00C5419A">
              <w:rPr>
                <w:color w:val="000000"/>
              </w:rPr>
              <w:t>0,0258</w:t>
            </w:r>
          </w:p>
          <w:p w14:paraId="5A4AB7ED" w14:textId="77777777" w:rsidR="00C5419A" w:rsidRPr="00C5419A" w:rsidRDefault="00C5419A" w:rsidP="00C5419A">
            <w:pPr>
              <w:tabs>
                <w:tab w:val="left" w:pos="1365"/>
              </w:tabs>
              <w:jc w:val="center"/>
              <w:rPr>
                <w:lang w:eastAsia="en-US"/>
              </w:rPr>
            </w:pPr>
            <w:r w:rsidRPr="00C5419A">
              <w:rPr>
                <w:color w:val="000000"/>
              </w:rPr>
              <w:t>Гкал/м</w:t>
            </w:r>
            <w:r w:rsidRPr="00C5419A">
              <w:rPr>
                <w:color w:val="000000"/>
                <w:vertAlign w:val="superscript"/>
              </w:rPr>
              <w:t>2</w:t>
            </w:r>
          </w:p>
        </w:tc>
        <w:tc>
          <w:tcPr>
            <w:tcW w:w="1418" w:type="dxa"/>
            <w:vAlign w:val="center"/>
          </w:tcPr>
          <w:p w14:paraId="7F7EEE5D" w14:textId="77777777" w:rsidR="00C5419A" w:rsidRPr="00C5419A" w:rsidRDefault="00C5419A" w:rsidP="00C5419A">
            <w:pPr>
              <w:tabs>
                <w:tab w:val="left" w:pos="1365"/>
              </w:tabs>
              <w:jc w:val="center"/>
              <w:rPr>
                <w:color w:val="000000"/>
              </w:rPr>
            </w:pPr>
          </w:p>
          <w:p w14:paraId="438B5BDF" w14:textId="77777777" w:rsidR="00C5419A" w:rsidRPr="00C5419A" w:rsidRDefault="00C5419A" w:rsidP="00C5419A">
            <w:pPr>
              <w:tabs>
                <w:tab w:val="left" w:pos="1365"/>
              </w:tabs>
              <w:jc w:val="center"/>
              <w:rPr>
                <w:color w:val="000000"/>
              </w:rPr>
            </w:pPr>
            <w:proofErr w:type="spellStart"/>
            <w:r w:rsidRPr="00C5419A">
              <w:rPr>
                <w:color w:val="000000"/>
              </w:rPr>
              <w:t>руб</w:t>
            </w:r>
            <w:proofErr w:type="spellEnd"/>
            <w:r w:rsidRPr="00C5419A">
              <w:rPr>
                <w:color w:val="000000"/>
              </w:rPr>
              <w:t xml:space="preserve">/Гкал </w:t>
            </w:r>
          </w:p>
          <w:p w14:paraId="54505E0A" w14:textId="77777777" w:rsidR="00C5419A" w:rsidRPr="00C5419A" w:rsidRDefault="00C5419A" w:rsidP="00C5419A">
            <w:pPr>
              <w:tabs>
                <w:tab w:val="left" w:pos="1365"/>
              </w:tabs>
              <w:jc w:val="center"/>
              <w:rPr>
                <w:lang w:eastAsia="en-US"/>
              </w:rPr>
            </w:pPr>
          </w:p>
        </w:tc>
        <w:tc>
          <w:tcPr>
            <w:tcW w:w="1985" w:type="dxa"/>
            <w:vAlign w:val="center"/>
          </w:tcPr>
          <w:p w14:paraId="2A349248" w14:textId="77777777" w:rsidR="00C5419A" w:rsidRPr="00C5419A" w:rsidRDefault="00C5419A" w:rsidP="00C5419A">
            <w:pPr>
              <w:tabs>
                <w:tab w:val="left" w:pos="1365"/>
              </w:tabs>
              <w:jc w:val="center"/>
              <w:rPr>
                <w:lang w:eastAsia="en-US"/>
              </w:rPr>
            </w:pPr>
            <w:r w:rsidRPr="00C5419A">
              <w:rPr>
                <w:lang w:eastAsia="en-US"/>
              </w:rPr>
              <w:t>997,41</w:t>
            </w:r>
          </w:p>
        </w:tc>
      </w:tr>
      <w:tr w:rsidR="00C5419A" w:rsidRPr="00C5419A" w14:paraId="1F5BB302" w14:textId="77777777" w:rsidTr="00293CC7">
        <w:trPr>
          <w:trHeight w:val="2238"/>
        </w:trPr>
        <w:tc>
          <w:tcPr>
            <w:tcW w:w="696" w:type="dxa"/>
            <w:vAlign w:val="center"/>
          </w:tcPr>
          <w:p w14:paraId="5279CA6F" w14:textId="77777777" w:rsidR="00C5419A" w:rsidRPr="00C5419A" w:rsidRDefault="00C5419A" w:rsidP="00C5419A">
            <w:pPr>
              <w:tabs>
                <w:tab w:val="left" w:pos="1365"/>
              </w:tabs>
              <w:jc w:val="center"/>
              <w:rPr>
                <w:lang w:eastAsia="en-US"/>
              </w:rPr>
            </w:pPr>
            <w:r w:rsidRPr="00C5419A">
              <w:rPr>
                <w:lang w:eastAsia="en-US"/>
              </w:rPr>
              <w:t>1.2.</w:t>
            </w:r>
          </w:p>
        </w:tc>
        <w:tc>
          <w:tcPr>
            <w:tcW w:w="2127" w:type="dxa"/>
            <w:vMerge/>
            <w:vAlign w:val="center"/>
          </w:tcPr>
          <w:p w14:paraId="2557E3DC" w14:textId="77777777" w:rsidR="00C5419A" w:rsidRPr="00C5419A" w:rsidRDefault="00C5419A" w:rsidP="00C5419A">
            <w:pPr>
              <w:tabs>
                <w:tab w:val="left" w:pos="1365"/>
              </w:tabs>
              <w:rPr>
                <w:lang w:eastAsia="en-US"/>
              </w:rPr>
            </w:pPr>
          </w:p>
        </w:tc>
        <w:tc>
          <w:tcPr>
            <w:tcW w:w="2280" w:type="dxa"/>
            <w:vAlign w:val="center"/>
          </w:tcPr>
          <w:p w14:paraId="37CD391A" w14:textId="77777777" w:rsidR="00C5419A" w:rsidRPr="00C5419A" w:rsidRDefault="00C5419A" w:rsidP="00C5419A">
            <w:pPr>
              <w:tabs>
                <w:tab w:val="left" w:pos="1365"/>
              </w:tabs>
              <w:rPr>
                <w:lang w:eastAsia="en-US"/>
              </w:rPr>
            </w:pPr>
            <w:r w:rsidRPr="00C5419A">
              <w:rPr>
                <w:color w:val="000000"/>
              </w:rPr>
              <w:t>Многоквартирные дома, в том числе общежития квартирного секционного и коридорного типа, жилые дома, строительным объемом от 5000 м</w:t>
            </w:r>
            <w:r w:rsidRPr="00C5419A">
              <w:rPr>
                <w:color w:val="000000"/>
                <w:vertAlign w:val="superscript"/>
              </w:rPr>
              <w:t>3</w:t>
            </w:r>
            <w:r w:rsidRPr="00C5419A">
              <w:rPr>
                <w:color w:val="000000"/>
              </w:rPr>
              <w:t xml:space="preserve"> до 10000 м</w:t>
            </w:r>
            <w:r w:rsidRPr="00C5419A">
              <w:rPr>
                <w:color w:val="000000"/>
                <w:vertAlign w:val="superscript"/>
              </w:rPr>
              <w:t>3</w:t>
            </w:r>
          </w:p>
        </w:tc>
        <w:tc>
          <w:tcPr>
            <w:tcW w:w="1276" w:type="dxa"/>
            <w:vAlign w:val="center"/>
          </w:tcPr>
          <w:p w14:paraId="57146D8A" w14:textId="77777777" w:rsidR="00C5419A" w:rsidRPr="00C5419A" w:rsidRDefault="00C5419A" w:rsidP="00C5419A">
            <w:pPr>
              <w:tabs>
                <w:tab w:val="left" w:pos="1365"/>
              </w:tabs>
              <w:jc w:val="center"/>
              <w:rPr>
                <w:lang w:eastAsia="en-US"/>
              </w:rPr>
            </w:pPr>
            <w:r w:rsidRPr="00C5419A">
              <w:rPr>
                <w:color w:val="000000"/>
              </w:rPr>
              <w:t>0,0219 Гкал/м</w:t>
            </w:r>
            <w:r w:rsidRPr="00C5419A">
              <w:rPr>
                <w:color w:val="000000"/>
                <w:vertAlign w:val="superscript"/>
              </w:rPr>
              <w:t>2</w:t>
            </w:r>
          </w:p>
        </w:tc>
        <w:tc>
          <w:tcPr>
            <w:tcW w:w="1418" w:type="dxa"/>
            <w:vAlign w:val="center"/>
          </w:tcPr>
          <w:p w14:paraId="45BB31D5" w14:textId="77777777" w:rsidR="00C5419A" w:rsidRPr="00C5419A" w:rsidRDefault="00C5419A" w:rsidP="00C5419A">
            <w:pPr>
              <w:tabs>
                <w:tab w:val="left" w:pos="1365"/>
              </w:tabs>
              <w:jc w:val="center"/>
              <w:rPr>
                <w:color w:val="000000"/>
              </w:rPr>
            </w:pPr>
          </w:p>
          <w:p w14:paraId="39738508" w14:textId="77777777" w:rsidR="00C5419A" w:rsidRPr="00C5419A" w:rsidRDefault="00C5419A" w:rsidP="00C5419A">
            <w:pPr>
              <w:tabs>
                <w:tab w:val="left" w:pos="1365"/>
              </w:tabs>
              <w:jc w:val="center"/>
              <w:rPr>
                <w:color w:val="000000"/>
              </w:rPr>
            </w:pPr>
            <w:proofErr w:type="spellStart"/>
            <w:r w:rsidRPr="00C5419A">
              <w:rPr>
                <w:color w:val="000000"/>
              </w:rPr>
              <w:t>руб</w:t>
            </w:r>
            <w:proofErr w:type="spellEnd"/>
            <w:r w:rsidRPr="00C5419A">
              <w:rPr>
                <w:color w:val="000000"/>
              </w:rPr>
              <w:t xml:space="preserve">/Гкал </w:t>
            </w:r>
          </w:p>
          <w:p w14:paraId="1FC356C7" w14:textId="77777777" w:rsidR="00C5419A" w:rsidRPr="00C5419A" w:rsidRDefault="00C5419A" w:rsidP="00C5419A">
            <w:pPr>
              <w:tabs>
                <w:tab w:val="left" w:pos="1365"/>
              </w:tabs>
              <w:jc w:val="center"/>
              <w:rPr>
                <w:lang w:eastAsia="en-US"/>
              </w:rPr>
            </w:pPr>
          </w:p>
        </w:tc>
        <w:tc>
          <w:tcPr>
            <w:tcW w:w="1985" w:type="dxa"/>
            <w:vAlign w:val="center"/>
          </w:tcPr>
          <w:p w14:paraId="23E4E617" w14:textId="77777777" w:rsidR="00C5419A" w:rsidRPr="00C5419A" w:rsidRDefault="00C5419A" w:rsidP="00C5419A">
            <w:pPr>
              <w:tabs>
                <w:tab w:val="left" w:pos="1365"/>
              </w:tabs>
              <w:jc w:val="center"/>
              <w:rPr>
                <w:lang w:eastAsia="en-US"/>
              </w:rPr>
            </w:pPr>
            <w:r w:rsidRPr="00C5419A">
              <w:rPr>
                <w:lang w:eastAsia="en-US"/>
              </w:rPr>
              <w:t>1175,02</w:t>
            </w:r>
          </w:p>
        </w:tc>
      </w:tr>
      <w:tr w:rsidR="00C5419A" w:rsidRPr="00C5419A" w14:paraId="49ADA63B" w14:textId="77777777" w:rsidTr="00293CC7">
        <w:trPr>
          <w:trHeight w:val="1028"/>
        </w:trPr>
        <w:tc>
          <w:tcPr>
            <w:tcW w:w="696" w:type="dxa"/>
            <w:vAlign w:val="center"/>
          </w:tcPr>
          <w:p w14:paraId="1BEF257A" w14:textId="77777777" w:rsidR="00C5419A" w:rsidRPr="00C5419A" w:rsidRDefault="00C5419A" w:rsidP="00C5419A">
            <w:pPr>
              <w:tabs>
                <w:tab w:val="left" w:pos="1365"/>
              </w:tabs>
              <w:jc w:val="center"/>
              <w:rPr>
                <w:lang w:eastAsia="en-US"/>
              </w:rPr>
            </w:pPr>
            <w:r w:rsidRPr="00C5419A">
              <w:rPr>
                <w:lang w:eastAsia="en-US"/>
              </w:rPr>
              <w:t>1.3.</w:t>
            </w:r>
          </w:p>
        </w:tc>
        <w:tc>
          <w:tcPr>
            <w:tcW w:w="2127" w:type="dxa"/>
            <w:vAlign w:val="center"/>
          </w:tcPr>
          <w:p w14:paraId="407D7351" w14:textId="77777777" w:rsidR="00C5419A" w:rsidRPr="00C5419A" w:rsidRDefault="00C5419A" w:rsidP="00C5419A">
            <w:pPr>
              <w:tabs>
                <w:tab w:val="left" w:pos="1365"/>
              </w:tabs>
              <w:rPr>
                <w:lang w:eastAsia="en-US"/>
              </w:rPr>
            </w:pPr>
            <w:r w:rsidRPr="00C5419A">
              <w:rPr>
                <w:lang w:eastAsia="en-US"/>
              </w:rPr>
              <w:t xml:space="preserve">ЗАО «Тяжинское ДРСУ», </w:t>
            </w:r>
          </w:p>
          <w:p w14:paraId="27BDB488" w14:textId="77777777" w:rsidR="00C5419A" w:rsidRPr="00C5419A" w:rsidRDefault="00C5419A" w:rsidP="00C5419A">
            <w:pPr>
              <w:tabs>
                <w:tab w:val="left" w:pos="1365"/>
              </w:tabs>
              <w:rPr>
                <w:lang w:eastAsia="en-US"/>
              </w:rPr>
            </w:pPr>
            <w:r w:rsidRPr="00C5419A">
              <w:rPr>
                <w:lang w:eastAsia="en-US"/>
              </w:rPr>
              <w:t>ИНН 4243005819</w:t>
            </w:r>
          </w:p>
        </w:tc>
        <w:tc>
          <w:tcPr>
            <w:tcW w:w="3556" w:type="dxa"/>
            <w:gridSpan w:val="2"/>
            <w:vAlign w:val="center"/>
          </w:tcPr>
          <w:p w14:paraId="33C39189" w14:textId="77777777" w:rsidR="00C5419A" w:rsidRPr="00C5419A" w:rsidRDefault="00C5419A" w:rsidP="00C5419A">
            <w:pPr>
              <w:tabs>
                <w:tab w:val="left" w:pos="1365"/>
              </w:tabs>
              <w:rPr>
                <w:lang w:eastAsia="en-US"/>
              </w:rPr>
            </w:pPr>
            <w:r w:rsidRPr="00C5419A">
              <w:rPr>
                <w:lang w:eastAsia="en-US"/>
              </w:rPr>
              <w:t>Все виды благоустройства</w:t>
            </w:r>
          </w:p>
        </w:tc>
        <w:tc>
          <w:tcPr>
            <w:tcW w:w="1418" w:type="dxa"/>
            <w:vAlign w:val="center"/>
          </w:tcPr>
          <w:p w14:paraId="70B2FD39" w14:textId="77777777" w:rsidR="00C5419A" w:rsidRPr="00C5419A" w:rsidRDefault="00C5419A" w:rsidP="00C5419A">
            <w:pPr>
              <w:tabs>
                <w:tab w:val="left" w:pos="1365"/>
              </w:tabs>
              <w:jc w:val="center"/>
              <w:rPr>
                <w:color w:val="000000"/>
              </w:rPr>
            </w:pPr>
          </w:p>
          <w:p w14:paraId="1DA9665A" w14:textId="77777777" w:rsidR="00C5419A" w:rsidRPr="00C5419A" w:rsidRDefault="00C5419A" w:rsidP="00C5419A">
            <w:pPr>
              <w:tabs>
                <w:tab w:val="left" w:pos="1365"/>
              </w:tabs>
              <w:jc w:val="center"/>
              <w:rPr>
                <w:color w:val="000000"/>
              </w:rPr>
            </w:pPr>
            <w:proofErr w:type="spellStart"/>
            <w:r w:rsidRPr="00C5419A">
              <w:rPr>
                <w:color w:val="000000"/>
              </w:rPr>
              <w:t>руб</w:t>
            </w:r>
            <w:proofErr w:type="spellEnd"/>
            <w:r w:rsidRPr="00C5419A">
              <w:rPr>
                <w:color w:val="000000"/>
              </w:rPr>
              <w:t>/Гкал</w:t>
            </w:r>
          </w:p>
          <w:p w14:paraId="06C83AE1" w14:textId="77777777" w:rsidR="00C5419A" w:rsidRPr="00C5419A" w:rsidRDefault="00C5419A" w:rsidP="00C5419A">
            <w:pPr>
              <w:tabs>
                <w:tab w:val="left" w:pos="1365"/>
              </w:tabs>
              <w:jc w:val="center"/>
              <w:rPr>
                <w:lang w:eastAsia="en-US"/>
              </w:rPr>
            </w:pPr>
            <w:r w:rsidRPr="00C5419A">
              <w:rPr>
                <w:color w:val="000000"/>
              </w:rPr>
              <w:t xml:space="preserve">  </w:t>
            </w:r>
          </w:p>
        </w:tc>
        <w:tc>
          <w:tcPr>
            <w:tcW w:w="1985" w:type="dxa"/>
            <w:vAlign w:val="center"/>
          </w:tcPr>
          <w:p w14:paraId="4A877559" w14:textId="77777777" w:rsidR="00C5419A" w:rsidRPr="00C5419A" w:rsidRDefault="00C5419A" w:rsidP="00C5419A">
            <w:pPr>
              <w:tabs>
                <w:tab w:val="left" w:pos="1365"/>
              </w:tabs>
              <w:jc w:val="center"/>
              <w:rPr>
                <w:lang w:eastAsia="en-US"/>
              </w:rPr>
            </w:pPr>
            <w:r w:rsidRPr="00C5419A">
              <w:rPr>
                <w:lang w:eastAsia="en-US"/>
              </w:rPr>
              <w:t>1329,88</w:t>
            </w:r>
          </w:p>
        </w:tc>
      </w:tr>
      <w:tr w:rsidR="00C5419A" w:rsidRPr="00C5419A" w14:paraId="410891D7" w14:textId="77777777" w:rsidTr="00293CC7">
        <w:trPr>
          <w:trHeight w:val="77"/>
        </w:trPr>
        <w:tc>
          <w:tcPr>
            <w:tcW w:w="696" w:type="dxa"/>
            <w:vAlign w:val="center"/>
          </w:tcPr>
          <w:p w14:paraId="25CF098A" w14:textId="77777777" w:rsidR="00C5419A" w:rsidRPr="00C5419A" w:rsidRDefault="00C5419A" w:rsidP="00C5419A">
            <w:pPr>
              <w:tabs>
                <w:tab w:val="left" w:pos="1365"/>
              </w:tabs>
              <w:jc w:val="center"/>
              <w:rPr>
                <w:lang w:eastAsia="en-US"/>
              </w:rPr>
            </w:pPr>
            <w:r w:rsidRPr="00C5419A">
              <w:rPr>
                <w:lang w:eastAsia="en-US"/>
              </w:rPr>
              <w:t>1.4.</w:t>
            </w:r>
          </w:p>
        </w:tc>
        <w:tc>
          <w:tcPr>
            <w:tcW w:w="2127" w:type="dxa"/>
            <w:vAlign w:val="center"/>
          </w:tcPr>
          <w:p w14:paraId="12ADC063" w14:textId="77777777" w:rsidR="00C5419A" w:rsidRPr="00C5419A" w:rsidRDefault="00C5419A" w:rsidP="00C5419A">
            <w:pPr>
              <w:tabs>
                <w:tab w:val="left" w:pos="1365"/>
              </w:tabs>
              <w:rPr>
                <w:bCs/>
              </w:rPr>
            </w:pPr>
            <w:r w:rsidRPr="00C5419A">
              <w:rPr>
                <w:bCs/>
              </w:rPr>
              <w:t xml:space="preserve">ООО «Тяжинская генерирующая компания», </w:t>
            </w:r>
          </w:p>
          <w:p w14:paraId="2EBA53DB" w14:textId="77777777" w:rsidR="00C5419A" w:rsidRPr="00C5419A" w:rsidRDefault="00C5419A" w:rsidP="00C5419A">
            <w:pPr>
              <w:tabs>
                <w:tab w:val="left" w:pos="1365"/>
              </w:tabs>
              <w:rPr>
                <w:lang w:eastAsia="en-US"/>
              </w:rPr>
            </w:pPr>
            <w:r w:rsidRPr="00C5419A">
              <w:rPr>
                <w:bCs/>
              </w:rPr>
              <w:t>ИНН 4217192224</w:t>
            </w:r>
          </w:p>
          <w:p w14:paraId="3D2FD3BF" w14:textId="77777777" w:rsidR="00C5419A" w:rsidRPr="00C5419A" w:rsidRDefault="00C5419A" w:rsidP="00C5419A">
            <w:pPr>
              <w:tabs>
                <w:tab w:val="left" w:pos="1365"/>
              </w:tabs>
              <w:jc w:val="center"/>
              <w:rPr>
                <w:lang w:eastAsia="en-US"/>
              </w:rPr>
            </w:pPr>
          </w:p>
        </w:tc>
        <w:tc>
          <w:tcPr>
            <w:tcW w:w="2280" w:type="dxa"/>
            <w:vAlign w:val="center"/>
          </w:tcPr>
          <w:p w14:paraId="6EDB2265" w14:textId="77777777" w:rsidR="00C5419A" w:rsidRPr="00C5419A" w:rsidRDefault="00C5419A" w:rsidP="00C5419A">
            <w:pPr>
              <w:tabs>
                <w:tab w:val="left" w:pos="1365"/>
              </w:tabs>
              <w:rPr>
                <w:color w:val="000000"/>
              </w:rPr>
            </w:pPr>
            <w:r w:rsidRPr="00C5419A">
              <w:rPr>
                <w:color w:val="000000"/>
              </w:rPr>
              <w:t>Многоквартирные дома, в том числе общежития квартирного секционного и коридорного типа, жилые дома, строительным объемом менее 5000 м</w:t>
            </w:r>
            <w:r w:rsidRPr="00C5419A">
              <w:rPr>
                <w:color w:val="000000"/>
                <w:vertAlign w:val="superscript"/>
              </w:rPr>
              <w:t>3</w:t>
            </w:r>
            <w:r w:rsidRPr="00C5419A">
              <w:rPr>
                <w:color w:val="000000"/>
              </w:rPr>
              <w:t xml:space="preserve"> </w:t>
            </w:r>
          </w:p>
        </w:tc>
        <w:tc>
          <w:tcPr>
            <w:tcW w:w="1276" w:type="dxa"/>
            <w:vAlign w:val="center"/>
          </w:tcPr>
          <w:p w14:paraId="67C37EFD" w14:textId="77777777" w:rsidR="00C5419A" w:rsidRPr="00C5419A" w:rsidRDefault="00C5419A" w:rsidP="00C5419A">
            <w:pPr>
              <w:tabs>
                <w:tab w:val="left" w:pos="1365"/>
              </w:tabs>
              <w:jc w:val="center"/>
              <w:rPr>
                <w:color w:val="000000"/>
              </w:rPr>
            </w:pPr>
          </w:p>
          <w:p w14:paraId="51EBAB51" w14:textId="77777777" w:rsidR="00C5419A" w:rsidRPr="00C5419A" w:rsidRDefault="00C5419A" w:rsidP="00C5419A">
            <w:pPr>
              <w:tabs>
                <w:tab w:val="left" w:pos="1365"/>
              </w:tabs>
              <w:jc w:val="center"/>
              <w:rPr>
                <w:color w:val="000000"/>
              </w:rPr>
            </w:pPr>
            <w:r w:rsidRPr="00C5419A">
              <w:rPr>
                <w:color w:val="000000"/>
              </w:rPr>
              <w:t>0,0258 Гкал/м</w:t>
            </w:r>
            <w:r w:rsidRPr="00C5419A">
              <w:rPr>
                <w:color w:val="000000"/>
                <w:vertAlign w:val="superscript"/>
              </w:rPr>
              <w:t>2</w:t>
            </w:r>
          </w:p>
        </w:tc>
        <w:tc>
          <w:tcPr>
            <w:tcW w:w="1418" w:type="dxa"/>
            <w:vAlign w:val="center"/>
          </w:tcPr>
          <w:p w14:paraId="5918227C" w14:textId="77777777" w:rsidR="00C5419A" w:rsidRPr="00C5419A" w:rsidRDefault="00C5419A" w:rsidP="00C5419A">
            <w:pPr>
              <w:tabs>
                <w:tab w:val="left" w:pos="1365"/>
              </w:tabs>
              <w:jc w:val="center"/>
              <w:rPr>
                <w:color w:val="000000"/>
              </w:rPr>
            </w:pPr>
          </w:p>
          <w:p w14:paraId="0DEFC3A5" w14:textId="77777777" w:rsidR="00C5419A" w:rsidRPr="00C5419A" w:rsidRDefault="00C5419A" w:rsidP="00C5419A">
            <w:pPr>
              <w:tabs>
                <w:tab w:val="left" w:pos="1365"/>
              </w:tabs>
              <w:jc w:val="center"/>
              <w:rPr>
                <w:color w:val="000000"/>
              </w:rPr>
            </w:pPr>
            <w:proofErr w:type="spellStart"/>
            <w:r w:rsidRPr="00C5419A">
              <w:rPr>
                <w:color w:val="000000"/>
              </w:rPr>
              <w:t>руб</w:t>
            </w:r>
            <w:proofErr w:type="spellEnd"/>
            <w:r w:rsidRPr="00C5419A">
              <w:rPr>
                <w:color w:val="000000"/>
              </w:rPr>
              <w:t xml:space="preserve">/Гкал </w:t>
            </w:r>
          </w:p>
          <w:p w14:paraId="42314731" w14:textId="77777777" w:rsidR="00C5419A" w:rsidRPr="00C5419A" w:rsidRDefault="00C5419A" w:rsidP="00C5419A">
            <w:pPr>
              <w:tabs>
                <w:tab w:val="left" w:pos="1365"/>
              </w:tabs>
              <w:jc w:val="center"/>
              <w:rPr>
                <w:color w:val="000000"/>
              </w:rPr>
            </w:pPr>
          </w:p>
        </w:tc>
        <w:tc>
          <w:tcPr>
            <w:tcW w:w="1985" w:type="dxa"/>
            <w:vAlign w:val="center"/>
          </w:tcPr>
          <w:p w14:paraId="7784E9C1" w14:textId="77777777" w:rsidR="00C5419A" w:rsidRPr="00C5419A" w:rsidRDefault="00C5419A" w:rsidP="00C5419A">
            <w:pPr>
              <w:tabs>
                <w:tab w:val="left" w:pos="1365"/>
              </w:tabs>
              <w:jc w:val="center"/>
              <w:rPr>
                <w:color w:val="000000"/>
              </w:rPr>
            </w:pPr>
            <w:r w:rsidRPr="00C5419A">
              <w:rPr>
                <w:lang w:eastAsia="en-US"/>
              </w:rPr>
              <w:t>997,41</w:t>
            </w:r>
          </w:p>
        </w:tc>
      </w:tr>
      <w:tr w:rsidR="00C5419A" w:rsidRPr="00C5419A" w14:paraId="722F41D7" w14:textId="77777777" w:rsidTr="00293CC7">
        <w:trPr>
          <w:trHeight w:val="77"/>
        </w:trPr>
        <w:tc>
          <w:tcPr>
            <w:tcW w:w="696" w:type="dxa"/>
            <w:vAlign w:val="center"/>
          </w:tcPr>
          <w:p w14:paraId="00CFC159" w14:textId="77777777" w:rsidR="00C5419A" w:rsidRPr="00C5419A" w:rsidRDefault="00C5419A" w:rsidP="00C5419A">
            <w:pPr>
              <w:tabs>
                <w:tab w:val="left" w:pos="1365"/>
              </w:tabs>
              <w:jc w:val="center"/>
              <w:rPr>
                <w:lang w:eastAsia="en-US"/>
              </w:rPr>
            </w:pPr>
            <w:r w:rsidRPr="00C5419A">
              <w:rPr>
                <w:lang w:eastAsia="en-US"/>
              </w:rPr>
              <w:t>1</w:t>
            </w:r>
          </w:p>
        </w:tc>
        <w:tc>
          <w:tcPr>
            <w:tcW w:w="2127" w:type="dxa"/>
            <w:vAlign w:val="center"/>
          </w:tcPr>
          <w:p w14:paraId="3D391773" w14:textId="77777777" w:rsidR="00C5419A" w:rsidRPr="00C5419A" w:rsidRDefault="00C5419A" w:rsidP="00C5419A">
            <w:pPr>
              <w:tabs>
                <w:tab w:val="left" w:pos="1365"/>
              </w:tabs>
              <w:jc w:val="center"/>
              <w:rPr>
                <w:bCs/>
              </w:rPr>
            </w:pPr>
            <w:r w:rsidRPr="00C5419A">
              <w:rPr>
                <w:bCs/>
              </w:rPr>
              <w:t>2</w:t>
            </w:r>
          </w:p>
        </w:tc>
        <w:tc>
          <w:tcPr>
            <w:tcW w:w="2280" w:type="dxa"/>
            <w:vAlign w:val="center"/>
          </w:tcPr>
          <w:p w14:paraId="52455F62" w14:textId="77777777" w:rsidR="00C5419A" w:rsidRPr="00C5419A" w:rsidRDefault="00C5419A" w:rsidP="00C5419A">
            <w:pPr>
              <w:tabs>
                <w:tab w:val="left" w:pos="1365"/>
              </w:tabs>
              <w:jc w:val="center"/>
              <w:rPr>
                <w:color w:val="000000"/>
              </w:rPr>
            </w:pPr>
            <w:r w:rsidRPr="00C5419A">
              <w:rPr>
                <w:color w:val="000000"/>
              </w:rPr>
              <w:t>3</w:t>
            </w:r>
          </w:p>
        </w:tc>
        <w:tc>
          <w:tcPr>
            <w:tcW w:w="1276" w:type="dxa"/>
            <w:vAlign w:val="center"/>
          </w:tcPr>
          <w:p w14:paraId="4A691847" w14:textId="77777777" w:rsidR="00C5419A" w:rsidRPr="00C5419A" w:rsidRDefault="00C5419A" w:rsidP="00C5419A">
            <w:pPr>
              <w:tabs>
                <w:tab w:val="left" w:pos="1365"/>
              </w:tabs>
              <w:jc w:val="center"/>
              <w:rPr>
                <w:color w:val="000000"/>
              </w:rPr>
            </w:pPr>
            <w:r w:rsidRPr="00C5419A">
              <w:rPr>
                <w:color w:val="000000"/>
              </w:rPr>
              <w:t>4</w:t>
            </w:r>
          </w:p>
        </w:tc>
        <w:tc>
          <w:tcPr>
            <w:tcW w:w="1418" w:type="dxa"/>
            <w:vAlign w:val="center"/>
          </w:tcPr>
          <w:p w14:paraId="3CD5484A" w14:textId="77777777" w:rsidR="00C5419A" w:rsidRPr="00C5419A" w:rsidRDefault="00C5419A" w:rsidP="00C5419A">
            <w:pPr>
              <w:tabs>
                <w:tab w:val="left" w:pos="1365"/>
              </w:tabs>
              <w:jc w:val="center"/>
              <w:rPr>
                <w:color w:val="000000"/>
              </w:rPr>
            </w:pPr>
            <w:r w:rsidRPr="00C5419A">
              <w:rPr>
                <w:color w:val="000000"/>
              </w:rPr>
              <w:t>5</w:t>
            </w:r>
          </w:p>
        </w:tc>
        <w:tc>
          <w:tcPr>
            <w:tcW w:w="1985" w:type="dxa"/>
            <w:vAlign w:val="center"/>
          </w:tcPr>
          <w:p w14:paraId="5D431952" w14:textId="77777777" w:rsidR="00C5419A" w:rsidRPr="00C5419A" w:rsidRDefault="00C5419A" w:rsidP="00C5419A">
            <w:pPr>
              <w:tabs>
                <w:tab w:val="left" w:pos="1365"/>
              </w:tabs>
              <w:jc w:val="center"/>
              <w:rPr>
                <w:lang w:eastAsia="en-US"/>
              </w:rPr>
            </w:pPr>
            <w:r w:rsidRPr="00C5419A">
              <w:rPr>
                <w:lang w:eastAsia="en-US"/>
              </w:rPr>
              <w:t>6</w:t>
            </w:r>
          </w:p>
        </w:tc>
      </w:tr>
      <w:tr w:rsidR="00C5419A" w:rsidRPr="00C5419A" w14:paraId="6DA7E14D" w14:textId="77777777" w:rsidTr="00293CC7">
        <w:trPr>
          <w:trHeight w:val="3127"/>
        </w:trPr>
        <w:tc>
          <w:tcPr>
            <w:tcW w:w="696" w:type="dxa"/>
            <w:vAlign w:val="center"/>
          </w:tcPr>
          <w:p w14:paraId="19FDDA41" w14:textId="77777777" w:rsidR="00C5419A" w:rsidRPr="00C5419A" w:rsidRDefault="00C5419A" w:rsidP="00C5419A">
            <w:pPr>
              <w:tabs>
                <w:tab w:val="left" w:pos="1365"/>
              </w:tabs>
              <w:jc w:val="center"/>
              <w:rPr>
                <w:lang w:eastAsia="en-US"/>
              </w:rPr>
            </w:pPr>
            <w:r w:rsidRPr="00C5419A">
              <w:rPr>
                <w:lang w:eastAsia="en-US"/>
              </w:rPr>
              <w:lastRenderedPageBreak/>
              <w:t>1.5.</w:t>
            </w:r>
          </w:p>
        </w:tc>
        <w:tc>
          <w:tcPr>
            <w:tcW w:w="2127" w:type="dxa"/>
            <w:vAlign w:val="center"/>
          </w:tcPr>
          <w:p w14:paraId="3AAAC0E9" w14:textId="77777777" w:rsidR="00C5419A" w:rsidRPr="00C5419A" w:rsidRDefault="00C5419A" w:rsidP="00C5419A">
            <w:pPr>
              <w:tabs>
                <w:tab w:val="left" w:pos="1365"/>
              </w:tabs>
              <w:rPr>
                <w:bCs/>
              </w:rPr>
            </w:pPr>
            <w:r w:rsidRPr="00C5419A">
              <w:rPr>
                <w:bCs/>
              </w:rPr>
              <w:t xml:space="preserve">ООО «Тяжинская генерирующая компания», </w:t>
            </w:r>
          </w:p>
          <w:p w14:paraId="43B7878E" w14:textId="77777777" w:rsidR="00C5419A" w:rsidRPr="00C5419A" w:rsidRDefault="00C5419A" w:rsidP="00C5419A">
            <w:pPr>
              <w:tabs>
                <w:tab w:val="left" w:pos="1365"/>
              </w:tabs>
              <w:rPr>
                <w:lang w:eastAsia="en-US"/>
              </w:rPr>
            </w:pPr>
            <w:r w:rsidRPr="00C5419A">
              <w:rPr>
                <w:bCs/>
              </w:rPr>
              <w:t>ИНН 4217192224</w:t>
            </w:r>
          </w:p>
          <w:p w14:paraId="72D8356A" w14:textId="77777777" w:rsidR="00C5419A" w:rsidRPr="00C5419A" w:rsidRDefault="00C5419A" w:rsidP="00C5419A">
            <w:pPr>
              <w:tabs>
                <w:tab w:val="left" w:pos="1365"/>
              </w:tabs>
              <w:jc w:val="center"/>
              <w:rPr>
                <w:lang w:eastAsia="en-US"/>
              </w:rPr>
            </w:pPr>
          </w:p>
        </w:tc>
        <w:tc>
          <w:tcPr>
            <w:tcW w:w="2280" w:type="dxa"/>
            <w:vAlign w:val="center"/>
          </w:tcPr>
          <w:p w14:paraId="6B8613C0" w14:textId="77777777" w:rsidR="00C5419A" w:rsidRPr="00C5419A" w:rsidRDefault="00C5419A" w:rsidP="00C5419A">
            <w:pPr>
              <w:tabs>
                <w:tab w:val="left" w:pos="1365"/>
              </w:tabs>
              <w:rPr>
                <w:color w:val="000000"/>
              </w:rPr>
            </w:pPr>
            <w:r w:rsidRPr="00C5419A">
              <w:rPr>
                <w:color w:val="000000"/>
              </w:rPr>
              <w:t>Многоквартирные дома, в том числе общежития квартирного секционного и коридорного типа, жилые дома, строительным объемом от 5000 м</w:t>
            </w:r>
            <w:r w:rsidRPr="00C5419A">
              <w:rPr>
                <w:color w:val="000000"/>
                <w:vertAlign w:val="superscript"/>
              </w:rPr>
              <w:t>3</w:t>
            </w:r>
            <w:r w:rsidRPr="00C5419A">
              <w:rPr>
                <w:color w:val="000000"/>
              </w:rPr>
              <w:t xml:space="preserve"> до 10000 м</w:t>
            </w:r>
            <w:r w:rsidRPr="00C5419A">
              <w:rPr>
                <w:color w:val="000000"/>
                <w:vertAlign w:val="superscript"/>
              </w:rPr>
              <w:t>3</w:t>
            </w:r>
          </w:p>
        </w:tc>
        <w:tc>
          <w:tcPr>
            <w:tcW w:w="1276" w:type="dxa"/>
            <w:vAlign w:val="center"/>
          </w:tcPr>
          <w:p w14:paraId="11B08A7D" w14:textId="77777777" w:rsidR="00C5419A" w:rsidRPr="00C5419A" w:rsidRDefault="00C5419A" w:rsidP="00C5419A">
            <w:pPr>
              <w:tabs>
                <w:tab w:val="left" w:pos="1189"/>
              </w:tabs>
              <w:jc w:val="center"/>
              <w:rPr>
                <w:color w:val="000000"/>
              </w:rPr>
            </w:pPr>
            <w:r w:rsidRPr="00C5419A">
              <w:rPr>
                <w:color w:val="000000"/>
              </w:rPr>
              <w:t>0,0219 Гкал/м</w:t>
            </w:r>
            <w:r w:rsidRPr="00C5419A">
              <w:rPr>
                <w:color w:val="000000"/>
                <w:vertAlign w:val="superscript"/>
              </w:rPr>
              <w:t>2</w:t>
            </w:r>
          </w:p>
        </w:tc>
        <w:tc>
          <w:tcPr>
            <w:tcW w:w="1418" w:type="dxa"/>
            <w:vAlign w:val="center"/>
          </w:tcPr>
          <w:p w14:paraId="3CBD99E1" w14:textId="77777777" w:rsidR="00C5419A" w:rsidRPr="00C5419A" w:rsidRDefault="00C5419A" w:rsidP="00C5419A">
            <w:pPr>
              <w:tabs>
                <w:tab w:val="left" w:pos="1365"/>
              </w:tabs>
              <w:jc w:val="center"/>
              <w:rPr>
                <w:color w:val="000000"/>
              </w:rPr>
            </w:pPr>
          </w:p>
          <w:p w14:paraId="50C5169E" w14:textId="77777777" w:rsidR="00C5419A" w:rsidRPr="00C5419A" w:rsidRDefault="00C5419A" w:rsidP="00C5419A">
            <w:pPr>
              <w:tabs>
                <w:tab w:val="left" w:pos="1365"/>
              </w:tabs>
              <w:jc w:val="center"/>
              <w:rPr>
                <w:color w:val="000000"/>
              </w:rPr>
            </w:pPr>
            <w:proofErr w:type="spellStart"/>
            <w:r w:rsidRPr="00C5419A">
              <w:rPr>
                <w:color w:val="000000"/>
              </w:rPr>
              <w:t>руб</w:t>
            </w:r>
            <w:proofErr w:type="spellEnd"/>
            <w:r w:rsidRPr="00C5419A">
              <w:rPr>
                <w:color w:val="000000"/>
              </w:rPr>
              <w:t xml:space="preserve">/Гкал </w:t>
            </w:r>
          </w:p>
          <w:p w14:paraId="340188FC" w14:textId="77777777" w:rsidR="00C5419A" w:rsidRPr="00C5419A" w:rsidRDefault="00C5419A" w:rsidP="00C5419A">
            <w:pPr>
              <w:tabs>
                <w:tab w:val="left" w:pos="1365"/>
              </w:tabs>
              <w:jc w:val="center"/>
              <w:rPr>
                <w:color w:val="000000"/>
              </w:rPr>
            </w:pPr>
          </w:p>
        </w:tc>
        <w:tc>
          <w:tcPr>
            <w:tcW w:w="1985" w:type="dxa"/>
            <w:vAlign w:val="center"/>
          </w:tcPr>
          <w:p w14:paraId="39F1005E" w14:textId="77777777" w:rsidR="00C5419A" w:rsidRPr="00C5419A" w:rsidRDefault="00C5419A" w:rsidP="00C5419A">
            <w:pPr>
              <w:tabs>
                <w:tab w:val="left" w:pos="1365"/>
              </w:tabs>
              <w:jc w:val="center"/>
              <w:rPr>
                <w:color w:val="000000"/>
              </w:rPr>
            </w:pPr>
            <w:r w:rsidRPr="00C5419A">
              <w:rPr>
                <w:lang w:eastAsia="en-US"/>
              </w:rPr>
              <w:t>1175,02</w:t>
            </w:r>
          </w:p>
        </w:tc>
      </w:tr>
      <w:tr w:rsidR="00C5419A" w:rsidRPr="00C5419A" w14:paraId="7BB7B118" w14:textId="77777777" w:rsidTr="00293CC7">
        <w:trPr>
          <w:trHeight w:val="852"/>
        </w:trPr>
        <w:tc>
          <w:tcPr>
            <w:tcW w:w="9782" w:type="dxa"/>
            <w:gridSpan w:val="6"/>
            <w:vAlign w:val="center"/>
          </w:tcPr>
          <w:p w14:paraId="5C7B27EE" w14:textId="77777777" w:rsidR="00C5419A" w:rsidRPr="00C5419A" w:rsidRDefault="00C5419A" w:rsidP="00C5419A">
            <w:pPr>
              <w:tabs>
                <w:tab w:val="left" w:pos="1365"/>
              </w:tabs>
              <w:ind w:left="360"/>
              <w:jc w:val="center"/>
              <w:rPr>
                <w:lang w:eastAsia="en-US"/>
              </w:rPr>
            </w:pPr>
            <w:r w:rsidRPr="00C5419A">
              <w:rPr>
                <w:lang w:eastAsia="en-US"/>
              </w:rPr>
              <w:t xml:space="preserve">2. </w:t>
            </w:r>
            <w:r w:rsidRPr="00C5419A">
              <w:rPr>
                <w:bCs/>
                <w:kern w:val="32"/>
                <w:lang w:eastAsia="en-US"/>
              </w:rPr>
              <w:t>Тепловая энергия (мощность)</w:t>
            </w:r>
            <w:r w:rsidRPr="00C5419A">
              <w:rPr>
                <w:lang w:eastAsia="en-US"/>
              </w:rPr>
              <w:t xml:space="preserve"> в жилых домах, не оборудованных индивидуальными приборами учета </w:t>
            </w:r>
          </w:p>
        </w:tc>
      </w:tr>
      <w:tr w:rsidR="00C5419A" w:rsidRPr="00C5419A" w14:paraId="40AE2A88" w14:textId="77777777" w:rsidTr="00293CC7">
        <w:trPr>
          <w:trHeight w:val="3037"/>
        </w:trPr>
        <w:tc>
          <w:tcPr>
            <w:tcW w:w="696" w:type="dxa"/>
            <w:vAlign w:val="center"/>
          </w:tcPr>
          <w:p w14:paraId="5111EB8A" w14:textId="77777777" w:rsidR="00C5419A" w:rsidRPr="00C5419A" w:rsidRDefault="00C5419A" w:rsidP="00C5419A">
            <w:pPr>
              <w:tabs>
                <w:tab w:val="left" w:pos="1365"/>
              </w:tabs>
              <w:jc w:val="center"/>
              <w:rPr>
                <w:lang w:eastAsia="en-US"/>
              </w:rPr>
            </w:pPr>
            <w:r w:rsidRPr="00C5419A">
              <w:rPr>
                <w:lang w:eastAsia="en-US"/>
              </w:rPr>
              <w:t>2.1.</w:t>
            </w:r>
          </w:p>
        </w:tc>
        <w:tc>
          <w:tcPr>
            <w:tcW w:w="2127" w:type="dxa"/>
            <w:vMerge w:val="restart"/>
            <w:vAlign w:val="center"/>
          </w:tcPr>
          <w:p w14:paraId="3785F6DC" w14:textId="77777777" w:rsidR="00C5419A" w:rsidRPr="00C5419A" w:rsidRDefault="00C5419A" w:rsidP="00C5419A">
            <w:pPr>
              <w:tabs>
                <w:tab w:val="left" w:pos="1365"/>
              </w:tabs>
              <w:rPr>
                <w:bCs/>
              </w:rPr>
            </w:pPr>
            <w:r w:rsidRPr="00C5419A">
              <w:rPr>
                <w:bCs/>
              </w:rPr>
              <w:t>МКП «Комфорт», ИНН</w:t>
            </w:r>
            <w:r w:rsidRPr="00C5419A">
              <w:rPr>
                <w:lang w:eastAsia="en-US"/>
              </w:rPr>
              <w:t xml:space="preserve"> </w:t>
            </w:r>
            <w:r w:rsidRPr="00C5419A">
              <w:rPr>
                <w:bCs/>
              </w:rPr>
              <w:t>4213011357</w:t>
            </w:r>
          </w:p>
        </w:tc>
        <w:tc>
          <w:tcPr>
            <w:tcW w:w="2280" w:type="dxa"/>
            <w:vAlign w:val="center"/>
          </w:tcPr>
          <w:p w14:paraId="295C14B7" w14:textId="77777777" w:rsidR="00C5419A" w:rsidRPr="00C5419A" w:rsidRDefault="00C5419A" w:rsidP="00C5419A">
            <w:pPr>
              <w:tabs>
                <w:tab w:val="left" w:pos="1365"/>
              </w:tabs>
              <w:rPr>
                <w:color w:val="000000"/>
              </w:rPr>
            </w:pPr>
            <w:r w:rsidRPr="00C5419A">
              <w:rPr>
                <w:color w:val="000000"/>
              </w:rPr>
              <w:t>Многоквартирные дома, в том числе общежития квартирного секционного и коридорного типа, жилые дома, строительным объемом менее 5000 м</w:t>
            </w:r>
            <w:r w:rsidRPr="00C5419A">
              <w:rPr>
                <w:color w:val="000000"/>
                <w:vertAlign w:val="superscript"/>
              </w:rPr>
              <w:t>3</w:t>
            </w:r>
            <w:r w:rsidRPr="00C5419A">
              <w:rPr>
                <w:color w:val="000000"/>
              </w:rPr>
              <w:t xml:space="preserve"> </w:t>
            </w:r>
          </w:p>
        </w:tc>
        <w:tc>
          <w:tcPr>
            <w:tcW w:w="1276" w:type="dxa"/>
            <w:vAlign w:val="center"/>
          </w:tcPr>
          <w:p w14:paraId="4C936C33" w14:textId="77777777" w:rsidR="00C5419A" w:rsidRPr="00C5419A" w:rsidRDefault="00C5419A" w:rsidP="00C5419A">
            <w:pPr>
              <w:tabs>
                <w:tab w:val="left" w:pos="1365"/>
              </w:tabs>
              <w:jc w:val="center"/>
              <w:rPr>
                <w:color w:val="000000"/>
              </w:rPr>
            </w:pPr>
            <w:r w:rsidRPr="00C5419A">
              <w:rPr>
                <w:color w:val="000000"/>
              </w:rPr>
              <w:t>0,0258 Гкал/м</w:t>
            </w:r>
            <w:r w:rsidRPr="00C5419A">
              <w:rPr>
                <w:color w:val="000000"/>
                <w:vertAlign w:val="superscript"/>
              </w:rPr>
              <w:t>2</w:t>
            </w:r>
          </w:p>
        </w:tc>
        <w:tc>
          <w:tcPr>
            <w:tcW w:w="1418" w:type="dxa"/>
            <w:vAlign w:val="center"/>
          </w:tcPr>
          <w:p w14:paraId="4EAAB173" w14:textId="77777777" w:rsidR="00C5419A" w:rsidRPr="00C5419A" w:rsidRDefault="00C5419A" w:rsidP="00C5419A">
            <w:pPr>
              <w:tabs>
                <w:tab w:val="left" w:pos="1365"/>
              </w:tabs>
              <w:jc w:val="center"/>
              <w:rPr>
                <w:color w:val="000000"/>
              </w:rPr>
            </w:pPr>
          </w:p>
          <w:p w14:paraId="05666937" w14:textId="77777777" w:rsidR="00C5419A" w:rsidRPr="00C5419A" w:rsidRDefault="00C5419A" w:rsidP="00C5419A">
            <w:pPr>
              <w:tabs>
                <w:tab w:val="left" w:pos="1365"/>
              </w:tabs>
              <w:jc w:val="center"/>
              <w:rPr>
                <w:color w:val="000000"/>
              </w:rPr>
            </w:pPr>
            <w:proofErr w:type="spellStart"/>
            <w:r w:rsidRPr="00C5419A">
              <w:rPr>
                <w:color w:val="000000"/>
              </w:rPr>
              <w:t>руб</w:t>
            </w:r>
            <w:proofErr w:type="spellEnd"/>
            <w:r w:rsidRPr="00C5419A">
              <w:rPr>
                <w:color w:val="000000"/>
              </w:rPr>
              <w:t xml:space="preserve">/Гкал </w:t>
            </w:r>
          </w:p>
          <w:p w14:paraId="44DF0DB1" w14:textId="77777777" w:rsidR="00C5419A" w:rsidRPr="00C5419A" w:rsidRDefault="00C5419A" w:rsidP="00C5419A">
            <w:pPr>
              <w:tabs>
                <w:tab w:val="left" w:pos="1365"/>
              </w:tabs>
              <w:jc w:val="center"/>
              <w:rPr>
                <w:color w:val="000000"/>
              </w:rPr>
            </w:pPr>
          </w:p>
        </w:tc>
        <w:tc>
          <w:tcPr>
            <w:tcW w:w="1985" w:type="dxa"/>
            <w:vAlign w:val="center"/>
          </w:tcPr>
          <w:p w14:paraId="3C1D074F" w14:textId="77777777" w:rsidR="00C5419A" w:rsidRPr="00C5419A" w:rsidRDefault="00C5419A" w:rsidP="00C5419A">
            <w:pPr>
              <w:tabs>
                <w:tab w:val="left" w:pos="1365"/>
              </w:tabs>
              <w:jc w:val="center"/>
              <w:rPr>
                <w:color w:val="000000"/>
              </w:rPr>
            </w:pPr>
            <w:r w:rsidRPr="00C5419A">
              <w:rPr>
                <w:lang w:eastAsia="en-US"/>
              </w:rPr>
              <w:t>1329,88</w:t>
            </w:r>
          </w:p>
        </w:tc>
      </w:tr>
      <w:tr w:rsidR="00C5419A" w:rsidRPr="00C5419A" w14:paraId="513C8773" w14:textId="77777777" w:rsidTr="00293CC7">
        <w:trPr>
          <w:trHeight w:val="2967"/>
        </w:trPr>
        <w:tc>
          <w:tcPr>
            <w:tcW w:w="696" w:type="dxa"/>
            <w:vAlign w:val="center"/>
          </w:tcPr>
          <w:p w14:paraId="74A26C29" w14:textId="77777777" w:rsidR="00C5419A" w:rsidRPr="00C5419A" w:rsidRDefault="00C5419A" w:rsidP="00C5419A">
            <w:pPr>
              <w:tabs>
                <w:tab w:val="left" w:pos="1365"/>
              </w:tabs>
              <w:jc w:val="center"/>
              <w:rPr>
                <w:lang w:eastAsia="en-US"/>
              </w:rPr>
            </w:pPr>
            <w:r w:rsidRPr="00C5419A">
              <w:rPr>
                <w:lang w:eastAsia="en-US"/>
              </w:rPr>
              <w:t>2.2.</w:t>
            </w:r>
          </w:p>
        </w:tc>
        <w:tc>
          <w:tcPr>
            <w:tcW w:w="2127" w:type="dxa"/>
            <w:vMerge/>
            <w:vAlign w:val="center"/>
          </w:tcPr>
          <w:p w14:paraId="161C490C" w14:textId="77777777" w:rsidR="00C5419A" w:rsidRPr="00C5419A" w:rsidRDefault="00C5419A" w:rsidP="00C5419A">
            <w:pPr>
              <w:tabs>
                <w:tab w:val="left" w:pos="1365"/>
              </w:tabs>
              <w:rPr>
                <w:lang w:eastAsia="en-US"/>
              </w:rPr>
            </w:pPr>
          </w:p>
        </w:tc>
        <w:tc>
          <w:tcPr>
            <w:tcW w:w="2280" w:type="dxa"/>
            <w:vAlign w:val="center"/>
          </w:tcPr>
          <w:p w14:paraId="562B176B" w14:textId="77777777" w:rsidR="00C5419A" w:rsidRPr="00C5419A" w:rsidRDefault="00C5419A" w:rsidP="00C5419A">
            <w:pPr>
              <w:tabs>
                <w:tab w:val="left" w:pos="1365"/>
              </w:tabs>
              <w:rPr>
                <w:color w:val="000000"/>
              </w:rPr>
            </w:pPr>
            <w:r w:rsidRPr="00C5419A">
              <w:rPr>
                <w:color w:val="000000"/>
              </w:rPr>
              <w:t>Многоквартирные дома, в том числе общежития квартирного секционного и коридорного типа, жилые дома, строительным объемом от 5000 м</w:t>
            </w:r>
            <w:r w:rsidRPr="00C5419A">
              <w:rPr>
                <w:color w:val="000000"/>
                <w:vertAlign w:val="superscript"/>
              </w:rPr>
              <w:t>3</w:t>
            </w:r>
            <w:r w:rsidRPr="00C5419A">
              <w:rPr>
                <w:color w:val="000000"/>
              </w:rPr>
              <w:t xml:space="preserve"> до 10000 м</w:t>
            </w:r>
            <w:r w:rsidRPr="00C5419A">
              <w:rPr>
                <w:color w:val="000000"/>
                <w:vertAlign w:val="superscript"/>
              </w:rPr>
              <w:t>3</w:t>
            </w:r>
          </w:p>
        </w:tc>
        <w:tc>
          <w:tcPr>
            <w:tcW w:w="1276" w:type="dxa"/>
            <w:vAlign w:val="center"/>
          </w:tcPr>
          <w:p w14:paraId="4E2E3757" w14:textId="77777777" w:rsidR="00C5419A" w:rsidRPr="00C5419A" w:rsidRDefault="00C5419A" w:rsidP="00C5419A">
            <w:pPr>
              <w:tabs>
                <w:tab w:val="left" w:pos="1189"/>
              </w:tabs>
              <w:jc w:val="center"/>
              <w:rPr>
                <w:color w:val="000000"/>
              </w:rPr>
            </w:pPr>
            <w:r w:rsidRPr="00C5419A">
              <w:rPr>
                <w:color w:val="000000"/>
              </w:rPr>
              <w:t>0,0219 Гкал/м</w:t>
            </w:r>
            <w:r w:rsidRPr="00C5419A">
              <w:rPr>
                <w:color w:val="000000"/>
                <w:vertAlign w:val="superscript"/>
              </w:rPr>
              <w:t>2</w:t>
            </w:r>
          </w:p>
        </w:tc>
        <w:tc>
          <w:tcPr>
            <w:tcW w:w="1418" w:type="dxa"/>
            <w:vAlign w:val="center"/>
          </w:tcPr>
          <w:p w14:paraId="5E0DEBC8" w14:textId="77777777" w:rsidR="00C5419A" w:rsidRPr="00C5419A" w:rsidRDefault="00C5419A" w:rsidP="00C5419A">
            <w:pPr>
              <w:tabs>
                <w:tab w:val="left" w:pos="1365"/>
              </w:tabs>
              <w:jc w:val="center"/>
              <w:rPr>
                <w:color w:val="000000"/>
              </w:rPr>
            </w:pPr>
          </w:p>
          <w:p w14:paraId="571B3611" w14:textId="77777777" w:rsidR="00C5419A" w:rsidRPr="00C5419A" w:rsidRDefault="00C5419A" w:rsidP="00C5419A">
            <w:pPr>
              <w:tabs>
                <w:tab w:val="left" w:pos="1365"/>
              </w:tabs>
              <w:jc w:val="center"/>
              <w:rPr>
                <w:color w:val="000000"/>
              </w:rPr>
            </w:pPr>
            <w:proofErr w:type="spellStart"/>
            <w:r w:rsidRPr="00C5419A">
              <w:rPr>
                <w:color w:val="000000"/>
              </w:rPr>
              <w:t>руб</w:t>
            </w:r>
            <w:proofErr w:type="spellEnd"/>
            <w:r w:rsidRPr="00C5419A">
              <w:rPr>
                <w:color w:val="000000"/>
              </w:rPr>
              <w:t xml:space="preserve">/Гкал </w:t>
            </w:r>
          </w:p>
          <w:p w14:paraId="49F5FEEB" w14:textId="77777777" w:rsidR="00C5419A" w:rsidRPr="00C5419A" w:rsidRDefault="00C5419A" w:rsidP="00C5419A">
            <w:pPr>
              <w:tabs>
                <w:tab w:val="left" w:pos="1365"/>
              </w:tabs>
              <w:jc w:val="center"/>
              <w:rPr>
                <w:color w:val="000000"/>
              </w:rPr>
            </w:pPr>
          </w:p>
        </w:tc>
        <w:tc>
          <w:tcPr>
            <w:tcW w:w="1985" w:type="dxa"/>
            <w:vAlign w:val="center"/>
          </w:tcPr>
          <w:p w14:paraId="7D4167EA" w14:textId="77777777" w:rsidR="00C5419A" w:rsidRPr="00C5419A" w:rsidRDefault="00C5419A" w:rsidP="00C5419A">
            <w:pPr>
              <w:tabs>
                <w:tab w:val="left" w:pos="1365"/>
              </w:tabs>
              <w:jc w:val="center"/>
              <w:rPr>
                <w:color w:val="000000"/>
              </w:rPr>
            </w:pPr>
            <w:r w:rsidRPr="00C5419A">
              <w:rPr>
                <w:lang w:eastAsia="en-US"/>
              </w:rPr>
              <w:t>1566,70</w:t>
            </w:r>
          </w:p>
        </w:tc>
      </w:tr>
      <w:tr w:rsidR="00C5419A" w:rsidRPr="00C5419A" w14:paraId="5EBF6563" w14:textId="77777777" w:rsidTr="00293CC7">
        <w:trPr>
          <w:trHeight w:val="2966"/>
        </w:trPr>
        <w:tc>
          <w:tcPr>
            <w:tcW w:w="696" w:type="dxa"/>
            <w:vAlign w:val="center"/>
          </w:tcPr>
          <w:p w14:paraId="1A2521F8" w14:textId="77777777" w:rsidR="00C5419A" w:rsidRPr="00C5419A" w:rsidRDefault="00C5419A" w:rsidP="00C5419A">
            <w:pPr>
              <w:tabs>
                <w:tab w:val="left" w:pos="1365"/>
              </w:tabs>
              <w:jc w:val="center"/>
              <w:rPr>
                <w:lang w:eastAsia="en-US"/>
              </w:rPr>
            </w:pPr>
            <w:r w:rsidRPr="00C5419A">
              <w:rPr>
                <w:lang w:eastAsia="en-US"/>
              </w:rPr>
              <w:t>2.3.</w:t>
            </w:r>
          </w:p>
        </w:tc>
        <w:tc>
          <w:tcPr>
            <w:tcW w:w="2127" w:type="dxa"/>
            <w:vMerge/>
            <w:vAlign w:val="center"/>
          </w:tcPr>
          <w:p w14:paraId="1D94DCBF" w14:textId="77777777" w:rsidR="00C5419A" w:rsidRPr="00C5419A" w:rsidRDefault="00C5419A" w:rsidP="00C5419A">
            <w:pPr>
              <w:tabs>
                <w:tab w:val="left" w:pos="1365"/>
              </w:tabs>
              <w:rPr>
                <w:lang w:eastAsia="en-US"/>
              </w:rPr>
            </w:pPr>
          </w:p>
        </w:tc>
        <w:tc>
          <w:tcPr>
            <w:tcW w:w="2280" w:type="dxa"/>
            <w:vAlign w:val="center"/>
          </w:tcPr>
          <w:p w14:paraId="72E540F5" w14:textId="77777777" w:rsidR="00C5419A" w:rsidRPr="00C5419A" w:rsidRDefault="00C5419A" w:rsidP="00C5419A">
            <w:pPr>
              <w:tabs>
                <w:tab w:val="left" w:pos="1365"/>
              </w:tabs>
              <w:rPr>
                <w:lang w:eastAsia="en-US"/>
              </w:rPr>
            </w:pPr>
            <w:r w:rsidRPr="00C5419A">
              <w:rPr>
                <w:lang w:eastAsia="en-US"/>
              </w:rPr>
              <w:t xml:space="preserve">Многоквартирные дома, в том числе общежития квартирного секционного и коридорного типа, жилые дома, строительным объемом более </w:t>
            </w:r>
          </w:p>
          <w:p w14:paraId="5FF9F256" w14:textId="77777777" w:rsidR="00C5419A" w:rsidRPr="00C5419A" w:rsidRDefault="00C5419A" w:rsidP="00C5419A">
            <w:pPr>
              <w:tabs>
                <w:tab w:val="left" w:pos="1365"/>
              </w:tabs>
              <w:rPr>
                <w:color w:val="000000"/>
              </w:rPr>
            </w:pPr>
            <w:r w:rsidRPr="00C5419A">
              <w:rPr>
                <w:lang w:eastAsia="en-US"/>
              </w:rPr>
              <w:t>10000 м</w:t>
            </w:r>
            <w:r w:rsidRPr="00C5419A">
              <w:rPr>
                <w:vertAlign w:val="superscript"/>
                <w:lang w:eastAsia="en-US"/>
              </w:rPr>
              <w:t>3</w:t>
            </w:r>
            <w:r w:rsidRPr="00C5419A">
              <w:rPr>
                <w:lang w:eastAsia="en-US"/>
              </w:rPr>
              <w:tab/>
            </w:r>
          </w:p>
        </w:tc>
        <w:tc>
          <w:tcPr>
            <w:tcW w:w="1276" w:type="dxa"/>
            <w:vAlign w:val="center"/>
          </w:tcPr>
          <w:p w14:paraId="12D2A67C" w14:textId="77777777" w:rsidR="00C5419A" w:rsidRPr="00C5419A" w:rsidRDefault="00C5419A" w:rsidP="00C5419A">
            <w:pPr>
              <w:tabs>
                <w:tab w:val="left" w:pos="1189"/>
              </w:tabs>
              <w:jc w:val="center"/>
              <w:rPr>
                <w:color w:val="000000"/>
              </w:rPr>
            </w:pPr>
            <w:r w:rsidRPr="00C5419A">
              <w:rPr>
                <w:lang w:eastAsia="en-US"/>
              </w:rPr>
              <w:t>0,01868 Гкал/м</w:t>
            </w:r>
            <w:r w:rsidRPr="00C5419A">
              <w:rPr>
                <w:vertAlign w:val="superscript"/>
                <w:lang w:eastAsia="en-US"/>
              </w:rPr>
              <w:t>2</w:t>
            </w:r>
          </w:p>
        </w:tc>
        <w:tc>
          <w:tcPr>
            <w:tcW w:w="1418" w:type="dxa"/>
            <w:vAlign w:val="center"/>
          </w:tcPr>
          <w:p w14:paraId="3649A356" w14:textId="77777777" w:rsidR="00C5419A" w:rsidRPr="00C5419A" w:rsidRDefault="00C5419A" w:rsidP="00C5419A">
            <w:pPr>
              <w:tabs>
                <w:tab w:val="left" w:pos="1365"/>
              </w:tabs>
              <w:jc w:val="center"/>
              <w:rPr>
                <w:color w:val="000000"/>
              </w:rPr>
            </w:pPr>
            <w:r w:rsidRPr="00C5419A">
              <w:rPr>
                <w:lang w:eastAsia="en-US"/>
              </w:rPr>
              <w:t>руб./Гкал</w:t>
            </w:r>
          </w:p>
        </w:tc>
        <w:tc>
          <w:tcPr>
            <w:tcW w:w="1985" w:type="dxa"/>
            <w:vAlign w:val="center"/>
          </w:tcPr>
          <w:p w14:paraId="420BEE3D" w14:textId="77777777" w:rsidR="00C5419A" w:rsidRPr="00C5419A" w:rsidRDefault="00C5419A" w:rsidP="00C5419A">
            <w:pPr>
              <w:tabs>
                <w:tab w:val="left" w:pos="1365"/>
              </w:tabs>
              <w:jc w:val="center"/>
              <w:rPr>
                <w:lang w:eastAsia="en-US"/>
              </w:rPr>
            </w:pPr>
            <w:r w:rsidRPr="00C5419A">
              <w:rPr>
                <w:lang w:eastAsia="en-US"/>
              </w:rPr>
              <w:t>1834,80</w:t>
            </w:r>
          </w:p>
        </w:tc>
      </w:tr>
      <w:tr w:rsidR="00C5419A" w:rsidRPr="00C5419A" w14:paraId="4383087C" w14:textId="77777777" w:rsidTr="00293CC7">
        <w:trPr>
          <w:trHeight w:val="996"/>
        </w:trPr>
        <w:tc>
          <w:tcPr>
            <w:tcW w:w="696" w:type="dxa"/>
            <w:vAlign w:val="center"/>
          </w:tcPr>
          <w:p w14:paraId="6FA16EE3" w14:textId="77777777" w:rsidR="00C5419A" w:rsidRPr="00C5419A" w:rsidRDefault="00C5419A" w:rsidP="00C5419A">
            <w:pPr>
              <w:tabs>
                <w:tab w:val="left" w:pos="1365"/>
              </w:tabs>
              <w:jc w:val="center"/>
              <w:rPr>
                <w:lang w:eastAsia="en-US"/>
              </w:rPr>
            </w:pPr>
            <w:r w:rsidRPr="00C5419A">
              <w:rPr>
                <w:lang w:eastAsia="en-US"/>
              </w:rPr>
              <w:t>2.4.</w:t>
            </w:r>
          </w:p>
        </w:tc>
        <w:tc>
          <w:tcPr>
            <w:tcW w:w="2127" w:type="dxa"/>
            <w:vAlign w:val="center"/>
          </w:tcPr>
          <w:p w14:paraId="1F27F832" w14:textId="77777777" w:rsidR="00C5419A" w:rsidRPr="00C5419A" w:rsidRDefault="00C5419A" w:rsidP="00C5419A">
            <w:pPr>
              <w:tabs>
                <w:tab w:val="left" w:pos="1365"/>
              </w:tabs>
              <w:rPr>
                <w:lang w:eastAsia="en-US"/>
              </w:rPr>
            </w:pPr>
            <w:r w:rsidRPr="00C5419A">
              <w:rPr>
                <w:lang w:eastAsia="en-US"/>
              </w:rPr>
              <w:t xml:space="preserve">ЗАО «Тяжинское ДРСУ», </w:t>
            </w:r>
          </w:p>
          <w:p w14:paraId="5B696836" w14:textId="77777777" w:rsidR="00C5419A" w:rsidRPr="00C5419A" w:rsidRDefault="00C5419A" w:rsidP="00C5419A">
            <w:pPr>
              <w:tabs>
                <w:tab w:val="left" w:pos="1365"/>
              </w:tabs>
              <w:rPr>
                <w:lang w:eastAsia="en-US"/>
              </w:rPr>
            </w:pPr>
            <w:r w:rsidRPr="00C5419A">
              <w:rPr>
                <w:lang w:eastAsia="en-US"/>
              </w:rPr>
              <w:t>ИНН 4243005819</w:t>
            </w:r>
          </w:p>
        </w:tc>
        <w:tc>
          <w:tcPr>
            <w:tcW w:w="3556" w:type="dxa"/>
            <w:gridSpan w:val="2"/>
            <w:vAlign w:val="center"/>
          </w:tcPr>
          <w:p w14:paraId="75CFB57B" w14:textId="77777777" w:rsidR="00C5419A" w:rsidRPr="00C5419A" w:rsidRDefault="00C5419A" w:rsidP="00C5419A">
            <w:pPr>
              <w:tabs>
                <w:tab w:val="left" w:pos="1365"/>
              </w:tabs>
              <w:rPr>
                <w:color w:val="000000"/>
              </w:rPr>
            </w:pPr>
            <w:r w:rsidRPr="00C5419A">
              <w:rPr>
                <w:lang w:eastAsia="en-US"/>
              </w:rPr>
              <w:t>Все виды благоустройства</w:t>
            </w:r>
          </w:p>
        </w:tc>
        <w:tc>
          <w:tcPr>
            <w:tcW w:w="1418" w:type="dxa"/>
            <w:vAlign w:val="center"/>
          </w:tcPr>
          <w:p w14:paraId="3C723608" w14:textId="77777777" w:rsidR="00C5419A" w:rsidRPr="00C5419A" w:rsidRDefault="00C5419A" w:rsidP="00C5419A">
            <w:pPr>
              <w:tabs>
                <w:tab w:val="left" w:pos="1365"/>
              </w:tabs>
              <w:jc w:val="center"/>
              <w:rPr>
                <w:color w:val="000000"/>
              </w:rPr>
            </w:pPr>
          </w:p>
          <w:p w14:paraId="048F9E9C" w14:textId="77777777" w:rsidR="00C5419A" w:rsidRPr="00C5419A" w:rsidRDefault="00C5419A" w:rsidP="00C5419A">
            <w:pPr>
              <w:tabs>
                <w:tab w:val="left" w:pos="1365"/>
              </w:tabs>
              <w:jc w:val="center"/>
              <w:rPr>
                <w:color w:val="000000"/>
              </w:rPr>
            </w:pPr>
            <w:proofErr w:type="spellStart"/>
            <w:r w:rsidRPr="00C5419A">
              <w:rPr>
                <w:color w:val="000000"/>
              </w:rPr>
              <w:t>руб</w:t>
            </w:r>
            <w:proofErr w:type="spellEnd"/>
            <w:r w:rsidRPr="00C5419A">
              <w:rPr>
                <w:color w:val="000000"/>
              </w:rPr>
              <w:t>/Гкал</w:t>
            </w:r>
          </w:p>
          <w:p w14:paraId="14C48803" w14:textId="77777777" w:rsidR="00C5419A" w:rsidRPr="00C5419A" w:rsidRDefault="00C5419A" w:rsidP="00C5419A">
            <w:pPr>
              <w:tabs>
                <w:tab w:val="left" w:pos="1365"/>
              </w:tabs>
              <w:jc w:val="center"/>
              <w:rPr>
                <w:color w:val="000000"/>
              </w:rPr>
            </w:pPr>
            <w:r w:rsidRPr="00C5419A">
              <w:rPr>
                <w:color w:val="000000"/>
              </w:rPr>
              <w:t xml:space="preserve">  </w:t>
            </w:r>
          </w:p>
        </w:tc>
        <w:tc>
          <w:tcPr>
            <w:tcW w:w="1985" w:type="dxa"/>
            <w:vAlign w:val="center"/>
          </w:tcPr>
          <w:p w14:paraId="52A29D8D" w14:textId="77777777" w:rsidR="00C5419A" w:rsidRPr="00C5419A" w:rsidRDefault="00C5419A" w:rsidP="00C5419A">
            <w:pPr>
              <w:tabs>
                <w:tab w:val="left" w:pos="1365"/>
              </w:tabs>
              <w:jc w:val="center"/>
              <w:rPr>
                <w:color w:val="000000"/>
              </w:rPr>
            </w:pPr>
            <w:r w:rsidRPr="00C5419A">
              <w:rPr>
                <w:color w:val="000000"/>
              </w:rPr>
              <w:t>1329,88</w:t>
            </w:r>
          </w:p>
        </w:tc>
      </w:tr>
      <w:tr w:rsidR="00C5419A" w:rsidRPr="00C5419A" w14:paraId="368D4D2F" w14:textId="77777777" w:rsidTr="00293CC7">
        <w:trPr>
          <w:trHeight w:val="122"/>
        </w:trPr>
        <w:tc>
          <w:tcPr>
            <w:tcW w:w="696" w:type="dxa"/>
            <w:vAlign w:val="center"/>
          </w:tcPr>
          <w:p w14:paraId="14E943DB" w14:textId="77777777" w:rsidR="00C5419A" w:rsidRPr="00C5419A" w:rsidRDefault="00C5419A" w:rsidP="00C5419A">
            <w:pPr>
              <w:tabs>
                <w:tab w:val="left" w:pos="1365"/>
              </w:tabs>
              <w:jc w:val="center"/>
              <w:rPr>
                <w:lang w:eastAsia="en-US"/>
              </w:rPr>
            </w:pPr>
            <w:r w:rsidRPr="00C5419A">
              <w:rPr>
                <w:lang w:eastAsia="en-US"/>
              </w:rPr>
              <w:t>1</w:t>
            </w:r>
          </w:p>
        </w:tc>
        <w:tc>
          <w:tcPr>
            <w:tcW w:w="2127" w:type="dxa"/>
            <w:vAlign w:val="center"/>
          </w:tcPr>
          <w:p w14:paraId="53DCF4FC" w14:textId="77777777" w:rsidR="00C5419A" w:rsidRPr="00C5419A" w:rsidRDefault="00C5419A" w:rsidP="00C5419A">
            <w:pPr>
              <w:tabs>
                <w:tab w:val="left" w:pos="1365"/>
              </w:tabs>
              <w:jc w:val="center"/>
              <w:rPr>
                <w:lang w:eastAsia="en-US"/>
              </w:rPr>
            </w:pPr>
            <w:r w:rsidRPr="00C5419A">
              <w:rPr>
                <w:lang w:eastAsia="en-US"/>
              </w:rPr>
              <w:t>2</w:t>
            </w:r>
          </w:p>
        </w:tc>
        <w:tc>
          <w:tcPr>
            <w:tcW w:w="2280" w:type="dxa"/>
            <w:vAlign w:val="center"/>
          </w:tcPr>
          <w:p w14:paraId="5EAF4BE0" w14:textId="77777777" w:rsidR="00C5419A" w:rsidRPr="00C5419A" w:rsidRDefault="00C5419A" w:rsidP="00C5419A">
            <w:pPr>
              <w:tabs>
                <w:tab w:val="left" w:pos="1365"/>
              </w:tabs>
              <w:jc w:val="center"/>
              <w:rPr>
                <w:lang w:eastAsia="en-US"/>
              </w:rPr>
            </w:pPr>
            <w:r w:rsidRPr="00C5419A">
              <w:rPr>
                <w:lang w:eastAsia="en-US"/>
              </w:rPr>
              <w:t>3</w:t>
            </w:r>
          </w:p>
        </w:tc>
        <w:tc>
          <w:tcPr>
            <w:tcW w:w="1276" w:type="dxa"/>
            <w:vAlign w:val="center"/>
          </w:tcPr>
          <w:p w14:paraId="05FEB289" w14:textId="77777777" w:rsidR="00C5419A" w:rsidRPr="00C5419A" w:rsidRDefault="00C5419A" w:rsidP="00C5419A">
            <w:pPr>
              <w:tabs>
                <w:tab w:val="left" w:pos="1365"/>
              </w:tabs>
              <w:jc w:val="center"/>
              <w:rPr>
                <w:lang w:eastAsia="en-US"/>
              </w:rPr>
            </w:pPr>
            <w:r w:rsidRPr="00C5419A">
              <w:rPr>
                <w:lang w:eastAsia="en-US"/>
              </w:rPr>
              <w:t>4</w:t>
            </w:r>
          </w:p>
        </w:tc>
        <w:tc>
          <w:tcPr>
            <w:tcW w:w="1418" w:type="dxa"/>
            <w:vAlign w:val="center"/>
          </w:tcPr>
          <w:p w14:paraId="1713E34D" w14:textId="77777777" w:rsidR="00C5419A" w:rsidRPr="00C5419A" w:rsidRDefault="00C5419A" w:rsidP="00C5419A">
            <w:pPr>
              <w:tabs>
                <w:tab w:val="left" w:pos="1365"/>
              </w:tabs>
              <w:jc w:val="center"/>
              <w:rPr>
                <w:color w:val="000000"/>
              </w:rPr>
            </w:pPr>
            <w:r w:rsidRPr="00C5419A">
              <w:rPr>
                <w:color w:val="000000"/>
              </w:rPr>
              <w:t>5</w:t>
            </w:r>
          </w:p>
        </w:tc>
        <w:tc>
          <w:tcPr>
            <w:tcW w:w="1985" w:type="dxa"/>
            <w:vAlign w:val="center"/>
          </w:tcPr>
          <w:p w14:paraId="7103B6EB" w14:textId="77777777" w:rsidR="00C5419A" w:rsidRPr="00C5419A" w:rsidRDefault="00C5419A" w:rsidP="00C5419A">
            <w:pPr>
              <w:tabs>
                <w:tab w:val="left" w:pos="1365"/>
              </w:tabs>
              <w:jc w:val="center"/>
              <w:rPr>
                <w:color w:val="000000"/>
              </w:rPr>
            </w:pPr>
            <w:r w:rsidRPr="00C5419A">
              <w:rPr>
                <w:color w:val="000000"/>
              </w:rPr>
              <w:t>6</w:t>
            </w:r>
          </w:p>
        </w:tc>
      </w:tr>
      <w:tr w:rsidR="00C5419A" w:rsidRPr="00C5419A" w14:paraId="50A0084B" w14:textId="77777777" w:rsidTr="00293CC7">
        <w:trPr>
          <w:trHeight w:val="77"/>
        </w:trPr>
        <w:tc>
          <w:tcPr>
            <w:tcW w:w="696" w:type="dxa"/>
            <w:vAlign w:val="center"/>
          </w:tcPr>
          <w:p w14:paraId="65D6C8A2" w14:textId="77777777" w:rsidR="00C5419A" w:rsidRPr="00C5419A" w:rsidRDefault="00C5419A" w:rsidP="00C5419A">
            <w:pPr>
              <w:tabs>
                <w:tab w:val="left" w:pos="1365"/>
              </w:tabs>
              <w:jc w:val="center"/>
              <w:rPr>
                <w:lang w:eastAsia="en-US"/>
              </w:rPr>
            </w:pPr>
            <w:r w:rsidRPr="00C5419A">
              <w:rPr>
                <w:lang w:eastAsia="en-US"/>
              </w:rPr>
              <w:lastRenderedPageBreak/>
              <w:t>2.5.</w:t>
            </w:r>
          </w:p>
        </w:tc>
        <w:tc>
          <w:tcPr>
            <w:tcW w:w="2127" w:type="dxa"/>
            <w:vMerge w:val="restart"/>
            <w:vAlign w:val="center"/>
          </w:tcPr>
          <w:p w14:paraId="7BDBD068" w14:textId="77777777" w:rsidR="00C5419A" w:rsidRPr="00C5419A" w:rsidRDefault="00C5419A" w:rsidP="00C5419A">
            <w:pPr>
              <w:tabs>
                <w:tab w:val="left" w:pos="1365"/>
              </w:tabs>
              <w:rPr>
                <w:bCs/>
              </w:rPr>
            </w:pPr>
            <w:r w:rsidRPr="00C5419A">
              <w:rPr>
                <w:bCs/>
              </w:rPr>
              <w:t>МКП «Комфорт», ИНН</w:t>
            </w:r>
            <w:r w:rsidRPr="00C5419A">
              <w:rPr>
                <w:lang w:eastAsia="en-US"/>
              </w:rPr>
              <w:t xml:space="preserve"> </w:t>
            </w:r>
            <w:r w:rsidRPr="00C5419A">
              <w:rPr>
                <w:bCs/>
              </w:rPr>
              <w:t>4213011357</w:t>
            </w:r>
          </w:p>
          <w:p w14:paraId="3AD712A7" w14:textId="77777777" w:rsidR="00C5419A" w:rsidRPr="00C5419A" w:rsidRDefault="00C5419A" w:rsidP="00C5419A">
            <w:pPr>
              <w:tabs>
                <w:tab w:val="left" w:pos="1365"/>
              </w:tabs>
              <w:rPr>
                <w:lang w:eastAsia="en-US"/>
              </w:rPr>
            </w:pPr>
            <w:r w:rsidRPr="00C5419A">
              <w:rPr>
                <w:bCs/>
              </w:rPr>
              <w:t>(</w:t>
            </w:r>
            <w:proofErr w:type="spellStart"/>
            <w:r w:rsidRPr="00C5419A">
              <w:rPr>
                <w:bCs/>
              </w:rPr>
              <w:t>электрокотель-ные</w:t>
            </w:r>
            <w:proofErr w:type="spellEnd"/>
            <w:r w:rsidRPr="00C5419A">
              <w:rPr>
                <w:bCs/>
              </w:rPr>
              <w:t>)</w:t>
            </w:r>
          </w:p>
        </w:tc>
        <w:tc>
          <w:tcPr>
            <w:tcW w:w="2280" w:type="dxa"/>
            <w:vAlign w:val="center"/>
          </w:tcPr>
          <w:p w14:paraId="67F367A8" w14:textId="77777777" w:rsidR="00C5419A" w:rsidRPr="00C5419A" w:rsidRDefault="00C5419A" w:rsidP="00C5419A">
            <w:pPr>
              <w:tabs>
                <w:tab w:val="left" w:pos="1365"/>
              </w:tabs>
              <w:rPr>
                <w:color w:val="000000"/>
              </w:rPr>
            </w:pPr>
            <w:r w:rsidRPr="00C5419A">
              <w:rPr>
                <w:color w:val="000000"/>
              </w:rPr>
              <w:t>Многоквартирные дома, в том числе общежития квартирного секционного и коридорного типа, жилые дома, строительным объемом менее 5000 м</w:t>
            </w:r>
            <w:r w:rsidRPr="00C5419A">
              <w:rPr>
                <w:color w:val="000000"/>
                <w:vertAlign w:val="superscript"/>
              </w:rPr>
              <w:t>3</w:t>
            </w:r>
            <w:r w:rsidRPr="00C5419A">
              <w:rPr>
                <w:color w:val="000000"/>
              </w:rPr>
              <w:t xml:space="preserve"> </w:t>
            </w:r>
          </w:p>
        </w:tc>
        <w:tc>
          <w:tcPr>
            <w:tcW w:w="1276" w:type="dxa"/>
            <w:vAlign w:val="center"/>
          </w:tcPr>
          <w:p w14:paraId="7FDC93CF" w14:textId="77777777" w:rsidR="00C5419A" w:rsidRPr="00C5419A" w:rsidRDefault="00C5419A" w:rsidP="00C5419A">
            <w:pPr>
              <w:tabs>
                <w:tab w:val="left" w:pos="1365"/>
              </w:tabs>
              <w:jc w:val="center"/>
              <w:rPr>
                <w:color w:val="000000"/>
              </w:rPr>
            </w:pPr>
          </w:p>
          <w:p w14:paraId="4C1F6F19" w14:textId="77777777" w:rsidR="00C5419A" w:rsidRPr="00C5419A" w:rsidRDefault="00C5419A" w:rsidP="00C5419A">
            <w:pPr>
              <w:tabs>
                <w:tab w:val="left" w:pos="1189"/>
              </w:tabs>
              <w:jc w:val="center"/>
              <w:rPr>
                <w:color w:val="000000"/>
              </w:rPr>
            </w:pPr>
            <w:r w:rsidRPr="00C5419A">
              <w:rPr>
                <w:color w:val="000000"/>
              </w:rPr>
              <w:t>0,0258 Гкал/м</w:t>
            </w:r>
            <w:r w:rsidRPr="00C5419A">
              <w:rPr>
                <w:color w:val="000000"/>
                <w:vertAlign w:val="superscript"/>
              </w:rPr>
              <w:t>2</w:t>
            </w:r>
          </w:p>
        </w:tc>
        <w:tc>
          <w:tcPr>
            <w:tcW w:w="1418" w:type="dxa"/>
            <w:vAlign w:val="center"/>
          </w:tcPr>
          <w:p w14:paraId="6CF5F882" w14:textId="77777777" w:rsidR="00C5419A" w:rsidRPr="00C5419A" w:rsidRDefault="00C5419A" w:rsidP="00C5419A">
            <w:pPr>
              <w:tabs>
                <w:tab w:val="left" w:pos="1365"/>
              </w:tabs>
              <w:jc w:val="center"/>
              <w:rPr>
                <w:color w:val="000000"/>
              </w:rPr>
            </w:pPr>
          </w:p>
          <w:p w14:paraId="334B78AE" w14:textId="77777777" w:rsidR="00C5419A" w:rsidRPr="00C5419A" w:rsidRDefault="00C5419A" w:rsidP="00C5419A">
            <w:pPr>
              <w:tabs>
                <w:tab w:val="left" w:pos="1365"/>
              </w:tabs>
              <w:jc w:val="center"/>
              <w:rPr>
                <w:color w:val="000000"/>
              </w:rPr>
            </w:pPr>
            <w:proofErr w:type="spellStart"/>
            <w:r w:rsidRPr="00C5419A">
              <w:rPr>
                <w:color w:val="000000"/>
              </w:rPr>
              <w:t>руб</w:t>
            </w:r>
            <w:proofErr w:type="spellEnd"/>
            <w:r w:rsidRPr="00C5419A">
              <w:rPr>
                <w:color w:val="000000"/>
              </w:rPr>
              <w:t xml:space="preserve">/Гкал </w:t>
            </w:r>
          </w:p>
          <w:p w14:paraId="716182F3" w14:textId="77777777" w:rsidR="00C5419A" w:rsidRPr="00C5419A" w:rsidRDefault="00C5419A" w:rsidP="00C5419A">
            <w:pPr>
              <w:tabs>
                <w:tab w:val="left" w:pos="1365"/>
              </w:tabs>
              <w:jc w:val="center"/>
              <w:rPr>
                <w:color w:val="000000"/>
              </w:rPr>
            </w:pPr>
          </w:p>
        </w:tc>
        <w:tc>
          <w:tcPr>
            <w:tcW w:w="1985" w:type="dxa"/>
            <w:vAlign w:val="center"/>
          </w:tcPr>
          <w:p w14:paraId="44E99904" w14:textId="77777777" w:rsidR="00C5419A" w:rsidRPr="00C5419A" w:rsidRDefault="00C5419A" w:rsidP="00C5419A">
            <w:pPr>
              <w:tabs>
                <w:tab w:val="left" w:pos="1365"/>
              </w:tabs>
              <w:jc w:val="center"/>
              <w:rPr>
                <w:color w:val="000000"/>
              </w:rPr>
            </w:pPr>
            <w:r w:rsidRPr="00C5419A">
              <w:rPr>
                <w:color w:val="000000"/>
              </w:rPr>
              <w:t>1329,88</w:t>
            </w:r>
          </w:p>
        </w:tc>
      </w:tr>
      <w:tr w:rsidR="00C5419A" w:rsidRPr="00C5419A" w14:paraId="57A7E94C" w14:textId="77777777" w:rsidTr="00293CC7">
        <w:trPr>
          <w:trHeight w:val="2702"/>
        </w:trPr>
        <w:tc>
          <w:tcPr>
            <w:tcW w:w="696" w:type="dxa"/>
            <w:vAlign w:val="center"/>
          </w:tcPr>
          <w:p w14:paraId="266AF6EB" w14:textId="77777777" w:rsidR="00C5419A" w:rsidRPr="00C5419A" w:rsidRDefault="00C5419A" w:rsidP="00C5419A">
            <w:pPr>
              <w:tabs>
                <w:tab w:val="left" w:pos="1365"/>
              </w:tabs>
              <w:jc w:val="center"/>
              <w:rPr>
                <w:lang w:eastAsia="en-US"/>
              </w:rPr>
            </w:pPr>
            <w:r w:rsidRPr="00C5419A">
              <w:rPr>
                <w:lang w:eastAsia="en-US"/>
              </w:rPr>
              <w:t>2.6.</w:t>
            </w:r>
          </w:p>
        </w:tc>
        <w:tc>
          <w:tcPr>
            <w:tcW w:w="2127" w:type="dxa"/>
            <w:vMerge/>
            <w:vAlign w:val="center"/>
          </w:tcPr>
          <w:p w14:paraId="708F6EC2" w14:textId="77777777" w:rsidR="00C5419A" w:rsidRPr="00C5419A" w:rsidRDefault="00C5419A" w:rsidP="00C5419A">
            <w:pPr>
              <w:tabs>
                <w:tab w:val="left" w:pos="1365"/>
              </w:tabs>
              <w:rPr>
                <w:lang w:eastAsia="en-US"/>
              </w:rPr>
            </w:pPr>
          </w:p>
        </w:tc>
        <w:tc>
          <w:tcPr>
            <w:tcW w:w="2280" w:type="dxa"/>
            <w:vAlign w:val="center"/>
          </w:tcPr>
          <w:p w14:paraId="4998FD11" w14:textId="77777777" w:rsidR="00C5419A" w:rsidRPr="00C5419A" w:rsidRDefault="00C5419A" w:rsidP="00C5419A">
            <w:pPr>
              <w:tabs>
                <w:tab w:val="left" w:pos="1365"/>
              </w:tabs>
              <w:rPr>
                <w:color w:val="000000"/>
              </w:rPr>
            </w:pPr>
            <w:r w:rsidRPr="00C5419A">
              <w:rPr>
                <w:color w:val="000000"/>
              </w:rPr>
              <w:t>Многоквартирные дома, в том числе общежития квартирного секционного и коридорного типа, жилые дома, строительным объемом от 5000 м</w:t>
            </w:r>
            <w:r w:rsidRPr="00C5419A">
              <w:rPr>
                <w:color w:val="000000"/>
                <w:vertAlign w:val="superscript"/>
              </w:rPr>
              <w:t>3</w:t>
            </w:r>
            <w:r w:rsidRPr="00C5419A">
              <w:rPr>
                <w:color w:val="000000"/>
              </w:rPr>
              <w:t xml:space="preserve"> до 10000 м</w:t>
            </w:r>
            <w:r w:rsidRPr="00C5419A">
              <w:rPr>
                <w:color w:val="000000"/>
                <w:vertAlign w:val="superscript"/>
              </w:rPr>
              <w:t>3</w:t>
            </w:r>
          </w:p>
        </w:tc>
        <w:tc>
          <w:tcPr>
            <w:tcW w:w="1276" w:type="dxa"/>
            <w:vAlign w:val="center"/>
          </w:tcPr>
          <w:p w14:paraId="0D3140EF" w14:textId="77777777" w:rsidR="00C5419A" w:rsidRPr="00C5419A" w:rsidRDefault="00C5419A" w:rsidP="00C5419A">
            <w:pPr>
              <w:tabs>
                <w:tab w:val="left" w:pos="1189"/>
              </w:tabs>
              <w:jc w:val="center"/>
              <w:rPr>
                <w:color w:val="000000"/>
              </w:rPr>
            </w:pPr>
            <w:r w:rsidRPr="00C5419A">
              <w:rPr>
                <w:color w:val="000000"/>
              </w:rPr>
              <w:t>0,0219 Гкал/м</w:t>
            </w:r>
            <w:r w:rsidRPr="00C5419A">
              <w:rPr>
                <w:color w:val="000000"/>
                <w:vertAlign w:val="superscript"/>
              </w:rPr>
              <w:t>2</w:t>
            </w:r>
          </w:p>
        </w:tc>
        <w:tc>
          <w:tcPr>
            <w:tcW w:w="1418" w:type="dxa"/>
            <w:vAlign w:val="center"/>
          </w:tcPr>
          <w:p w14:paraId="3594B670" w14:textId="77777777" w:rsidR="00C5419A" w:rsidRPr="00C5419A" w:rsidRDefault="00C5419A" w:rsidP="00C5419A">
            <w:pPr>
              <w:tabs>
                <w:tab w:val="left" w:pos="1365"/>
              </w:tabs>
              <w:jc w:val="center"/>
              <w:rPr>
                <w:color w:val="000000"/>
              </w:rPr>
            </w:pPr>
          </w:p>
          <w:p w14:paraId="2527C792" w14:textId="77777777" w:rsidR="00C5419A" w:rsidRPr="00C5419A" w:rsidRDefault="00C5419A" w:rsidP="00C5419A">
            <w:pPr>
              <w:tabs>
                <w:tab w:val="left" w:pos="1365"/>
              </w:tabs>
              <w:jc w:val="center"/>
              <w:rPr>
                <w:color w:val="000000"/>
              </w:rPr>
            </w:pPr>
            <w:proofErr w:type="spellStart"/>
            <w:r w:rsidRPr="00C5419A">
              <w:rPr>
                <w:color w:val="000000"/>
              </w:rPr>
              <w:t>руб</w:t>
            </w:r>
            <w:proofErr w:type="spellEnd"/>
            <w:r w:rsidRPr="00C5419A">
              <w:rPr>
                <w:color w:val="000000"/>
              </w:rPr>
              <w:t xml:space="preserve">/Гкал </w:t>
            </w:r>
          </w:p>
          <w:p w14:paraId="02200090" w14:textId="77777777" w:rsidR="00C5419A" w:rsidRPr="00C5419A" w:rsidRDefault="00C5419A" w:rsidP="00C5419A">
            <w:pPr>
              <w:tabs>
                <w:tab w:val="left" w:pos="1365"/>
              </w:tabs>
              <w:jc w:val="center"/>
              <w:rPr>
                <w:color w:val="000000"/>
              </w:rPr>
            </w:pPr>
          </w:p>
        </w:tc>
        <w:tc>
          <w:tcPr>
            <w:tcW w:w="1985" w:type="dxa"/>
            <w:vAlign w:val="center"/>
          </w:tcPr>
          <w:p w14:paraId="20C24398" w14:textId="77777777" w:rsidR="00C5419A" w:rsidRPr="00C5419A" w:rsidRDefault="00C5419A" w:rsidP="00C5419A">
            <w:pPr>
              <w:tabs>
                <w:tab w:val="left" w:pos="1365"/>
              </w:tabs>
              <w:jc w:val="center"/>
              <w:rPr>
                <w:color w:val="000000"/>
              </w:rPr>
            </w:pPr>
            <w:r w:rsidRPr="00C5419A">
              <w:rPr>
                <w:lang w:eastAsia="en-US"/>
              </w:rPr>
              <w:t>1566,70</w:t>
            </w:r>
          </w:p>
        </w:tc>
      </w:tr>
      <w:tr w:rsidR="00C5419A" w:rsidRPr="00C5419A" w14:paraId="18F8FDBC" w14:textId="77777777" w:rsidTr="00293CC7">
        <w:trPr>
          <w:trHeight w:val="2627"/>
        </w:trPr>
        <w:tc>
          <w:tcPr>
            <w:tcW w:w="696" w:type="dxa"/>
            <w:vAlign w:val="center"/>
          </w:tcPr>
          <w:p w14:paraId="5FADF99A" w14:textId="77777777" w:rsidR="00C5419A" w:rsidRPr="00C5419A" w:rsidRDefault="00C5419A" w:rsidP="00C5419A">
            <w:pPr>
              <w:tabs>
                <w:tab w:val="left" w:pos="1365"/>
              </w:tabs>
              <w:jc w:val="center"/>
              <w:rPr>
                <w:lang w:eastAsia="en-US"/>
              </w:rPr>
            </w:pPr>
            <w:r w:rsidRPr="00C5419A">
              <w:rPr>
                <w:lang w:eastAsia="en-US"/>
              </w:rPr>
              <w:t>2.7.</w:t>
            </w:r>
          </w:p>
        </w:tc>
        <w:tc>
          <w:tcPr>
            <w:tcW w:w="2127" w:type="dxa"/>
            <w:vMerge w:val="restart"/>
            <w:vAlign w:val="center"/>
          </w:tcPr>
          <w:p w14:paraId="304D5F7D" w14:textId="77777777" w:rsidR="00C5419A" w:rsidRPr="00C5419A" w:rsidRDefault="00C5419A" w:rsidP="00C5419A">
            <w:pPr>
              <w:tabs>
                <w:tab w:val="left" w:pos="1365"/>
              </w:tabs>
              <w:rPr>
                <w:bCs/>
              </w:rPr>
            </w:pPr>
            <w:r w:rsidRPr="00C5419A">
              <w:rPr>
                <w:bCs/>
              </w:rPr>
              <w:t xml:space="preserve">ООО «Тяжинская генерирующая компания», </w:t>
            </w:r>
          </w:p>
          <w:p w14:paraId="23551062" w14:textId="77777777" w:rsidR="00C5419A" w:rsidRPr="00C5419A" w:rsidRDefault="00C5419A" w:rsidP="00C5419A">
            <w:pPr>
              <w:tabs>
                <w:tab w:val="left" w:pos="1365"/>
              </w:tabs>
              <w:rPr>
                <w:lang w:eastAsia="en-US"/>
              </w:rPr>
            </w:pPr>
            <w:r w:rsidRPr="00C5419A">
              <w:rPr>
                <w:bCs/>
              </w:rPr>
              <w:t>ИНН 4217192224</w:t>
            </w:r>
          </w:p>
          <w:p w14:paraId="11624E81" w14:textId="77777777" w:rsidR="00C5419A" w:rsidRPr="00C5419A" w:rsidRDefault="00C5419A" w:rsidP="00C5419A">
            <w:pPr>
              <w:tabs>
                <w:tab w:val="left" w:pos="1365"/>
              </w:tabs>
              <w:rPr>
                <w:bCs/>
              </w:rPr>
            </w:pPr>
          </w:p>
        </w:tc>
        <w:tc>
          <w:tcPr>
            <w:tcW w:w="2280" w:type="dxa"/>
            <w:vAlign w:val="center"/>
          </w:tcPr>
          <w:p w14:paraId="036A689C" w14:textId="77777777" w:rsidR="00C5419A" w:rsidRPr="00C5419A" w:rsidRDefault="00C5419A" w:rsidP="00C5419A">
            <w:pPr>
              <w:tabs>
                <w:tab w:val="left" w:pos="1365"/>
              </w:tabs>
              <w:rPr>
                <w:color w:val="000000"/>
              </w:rPr>
            </w:pPr>
            <w:r w:rsidRPr="00C5419A">
              <w:rPr>
                <w:color w:val="000000"/>
              </w:rPr>
              <w:t>Многоквартирные дома, в том числе общежития квартирного секционного и коридорного типа, жилые дома, строительным объемом менее 5000 м</w:t>
            </w:r>
            <w:r w:rsidRPr="00C5419A">
              <w:rPr>
                <w:color w:val="000000"/>
                <w:vertAlign w:val="superscript"/>
              </w:rPr>
              <w:t>3</w:t>
            </w:r>
            <w:r w:rsidRPr="00C5419A">
              <w:rPr>
                <w:color w:val="000000"/>
              </w:rPr>
              <w:t xml:space="preserve"> </w:t>
            </w:r>
          </w:p>
        </w:tc>
        <w:tc>
          <w:tcPr>
            <w:tcW w:w="1276" w:type="dxa"/>
            <w:vAlign w:val="center"/>
          </w:tcPr>
          <w:p w14:paraId="243BCF90" w14:textId="77777777" w:rsidR="00C5419A" w:rsidRPr="00C5419A" w:rsidRDefault="00C5419A" w:rsidP="00C5419A">
            <w:pPr>
              <w:tabs>
                <w:tab w:val="left" w:pos="1365"/>
              </w:tabs>
              <w:jc w:val="center"/>
              <w:rPr>
                <w:color w:val="000000"/>
              </w:rPr>
            </w:pPr>
          </w:p>
          <w:p w14:paraId="25968535" w14:textId="77777777" w:rsidR="00C5419A" w:rsidRPr="00C5419A" w:rsidRDefault="00C5419A" w:rsidP="00C5419A">
            <w:pPr>
              <w:tabs>
                <w:tab w:val="left" w:pos="1189"/>
              </w:tabs>
              <w:jc w:val="center"/>
              <w:rPr>
                <w:color w:val="000000"/>
              </w:rPr>
            </w:pPr>
            <w:r w:rsidRPr="00C5419A">
              <w:rPr>
                <w:color w:val="000000"/>
              </w:rPr>
              <w:t>0,0258 Гкал/м</w:t>
            </w:r>
            <w:r w:rsidRPr="00C5419A">
              <w:rPr>
                <w:color w:val="000000"/>
                <w:vertAlign w:val="superscript"/>
              </w:rPr>
              <w:t>2</w:t>
            </w:r>
          </w:p>
        </w:tc>
        <w:tc>
          <w:tcPr>
            <w:tcW w:w="1418" w:type="dxa"/>
            <w:vAlign w:val="center"/>
          </w:tcPr>
          <w:p w14:paraId="1A80F715" w14:textId="77777777" w:rsidR="00C5419A" w:rsidRPr="00C5419A" w:rsidRDefault="00C5419A" w:rsidP="00C5419A">
            <w:pPr>
              <w:tabs>
                <w:tab w:val="left" w:pos="1365"/>
              </w:tabs>
              <w:jc w:val="center"/>
              <w:rPr>
                <w:color w:val="000000"/>
              </w:rPr>
            </w:pPr>
            <w:proofErr w:type="spellStart"/>
            <w:r w:rsidRPr="00C5419A">
              <w:rPr>
                <w:color w:val="000000"/>
              </w:rPr>
              <w:t>руб</w:t>
            </w:r>
            <w:proofErr w:type="spellEnd"/>
            <w:r w:rsidRPr="00C5419A">
              <w:rPr>
                <w:color w:val="000000"/>
              </w:rPr>
              <w:t xml:space="preserve">/Гкал </w:t>
            </w:r>
          </w:p>
        </w:tc>
        <w:tc>
          <w:tcPr>
            <w:tcW w:w="1985" w:type="dxa"/>
            <w:vAlign w:val="center"/>
          </w:tcPr>
          <w:p w14:paraId="60939647" w14:textId="77777777" w:rsidR="00C5419A" w:rsidRPr="00C5419A" w:rsidRDefault="00C5419A" w:rsidP="00C5419A">
            <w:pPr>
              <w:tabs>
                <w:tab w:val="left" w:pos="1365"/>
              </w:tabs>
              <w:jc w:val="center"/>
              <w:rPr>
                <w:color w:val="000000"/>
              </w:rPr>
            </w:pPr>
            <w:r w:rsidRPr="00C5419A">
              <w:rPr>
                <w:lang w:eastAsia="en-US"/>
              </w:rPr>
              <w:t>1329,88</w:t>
            </w:r>
          </w:p>
        </w:tc>
      </w:tr>
      <w:tr w:rsidR="00C5419A" w:rsidRPr="00C5419A" w14:paraId="3C99C017" w14:textId="77777777" w:rsidTr="00293CC7">
        <w:trPr>
          <w:trHeight w:val="2540"/>
        </w:trPr>
        <w:tc>
          <w:tcPr>
            <w:tcW w:w="696" w:type="dxa"/>
            <w:vAlign w:val="center"/>
          </w:tcPr>
          <w:p w14:paraId="232AC3E8" w14:textId="77777777" w:rsidR="00C5419A" w:rsidRPr="00C5419A" w:rsidRDefault="00C5419A" w:rsidP="00C5419A">
            <w:pPr>
              <w:tabs>
                <w:tab w:val="left" w:pos="1365"/>
              </w:tabs>
              <w:jc w:val="center"/>
              <w:rPr>
                <w:lang w:eastAsia="en-US"/>
              </w:rPr>
            </w:pPr>
            <w:r w:rsidRPr="00C5419A">
              <w:rPr>
                <w:lang w:eastAsia="en-US"/>
              </w:rPr>
              <w:t>2.8.</w:t>
            </w:r>
          </w:p>
        </w:tc>
        <w:tc>
          <w:tcPr>
            <w:tcW w:w="2127" w:type="dxa"/>
            <w:vMerge/>
            <w:vAlign w:val="center"/>
          </w:tcPr>
          <w:p w14:paraId="3AAA4E02" w14:textId="77777777" w:rsidR="00C5419A" w:rsidRPr="00C5419A" w:rsidRDefault="00C5419A" w:rsidP="00C5419A">
            <w:pPr>
              <w:tabs>
                <w:tab w:val="left" w:pos="1365"/>
              </w:tabs>
              <w:rPr>
                <w:bCs/>
              </w:rPr>
            </w:pPr>
          </w:p>
        </w:tc>
        <w:tc>
          <w:tcPr>
            <w:tcW w:w="2280" w:type="dxa"/>
            <w:vAlign w:val="center"/>
          </w:tcPr>
          <w:p w14:paraId="327F7B71" w14:textId="77777777" w:rsidR="00C5419A" w:rsidRPr="00C5419A" w:rsidRDefault="00C5419A" w:rsidP="00C5419A">
            <w:pPr>
              <w:tabs>
                <w:tab w:val="left" w:pos="1365"/>
              </w:tabs>
              <w:rPr>
                <w:color w:val="000000"/>
              </w:rPr>
            </w:pPr>
            <w:r w:rsidRPr="00C5419A">
              <w:rPr>
                <w:color w:val="000000"/>
              </w:rPr>
              <w:t>Многоквартирные дома, в том числе общежития квартирного секционного и коридорного типа, жилые дома, строительным объемом от 5000 м</w:t>
            </w:r>
            <w:r w:rsidRPr="00C5419A">
              <w:rPr>
                <w:color w:val="000000"/>
                <w:vertAlign w:val="superscript"/>
              </w:rPr>
              <w:t>3</w:t>
            </w:r>
            <w:r w:rsidRPr="00C5419A">
              <w:rPr>
                <w:color w:val="000000"/>
              </w:rPr>
              <w:t xml:space="preserve"> до 10000 м</w:t>
            </w:r>
            <w:r w:rsidRPr="00C5419A">
              <w:rPr>
                <w:color w:val="000000"/>
                <w:vertAlign w:val="superscript"/>
              </w:rPr>
              <w:t>3</w:t>
            </w:r>
          </w:p>
        </w:tc>
        <w:tc>
          <w:tcPr>
            <w:tcW w:w="1276" w:type="dxa"/>
            <w:vAlign w:val="center"/>
          </w:tcPr>
          <w:p w14:paraId="5FAF7A49" w14:textId="77777777" w:rsidR="00C5419A" w:rsidRPr="00C5419A" w:rsidRDefault="00C5419A" w:rsidP="00C5419A">
            <w:pPr>
              <w:tabs>
                <w:tab w:val="left" w:pos="1189"/>
              </w:tabs>
              <w:jc w:val="center"/>
              <w:rPr>
                <w:color w:val="000000"/>
              </w:rPr>
            </w:pPr>
            <w:r w:rsidRPr="00C5419A">
              <w:rPr>
                <w:color w:val="000000"/>
              </w:rPr>
              <w:t>0,0219 Гкал/м</w:t>
            </w:r>
            <w:r w:rsidRPr="00C5419A">
              <w:rPr>
                <w:color w:val="000000"/>
                <w:vertAlign w:val="superscript"/>
              </w:rPr>
              <w:t>2</w:t>
            </w:r>
          </w:p>
        </w:tc>
        <w:tc>
          <w:tcPr>
            <w:tcW w:w="1418" w:type="dxa"/>
            <w:vAlign w:val="center"/>
          </w:tcPr>
          <w:p w14:paraId="69F3335C" w14:textId="77777777" w:rsidR="00C5419A" w:rsidRPr="00C5419A" w:rsidRDefault="00C5419A" w:rsidP="00C5419A">
            <w:pPr>
              <w:tabs>
                <w:tab w:val="left" w:pos="1365"/>
              </w:tabs>
              <w:jc w:val="center"/>
              <w:rPr>
                <w:color w:val="000000"/>
              </w:rPr>
            </w:pPr>
          </w:p>
          <w:p w14:paraId="32063F64" w14:textId="77777777" w:rsidR="00C5419A" w:rsidRPr="00C5419A" w:rsidRDefault="00C5419A" w:rsidP="00C5419A">
            <w:pPr>
              <w:tabs>
                <w:tab w:val="left" w:pos="1365"/>
              </w:tabs>
              <w:jc w:val="center"/>
              <w:rPr>
                <w:color w:val="000000"/>
              </w:rPr>
            </w:pPr>
            <w:proofErr w:type="spellStart"/>
            <w:r w:rsidRPr="00C5419A">
              <w:rPr>
                <w:color w:val="000000"/>
              </w:rPr>
              <w:t>руб</w:t>
            </w:r>
            <w:proofErr w:type="spellEnd"/>
            <w:r w:rsidRPr="00C5419A">
              <w:rPr>
                <w:color w:val="000000"/>
              </w:rPr>
              <w:t xml:space="preserve">/Гкал </w:t>
            </w:r>
          </w:p>
          <w:p w14:paraId="34BAB98B" w14:textId="77777777" w:rsidR="00C5419A" w:rsidRPr="00C5419A" w:rsidRDefault="00C5419A" w:rsidP="00C5419A">
            <w:pPr>
              <w:tabs>
                <w:tab w:val="left" w:pos="1365"/>
              </w:tabs>
              <w:jc w:val="center"/>
              <w:rPr>
                <w:color w:val="000000"/>
              </w:rPr>
            </w:pPr>
          </w:p>
        </w:tc>
        <w:tc>
          <w:tcPr>
            <w:tcW w:w="1985" w:type="dxa"/>
            <w:vAlign w:val="center"/>
          </w:tcPr>
          <w:p w14:paraId="7A6CD7A5" w14:textId="77777777" w:rsidR="00C5419A" w:rsidRPr="00C5419A" w:rsidRDefault="00C5419A" w:rsidP="00C5419A">
            <w:pPr>
              <w:tabs>
                <w:tab w:val="left" w:pos="1365"/>
              </w:tabs>
              <w:jc w:val="center"/>
              <w:rPr>
                <w:color w:val="000000"/>
              </w:rPr>
            </w:pPr>
            <w:r w:rsidRPr="00C5419A">
              <w:rPr>
                <w:lang w:eastAsia="en-US"/>
              </w:rPr>
              <w:t>1566,70</w:t>
            </w:r>
          </w:p>
        </w:tc>
      </w:tr>
      <w:tr w:rsidR="00C5419A" w:rsidRPr="00C5419A" w14:paraId="1B20ED75" w14:textId="77777777" w:rsidTr="00293CC7">
        <w:trPr>
          <w:trHeight w:val="572"/>
        </w:trPr>
        <w:tc>
          <w:tcPr>
            <w:tcW w:w="696" w:type="dxa"/>
            <w:vAlign w:val="center"/>
          </w:tcPr>
          <w:p w14:paraId="716B029A" w14:textId="77777777" w:rsidR="00C5419A" w:rsidRPr="00C5419A" w:rsidRDefault="00C5419A" w:rsidP="00C5419A">
            <w:pPr>
              <w:tabs>
                <w:tab w:val="left" w:pos="1365"/>
              </w:tabs>
              <w:jc w:val="center"/>
              <w:rPr>
                <w:lang w:eastAsia="en-US"/>
              </w:rPr>
            </w:pPr>
            <w:r w:rsidRPr="00C5419A">
              <w:rPr>
                <w:lang w:eastAsia="en-US"/>
              </w:rPr>
              <w:t>2.9.</w:t>
            </w:r>
          </w:p>
        </w:tc>
        <w:tc>
          <w:tcPr>
            <w:tcW w:w="2127" w:type="dxa"/>
            <w:vMerge/>
            <w:vAlign w:val="center"/>
          </w:tcPr>
          <w:p w14:paraId="314FBC64" w14:textId="77777777" w:rsidR="00C5419A" w:rsidRPr="00C5419A" w:rsidRDefault="00C5419A" w:rsidP="00C5419A">
            <w:pPr>
              <w:tabs>
                <w:tab w:val="left" w:pos="1365"/>
              </w:tabs>
              <w:rPr>
                <w:lang w:eastAsia="en-US"/>
              </w:rPr>
            </w:pPr>
          </w:p>
        </w:tc>
        <w:tc>
          <w:tcPr>
            <w:tcW w:w="2280" w:type="dxa"/>
            <w:vAlign w:val="center"/>
          </w:tcPr>
          <w:p w14:paraId="5AFB1846" w14:textId="77777777" w:rsidR="00C5419A" w:rsidRPr="00C5419A" w:rsidRDefault="00C5419A" w:rsidP="00C5419A">
            <w:pPr>
              <w:tabs>
                <w:tab w:val="left" w:pos="1365"/>
              </w:tabs>
              <w:rPr>
                <w:color w:val="000000"/>
              </w:rPr>
            </w:pPr>
            <w:r w:rsidRPr="00C5419A">
              <w:rPr>
                <w:color w:val="000000"/>
              </w:rPr>
              <w:t>Многоквартирные дома, в том числе общежития квартирного секционного и коридорного типа, жилые дома, строительным объемом более      10000 м</w:t>
            </w:r>
            <w:r w:rsidRPr="00C5419A">
              <w:rPr>
                <w:color w:val="000000"/>
                <w:vertAlign w:val="superscript"/>
              </w:rPr>
              <w:t>3</w:t>
            </w:r>
          </w:p>
        </w:tc>
        <w:tc>
          <w:tcPr>
            <w:tcW w:w="1276" w:type="dxa"/>
            <w:vAlign w:val="center"/>
          </w:tcPr>
          <w:p w14:paraId="6DDF2E5D" w14:textId="77777777" w:rsidR="00C5419A" w:rsidRPr="00C5419A" w:rsidRDefault="00C5419A" w:rsidP="00C5419A">
            <w:pPr>
              <w:tabs>
                <w:tab w:val="left" w:pos="1365"/>
              </w:tabs>
              <w:jc w:val="center"/>
              <w:rPr>
                <w:color w:val="000000"/>
              </w:rPr>
            </w:pPr>
          </w:p>
          <w:p w14:paraId="26028612" w14:textId="77777777" w:rsidR="00C5419A" w:rsidRPr="00C5419A" w:rsidRDefault="00C5419A" w:rsidP="00C5419A">
            <w:pPr>
              <w:tabs>
                <w:tab w:val="left" w:pos="1189"/>
              </w:tabs>
              <w:jc w:val="center"/>
              <w:rPr>
                <w:color w:val="000000"/>
              </w:rPr>
            </w:pPr>
            <w:r w:rsidRPr="00C5419A">
              <w:rPr>
                <w:color w:val="000000"/>
              </w:rPr>
              <w:t>0,01868 Гкал/м</w:t>
            </w:r>
            <w:r w:rsidRPr="00C5419A">
              <w:rPr>
                <w:color w:val="000000"/>
                <w:vertAlign w:val="superscript"/>
              </w:rPr>
              <w:t>2</w:t>
            </w:r>
          </w:p>
        </w:tc>
        <w:tc>
          <w:tcPr>
            <w:tcW w:w="1418" w:type="dxa"/>
            <w:vAlign w:val="center"/>
          </w:tcPr>
          <w:p w14:paraId="49DE23C0" w14:textId="77777777" w:rsidR="00C5419A" w:rsidRPr="00C5419A" w:rsidRDefault="00C5419A" w:rsidP="00C5419A">
            <w:pPr>
              <w:tabs>
                <w:tab w:val="left" w:pos="1365"/>
              </w:tabs>
              <w:jc w:val="center"/>
              <w:rPr>
                <w:color w:val="000000"/>
              </w:rPr>
            </w:pPr>
          </w:p>
          <w:p w14:paraId="6A0E53F7" w14:textId="77777777" w:rsidR="00C5419A" w:rsidRPr="00C5419A" w:rsidRDefault="00C5419A" w:rsidP="00C5419A">
            <w:pPr>
              <w:tabs>
                <w:tab w:val="left" w:pos="1365"/>
              </w:tabs>
              <w:jc w:val="center"/>
              <w:rPr>
                <w:color w:val="000000"/>
              </w:rPr>
            </w:pPr>
            <w:proofErr w:type="spellStart"/>
            <w:r w:rsidRPr="00C5419A">
              <w:rPr>
                <w:color w:val="000000"/>
              </w:rPr>
              <w:t>руб</w:t>
            </w:r>
            <w:proofErr w:type="spellEnd"/>
            <w:r w:rsidRPr="00C5419A">
              <w:rPr>
                <w:color w:val="000000"/>
              </w:rPr>
              <w:t>/Гкал</w:t>
            </w:r>
          </w:p>
          <w:p w14:paraId="42B8150E" w14:textId="77777777" w:rsidR="00C5419A" w:rsidRPr="00C5419A" w:rsidRDefault="00C5419A" w:rsidP="00C5419A">
            <w:pPr>
              <w:tabs>
                <w:tab w:val="left" w:pos="1365"/>
              </w:tabs>
              <w:jc w:val="center"/>
              <w:rPr>
                <w:color w:val="000000"/>
              </w:rPr>
            </w:pPr>
            <w:r w:rsidRPr="00C5419A">
              <w:rPr>
                <w:color w:val="000000"/>
              </w:rPr>
              <w:t xml:space="preserve">  </w:t>
            </w:r>
          </w:p>
        </w:tc>
        <w:tc>
          <w:tcPr>
            <w:tcW w:w="1985" w:type="dxa"/>
            <w:vAlign w:val="center"/>
          </w:tcPr>
          <w:p w14:paraId="2B0C8A43" w14:textId="77777777" w:rsidR="00C5419A" w:rsidRPr="00C5419A" w:rsidRDefault="00C5419A" w:rsidP="00C5419A">
            <w:pPr>
              <w:tabs>
                <w:tab w:val="left" w:pos="1365"/>
              </w:tabs>
              <w:jc w:val="center"/>
              <w:rPr>
                <w:color w:val="000000"/>
              </w:rPr>
            </w:pPr>
            <w:r w:rsidRPr="00C5419A">
              <w:rPr>
                <w:lang w:eastAsia="en-US"/>
              </w:rPr>
              <w:t>1834,80</w:t>
            </w:r>
          </w:p>
        </w:tc>
      </w:tr>
    </w:tbl>
    <w:p w14:paraId="59424F0F" w14:textId="77777777" w:rsidR="00C5419A" w:rsidRPr="00C5419A" w:rsidRDefault="00C5419A" w:rsidP="00C5419A">
      <w:pPr>
        <w:tabs>
          <w:tab w:val="left" w:pos="0"/>
        </w:tabs>
        <w:spacing w:before="120"/>
        <w:ind w:firstLine="709"/>
        <w:jc w:val="both"/>
        <w:rPr>
          <w:bCs/>
          <w:sz w:val="28"/>
          <w:szCs w:val="28"/>
        </w:rPr>
      </w:pPr>
      <w:r w:rsidRPr="00C5419A">
        <w:rPr>
          <w:bCs/>
          <w:sz w:val="28"/>
          <w:szCs w:val="28"/>
        </w:rPr>
        <w:lastRenderedPageBreak/>
        <w:t>* Льготные тарифы установлены с учетом пункта 6 статьи 168 Налогового кодекса Российской Федерации (часть вторая).</w:t>
      </w:r>
    </w:p>
    <w:p w14:paraId="5FDFDD12" w14:textId="77777777" w:rsidR="00C5419A" w:rsidRPr="00C5419A" w:rsidRDefault="00C5419A" w:rsidP="00C5419A">
      <w:pPr>
        <w:ind w:firstLine="709"/>
        <w:jc w:val="both"/>
        <w:rPr>
          <w:sz w:val="28"/>
          <w:szCs w:val="28"/>
          <w:lang w:eastAsia="en-US"/>
        </w:rPr>
      </w:pPr>
      <w:r w:rsidRPr="00C5419A">
        <w:rPr>
          <w:sz w:val="28"/>
          <w:szCs w:val="28"/>
          <w:lang w:eastAsia="en-US"/>
        </w:rPr>
        <w:t xml:space="preserve">** Норматив потребления коммунальной услуги по отоплению установлен Приказом </w:t>
      </w:r>
      <w:r w:rsidRPr="00C5419A">
        <w:rPr>
          <w:bCs/>
          <w:sz w:val="28"/>
          <w:szCs w:val="28"/>
        </w:rPr>
        <w:t>Департамента жилищно-коммунального и дорожного комплекса Кемеровской области от 23.12.2014 № 139 «Об установлении норматива потребления коммунальной услуги по отоплению на территории Тяжинского муниципального района».</w:t>
      </w:r>
      <w:r w:rsidRPr="00C5419A">
        <w:rPr>
          <w:sz w:val="28"/>
          <w:szCs w:val="28"/>
          <w:lang w:eastAsia="en-US"/>
        </w:rPr>
        <w:t xml:space="preserve">       </w:t>
      </w:r>
    </w:p>
    <w:p w14:paraId="2A30E796" w14:textId="77777777" w:rsidR="00C5419A" w:rsidRPr="00C5419A" w:rsidRDefault="00C5419A" w:rsidP="00C5419A">
      <w:pPr>
        <w:tabs>
          <w:tab w:val="left" w:pos="1985"/>
        </w:tabs>
        <w:ind w:left="4962"/>
        <w:jc w:val="center"/>
        <w:rPr>
          <w:sz w:val="28"/>
          <w:szCs w:val="28"/>
        </w:rPr>
      </w:pPr>
    </w:p>
    <w:p w14:paraId="1924839B" w14:textId="77777777" w:rsidR="00FC6E0D" w:rsidRDefault="00FC6E0D" w:rsidP="00386103">
      <w:pPr>
        <w:keepNext/>
        <w:outlineLvl w:val="0"/>
        <w:sectPr w:rsidR="00FC6E0D" w:rsidSect="00386103">
          <w:pgSz w:w="11906" w:h="16838"/>
          <w:pgMar w:top="1134" w:right="850" w:bottom="1134" w:left="1560" w:header="708" w:footer="708" w:gutter="0"/>
          <w:cols w:space="708"/>
          <w:titlePg/>
          <w:docGrid w:linePitch="360"/>
        </w:sectPr>
      </w:pPr>
    </w:p>
    <w:p w14:paraId="28D99C9D" w14:textId="24EA5B14" w:rsidR="00FC6E0D" w:rsidRPr="00D00103" w:rsidRDefault="00FC6E0D" w:rsidP="00FC6E0D">
      <w:pPr>
        <w:tabs>
          <w:tab w:val="left" w:pos="5580"/>
          <w:tab w:val="left" w:pos="9498"/>
        </w:tabs>
        <w:ind w:left="-2884" w:right="-569" w:firstLine="8129"/>
      </w:pPr>
      <w:r w:rsidRPr="00D00103">
        <w:lastRenderedPageBreak/>
        <w:t xml:space="preserve">Приложение № </w:t>
      </w:r>
      <w:r>
        <w:t>16</w:t>
      </w:r>
      <w:r>
        <w:t>4</w:t>
      </w:r>
      <w:r>
        <w:t xml:space="preserve"> </w:t>
      </w:r>
      <w:r w:rsidRPr="00D00103">
        <w:t xml:space="preserve">к протоколу № </w:t>
      </w:r>
      <w:r>
        <w:t>88</w:t>
      </w:r>
    </w:p>
    <w:p w14:paraId="3F59FB91" w14:textId="77777777" w:rsidR="00FC6E0D" w:rsidRPr="00D00103" w:rsidRDefault="00FC6E0D" w:rsidP="00FC6E0D">
      <w:pPr>
        <w:tabs>
          <w:tab w:val="left" w:pos="5580"/>
          <w:tab w:val="left" w:pos="9498"/>
        </w:tabs>
        <w:ind w:left="-2884" w:right="-569" w:firstLine="8129"/>
      </w:pPr>
      <w:r w:rsidRPr="00D00103">
        <w:t>заседания правления Региональной</w:t>
      </w:r>
    </w:p>
    <w:p w14:paraId="7A14BCEB" w14:textId="77777777" w:rsidR="00FC6E0D" w:rsidRPr="00D00103" w:rsidRDefault="00FC6E0D" w:rsidP="00FC6E0D">
      <w:pPr>
        <w:tabs>
          <w:tab w:val="left" w:pos="5580"/>
          <w:tab w:val="left" w:pos="9498"/>
        </w:tabs>
        <w:ind w:left="-2884" w:right="-569" w:firstLine="8129"/>
      </w:pPr>
      <w:r w:rsidRPr="00D00103">
        <w:t>энергетической комиссии</w:t>
      </w:r>
    </w:p>
    <w:p w14:paraId="08A07C02" w14:textId="3D46D335" w:rsidR="00FC6E0D" w:rsidRDefault="00FC6E0D" w:rsidP="00FC6E0D">
      <w:pPr>
        <w:tabs>
          <w:tab w:val="left" w:pos="5580"/>
          <w:tab w:val="left" w:pos="9498"/>
        </w:tabs>
        <w:ind w:left="-2884" w:right="-569" w:firstLine="8129"/>
      </w:pPr>
      <w:r w:rsidRPr="00D00103">
        <w:t xml:space="preserve">Кузбасса от </w:t>
      </w:r>
      <w:r>
        <w:t>28</w:t>
      </w:r>
      <w:r w:rsidRPr="00D00103">
        <w:t>.</w:t>
      </w:r>
      <w:r>
        <w:t>11</w:t>
      </w:r>
      <w:r w:rsidRPr="00D00103">
        <w:t>.2022</w:t>
      </w:r>
    </w:p>
    <w:p w14:paraId="61217F5B" w14:textId="77777777" w:rsidR="00127FBF" w:rsidRDefault="00127FBF" w:rsidP="00FC6E0D">
      <w:pPr>
        <w:tabs>
          <w:tab w:val="left" w:pos="5580"/>
          <w:tab w:val="left" w:pos="9498"/>
        </w:tabs>
        <w:ind w:left="-2884" w:right="-569" w:firstLine="8129"/>
      </w:pPr>
    </w:p>
    <w:p w14:paraId="776C6D21" w14:textId="77777777" w:rsidR="00127FBF" w:rsidRPr="00127FBF" w:rsidRDefault="00127FBF" w:rsidP="00127FBF">
      <w:pPr>
        <w:keepNext/>
        <w:jc w:val="center"/>
        <w:outlineLvl w:val="0"/>
        <w:rPr>
          <w:b/>
          <w:iCs/>
          <w:sz w:val="28"/>
          <w:szCs w:val="28"/>
        </w:rPr>
      </w:pPr>
      <w:r w:rsidRPr="00127FBF">
        <w:rPr>
          <w:b/>
          <w:iCs/>
          <w:sz w:val="28"/>
          <w:szCs w:val="28"/>
        </w:rPr>
        <w:t>Экспертное заключение</w:t>
      </w:r>
    </w:p>
    <w:p w14:paraId="15A392B0" w14:textId="77777777" w:rsidR="00127FBF" w:rsidRPr="00127FBF" w:rsidRDefault="00127FBF" w:rsidP="00127FBF">
      <w:pPr>
        <w:keepNext/>
        <w:jc w:val="center"/>
        <w:outlineLvl w:val="0"/>
        <w:rPr>
          <w:b/>
          <w:iCs/>
          <w:sz w:val="28"/>
          <w:szCs w:val="28"/>
        </w:rPr>
      </w:pPr>
      <w:r w:rsidRPr="00127FBF">
        <w:rPr>
          <w:b/>
          <w:iCs/>
          <w:sz w:val="28"/>
          <w:szCs w:val="28"/>
        </w:rPr>
        <w:t>Региональной энергетической комиссии Кузбасса</w:t>
      </w:r>
    </w:p>
    <w:p w14:paraId="3F3F1B9E" w14:textId="77777777" w:rsidR="00127FBF" w:rsidRPr="00127FBF" w:rsidRDefault="00127FBF" w:rsidP="00127FBF">
      <w:pPr>
        <w:tabs>
          <w:tab w:val="left" w:pos="10206"/>
        </w:tabs>
        <w:jc w:val="center"/>
        <w:rPr>
          <w:sz w:val="28"/>
          <w:szCs w:val="28"/>
        </w:rPr>
      </w:pPr>
      <w:r w:rsidRPr="00127FBF">
        <w:rPr>
          <w:sz w:val="28"/>
          <w:szCs w:val="28"/>
        </w:rPr>
        <w:t xml:space="preserve">для установления льготных тарифов на холодное, горячее водоснабжение, водоотведение, тепловую энергию (мощность), твердое топливо, сжиженный газ на территории Чебулинского муниципального округа </w:t>
      </w:r>
    </w:p>
    <w:p w14:paraId="20EA105E" w14:textId="77777777" w:rsidR="00127FBF" w:rsidRDefault="00127FBF" w:rsidP="00127FBF">
      <w:pPr>
        <w:shd w:val="clear" w:color="auto" w:fill="FFFFFF"/>
        <w:jc w:val="center"/>
        <w:rPr>
          <w:i/>
          <w:sz w:val="28"/>
          <w:szCs w:val="28"/>
        </w:rPr>
      </w:pPr>
    </w:p>
    <w:p w14:paraId="51202C46" w14:textId="5D1F9D80" w:rsidR="00127FBF" w:rsidRPr="00127FBF" w:rsidRDefault="00127FBF" w:rsidP="00127FBF">
      <w:pPr>
        <w:shd w:val="clear" w:color="auto" w:fill="FFFFFF"/>
        <w:jc w:val="center"/>
        <w:rPr>
          <w:b/>
          <w:bCs/>
          <w:color w:val="000000"/>
          <w:sz w:val="28"/>
          <w:szCs w:val="28"/>
        </w:rPr>
      </w:pPr>
      <w:r w:rsidRPr="00127FBF">
        <w:rPr>
          <w:b/>
          <w:bCs/>
          <w:color w:val="000000"/>
          <w:sz w:val="28"/>
          <w:szCs w:val="28"/>
        </w:rPr>
        <w:t>Нормативно методическая база</w:t>
      </w:r>
    </w:p>
    <w:p w14:paraId="5A4F5417" w14:textId="77777777" w:rsidR="00127FBF" w:rsidRPr="00127FBF" w:rsidRDefault="00127FBF" w:rsidP="00127FBF">
      <w:pPr>
        <w:widowControl w:val="0"/>
        <w:autoSpaceDE w:val="0"/>
        <w:autoSpaceDN w:val="0"/>
        <w:adjustRightInd w:val="0"/>
        <w:ind w:firstLine="709"/>
        <w:jc w:val="both"/>
      </w:pPr>
    </w:p>
    <w:p w14:paraId="3059EE51" w14:textId="77777777" w:rsidR="00127FBF" w:rsidRPr="00127FBF" w:rsidRDefault="00127FBF" w:rsidP="00127FBF">
      <w:pPr>
        <w:ind w:firstLineChars="160" w:firstLine="448"/>
        <w:jc w:val="both"/>
        <w:rPr>
          <w:sz w:val="28"/>
          <w:szCs w:val="28"/>
        </w:rPr>
      </w:pPr>
      <w:r w:rsidRPr="00127FBF">
        <w:rPr>
          <w:sz w:val="28"/>
          <w:szCs w:val="28"/>
        </w:rPr>
        <w:t xml:space="preserve">Тарифы подлежат регулированию в соответствии </w:t>
      </w:r>
      <w:r w:rsidRPr="00127FBF">
        <w:rPr>
          <w:sz w:val="28"/>
          <w:szCs w:val="28"/>
          <w:lang w:val="en-US"/>
        </w:rPr>
        <w:t>c</w:t>
      </w:r>
      <w:r w:rsidRPr="00127FBF">
        <w:rPr>
          <w:sz w:val="28"/>
          <w:szCs w:val="28"/>
        </w:rPr>
        <w:t xml:space="preserve"> Федеральными законами от 27.07.2010 № 190-ФЗ «О теплоснабжении», от 07.12.2011№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05186BDA" w14:textId="77777777" w:rsidR="00127FBF" w:rsidRPr="00127FBF" w:rsidRDefault="00127FBF" w:rsidP="00127FBF">
      <w:pPr>
        <w:ind w:firstLineChars="160" w:firstLine="448"/>
        <w:jc w:val="both"/>
        <w:rPr>
          <w:sz w:val="28"/>
          <w:szCs w:val="28"/>
        </w:rPr>
      </w:pPr>
      <w:r w:rsidRPr="00127FBF">
        <w:rPr>
          <w:rFonts w:hint="eastAsia"/>
          <w:sz w:val="28"/>
          <w:szCs w:val="28"/>
        </w:rPr>
        <w:t>Средний</w:t>
      </w:r>
      <w:r w:rsidRPr="00127FBF">
        <w:rPr>
          <w:sz w:val="28"/>
          <w:szCs w:val="28"/>
        </w:rPr>
        <w:t xml:space="preserve"> </w:t>
      </w:r>
      <w:r w:rsidRPr="00127FBF">
        <w:rPr>
          <w:rFonts w:hint="eastAsia"/>
          <w:sz w:val="28"/>
          <w:szCs w:val="28"/>
        </w:rPr>
        <w:t>индекс</w:t>
      </w:r>
      <w:r w:rsidRPr="00127FBF">
        <w:rPr>
          <w:sz w:val="28"/>
          <w:szCs w:val="28"/>
        </w:rPr>
        <w:t xml:space="preserve"> </w:t>
      </w:r>
      <w:r w:rsidRPr="00127FBF">
        <w:rPr>
          <w:rFonts w:hint="eastAsia"/>
          <w:sz w:val="28"/>
          <w:szCs w:val="28"/>
        </w:rPr>
        <w:t>изменения</w:t>
      </w:r>
      <w:r w:rsidRPr="00127FBF">
        <w:rPr>
          <w:sz w:val="28"/>
          <w:szCs w:val="28"/>
        </w:rPr>
        <w:t xml:space="preserve"> </w:t>
      </w:r>
      <w:r w:rsidRPr="00127FBF">
        <w:rPr>
          <w:rFonts w:hint="eastAsia"/>
          <w:sz w:val="28"/>
          <w:szCs w:val="28"/>
        </w:rPr>
        <w:t>размера</w:t>
      </w:r>
      <w:r w:rsidRPr="00127FBF">
        <w:rPr>
          <w:sz w:val="28"/>
          <w:szCs w:val="28"/>
        </w:rPr>
        <w:t xml:space="preserve"> </w:t>
      </w:r>
      <w:r w:rsidRPr="00127FBF">
        <w:rPr>
          <w:rFonts w:hint="eastAsia"/>
          <w:sz w:val="28"/>
          <w:szCs w:val="28"/>
        </w:rPr>
        <w:t>вносимой</w:t>
      </w:r>
      <w:r w:rsidRPr="00127FBF">
        <w:rPr>
          <w:sz w:val="28"/>
          <w:szCs w:val="28"/>
        </w:rPr>
        <w:t xml:space="preserve"> </w:t>
      </w:r>
      <w:r w:rsidRPr="00127FBF">
        <w:rPr>
          <w:rFonts w:hint="eastAsia"/>
          <w:sz w:val="28"/>
          <w:szCs w:val="28"/>
        </w:rPr>
        <w:t>гражданами</w:t>
      </w:r>
      <w:r w:rsidRPr="00127FBF">
        <w:rPr>
          <w:sz w:val="28"/>
          <w:szCs w:val="28"/>
        </w:rPr>
        <w:t xml:space="preserve"> </w:t>
      </w:r>
      <w:r w:rsidRPr="00127FBF">
        <w:rPr>
          <w:rFonts w:hint="eastAsia"/>
          <w:sz w:val="28"/>
          <w:szCs w:val="28"/>
        </w:rPr>
        <w:t>платы</w:t>
      </w:r>
      <w:r w:rsidRPr="00127FBF">
        <w:rPr>
          <w:sz w:val="28"/>
          <w:szCs w:val="28"/>
        </w:rPr>
        <w:t xml:space="preserve">                          </w:t>
      </w:r>
      <w:r w:rsidRPr="00127FBF">
        <w:rPr>
          <w:rFonts w:hint="eastAsia"/>
          <w:sz w:val="28"/>
          <w:szCs w:val="28"/>
        </w:rPr>
        <w:t>за</w:t>
      </w:r>
      <w:r w:rsidRPr="00127FBF">
        <w:rPr>
          <w:sz w:val="28"/>
          <w:szCs w:val="28"/>
        </w:rPr>
        <w:t xml:space="preserve"> </w:t>
      </w:r>
      <w:r w:rsidRPr="00127FBF">
        <w:rPr>
          <w:rFonts w:hint="eastAsia"/>
          <w:sz w:val="28"/>
          <w:szCs w:val="28"/>
        </w:rPr>
        <w:t>коммунальные</w:t>
      </w:r>
      <w:r w:rsidRPr="00127FBF">
        <w:rPr>
          <w:sz w:val="28"/>
          <w:szCs w:val="28"/>
        </w:rPr>
        <w:t xml:space="preserve"> </w:t>
      </w:r>
      <w:r w:rsidRPr="00127FBF">
        <w:rPr>
          <w:rFonts w:hint="eastAsia"/>
          <w:sz w:val="28"/>
          <w:szCs w:val="28"/>
        </w:rPr>
        <w:t>услуги</w:t>
      </w:r>
      <w:r w:rsidRPr="00127FBF">
        <w:rPr>
          <w:sz w:val="28"/>
          <w:szCs w:val="28"/>
        </w:rPr>
        <w:t xml:space="preserve"> </w:t>
      </w:r>
      <w:r w:rsidRPr="00127FBF">
        <w:rPr>
          <w:rFonts w:hint="eastAsia"/>
          <w:sz w:val="28"/>
          <w:szCs w:val="28"/>
        </w:rPr>
        <w:t>для</w:t>
      </w:r>
      <w:r w:rsidRPr="00127FBF">
        <w:rPr>
          <w:sz w:val="28"/>
          <w:szCs w:val="28"/>
        </w:rPr>
        <w:t xml:space="preserve"> </w:t>
      </w:r>
      <w:r w:rsidRPr="00127FBF">
        <w:rPr>
          <w:rFonts w:hint="eastAsia"/>
          <w:sz w:val="28"/>
          <w:szCs w:val="28"/>
        </w:rPr>
        <w:t>Кемеровской</w:t>
      </w:r>
      <w:r w:rsidRPr="00127FBF">
        <w:rPr>
          <w:sz w:val="28"/>
          <w:szCs w:val="28"/>
        </w:rPr>
        <w:t xml:space="preserve"> </w:t>
      </w:r>
      <w:r w:rsidRPr="00127FBF">
        <w:rPr>
          <w:rFonts w:hint="eastAsia"/>
          <w:sz w:val="28"/>
          <w:szCs w:val="28"/>
        </w:rPr>
        <w:t>области</w:t>
      </w:r>
      <w:r w:rsidRPr="00127FBF">
        <w:rPr>
          <w:sz w:val="28"/>
          <w:szCs w:val="28"/>
        </w:rPr>
        <w:t xml:space="preserve"> - Кузбасса установлен постановлением </w:t>
      </w:r>
      <w:r w:rsidRPr="00127FBF">
        <w:rPr>
          <w:rFonts w:hint="eastAsia"/>
          <w:sz w:val="28"/>
          <w:szCs w:val="28"/>
        </w:rPr>
        <w:t>Правительства</w:t>
      </w:r>
      <w:r w:rsidRPr="00127FBF">
        <w:rPr>
          <w:sz w:val="28"/>
          <w:szCs w:val="28"/>
        </w:rPr>
        <w:t xml:space="preserve"> </w:t>
      </w:r>
      <w:r w:rsidRPr="00127FBF">
        <w:rPr>
          <w:rFonts w:hint="eastAsia"/>
          <w:sz w:val="28"/>
          <w:szCs w:val="28"/>
        </w:rPr>
        <w:t>Российской</w:t>
      </w:r>
      <w:r w:rsidRPr="00127FBF">
        <w:rPr>
          <w:sz w:val="28"/>
          <w:szCs w:val="28"/>
        </w:rPr>
        <w:t xml:space="preserve"> </w:t>
      </w:r>
      <w:r w:rsidRPr="00127FBF">
        <w:rPr>
          <w:rFonts w:hint="eastAsia"/>
          <w:sz w:val="28"/>
          <w:szCs w:val="28"/>
        </w:rPr>
        <w:t>Федерации</w:t>
      </w:r>
      <w:r w:rsidRPr="00127FBF">
        <w:rPr>
          <w:sz w:val="28"/>
          <w:szCs w:val="28"/>
        </w:rPr>
        <w:t xml:space="preserve"> </w:t>
      </w:r>
      <w:r w:rsidRPr="00127FBF">
        <w:rPr>
          <w:rFonts w:eastAsia="Calibri"/>
          <w:sz w:val="28"/>
          <w:szCs w:val="28"/>
          <w:lang w:eastAsia="en-US"/>
        </w:rPr>
        <w:t>от 14.11.2022 № 2053 «Об особенностях индексации регулируемых цен (тарифов) с 1 декабря 2022 г. по  31 декабря 2023 г. и внесении изменений в некоторые акты Правительства Российской Федерации»</w:t>
      </w:r>
      <w:r w:rsidRPr="00127FBF">
        <w:rPr>
          <w:sz w:val="28"/>
          <w:szCs w:val="28"/>
        </w:rPr>
        <w:t>. Н</w:t>
      </w:r>
      <w:r w:rsidRPr="00127FBF">
        <w:rPr>
          <w:rFonts w:hint="eastAsia"/>
          <w:sz w:val="28"/>
          <w:szCs w:val="28"/>
        </w:rPr>
        <w:t>а</w:t>
      </w:r>
      <w:r w:rsidRPr="00127FBF">
        <w:rPr>
          <w:sz w:val="28"/>
          <w:szCs w:val="28"/>
        </w:rPr>
        <w:t xml:space="preserve"> декабрь 2022 года </w:t>
      </w:r>
      <w:r w:rsidRPr="00127FBF">
        <w:rPr>
          <w:rFonts w:hint="eastAsia"/>
          <w:sz w:val="28"/>
          <w:szCs w:val="28"/>
        </w:rPr>
        <w:t>установлен</w:t>
      </w:r>
      <w:r w:rsidRPr="00127FBF">
        <w:rPr>
          <w:sz w:val="28"/>
          <w:szCs w:val="28"/>
        </w:rPr>
        <w:t xml:space="preserve"> </w:t>
      </w:r>
      <w:r w:rsidRPr="00127FBF">
        <w:rPr>
          <w:rFonts w:hint="eastAsia"/>
          <w:sz w:val="28"/>
          <w:szCs w:val="28"/>
        </w:rPr>
        <w:t>средний</w:t>
      </w:r>
      <w:r w:rsidRPr="00127FBF">
        <w:rPr>
          <w:sz w:val="28"/>
          <w:szCs w:val="28"/>
        </w:rPr>
        <w:t xml:space="preserve"> </w:t>
      </w:r>
      <w:r w:rsidRPr="00127FBF">
        <w:rPr>
          <w:rFonts w:hint="eastAsia"/>
          <w:sz w:val="28"/>
          <w:szCs w:val="28"/>
        </w:rPr>
        <w:t>индекс</w:t>
      </w:r>
      <w:r w:rsidRPr="00127FBF">
        <w:rPr>
          <w:sz w:val="28"/>
          <w:szCs w:val="28"/>
        </w:rPr>
        <w:t xml:space="preserve"> </w:t>
      </w:r>
      <w:r w:rsidRPr="00127FBF">
        <w:rPr>
          <w:rFonts w:hint="eastAsia"/>
          <w:sz w:val="28"/>
          <w:szCs w:val="28"/>
        </w:rPr>
        <w:t>изменения</w:t>
      </w:r>
      <w:r w:rsidRPr="00127FBF">
        <w:rPr>
          <w:sz w:val="28"/>
          <w:szCs w:val="28"/>
        </w:rPr>
        <w:t xml:space="preserve"> </w:t>
      </w:r>
      <w:r w:rsidRPr="00127FBF">
        <w:rPr>
          <w:rFonts w:hint="eastAsia"/>
          <w:sz w:val="28"/>
          <w:szCs w:val="28"/>
        </w:rPr>
        <w:t>размера</w:t>
      </w:r>
      <w:r w:rsidRPr="00127FBF">
        <w:rPr>
          <w:sz w:val="28"/>
          <w:szCs w:val="28"/>
        </w:rPr>
        <w:t xml:space="preserve"> </w:t>
      </w:r>
      <w:r w:rsidRPr="00127FBF">
        <w:rPr>
          <w:rFonts w:hint="eastAsia"/>
          <w:sz w:val="28"/>
          <w:szCs w:val="28"/>
        </w:rPr>
        <w:t>вносимой</w:t>
      </w:r>
      <w:r w:rsidRPr="00127FBF">
        <w:rPr>
          <w:sz w:val="28"/>
          <w:szCs w:val="28"/>
        </w:rPr>
        <w:t xml:space="preserve"> </w:t>
      </w:r>
      <w:r w:rsidRPr="00127FBF">
        <w:rPr>
          <w:rFonts w:hint="eastAsia"/>
          <w:sz w:val="28"/>
          <w:szCs w:val="28"/>
        </w:rPr>
        <w:t>гражданами</w:t>
      </w:r>
      <w:r w:rsidRPr="00127FBF">
        <w:rPr>
          <w:sz w:val="28"/>
          <w:szCs w:val="28"/>
        </w:rPr>
        <w:t xml:space="preserve"> </w:t>
      </w:r>
      <w:r w:rsidRPr="00127FBF">
        <w:rPr>
          <w:rFonts w:hint="eastAsia"/>
          <w:sz w:val="28"/>
          <w:szCs w:val="28"/>
        </w:rPr>
        <w:t>платы</w:t>
      </w:r>
      <w:r w:rsidRPr="00127FBF">
        <w:rPr>
          <w:sz w:val="28"/>
          <w:szCs w:val="28"/>
        </w:rPr>
        <w:t xml:space="preserve"> </w:t>
      </w:r>
      <w:r w:rsidRPr="00127FBF">
        <w:rPr>
          <w:rFonts w:hint="eastAsia"/>
          <w:sz w:val="28"/>
          <w:szCs w:val="28"/>
        </w:rPr>
        <w:t>за</w:t>
      </w:r>
      <w:r w:rsidRPr="00127FBF">
        <w:rPr>
          <w:sz w:val="28"/>
          <w:szCs w:val="28"/>
        </w:rPr>
        <w:t xml:space="preserve"> </w:t>
      </w:r>
      <w:r w:rsidRPr="00127FBF">
        <w:rPr>
          <w:rFonts w:hint="eastAsia"/>
          <w:sz w:val="28"/>
          <w:szCs w:val="28"/>
        </w:rPr>
        <w:t>коммунальные</w:t>
      </w:r>
      <w:r w:rsidRPr="00127FBF">
        <w:rPr>
          <w:sz w:val="28"/>
          <w:szCs w:val="28"/>
        </w:rPr>
        <w:t xml:space="preserve"> </w:t>
      </w:r>
      <w:r w:rsidRPr="00127FBF">
        <w:rPr>
          <w:rFonts w:hint="eastAsia"/>
          <w:sz w:val="28"/>
          <w:szCs w:val="28"/>
        </w:rPr>
        <w:t>услуги</w:t>
      </w:r>
      <w:r w:rsidRPr="00127FBF">
        <w:rPr>
          <w:sz w:val="28"/>
          <w:szCs w:val="28"/>
        </w:rPr>
        <w:t xml:space="preserve"> – 9%, с 01.01.2023 по 31.12.2023 средний индекс</w:t>
      </w:r>
      <w:r w:rsidRPr="00127FBF">
        <w:rPr>
          <w:rFonts w:hint="eastAsia"/>
          <w:sz w:val="28"/>
          <w:szCs w:val="28"/>
        </w:rPr>
        <w:t xml:space="preserve"> изменения</w:t>
      </w:r>
      <w:r w:rsidRPr="00127FBF">
        <w:rPr>
          <w:sz w:val="28"/>
          <w:szCs w:val="28"/>
        </w:rPr>
        <w:t xml:space="preserve"> </w:t>
      </w:r>
      <w:r w:rsidRPr="00127FBF">
        <w:rPr>
          <w:rFonts w:hint="eastAsia"/>
          <w:sz w:val="28"/>
          <w:szCs w:val="28"/>
        </w:rPr>
        <w:t>размера</w:t>
      </w:r>
      <w:r w:rsidRPr="00127FBF">
        <w:rPr>
          <w:sz w:val="28"/>
          <w:szCs w:val="28"/>
        </w:rPr>
        <w:t xml:space="preserve"> </w:t>
      </w:r>
      <w:r w:rsidRPr="00127FBF">
        <w:rPr>
          <w:rFonts w:hint="eastAsia"/>
          <w:sz w:val="28"/>
          <w:szCs w:val="28"/>
        </w:rPr>
        <w:t>вносимой</w:t>
      </w:r>
      <w:r w:rsidRPr="00127FBF">
        <w:rPr>
          <w:sz w:val="28"/>
          <w:szCs w:val="28"/>
        </w:rPr>
        <w:t xml:space="preserve"> </w:t>
      </w:r>
      <w:r w:rsidRPr="00127FBF">
        <w:rPr>
          <w:rFonts w:hint="eastAsia"/>
          <w:sz w:val="28"/>
          <w:szCs w:val="28"/>
        </w:rPr>
        <w:t>гражданами</w:t>
      </w:r>
      <w:r w:rsidRPr="00127FBF">
        <w:rPr>
          <w:sz w:val="28"/>
          <w:szCs w:val="28"/>
        </w:rPr>
        <w:t xml:space="preserve"> </w:t>
      </w:r>
      <w:r w:rsidRPr="00127FBF">
        <w:rPr>
          <w:rFonts w:hint="eastAsia"/>
          <w:sz w:val="28"/>
          <w:szCs w:val="28"/>
        </w:rPr>
        <w:t>платы</w:t>
      </w:r>
      <w:r w:rsidRPr="00127FBF">
        <w:rPr>
          <w:sz w:val="28"/>
          <w:szCs w:val="28"/>
        </w:rPr>
        <w:t xml:space="preserve"> </w:t>
      </w:r>
      <w:r w:rsidRPr="00127FBF">
        <w:rPr>
          <w:rFonts w:hint="eastAsia"/>
          <w:sz w:val="28"/>
          <w:szCs w:val="28"/>
        </w:rPr>
        <w:t>за</w:t>
      </w:r>
      <w:r w:rsidRPr="00127FBF">
        <w:rPr>
          <w:sz w:val="28"/>
          <w:szCs w:val="28"/>
        </w:rPr>
        <w:t xml:space="preserve"> </w:t>
      </w:r>
      <w:r w:rsidRPr="00127FBF">
        <w:rPr>
          <w:rFonts w:hint="eastAsia"/>
          <w:sz w:val="28"/>
          <w:szCs w:val="28"/>
        </w:rPr>
        <w:t>коммунальные</w:t>
      </w:r>
      <w:r w:rsidRPr="00127FBF">
        <w:rPr>
          <w:sz w:val="28"/>
          <w:szCs w:val="28"/>
        </w:rPr>
        <w:t xml:space="preserve"> </w:t>
      </w:r>
      <w:r w:rsidRPr="00127FBF">
        <w:rPr>
          <w:rFonts w:hint="eastAsia"/>
          <w:sz w:val="28"/>
          <w:szCs w:val="28"/>
        </w:rPr>
        <w:t>услуги</w:t>
      </w:r>
      <w:r w:rsidRPr="00127FBF">
        <w:rPr>
          <w:sz w:val="28"/>
          <w:szCs w:val="28"/>
        </w:rPr>
        <w:t xml:space="preserve"> и предельно допустимое отклонение по отдельным муниципальным образованиям - 0%. </w:t>
      </w:r>
    </w:p>
    <w:p w14:paraId="14EE362E" w14:textId="77777777" w:rsidR="00127FBF" w:rsidRPr="00127FBF" w:rsidRDefault="00127FBF" w:rsidP="00127FBF">
      <w:pPr>
        <w:ind w:firstLineChars="160" w:firstLine="448"/>
        <w:jc w:val="both"/>
        <w:rPr>
          <w:sz w:val="28"/>
          <w:szCs w:val="28"/>
        </w:rPr>
      </w:pPr>
      <w:r w:rsidRPr="00127FBF">
        <w:rPr>
          <w:rFonts w:hint="eastAsia"/>
          <w:sz w:val="28"/>
          <w:szCs w:val="28"/>
        </w:rPr>
        <w:t>Распоряжением</w:t>
      </w:r>
      <w:r w:rsidRPr="00127FBF">
        <w:rPr>
          <w:sz w:val="28"/>
          <w:szCs w:val="28"/>
        </w:rPr>
        <w:t xml:space="preserve"> </w:t>
      </w:r>
      <w:r w:rsidRPr="00127FBF">
        <w:rPr>
          <w:rFonts w:hint="eastAsia"/>
          <w:sz w:val="28"/>
          <w:szCs w:val="28"/>
        </w:rPr>
        <w:t>Правительства</w:t>
      </w:r>
      <w:r w:rsidRPr="00127FBF">
        <w:rPr>
          <w:sz w:val="28"/>
          <w:szCs w:val="28"/>
        </w:rPr>
        <w:t xml:space="preserve"> </w:t>
      </w:r>
      <w:r w:rsidRPr="00127FBF">
        <w:rPr>
          <w:rFonts w:hint="eastAsia"/>
          <w:sz w:val="28"/>
          <w:szCs w:val="28"/>
        </w:rPr>
        <w:t>Российской</w:t>
      </w:r>
      <w:r w:rsidRPr="00127FBF">
        <w:rPr>
          <w:sz w:val="28"/>
          <w:szCs w:val="28"/>
        </w:rPr>
        <w:t xml:space="preserve"> </w:t>
      </w:r>
      <w:r w:rsidRPr="00127FBF">
        <w:rPr>
          <w:rFonts w:hint="eastAsia"/>
          <w:sz w:val="28"/>
          <w:szCs w:val="28"/>
        </w:rPr>
        <w:t>Федерации</w:t>
      </w:r>
      <w:r w:rsidRPr="00127FBF">
        <w:rPr>
          <w:sz w:val="28"/>
          <w:szCs w:val="28"/>
        </w:rPr>
        <w:t xml:space="preserve"> </w:t>
      </w:r>
      <w:r w:rsidRPr="00127FBF">
        <w:rPr>
          <w:rFonts w:hint="eastAsia"/>
          <w:sz w:val="28"/>
          <w:szCs w:val="28"/>
        </w:rPr>
        <w:t>от</w:t>
      </w:r>
      <w:r w:rsidRPr="00127FBF">
        <w:rPr>
          <w:sz w:val="28"/>
          <w:szCs w:val="28"/>
        </w:rPr>
        <w:t xml:space="preserve"> 15.11.2018                  </w:t>
      </w:r>
      <w:r w:rsidRPr="00127FBF">
        <w:rPr>
          <w:rFonts w:hint="eastAsia"/>
          <w:sz w:val="28"/>
          <w:szCs w:val="28"/>
        </w:rPr>
        <w:t>№</w:t>
      </w:r>
      <w:r w:rsidRPr="00127FBF">
        <w:rPr>
          <w:sz w:val="28"/>
          <w:szCs w:val="28"/>
        </w:rPr>
        <w:t xml:space="preserve"> 2490-</w:t>
      </w:r>
      <w:r w:rsidRPr="00127FBF">
        <w:rPr>
          <w:rFonts w:hint="eastAsia"/>
          <w:sz w:val="28"/>
          <w:szCs w:val="28"/>
        </w:rPr>
        <w:t>р</w:t>
      </w:r>
      <w:r w:rsidRPr="00127FBF">
        <w:rPr>
          <w:sz w:val="28"/>
          <w:szCs w:val="28"/>
        </w:rPr>
        <w:t xml:space="preserve"> </w:t>
      </w:r>
      <w:r w:rsidRPr="00127FBF">
        <w:rPr>
          <w:rFonts w:hint="eastAsia"/>
          <w:sz w:val="28"/>
          <w:szCs w:val="28"/>
        </w:rPr>
        <w:t>установлен</w:t>
      </w:r>
      <w:r w:rsidRPr="00127FBF">
        <w:rPr>
          <w:sz w:val="28"/>
          <w:szCs w:val="28"/>
        </w:rPr>
        <w:t xml:space="preserve"> </w:t>
      </w:r>
      <w:r w:rsidRPr="00127FBF">
        <w:rPr>
          <w:rFonts w:hint="eastAsia"/>
          <w:sz w:val="28"/>
          <w:szCs w:val="28"/>
        </w:rPr>
        <w:t>размер</w:t>
      </w:r>
      <w:r w:rsidRPr="00127FBF">
        <w:rPr>
          <w:sz w:val="28"/>
          <w:szCs w:val="28"/>
        </w:rPr>
        <w:t xml:space="preserve"> </w:t>
      </w:r>
      <w:r w:rsidRPr="00127FBF">
        <w:rPr>
          <w:rFonts w:hint="eastAsia"/>
          <w:sz w:val="28"/>
          <w:szCs w:val="28"/>
        </w:rPr>
        <w:t>предельно</w:t>
      </w:r>
      <w:r w:rsidRPr="00127FBF">
        <w:rPr>
          <w:sz w:val="28"/>
          <w:szCs w:val="28"/>
        </w:rPr>
        <w:t xml:space="preserve"> </w:t>
      </w:r>
      <w:r w:rsidRPr="00127FBF">
        <w:rPr>
          <w:rFonts w:hint="eastAsia"/>
          <w:sz w:val="28"/>
          <w:szCs w:val="28"/>
        </w:rPr>
        <w:t>допустимого</w:t>
      </w:r>
      <w:r w:rsidRPr="00127FBF">
        <w:rPr>
          <w:sz w:val="28"/>
          <w:szCs w:val="28"/>
        </w:rPr>
        <w:t xml:space="preserve"> </w:t>
      </w:r>
      <w:r w:rsidRPr="00127FBF">
        <w:rPr>
          <w:rFonts w:hint="eastAsia"/>
          <w:sz w:val="28"/>
          <w:szCs w:val="28"/>
        </w:rPr>
        <w:t>отклонения</w:t>
      </w:r>
      <w:r w:rsidRPr="00127FBF">
        <w:rPr>
          <w:sz w:val="28"/>
          <w:szCs w:val="28"/>
        </w:rPr>
        <w:t xml:space="preserve"> </w:t>
      </w:r>
      <w:r w:rsidRPr="00127FBF">
        <w:rPr>
          <w:rFonts w:hint="eastAsia"/>
          <w:sz w:val="28"/>
          <w:szCs w:val="28"/>
        </w:rPr>
        <w:t>по</w:t>
      </w:r>
      <w:r w:rsidRPr="00127FBF">
        <w:rPr>
          <w:sz w:val="28"/>
          <w:szCs w:val="28"/>
        </w:rPr>
        <w:t xml:space="preserve"> </w:t>
      </w:r>
      <w:r w:rsidRPr="00127FBF">
        <w:rPr>
          <w:rFonts w:hint="eastAsia"/>
          <w:sz w:val="28"/>
          <w:szCs w:val="28"/>
        </w:rPr>
        <w:t>отдельным</w:t>
      </w:r>
      <w:r w:rsidRPr="00127FBF">
        <w:rPr>
          <w:sz w:val="28"/>
          <w:szCs w:val="28"/>
        </w:rPr>
        <w:t xml:space="preserve"> </w:t>
      </w:r>
      <w:r w:rsidRPr="00127FBF">
        <w:rPr>
          <w:rFonts w:hint="eastAsia"/>
          <w:sz w:val="28"/>
          <w:szCs w:val="28"/>
        </w:rPr>
        <w:t>муниципальным</w:t>
      </w:r>
      <w:r w:rsidRPr="00127FBF">
        <w:rPr>
          <w:sz w:val="28"/>
          <w:szCs w:val="28"/>
        </w:rPr>
        <w:t xml:space="preserve"> </w:t>
      </w:r>
      <w:r w:rsidRPr="00127FBF">
        <w:rPr>
          <w:rFonts w:hint="eastAsia"/>
          <w:sz w:val="28"/>
          <w:szCs w:val="28"/>
        </w:rPr>
        <w:t>образованиям</w:t>
      </w:r>
      <w:r w:rsidRPr="00127FBF">
        <w:rPr>
          <w:sz w:val="28"/>
          <w:szCs w:val="28"/>
        </w:rPr>
        <w:t xml:space="preserve"> </w:t>
      </w:r>
      <w:r w:rsidRPr="00127FBF">
        <w:rPr>
          <w:rFonts w:hint="eastAsia"/>
          <w:sz w:val="28"/>
          <w:szCs w:val="28"/>
        </w:rPr>
        <w:t>Кемеровской</w:t>
      </w:r>
      <w:r w:rsidRPr="00127FBF">
        <w:rPr>
          <w:sz w:val="28"/>
          <w:szCs w:val="28"/>
        </w:rPr>
        <w:t xml:space="preserve"> </w:t>
      </w:r>
      <w:r w:rsidRPr="00127FBF">
        <w:rPr>
          <w:rFonts w:hint="eastAsia"/>
          <w:sz w:val="28"/>
          <w:szCs w:val="28"/>
        </w:rPr>
        <w:t>области</w:t>
      </w:r>
      <w:r w:rsidRPr="00127FBF">
        <w:rPr>
          <w:sz w:val="28"/>
          <w:szCs w:val="28"/>
        </w:rPr>
        <w:t xml:space="preserve"> - Кузбасса </w:t>
      </w:r>
      <w:r w:rsidRPr="00127FBF">
        <w:rPr>
          <w:rFonts w:hint="eastAsia"/>
          <w:sz w:val="28"/>
          <w:szCs w:val="28"/>
        </w:rPr>
        <w:t>от</w:t>
      </w:r>
      <w:r w:rsidRPr="00127FBF">
        <w:rPr>
          <w:sz w:val="28"/>
          <w:szCs w:val="28"/>
        </w:rPr>
        <w:t xml:space="preserve"> </w:t>
      </w:r>
      <w:r w:rsidRPr="00127FBF">
        <w:rPr>
          <w:rFonts w:hint="eastAsia"/>
          <w:sz w:val="28"/>
          <w:szCs w:val="28"/>
        </w:rPr>
        <w:t>величины</w:t>
      </w:r>
      <w:r w:rsidRPr="00127FBF">
        <w:rPr>
          <w:sz w:val="28"/>
          <w:szCs w:val="28"/>
        </w:rPr>
        <w:t xml:space="preserve"> </w:t>
      </w:r>
      <w:r w:rsidRPr="00127FBF">
        <w:rPr>
          <w:rFonts w:hint="eastAsia"/>
          <w:sz w:val="28"/>
          <w:szCs w:val="28"/>
        </w:rPr>
        <w:t>указанных</w:t>
      </w:r>
      <w:r w:rsidRPr="00127FBF">
        <w:rPr>
          <w:sz w:val="28"/>
          <w:szCs w:val="28"/>
        </w:rPr>
        <w:t xml:space="preserve"> </w:t>
      </w:r>
      <w:r w:rsidRPr="00127FBF">
        <w:rPr>
          <w:rFonts w:hint="eastAsia"/>
          <w:sz w:val="28"/>
          <w:szCs w:val="28"/>
        </w:rPr>
        <w:t>индексов</w:t>
      </w:r>
      <w:r w:rsidRPr="00127FBF">
        <w:rPr>
          <w:sz w:val="28"/>
          <w:szCs w:val="28"/>
        </w:rPr>
        <w:t xml:space="preserve"> </w:t>
      </w:r>
      <w:r w:rsidRPr="00127FBF">
        <w:rPr>
          <w:rFonts w:hint="eastAsia"/>
          <w:sz w:val="28"/>
          <w:szCs w:val="28"/>
        </w:rPr>
        <w:t>на</w:t>
      </w:r>
      <w:r w:rsidRPr="00127FBF">
        <w:rPr>
          <w:sz w:val="28"/>
          <w:szCs w:val="28"/>
        </w:rPr>
        <w:t xml:space="preserve"> 2022 </w:t>
      </w:r>
      <w:r w:rsidRPr="00127FBF">
        <w:rPr>
          <w:rFonts w:hint="eastAsia"/>
          <w:sz w:val="28"/>
          <w:szCs w:val="28"/>
        </w:rPr>
        <w:t>год</w:t>
      </w:r>
      <w:r w:rsidRPr="00127FBF">
        <w:rPr>
          <w:sz w:val="28"/>
          <w:szCs w:val="28"/>
        </w:rPr>
        <w:t xml:space="preserve"> </w:t>
      </w:r>
      <w:r w:rsidRPr="00127FBF">
        <w:rPr>
          <w:rFonts w:hint="eastAsia"/>
          <w:sz w:val="28"/>
          <w:szCs w:val="28"/>
        </w:rPr>
        <w:t>в</w:t>
      </w:r>
      <w:r w:rsidRPr="00127FBF">
        <w:rPr>
          <w:sz w:val="28"/>
          <w:szCs w:val="28"/>
        </w:rPr>
        <w:t xml:space="preserve"> </w:t>
      </w:r>
      <w:r w:rsidRPr="00127FBF">
        <w:rPr>
          <w:rFonts w:hint="eastAsia"/>
          <w:sz w:val="28"/>
          <w:szCs w:val="28"/>
        </w:rPr>
        <w:t>размере</w:t>
      </w:r>
      <w:r w:rsidRPr="00127FBF">
        <w:rPr>
          <w:sz w:val="28"/>
          <w:szCs w:val="28"/>
        </w:rPr>
        <w:t xml:space="preserve"> 3%.</w:t>
      </w:r>
    </w:p>
    <w:p w14:paraId="11A14E18" w14:textId="77777777" w:rsidR="00127FBF" w:rsidRPr="00127FBF" w:rsidRDefault="00127FBF" w:rsidP="00127FBF">
      <w:pPr>
        <w:widowControl w:val="0"/>
        <w:autoSpaceDE w:val="0"/>
        <w:autoSpaceDN w:val="0"/>
        <w:adjustRightInd w:val="0"/>
        <w:ind w:firstLineChars="160" w:firstLine="448"/>
        <w:jc w:val="both"/>
        <w:rPr>
          <w:sz w:val="28"/>
          <w:szCs w:val="28"/>
        </w:rPr>
      </w:pPr>
      <w:r w:rsidRPr="00127FBF">
        <w:rPr>
          <w:sz w:val="28"/>
          <w:szCs w:val="28"/>
        </w:rPr>
        <w:t xml:space="preserve">В соответствии с утвержденными параметрами постановлениями Губернатора Кемеровской области – Кузбасса от 25.11.2022 № 110 - </w:t>
      </w:r>
      <w:proofErr w:type="spellStart"/>
      <w:r w:rsidRPr="00127FBF">
        <w:rPr>
          <w:sz w:val="28"/>
          <w:szCs w:val="28"/>
        </w:rPr>
        <w:t>пг</w:t>
      </w:r>
      <w:proofErr w:type="spellEnd"/>
      <w:r w:rsidRPr="00127FBF">
        <w:rPr>
          <w:sz w:val="28"/>
          <w:szCs w:val="28"/>
        </w:rPr>
        <w:t xml:space="preserve">                           «О внесении изменений в постановление Губернатора Кемеровской области - Кузбасса от 20.12.2021 № 109-пг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2022 год», от 25.11.2022 № 111 - </w:t>
      </w:r>
      <w:proofErr w:type="spellStart"/>
      <w:r w:rsidRPr="00127FBF">
        <w:rPr>
          <w:sz w:val="28"/>
          <w:szCs w:val="28"/>
        </w:rPr>
        <w:t>пг</w:t>
      </w:r>
      <w:proofErr w:type="spellEnd"/>
      <w:r w:rsidRPr="00127FBF">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2023 год» утверждены предельные (максимальные) индексы </w:t>
      </w:r>
      <w:r w:rsidRPr="00127FBF">
        <w:rPr>
          <w:sz w:val="28"/>
          <w:szCs w:val="28"/>
        </w:rPr>
        <w:lastRenderedPageBreak/>
        <w:t>изменения размера вносимой гражданами платы за коммунальные услуги.</w:t>
      </w:r>
    </w:p>
    <w:p w14:paraId="743D97DA" w14:textId="77777777" w:rsidR="00127FBF" w:rsidRPr="00127FBF" w:rsidRDefault="00127FBF" w:rsidP="00127FBF">
      <w:pPr>
        <w:widowControl w:val="0"/>
        <w:autoSpaceDE w:val="0"/>
        <w:autoSpaceDN w:val="0"/>
        <w:adjustRightInd w:val="0"/>
        <w:ind w:firstLineChars="160" w:firstLine="448"/>
        <w:jc w:val="both"/>
        <w:rPr>
          <w:sz w:val="28"/>
          <w:szCs w:val="28"/>
        </w:rPr>
      </w:pPr>
      <w:r w:rsidRPr="00127FBF">
        <w:rPr>
          <w:sz w:val="28"/>
          <w:szCs w:val="28"/>
        </w:rPr>
        <w:t xml:space="preserve"> По Чебулинскому муниципальному округу предельный (максимальный) индекс изменения размера вносимой гражданами платы за коммунальные услуги на декабрь 2022 года утвержден в размере 12 %, на 2023 год – 0%.</w:t>
      </w:r>
    </w:p>
    <w:p w14:paraId="79F77BAE" w14:textId="77777777" w:rsidR="00127FBF" w:rsidRPr="00127FBF" w:rsidRDefault="00127FBF" w:rsidP="00127FBF">
      <w:pPr>
        <w:widowControl w:val="0"/>
        <w:autoSpaceDE w:val="0"/>
        <w:autoSpaceDN w:val="0"/>
        <w:adjustRightInd w:val="0"/>
        <w:ind w:firstLineChars="160" w:firstLine="448"/>
        <w:jc w:val="both"/>
        <w:rPr>
          <w:rFonts w:eastAsia="Calibri"/>
          <w:sz w:val="28"/>
          <w:szCs w:val="28"/>
          <w:shd w:val="clear" w:color="auto" w:fill="FFFFFF"/>
          <w:lang w:eastAsia="en-US"/>
        </w:rPr>
      </w:pPr>
      <w:r w:rsidRPr="00127FBF">
        <w:rPr>
          <w:sz w:val="28"/>
          <w:szCs w:val="28"/>
        </w:rPr>
        <w:t>Экономически обоснованные тарифы на питьевую воду, водоотведение для населения установлены постановлением Региональной энергетической комиссии Кузбасса (далее РЭК Кузбасса) от 24.11.2022 № 452 «О внесении изменений в постановление региональной энергетической комиссии Кемеровской области от 05.12.2019 № 540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(Чебулинский муниципальный округ)».</w:t>
      </w:r>
    </w:p>
    <w:p w14:paraId="2650BB39" w14:textId="77777777" w:rsidR="00127FBF" w:rsidRPr="00127FBF" w:rsidRDefault="00127FBF" w:rsidP="00127FBF">
      <w:pPr>
        <w:widowControl w:val="0"/>
        <w:autoSpaceDE w:val="0"/>
        <w:autoSpaceDN w:val="0"/>
        <w:adjustRightInd w:val="0"/>
        <w:ind w:firstLineChars="160" w:firstLine="448"/>
        <w:jc w:val="both"/>
        <w:rPr>
          <w:sz w:val="28"/>
          <w:szCs w:val="28"/>
        </w:rPr>
      </w:pPr>
      <w:r w:rsidRPr="00127FBF">
        <w:rPr>
          <w:sz w:val="28"/>
          <w:szCs w:val="28"/>
        </w:rPr>
        <w:t>Экономически обоснованные тарифы на горячую воду для населения установлены постановлением РЭК Кузбасса от 25.11.2022 № 678 «О внесении изменений в постановление региональной энергетической комиссии Кемеровской области от 27.12.2019 № 876 «Об установлении долгосрочных тарифов  ОАО «</w:t>
      </w:r>
      <w:proofErr w:type="spellStart"/>
      <w:r w:rsidRPr="00127FBF">
        <w:rPr>
          <w:sz w:val="28"/>
          <w:szCs w:val="28"/>
        </w:rPr>
        <w:t>Северо</w:t>
      </w:r>
      <w:proofErr w:type="spellEnd"/>
      <w:r w:rsidRPr="00127FBF">
        <w:rPr>
          <w:sz w:val="28"/>
          <w:szCs w:val="28"/>
        </w:rPr>
        <w:t xml:space="preserve"> – Кузбасская энергетическая компания» на горячую воду в открытой системе горячего водоснабжения (теплоснабжения), реализуемую на потребительском рынке Чебулинского муниципального округа, на 2019-2028 годы», в части 2023 года».</w:t>
      </w:r>
    </w:p>
    <w:p w14:paraId="022B3AAD" w14:textId="77777777" w:rsidR="00127FBF" w:rsidRPr="00127FBF" w:rsidRDefault="00127FBF" w:rsidP="00127FBF">
      <w:pPr>
        <w:widowControl w:val="0"/>
        <w:autoSpaceDE w:val="0"/>
        <w:autoSpaceDN w:val="0"/>
        <w:adjustRightInd w:val="0"/>
        <w:ind w:firstLineChars="160" w:firstLine="448"/>
        <w:jc w:val="both"/>
        <w:rPr>
          <w:sz w:val="28"/>
          <w:szCs w:val="28"/>
        </w:rPr>
      </w:pPr>
      <w:r w:rsidRPr="00127FBF">
        <w:rPr>
          <w:sz w:val="28"/>
          <w:szCs w:val="28"/>
        </w:rPr>
        <w:t>Экономически обоснованные тарифы на тепловую энергию для населения установлены постановлением РЭК Кузбасса от 25.11.2022 № 676 «О внесении изменений в постановление региональной энергетической комиссии Кемеровской области от 27.12.2019 № 874 «Об установлении долгосрочных параметров регулирования и долгосрочных тарифов ОАО «</w:t>
      </w:r>
      <w:proofErr w:type="spellStart"/>
      <w:r w:rsidRPr="00127FBF">
        <w:rPr>
          <w:sz w:val="28"/>
          <w:szCs w:val="28"/>
        </w:rPr>
        <w:t>Северо</w:t>
      </w:r>
      <w:proofErr w:type="spellEnd"/>
      <w:r w:rsidRPr="00127FBF">
        <w:rPr>
          <w:sz w:val="28"/>
          <w:szCs w:val="28"/>
        </w:rPr>
        <w:t xml:space="preserve"> – Кузбасская энергетическая компания» на тепловую энергию, реализуемую на потребительском рынке Чебулинского муниципального округа, на 2019-2028 годы», в части 2023 года».</w:t>
      </w:r>
    </w:p>
    <w:p w14:paraId="4F769E77" w14:textId="77777777" w:rsidR="00127FBF" w:rsidRPr="00127FBF" w:rsidRDefault="00127FBF" w:rsidP="00127FBF">
      <w:pPr>
        <w:widowControl w:val="0"/>
        <w:autoSpaceDE w:val="0"/>
        <w:autoSpaceDN w:val="0"/>
        <w:adjustRightInd w:val="0"/>
        <w:ind w:firstLineChars="160" w:firstLine="448"/>
        <w:jc w:val="both"/>
        <w:rPr>
          <w:sz w:val="28"/>
          <w:szCs w:val="28"/>
        </w:rPr>
      </w:pPr>
      <w:r w:rsidRPr="00127FBF">
        <w:rPr>
          <w:sz w:val="28"/>
          <w:szCs w:val="28"/>
        </w:rPr>
        <w:t>Цена на топливо твердое для населения установлена постановлением РЭК Кузбасса от 24.11.2022 № 464 «Об установлении цен на топливо твердое, реализуемое ООО «</w:t>
      </w:r>
      <w:proofErr w:type="spellStart"/>
      <w:r w:rsidRPr="00127FBF">
        <w:rPr>
          <w:sz w:val="28"/>
          <w:szCs w:val="28"/>
        </w:rPr>
        <w:t>Кузбасстопливосбыт</w:t>
      </w:r>
      <w:proofErr w:type="spellEnd"/>
      <w:r w:rsidRPr="00127FBF">
        <w:rPr>
          <w:sz w:val="28"/>
          <w:szCs w:val="28"/>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14AA2E1A" w14:textId="77777777" w:rsidR="00127FBF" w:rsidRPr="00127FBF" w:rsidRDefault="00127FBF" w:rsidP="00127FBF">
      <w:pPr>
        <w:widowControl w:val="0"/>
        <w:autoSpaceDE w:val="0"/>
        <w:autoSpaceDN w:val="0"/>
        <w:adjustRightInd w:val="0"/>
        <w:ind w:firstLineChars="160" w:firstLine="448"/>
        <w:jc w:val="both"/>
        <w:rPr>
          <w:sz w:val="28"/>
          <w:szCs w:val="28"/>
        </w:rPr>
      </w:pPr>
      <w:r w:rsidRPr="00127FBF">
        <w:rPr>
          <w:rFonts w:eastAsia="Calibri"/>
          <w:bCs/>
          <w:color w:val="000000"/>
          <w:sz w:val="28"/>
          <w:szCs w:val="28"/>
          <w:shd w:val="clear" w:color="auto" w:fill="FFFFFF"/>
          <w:lang w:eastAsia="en-US"/>
        </w:rPr>
        <w:t xml:space="preserve">Розничная цена на сжиженный газ, реализуемый населению для бытовых нужд </w:t>
      </w:r>
      <w:r w:rsidRPr="00127FBF">
        <w:rPr>
          <w:sz w:val="28"/>
          <w:szCs w:val="28"/>
        </w:rPr>
        <w:t>установлена постановлениями РЭК Кузбасса:</w:t>
      </w:r>
    </w:p>
    <w:p w14:paraId="5FB75104" w14:textId="77777777" w:rsidR="00127FBF" w:rsidRPr="00127FBF" w:rsidRDefault="00127FBF" w:rsidP="00127FBF">
      <w:pPr>
        <w:ind w:firstLineChars="202" w:firstLine="566"/>
        <w:jc w:val="both"/>
        <w:rPr>
          <w:rFonts w:eastAsia="Calibri"/>
          <w:bCs/>
          <w:sz w:val="28"/>
          <w:szCs w:val="28"/>
          <w:shd w:val="clear" w:color="auto" w:fill="FFFFFF"/>
          <w:lang w:eastAsia="en-US"/>
        </w:rPr>
      </w:pPr>
      <w:r w:rsidRPr="00127FBF">
        <w:rPr>
          <w:rFonts w:eastAsia="Calibri"/>
          <w:bCs/>
          <w:sz w:val="28"/>
          <w:szCs w:val="28"/>
          <w:shd w:val="clear" w:color="auto" w:fill="FFFFFF"/>
          <w:lang w:eastAsia="en-US"/>
        </w:rPr>
        <w:t>от 18.10.2022 № 316 «Об установлении ООО «</w:t>
      </w:r>
      <w:proofErr w:type="spellStart"/>
      <w:r w:rsidRPr="00127FBF">
        <w:rPr>
          <w:rFonts w:eastAsia="Calibri"/>
          <w:bCs/>
          <w:sz w:val="28"/>
          <w:szCs w:val="28"/>
          <w:shd w:val="clear" w:color="auto" w:fill="FFFFFF"/>
          <w:lang w:eastAsia="en-US"/>
        </w:rPr>
        <w:t>Чебуламежрайгаз</w:t>
      </w:r>
      <w:proofErr w:type="spellEnd"/>
      <w:r w:rsidRPr="00127FBF">
        <w:rPr>
          <w:rFonts w:eastAsia="Calibri"/>
          <w:bCs/>
          <w:sz w:val="28"/>
          <w:szCs w:val="28"/>
          <w:shd w:val="clear" w:color="auto" w:fill="FFFFFF"/>
          <w:lang w:eastAsia="en-US"/>
        </w:rPr>
        <w:t>» розничных цен на сжиженный газ, реализуемый населению для бытовых нужд на 2023 год»  (в ред. от 24.11.2022 № 585).</w:t>
      </w:r>
    </w:p>
    <w:p w14:paraId="16AC01CA" w14:textId="77777777" w:rsidR="00127FBF" w:rsidRPr="00127FBF" w:rsidRDefault="00127FBF" w:rsidP="00127FBF">
      <w:pPr>
        <w:ind w:firstLineChars="202" w:firstLine="566"/>
        <w:jc w:val="both"/>
        <w:rPr>
          <w:rFonts w:eastAsia="Calibri"/>
          <w:bCs/>
          <w:sz w:val="28"/>
          <w:szCs w:val="28"/>
          <w:shd w:val="clear" w:color="auto" w:fill="FFFFFF"/>
          <w:lang w:eastAsia="en-US"/>
        </w:rPr>
      </w:pPr>
      <w:r w:rsidRPr="00127FBF">
        <w:rPr>
          <w:rFonts w:eastAsia="Calibri"/>
          <w:bCs/>
          <w:sz w:val="28"/>
          <w:szCs w:val="28"/>
          <w:shd w:val="clear" w:color="auto" w:fill="FFFFFF"/>
          <w:lang w:eastAsia="en-US"/>
        </w:rPr>
        <w:t>от 24.11.2022 № 579 «Об установлении ООО «</w:t>
      </w:r>
      <w:proofErr w:type="spellStart"/>
      <w:r w:rsidRPr="00127FBF">
        <w:rPr>
          <w:rFonts w:eastAsia="Calibri"/>
          <w:bCs/>
          <w:sz w:val="28"/>
          <w:szCs w:val="28"/>
          <w:shd w:val="clear" w:color="auto" w:fill="FFFFFF"/>
          <w:lang w:eastAsia="en-US"/>
        </w:rPr>
        <w:t>Анжерский</w:t>
      </w:r>
      <w:proofErr w:type="spellEnd"/>
      <w:r w:rsidRPr="00127FBF">
        <w:rPr>
          <w:rFonts w:eastAsia="Calibri"/>
          <w:bCs/>
          <w:sz w:val="28"/>
          <w:szCs w:val="28"/>
          <w:shd w:val="clear" w:color="auto" w:fill="FFFFFF"/>
          <w:lang w:eastAsia="en-US"/>
        </w:rPr>
        <w:t xml:space="preserve"> </w:t>
      </w:r>
      <w:proofErr w:type="spellStart"/>
      <w:r w:rsidRPr="00127FBF">
        <w:rPr>
          <w:rFonts w:eastAsia="Calibri"/>
          <w:bCs/>
          <w:sz w:val="28"/>
          <w:szCs w:val="28"/>
          <w:shd w:val="clear" w:color="auto" w:fill="FFFFFF"/>
          <w:lang w:eastAsia="en-US"/>
        </w:rPr>
        <w:t>горгаз</w:t>
      </w:r>
      <w:proofErr w:type="spellEnd"/>
      <w:r w:rsidRPr="00127FBF">
        <w:rPr>
          <w:rFonts w:eastAsia="Calibri"/>
          <w:bCs/>
          <w:sz w:val="28"/>
          <w:szCs w:val="28"/>
          <w:shd w:val="clear" w:color="auto" w:fill="FFFFFF"/>
          <w:lang w:eastAsia="en-US"/>
        </w:rPr>
        <w:t>» розничных цен на сжиженный газ, реализуемый населению для бытовых нужд на период с 01.12.2022 по 31.12.2023».</w:t>
      </w:r>
    </w:p>
    <w:p w14:paraId="5FCD551C" w14:textId="77777777" w:rsidR="00127FBF" w:rsidRPr="00127FBF" w:rsidRDefault="00127FBF" w:rsidP="00127FBF">
      <w:pPr>
        <w:widowControl w:val="0"/>
        <w:autoSpaceDE w:val="0"/>
        <w:autoSpaceDN w:val="0"/>
        <w:adjustRightInd w:val="0"/>
        <w:ind w:firstLineChars="160" w:firstLine="448"/>
        <w:jc w:val="both"/>
        <w:rPr>
          <w:rFonts w:eastAsia="Calibri"/>
          <w:color w:val="000000"/>
          <w:sz w:val="28"/>
          <w:szCs w:val="28"/>
          <w:shd w:val="clear" w:color="auto" w:fill="FFFFFF"/>
          <w:lang w:eastAsia="en-US"/>
        </w:rPr>
      </w:pPr>
      <w:r w:rsidRPr="00127FBF">
        <w:rPr>
          <w:rFonts w:eastAsia="Calibri"/>
          <w:color w:val="000000"/>
          <w:sz w:val="28"/>
          <w:szCs w:val="28"/>
          <w:lang w:eastAsia="en-US"/>
        </w:rPr>
        <w:t xml:space="preserve">Экспертные заключения размещены на официальном сайте </w:t>
      </w:r>
      <w:hyperlink r:id="rId81" w:history="1">
        <w:r w:rsidRPr="00127FBF">
          <w:rPr>
            <w:rFonts w:eastAsia="Calibri"/>
            <w:color w:val="000000"/>
            <w:sz w:val="28"/>
            <w:szCs w:val="28"/>
            <w:u w:val="single"/>
            <w:lang w:val="en-US" w:eastAsia="en-US"/>
          </w:rPr>
          <w:t>www</w:t>
        </w:r>
        <w:r w:rsidRPr="00127FBF">
          <w:rPr>
            <w:rFonts w:eastAsia="Calibri"/>
            <w:color w:val="000000"/>
            <w:sz w:val="28"/>
            <w:szCs w:val="28"/>
            <w:u w:val="single"/>
            <w:lang w:eastAsia="en-US"/>
          </w:rPr>
          <w:t>.</w:t>
        </w:r>
        <w:proofErr w:type="spellStart"/>
        <w:r w:rsidRPr="00127FBF">
          <w:rPr>
            <w:rFonts w:eastAsia="Calibri"/>
            <w:color w:val="000000"/>
            <w:sz w:val="28"/>
            <w:szCs w:val="28"/>
            <w:u w:val="single"/>
            <w:lang w:val="en-US" w:eastAsia="en-US"/>
          </w:rPr>
          <w:t>recko</w:t>
        </w:r>
        <w:proofErr w:type="spellEnd"/>
        <w:r w:rsidRPr="00127FBF">
          <w:rPr>
            <w:rFonts w:eastAsia="Calibri"/>
            <w:color w:val="000000"/>
            <w:sz w:val="28"/>
            <w:szCs w:val="28"/>
            <w:u w:val="single"/>
            <w:lang w:eastAsia="en-US"/>
          </w:rPr>
          <w:t>.</w:t>
        </w:r>
        <w:proofErr w:type="spellStart"/>
        <w:r w:rsidRPr="00127FBF">
          <w:rPr>
            <w:rFonts w:eastAsia="Calibri"/>
            <w:color w:val="000000"/>
            <w:sz w:val="28"/>
            <w:szCs w:val="28"/>
            <w:u w:val="single"/>
            <w:lang w:val="en-US" w:eastAsia="en-US"/>
          </w:rPr>
          <w:t>ru</w:t>
        </w:r>
        <w:proofErr w:type="spellEnd"/>
      </w:hyperlink>
      <w:r w:rsidRPr="00127FBF">
        <w:rPr>
          <w:rFonts w:eastAsia="Calibri"/>
          <w:color w:val="000000"/>
          <w:sz w:val="28"/>
          <w:szCs w:val="28"/>
          <w:lang w:eastAsia="en-US"/>
        </w:rPr>
        <w:t xml:space="preserve"> во вкладке «Документы», разделе «</w:t>
      </w:r>
      <w:r w:rsidRPr="00127FBF">
        <w:rPr>
          <w:rFonts w:eastAsia="Calibri"/>
          <w:color w:val="000000"/>
          <w:sz w:val="28"/>
          <w:szCs w:val="28"/>
          <w:shd w:val="clear" w:color="auto" w:fill="FFFFFF"/>
          <w:lang w:eastAsia="en-US"/>
        </w:rPr>
        <w:t>Протоколы заседания Правления РЭК».</w:t>
      </w:r>
    </w:p>
    <w:p w14:paraId="6346EBE3" w14:textId="77777777" w:rsidR="00127FBF" w:rsidRPr="00127FBF" w:rsidRDefault="00127FBF" w:rsidP="00127FBF">
      <w:pPr>
        <w:widowControl w:val="0"/>
        <w:autoSpaceDE w:val="0"/>
        <w:autoSpaceDN w:val="0"/>
        <w:adjustRightInd w:val="0"/>
        <w:ind w:firstLineChars="160" w:firstLine="450"/>
        <w:jc w:val="both"/>
        <w:rPr>
          <w:b/>
          <w:bCs/>
          <w:sz w:val="28"/>
          <w:szCs w:val="28"/>
        </w:rPr>
      </w:pPr>
    </w:p>
    <w:p w14:paraId="32D43FB4" w14:textId="77777777" w:rsidR="00127FBF" w:rsidRPr="00127FBF" w:rsidRDefault="00127FBF" w:rsidP="00127FBF">
      <w:pPr>
        <w:widowControl w:val="0"/>
        <w:autoSpaceDE w:val="0"/>
        <w:autoSpaceDN w:val="0"/>
        <w:adjustRightInd w:val="0"/>
        <w:ind w:firstLineChars="160" w:firstLine="450"/>
        <w:jc w:val="center"/>
        <w:rPr>
          <w:b/>
          <w:bCs/>
          <w:sz w:val="28"/>
          <w:szCs w:val="28"/>
        </w:rPr>
      </w:pPr>
      <w:r w:rsidRPr="00127FBF">
        <w:rPr>
          <w:b/>
          <w:bCs/>
          <w:sz w:val="28"/>
          <w:szCs w:val="28"/>
        </w:rPr>
        <w:t>Размер предельных индексов изменения платы граждан                               на коммунальные услуги</w:t>
      </w:r>
    </w:p>
    <w:p w14:paraId="139CA6DF" w14:textId="77777777" w:rsidR="00127FBF" w:rsidRPr="00127FBF" w:rsidRDefault="00127FBF" w:rsidP="00127FBF">
      <w:pPr>
        <w:autoSpaceDE w:val="0"/>
        <w:autoSpaceDN w:val="0"/>
        <w:adjustRightInd w:val="0"/>
        <w:ind w:firstLineChars="160" w:firstLine="448"/>
        <w:jc w:val="both"/>
        <w:rPr>
          <w:rFonts w:eastAsia="Calibri"/>
          <w:sz w:val="28"/>
          <w:szCs w:val="28"/>
          <w:lang w:eastAsia="en-US"/>
        </w:rPr>
      </w:pPr>
      <w:r w:rsidRPr="00127FBF">
        <w:rPr>
          <w:rFonts w:eastAsia="Calibri"/>
          <w:sz w:val="28"/>
          <w:szCs w:val="28"/>
          <w:lang w:eastAsia="en-US"/>
        </w:rPr>
        <w:t>Предельные индексы (</w:t>
      </w:r>
      <w:r w:rsidRPr="00127FBF">
        <w:rPr>
          <w:rFonts w:eastAsia="Calibri"/>
          <w:noProof/>
          <w:position w:val="-13"/>
          <w:sz w:val="28"/>
          <w:szCs w:val="28"/>
        </w:rPr>
        <w:drawing>
          <wp:inline distT="0" distB="0" distL="0" distR="0" wp14:anchorId="59FB6647" wp14:editId="1C8F93A7">
            <wp:extent cx="790575" cy="342900"/>
            <wp:effectExtent l="0" t="0" r="9525" b="0"/>
            <wp:docPr id="1126" name="Рисунок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127FBF">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7BBA819D" w14:textId="77777777" w:rsidR="00127FBF" w:rsidRPr="00127FBF" w:rsidRDefault="00127FBF" w:rsidP="00127FBF">
      <w:pPr>
        <w:autoSpaceDE w:val="0"/>
        <w:autoSpaceDN w:val="0"/>
        <w:adjustRightInd w:val="0"/>
        <w:ind w:firstLine="540"/>
        <w:jc w:val="both"/>
        <w:outlineLvl w:val="0"/>
        <w:rPr>
          <w:rFonts w:eastAsia="Calibri"/>
          <w:sz w:val="28"/>
          <w:szCs w:val="28"/>
          <w:lang w:eastAsia="en-US"/>
        </w:rPr>
      </w:pPr>
    </w:p>
    <w:p w14:paraId="3D0B649D" w14:textId="77777777" w:rsidR="00127FBF" w:rsidRPr="00127FBF" w:rsidRDefault="00127FBF" w:rsidP="00127FBF">
      <w:pPr>
        <w:autoSpaceDE w:val="0"/>
        <w:autoSpaceDN w:val="0"/>
        <w:adjustRightInd w:val="0"/>
        <w:jc w:val="center"/>
        <w:rPr>
          <w:rFonts w:eastAsia="Calibri"/>
          <w:sz w:val="28"/>
          <w:szCs w:val="28"/>
          <w:lang w:eastAsia="en-US"/>
        </w:rPr>
      </w:pPr>
      <w:r w:rsidRPr="00127FBF">
        <w:rPr>
          <w:rFonts w:eastAsia="Calibri"/>
          <w:noProof/>
          <w:position w:val="-40"/>
          <w:sz w:val="28"/>
          <w:szCs w:val="28"/>
        </w:rPr>
        <w:drawing>
          <wp:inline distT="0" distB="0" distL="0" distR="0" wp14:anchorId="4B2029AF" wp14:editId="2BEC0B5F">
            <wp:extent cx="3629025" cy="695325"/>
            <wp:effectExtent l="0" t="0" r="9525" b="9525"/>
            <wp:docPr id="1127" name="Рисунок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127FBF">
        <w:rPr>
          <w:rFonts w:eastAsia="Calibri"/>
          <w:sz w:val="28"/>
          <w:szCs w:val="28"/>
          <w:lang w:eastAsia="en-US"/>
        </w:rPr>
        <w:t>,</w:t>
      </w:r>
    </w:p>
    <w:p w14:paraId="791FA92F" w14:textId="77777777" w:rsidR="00127FBF" w:rsidRPr="00127FBF" w:rsidRDefault="00127FBF" w:rsidP="00127FBF">
      <w:pPr>
        <w:autoSpaceDE w:val="0"/>
        <w:autoSpaceDN w:val="0"/>
        <w:adjustRightInd w:val="0"/>
        <w:jc w:val="center"/>
        <w:rPr>
          <w:rFonts w:eastAsia="Calibri"/>
          <w:sz w:val="28"/>
          <w:szCs w:val="28"/>
          <w:lang w:eastAsia="en-US"/>
        </w:rPr>
      </w:pPr>
    </w:p>
    <w:p w14:paraId="4EAA5B39" w14:textId="77777777" w:rsidR="00127FBF" w:rsidRPr="00127FBF" w:rsidRDefault="00127FBF" w:rsidP="00127FBF">
      <w:pPr>
        <w:autoSpaceDE w:val="0"/>
        <w:autoSpaceDN w:val="0"/>
        <w:adjustRightInd w:val="0"/>
        <w:ind w:firstLine="540"/>
        <w:jc w:val="both"/>
        <w:rPr>
          <w:rFonts w:eastAsia="Calibri"/>
          <w:sz w:val="28"/>
          <w:szCs w:val="28"/>
          <w:lang w:eastAsia="en-US"/>
        </w:rPr>
      </w:pPr>
      <w:r w:rsidRPr="00127FBF">
        <w:rPr>
          <w:rFonts w:eastAsia="Calibri"/>
          <w:sz w:val="28"/>
          <w:szCs w:val="28"/>
          <w:lang w:eastAsia="en-US"/>
        </w:rPr>
        <w:t>где:</w:t>
      </w:r>
    </w:p>
    <w:p w14:paraId="787A69F4"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5"/>
          <w:sz w:val="28"/>
          <w:szCs w:val="28"/>
        </w:rPr>
        <w:drawing>
          <wp:inline distT="0" distB="0" distL="0" distR="0" wp14:anchorId="197D0B76" wp14:editId="6D2D8070">
            <wp:extent cx="561975" cy="371475"/>
            <wp:effectExtent l="0" t="0" r="9525" b="9525"/>
            <wp:docPr id="1128"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127FBF">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0B3FA417"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5"/>
          <w:sz w:val="28"/>
          <w:szCs w:val="28"/>
        </w:rPr>
        <w:drawing>
          <wp:inline distT="0" distB="0" distL="0" distR="0" wp14:anchorId="05A528F9" wp14:editId="2C219BAB">
            <wp:extent cx="819150" cy="371475"/>
            <wp:effectExtent l="0" t="0" r="0" b="9525"/>
            <wp:docPr id="1129"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127FBF">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2386AFF1"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sz w:val="28"/>
          <w:szCs w:val="28"/>
          <w:lang w:eastAsia="en-US"/>
        </w:rPr>
        <w:t>j - месяц года долгосрочного периода.</w:t>
      </w:r>
    </w:p>
    <w:p w14:paraId="01188320"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246B1C8C" w14:textId="77777777" w:rsidR="00127FBF" w:rsidRPr="00127FBF" w:rsidRDefault="00127FBF" w:rsidP="00127FBF">
      <w:pPr>
        <w:autoSpaceDE w:val="0"/>
        <w:autoSpaceDN w:val="0"/>
        <w:adjustRightInd w:val="0"/>
        <w:ind w:firstLine="540"/>
        <w:jc w:val="both"/>
        <w:rPr>
          <w:rFonts w:eastAsia="Calibri"/>
          <w:sz w:val="28"/>
          <w:szCs w:val="28"/>
          <w:lang w:eastAsia="en-US"/>
        </w:rPr>
      </w:pPr>
      <w:r w:rsidRPr="00127FBF">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3C32E9FF" w14:textId="77777777" w:rsidR="00127FBF" w:rsidRPr="00127FBF" w:rsidRDefault="00127FBF" w:rsidP="00127FBF">
      <w:pPr>
        <w:autoSpaceDE w:val="0"/>
        <w:autoSpaceDN w:val="0"/>
        <w:adjustRightInd w:val="0"/>
        <w:ind w:firstLine="567"/>
        <w:jc w:val="both"/>
        <w:rPr>
          <w:rFonts w:eastAsia="Calibri"/>
          <w:sz w:val="28"/>
          <w:szCs w:val="28"/>
          <w:lang w:eastAsia="en-US"/>
        </w:rPr>
      </w:pPr>
      <w:r w:rsidRPr="00127FBF">
        <w:rPr>
          <w:rFonts w:eastAsia="Calibri"/>
          <w:sz w:val="28"/>
          <w:szCs w:val="28"/>
          <w:lang w:eastAsia="en-US"/>
        </w:rPr>
        <w:lastRenderedPageBreak/>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127FBF">
        <w:rPr>
          <w:rFonts w:eastAsia="Calibri"/>
          <w:noProof/>
          <w:position w:val="-15"/>
          <w:sz w:val="28"/>
          <w:szCs w:val="28"/>
        </w:rPr>
        <w:drawing>
          <wp:inline distT="0" distB="0" distL="0" distR="0" wp14:anchorId="205DC657" wp14:editId="488EBB91">
            <wp:extent cx="542925" cy="371475"/>
            <wp:effectExtent l="0" t="0" r="9525" b="9525"/>
            <wp:docPr id="1130"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127FBF">
        <w:rPr>
          <w:rFonts w:eastAsia="Calibri"/>
          <w:sz w:val="28"/>
          <w:szCs w:val="28"/>
          <w:lang w:eastAsia="en-US"/>
        </w:rPr>
        <w:t>) определяется по формуле:</w:t>
      </w:r>
    </w:p>
    <w:p w14:paraId="0847B764" w14:textId="77777777" w:rsidR="00127FBF" w:rsidRPr="00127FBF" w:rsidRDefault="00127FBF" w:rsidP="00127FBF">
      <w:pPr>
        <w:autoSpaceDE w:val="0"/>
        <w:autoSpaceDN w:val="0"/>
        <w:adjustRightInd w:val="0"/>
        <w:ind w:firstLine="540"/>
        <w:jc w:val="both"/>
        <w:outlineLvl w:val="0"/>
        <w:rPr>
          <w:rFonts w:eastAsia="Calibri"/>
          <w:sz w:val="28"/>
          <w:szCs w:val="28"/>
          <w:lang w:eastAsia="en-US"/>
        </w:rPr>
      </w:pPr>
    </w:p>
    <w:p w14:paraId="425327BB" w14:textId="77777777" w:rsidR="00127FBF" w:rsidRPr="00127FBF" w:rsidRDefault="00127FBF" w:rsidP="00127FBF">
      <w:pPr>
        <w:autoSpaceDE w:val="0"/>
        <w:autoSpaceDN w:val="0"/>
        <w:adjustRightInd w:val="0"/>
        <w:jc w:val="center"/>
        <w:rPr>
          <w:rFonts w:eastAsia="Calibri"/>
          <w:sz w:val="28"/>
          <w:szCs w:val="28"/>
          <w:lang w:eastAsia="en-US"/>
        </w:rPr>
      </w:pPr>
      <w:r w:rsidRPr="00127FBF">
        <w:rPr>
          <w:rFonts w:eastAsia="Calibri"/>
          <w:noProof/>
          <w:position w:val="-15"/>
          <w:sz w:val="28"/>
          <w:szCs w:val="28"/>
        </w:rPr>
        <w:drawing>
          <wp:inline distT="0" distB="0" distL="0" distR="0" wp14:anchorId="26BE79DA" wp14:editId="7455614E">
            <wp:extent cx="2724150" cy="371475"/>
            <wp:effectExtent l="0" t="0" r="0" b="9525"/>
            <wp:docPr id="1131" name="Рисунок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127FBF">
        <w:rPr>
          <w:rFonts w:eastAsia="Calibri"/>
          <w:sz w:val="28"/>
          <w:szCs w:val="28"/>
          <w:lang w:eastAsia="en-US"/>
        </w:rPr>
        <w:t>,</w:t>
      </w:r>
    </w:p>
    <w:p w14:paraId="0B2817D0" w14:textId="77777777" w:rsidR="00127FBF" w:rsidRPr="00127FBF" w:rsidRDefault="00127FBF" w:rsidP="00127FBF">
      <w:pPr>
        <w:autoSpaceDE w:val="0"/>
        <w:autoSpaceDN w:val="0"/>
        <w:adjustRightInd w:val="0"/>
        <w:ind w:firstLine="540"/>
        <w:jc w:val="both"/>
        <w:rPr>
          <w:rFonts w:eastAsia="Calibri"/>
          <w:sz w:val="28"/>
          <w:szCs w:val="28"/>
          <w:lang w:eastAsia="en-US"/>
        </w:rPr>
      </w:pPr>
    </w:p>
    <w:p w14:paraId="1C26491A" w14:textId="77777777" w:rsidR="00127FBF" w:rsidRPr="00127FBF" w:rsidRDefault="00127FBF" w:rsidP="00127FBF">
      <w:pPr>
        <w:autoSpaceDE w:val="0"/>
        <w:autoSpaceDN w:val="0"/>
        <w:adjustRightInd w:val="0"/>
        <w:ind w:firstLine="540"/>
        <w:jc w:val="both"/>
        <w:rPr>
          <w:rFonts w:eastAsia="Calibri"/>
          <w:sz w:val="28"/>
          <w:szCs w:val="28"/>
          <w:lang w:eastAsia="en-US"/>
        </w:rPr>
      </w:pPr>
      <w:r w:rsidRPr="00127FBF">
        <w:rPr>
          <w:rFonts w:eastAsia="Calibri"/>
          <w:sz w:val="28"/>
          <w:szCs w:val="28"/>
          <w:lang w:eastAsia="en-US"/>
        </w:rPr>
        <w:t>где:</w:t>
      </w:r>
    </w:p>
    <w:p w14:paraId="03CF2950"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5"/>
          <w:sz w:val="28"/>
          <w:szCs w:val="28"/>
        </w:rPr>
        <w:drawing>
          <wp:inline distT="0" distB="0" distL="0" distR="0" wp14:anchorId="0A82E79F" wp14:editId="5AFC8305">
            <wp:extent cx="561975" cy="371475"/>
            <wp:effectExtent l="0" t="0" r="9525" b="9525"/>
            <wp:docPr id="1132" name="Рисунок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127FBF">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3D70A4C0"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5"/>
          <w:sz w:val="28"/>
          <w:szCs w:val="28"/>
        </w:rPr>
        <w:drawing>
          <wp:inline distT="0" distB="0" distL="0" distR="0" wp14:anchorId="243B42DD" wp14:editId="1080EF48">
            <wp:extent cx="504825" cy="371475"/>
            <wp:effectExtent l="0" t="0" r="9525" b="9525"/>
            <wp:docPr id="1133" name="Рисунок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127FBF">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256D268E" w14:textId="77777777" w:rsidR="00127FBF" w:rsidRPr="00127FBF" w:rsidRDefault="00127FBF" w:rsidP="00127FBF">
      <w:pPr>
        <w:autoSpaceDE w:val="0"/>
        <w:autoSpaceDN w:val="0"/>
        <w:adjustRightInd w:val="0"/>
        <w:ind w:firstLine="539"/>
        <w:jc w:val="both"/>
        <w:rPr>
          <w:rFonts w:eastAsia="Calibri"/>
          <w:sz w:val="28"/>
          <w:szCs w:val="28"/>
          <w:lang w:eastAsia="en-US"/>
        </w:rPr>
      </w:pPr>
      <w:r w:rsidRPr="00127FBF">
        <w:rPr>
          <w:rFonts w:eastAsia="Calibri"/>
          <w:noProof/>
          <w:position w:val="-11"/>
          <w:sz w:val="28"/>
          <w:szCs w:val="28"/>
        </w:rPr>
        <w:drawing>
          <wp:inline distT="0" distB="0" distL="0" distR="0" wp14:anchorId="3D684C36" wp14:editId="65409027">
            <wp:extent cx="466725" cy="323850"/>
            <wp:effectExtent l="0" t="0" r="9525" b="0"/>
            <wp:docPr id="1134" name="Рисунок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127FBF">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676CD007" w14:textId="77777777" w:rsidR="00127FBF" w:rsidRPr="00127FBF" w:rsidRDefault="00127FBF" w:rsidP="00127FBF">
      <w:pPr>
        <w:autoSpaceDE w:val="0"/>
        <w:autoSpaceDN w:val="0"/>
        <w:adjustRightInd w:val="0"/>
        <w:ind w:firstLine="539"/>
        <w:jc w:val="both"/>
        <w:rPr>
          <w:rFonts w:eastAsia="Calibri"/>
          <w:sz w:val="28"/>
          <w:szCs w:val="28"/>
          <w:lang w:eastAsia="en-US"/>
        </w:rPr>
      </w:pPr>
      <w:r w:rsidRPr="00127FBF">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127FBF">
        <w:rPr>
          <w:rFonts w:eastAsia="Calibri"/>
          <w:noProof/>
          <w:position w:val="-15"/>
          <w:sz w:val="28"/>
          <w:szCs w:val="28"/>
        </w:rPr>
        <w:drawing>
          <wp:inline distT="0" distB="0" distL="0" distR="0" wp14:anchorId="78E70E84" wp14:editId="5324E2CD">
            <wp:extent cx="561975" cy="371475"/>
            <wp:effectExtent l="0" t="0" r="9525" b="9525"/>
            <wp:docPr id="1135" name="Рисунок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127FBF">
        <w:rPr>
          <w:rFonts w:eastAsia="Calibri"/>
          <w:sz w:val="28"/>
          <w:szCs w:val="28"/>
          <w:lang w:eastAsia="en-US"/>
        </w:rPr>
        <w:t>) определяется по формуле:</w:t>
      </w:r>
    </w:p>
    <w:p w14:paraId="54759075" w14:textId="77777777" w:rsidR="00127FBF" w:rsidRPr="00127FBF" w:rsidRDefault="00127FBF" w:rsidP="00127FBF">
      <w:pPr>
        <w:autoSpaceDE w:val="0"/>
        <w:autoSpaceDN w:val="0"/>
        <w:adjustRightInd w:val="0"/>
        <w:jc w:val="center"/>
        <w:rPr>
          <w:rFonts w:eastAsia="Calibri"/>
          <w:sz w:val="28"/>
          <w:szCs w:val="28"/>
          <w:lang w:eastAsia="en-US"/>
        </w:rPr>
      </w:pPr>
      <w:r w:rsidRPr="00127FBF">
        <w:rPr>
          <w:rFonts w:eastAsia="Calibri"/>
          <w:noProof/>
          <w:position w:val="-19"/>
          <w:sz w:val="28"/>
          <w:szCs w:val="28"/>
        </w:rPr>
        <w:drawing>
          <wp:inline distT="0" distB="0" distL="0" distR="0" wp14:anchorId="491DAE42" wp14:editId="12B30760">
            <wp:extent cx="5153025" cy="428625"/>
            <wp:effectExtent l="0" t="0" r="0" b="0"/>
            <wp:docPr id="1136" name="Рисунок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127FBF">
        <w:rPr>
          <w:rFonts w:eastAsia="Calibri"/>
          <w:sz w:val="28"/>
          <w:szCs w:val="28"/>
          <w:lang w:eastAsia="en-US"/>
        </w:rPr>
        <w:t>,</w:t>
      </w:r>
    </w:p>
    <w:p w14:paraId="3D33B245" w14:textId="77777777" w:rsidR="00127FBF" w:rsidRPr="00127FBF" w:rsidRDefault="00127FBF" w:rsidP="00127FBF">
      <w:pPr>
        <w:autoSpaceDE w:val="0"/>
        <w:autoSpaceDN w:val="0"/>
        <w:adjustRightInd w:val="0"/>
        <w:ind w:firstLine="540"/>
        <w:jc w:val="both"/>
        <w:rPr>
          <w:rFonts w:eastAsia="Calibri"/>
          <w:sz w:val="28"/>
          <w:szCs w:val="28"/>
          <w:lang w:eastAsia="en-US"/>
        </w:rPr>
      </w:pPr>
    </w:p>
    <w:p w14:paraId="034ACBC6" w14:textId="77777777" w:rsidR="00127FBF" w:rsidRPr="00127FBF" w:rsidRDefault="00127FBF" w:rsidP="00127FBF">
      <w:pPr>
        <w:autoSpaceDE w:val="0"/>
        <w:autoSpaceDN w:val="0"/>
        <w:adjustRightInd w:val="0"/>
        <w:ind w:firstLine="540"/>
        <w:jc w:val="both"/>
        <w:rPr>
          <w:rFonts w:eastAsia="Calibri"/>
          <w:sz w:val="28"/>
          <w:szCs w:val="28"/>
          <w:lang w:eastAsia="en-US"/>
        </w:rPr>
      </w:pPr>
      <w:r w:rsidRPr="00127FBF">
        <w:rPr>
          <w:rFonts w:eastAsia="Calibri"/>
          <w:sz w:val="28"/>
          <w:szCs w:val="28"/>
          <w:lang w:eastAsia="en-US"/>
        </w:rPr>
        <w:t>где:</w:t>
      </w:r>
    </w:p>
    <w:p w14:paraId="67782213"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sz w:val="28"/>
          <w:szCs w:val="28"/>
          <w:lang w:eastAsia="en-US"/>
        </w:rPr>
        <w:t>s - количество видов коммунальных услуг;</w:t>
      </w:r>
    </w:p>
    <w:p w14:paraId="06C0271F"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14A9902E"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3"/>
          <w:sz w:val="28"/>
          <w:szCs w:val="28"/>
        </w:rPr>
        <w:lastRenderedPageBreak/>
        <w:drawing>
          <wp:inline distT="0" distB="0" distL="0" distR="0" wp14:anchorId="792EA8D7" wp14:editId="0E103E70">
            <wp:extent cx="542925" cy="342900"/>
            <wp:effectExtent l="0" t="0" r="9525" b="0"/>
            <wp:docPr id="1137" name="Рисунок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127FBF">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480CE5DD" w14:textId="77777777" w:rsidR="00127FBF" w:rsidRPr="00127FBF" w:rsidRDefault="00127FBF" w:rsidP="00127FBF">
      <w:pPr>
        <w:autoSpaceDE w:val="0"/>
        <w:autoSpaceDN w:val="0"/>
        <w:adjustRightInd w:val="0"/>
        <w:ind w:firstLine="539"/>
        <w:jc w:val="both"/>
        <w:rPr>
          <w:rFonts w:eastAsia="Calibri"/>
          <w:sz w:val="28"/>
          <w:szCs w:val="28"/>
          <w:lang w:eastAsia="en-US"/>
        </w:rPr>
      </w:pPr>
      <w:r w:rsidRPr="00127FBF">
        <w:rPr>
          <w:rFonts w:eastAsia="Calibri"/>
          <w:noProof/>
          <w:position w:val="-13"/>
          <w:sz w:val="28"/>
          <w:szCs w:val="28"/>
        </w:rPr>
        <w:drawing>
          <wp:inline distT="0" distB="0" distL="0" distR="0" wp14:anchorId="20380BC2" wp14:editId="2127C661">
            <wp:extent cx="590550" cy="342900"/>
            <wp:effectExtent l="0" t="0" r="0" b="0"/>
            <wp:docPr id="1138" name="Рисунок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127FBF">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31DB2F1F" w14:textId="77777777" w:rsidR="00127FBF" w:rsidRPr="00127FBF" w:rsidRDefault="00127FBF" w:rsidP="00127FBF">
      <w:pPr>
        <w:autoSpaceDE w:val="0"/>
        <w:autoSpaceDN w:val="0"/>
        <w:adjustRightInd w:val="0"/>
        <w:ind w:firstLine="539"/>
        <w:jc w:val="both"/>
        <w:rPr>
          <w:rFonts w:eastAsia="Calibri"/>
          <w:sz w:val="28"/>
          <w:szCs w:val="28"/>
          <w:lang w:eastAsia="en-US"/>
        </w:rPr>
      </w:pPr>
      <w:r w:rsidRPr="00127FBF">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127FBF">
        <w:rPr>
          <w:rFonts w:eastAsia="Calibri"/>
          <w:noProof/>
          <w:position w:val="-15"/>
          <w:sz w:val="28"/>
          <w:szCs w:val="28"/>
        </w:rPr>
        <w:drawing>
          <wp:inline distT="0" distB="0" distL="0" distR="0" wp14:anchorId="0DF233DC" wp14:editId="1FBC3060">
            <wp:extent cx="504825" cy="371475"/>
            <wp:effectExtent l="0" t="0" r="9525" b="9525"/>
            <wp:docPr id="1139" name="Рисунок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127FBF">
        <w:rPr>
          <w:rFonts w:eastAsia="Calibri"/>
          <w:sz w:val="28"/>
          <w:szCs w:val="28"/>
          <w:lang w:eastAsia="en-US"/>
        </w:rPr>
        <w:t>) определяется по формуле:</w:t>
      </w:r>
    </w:p>
    <w:p w14:paraId="40AB77F3" w14:textId="77777777" w:rsidR="00127FBF" w:rsidRPr="00127FBF" w:rsidRDefault="00127FBF" w:rsidP="00127FBF">
      <w:pPr>
        <w:autoSpaceDE w:val="0"/>
        <w:autoSpaceDN w:val="0"/>
        <w:adjustRightInd w:val="0"/>
        <w:ind w:firstLine="540"/>
        <w:jc w:val="both"/>
        <w:rPr>
          <w:rFonts w:eastAsia="Calibri"/>
          <w:sz w:val="28"/>
          <w:szCs w:val="28"/>
          <w:lang w:eastAsia="en-US"/>
        </w:rPr>
      </w:pPr>
    </w:p>
    <w:p w14:paraId="0D258E41" w14:textId="77777777" w:rsidR="00127FBF" w:rsidRPr="00127FBF" w:rsidRDefault="00127FBF" w:rsidP="00127FBF">
      <w:pPr>
        <w:autoSpaceDE w:val="0"/>
        <w:autoSpaceDN w:val="0"/>
        <w:adjustRightInd w:val="0"/>
        <w:jc w:val="center"/>
        <w:rPr>
          <w:rFonts w:eastAsia="Calibri"/>
          <w:sz w:val="28"/>
          <w:szCs w:val="28"/>
          <w:lang w:eastAsia="en-US"/>
        </w:rPr>
      </w:pPr>
      <w:r w:rsidRPr="00127FBF">
        <w:rPr>
          <w:rFonts w:eastAsia="Calibri"/>
          <w:noProof/>
          <w:position w:val="-15"/>
          <w:sz w:val="28"/>
          <w:szCs w:val="28"/>
        </w:rPr>
        <w:drawing>
          <wp:inline distT="0" distB="0" distL="0" distR="0" wp14:anchorId="1198A839" wp14:editId="287A41EA">
            <wp:extent cx="1781175" cy="371475"/>
            <wp:effectExtent l="0" t="0" r="9525" b="9525"/>
            <wp:docPr id="1140" name="Рисунок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127FBF">
        <w:rPr>
          <w:rFonts w:eastAsia="Calibri"/>
          <w:sz w:val="28"/>
          <w:szCs w:val="28"/>
          <w:lang w:eastAsia="en-US"/>
        </w:rPr>
        <w:t>,</w:t>
      </w:r>
    </w:p>
    <w:p w14:paraId="74CF1972" w14:textId="77777777" w:rsidR="00127FBF" w:rsidRPr="00127FBF" w:rsidRDefault="00127FBF" w:rsidP="00127FBF">
      <w:pPr>
        <w:autoSpaceDE w:val="0"/>
        <w:autoSpaceDN w:val="0"/>
        <w:adjustRightInd w:val="0"/>
        <w:ind w:firstLine="540"/>
        <w:jc w:val="both"/>
        <w:rPr>
          <w:rFonts w:eastAsia="Calibri"/>
          <w:sz w:val="28"/>
          <w:szCs w:val="28"/>
          <w:lang w:eastAsia="en-US"/>
        </w:rPr>
      </w:pPr>
    </w:p>
    <w:p w14:paraId="48100F58" w14:textId="77777777" w:rsidR="00127FBF" w:rsidRPr="00127FBF" w:rsidRDefault="00127FBF" w:rsidP="00127FBF">
      <w:pPr>
        <w:autoSpaceDE w:val="0"/>
        <w:autoSpaceDN w:val="0"/>
        <w:adjustRightInd w:val="0"/>
        <w:ind w:firstLine="540"/>
        <w:jc w:val="both"/>
        <w:rPr>
          <w:rFonts w:eastAsia="Calibri"/>
          <w:sz w:val="28"/>
          <w:szCs w:val="28"/>
          <w:lang w:eastAsia="en-US"/>
        </w:rPr>
      </w:pPr>
      <w:r w:rsidRPr="00127FBF">
        <w:rPr>
          <w:rFonts w:eastAsia="Calibri"/>
          <w:sz w:val="28"/>
          <w:szCs w:val="28"/>
          <w:lang w:eastAsia="en-US"/>
        </w:rPr>
        <w:t>где:</w:t>
      </w:r>
    </w:p>
    <w:p w14:paraId="2B297039"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1"/>
          <w:sz w:val="28"/>
          <w:szCs w:val="28"/>
        </w:rPr>
        <w:drawing>
          <wp:inline distT="0" distB="0" distL="0" distR="0" wp14:anchorId="753F721D" wp14:editId="1E09C703">
            <wp:extent cx="257175" cy="323850"/>
            <wp:effectExtent l="0" t="0" r="9525" b="0"/>
            <wp:docPr id="1141" name="Рисунок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127FBF">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6FC2F898"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1"/>
          <w:sz w:val="28"/>
          <w:szCs w:val="28"/>
        </w:rPr>
        <w:drawing>
          <wp:inline distT="0" distB="0" distL="0" distR="0" wp14:anchorId="782476F5" wp14:editId="29F4900A">
            <wp:extent cx="276225" cy="323850"/>
            <wp:effectExtent l="0" t="0" r="9525" b="0"/>
            <wp:docPr id="1142" name="Рисунок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127FBF">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25C7E0C6" w14:textId="77777777" w:rsidR="00127FBF" w:rsidRPr="00127FBF" w:rsidRDefault="00127FBF" w:rsidP="00127FBF">
      <w:pPr>
        <w:autoSpaceDE w:val="0"/>
        <w:autoSpaceDN w:val="0"/>
        <w:adjustRightInd w:val="0"/>
        <w:ind w:firstLine="540"/>
        <w:jc w:val="center"/>
        <w:rPr>
          <w:rFonts w:eastAsia="Calibri"/>
          <w:b/>
          <w:bCs/>
          <w:sz w:val="28"/>
          <w:szCs w:val="28"/>
          <w:lang w:eastAsia="en-US"/>
        </w:rPr>
      </w:pPr>
    </w:p>
    <w:p w14:paraId="0006C1A8" w14:textId="77777777" w:rsidR="00127FBF" w:rsidRPr="00127FBF" w:rsidRDefault="00127FBF" w:rsidP="00127FBF">
      <w:pPr>
        <w:autoSpaceDE w:val="0"/>
        <w:autoSpaceDN w:val="0"/>
        <w:adjustRightInd w:val="0"/>
        <w:jc w:val="center"/>
        <w:rPr>
          <w:rFonts w:eastAsia="Calibri"/>
          <w:b/>
          <w:bCs/>
          <w:sz w:val="28"/>
          <w:szCs w:val="28"/>
          <w:lang w:eastAsia="en-US"/>
        </w:rPr>
      </w:pPr>
      <w:r w:rsidRPr="00127FBF">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1E400693" w14:textId="77777777" w:rsidR="00127FBF" w:rsidRPr="00127FBF" w:rsidRDefault="00127FBF" w:rsidP="00127FBF">
      <w:pPr>
        <w:autoSpaceDE w:val="0"/>
        <w:autoSpaceDN w:val="0"/>
        <w:adjustRightInd w:val="0"/>
        <w:ind w:firstLine="540"/>
        <w:jc w:val="center"/>
        <w:rPr>
          <w:rFonts w:eastAsia="Calibri"/>
          <w:b/>
          <w:bCs/>
          <w:sz w:val="28"/>
          <w:szCs w:val="28"/>
          <w:lang w:eastAsia="en-US"/>
        </w:rPr>
      </w:pPr>
    </w:p>
    <w:p w14:paraId="19490641" w14:textId="77777777" w:rsidR="00127FBF" w:rsidRPr="00127FBF" w:rsidRDefault="00127FBF" w:rsidP="00127FBF">
      <w:pPr>
        <w:widowControl w:val="0"/>
        <w:autoSpaceDE w:val="0"/>
        <w:autoSpaceDN w:val="0"/>
        <w:adjustRightInd w:val="0"/>
        <w:ind w:firstLine="567"/>
        <w:jc w:val="both"/>
        <w:rPr>
          <w:sz w:val="28"/>
          <w:szCs w:val="28"/>
        </w:rPr>
      </w:pPr>
      <w:r w:rsidRPr="00127FBF">
        <w:rPr>
          <w:sz w:val="28"/>
          <w:szCs w:val="28"/>
        </w:rPr>
        <w:t>В ноябре 2022 года для населения Чебулинского муниципального округа действуют льготные тарифы, установленные постановлением РЭК Кузбасса                    от 20.12.2021 № 902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Чебулинского муниципального округа на 2022 год» (в редакции постановлений РЭК Кузбасса от 28.12.2021 № 951).</w:t>
      </w:r>
    </w:p>
    <w:p w14:paraId="2181AC5A" w14:textId="77777777" w:rsidR="00127FBF" w:rsidRPr="00127FBF" w:rsidRDefault="00127FBF" w:rsidP="00127FBF">
      <w:pPr>
        <w:widowControl w:val="0"/>
        <w:autoSpaceDE w:val="0"/>
        <w:autoSpaceDN w:val="0"/>
        <w:adjustRightInd w:val="0"/>
        <w:ind w:firstLine="567"/>
        <w:jc w:val="both"/>
        <w:rPr>
          <w:sz w:val="28"/>
          <w:szCs w:val="28"/>
        </w:rPr>
      </w:pPr>
      <w:r w:rsidRPr="00127FBF">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r w:rsidRPr="00127FBF">
        <w:rPr>
          <w:sz w:val="28"/>
          <w:szCs w:val="28"/>
        </w:rPr>
        <w:lastRenderedPageBreak/>
        <w:t>Чебулинского 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06BDD024" w14:textId="77777777" w:rsidR="00127FBF" w:rsidRPr="00127FBF" w:rsidRDefault="00127FBF" w:rsidP="00127FBF">
      <w:pPr>
        <w:widowControl w:val="0"/>
        <w:autoSpaceDE w:val="0"/>
        <w:autoSpaceDN w:val="0"/>
        <w:adjustRightInd w:val="0"/>
        <w:ind w:firstLine="567"/>
        <w:jc w:val="both"/>
        <w:rPr>
          <w:sz w:val="28"/>
          <w:szCs w:val="28"/>
        </w:rPr>
      </w:pPr>
      <w:r w:rsidRPr="00127FBF">
        <w:rPr>
          <w:sz w:val="28"/>
          <w:szCs w:val="28"/>
        </w:rPr>
        <w:t>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Чебулинского муниципального округа, специалистом принималось во внимание, что размер максимального индекса платы граждан за коммунальные услуги на период с 01.12.2022 по 31.12.2022 не должен превысить 12 %, на период с 01.01.2023 по 31.12.2023 не должен превысить 0%.</w:t>
      </w:r>
    </w:p>
    <w:p w14:paraId="3AE6A795" w14:textId="77777777" w:rsidR="00127FBF" w:rsidRPr="00127FBF" w:rsidRDefault="00127FBF" w:rsidP="00127FBF">
      <w:pPr>
        <w:widowControl w:val="0"/>
        <w:autoSpaceDE w:val="0"/>
        <w:autoSpaceDN w:val="0"/>
        <w:adjustRightInd w:val="0"/>
        <w:ind w:firstLine="567"/>
        <w:jc w:val="both"/>
        <w:rPr>
          <w:sz w:val="28"/>
          <w:szCs w:val="28"/>
        </w:rPr>
      </w:pPr>
      <w:r w:rsidRPr="00127FBF">
        <w:rPr>
          <w:sz w:val="28"/>
          <w:szCs w:val="28"/>
        </w:rPr>
        <w:t>Результаты расчетов приведены в таблице № 1.</w:t>
      </w:r>
    </w:p>
    <w:p w14:paraId="3DB7C2F1" w14:textId="77777777" w:rsidR="00127FBF" w:rsidRPr="00127FBF" w:rsidRDefault="00127FBF" w:rsidP="00127FBF">
      <w:pPr>
        <w:widowControl w:val="0"/>
        <w:autoSpaceDE w:val="0"/>
        <w:autoSpaceDN w:val="0"/>
        <w:adjustRightInd w:val="0"/>
        <w:ind w:left="-284" w:firstLine="851"/>
        <w:jc w:val="both"/>
        <w:rPr>
          <w:sz w:val="28"/>
          <w:szCs w:val="28"/>
        </w:rPr>
      </w:pPr>
    </w:p>
    <w:p w14:paraId="4DBE59C9" w14:textId="77777777" w:rsidR="00127FBF" w:rsidRPr="00127FBF" w:rsidRDefault="00127FBF" w:rsidP="00127FBF">
      <w:pPr>
        <w:widowControl w:val="0"/>
        <w:autoSpaceDE w:val="0"/>
        <w:autoSpaceDN w:val="0"/>
        <w:adjustRightInd w:val="0"/>
        <w:ind w:left="-284" w:firstLine="851"/>
        <w:jc w:val="both"/>
        <w:rPr>
          <w:sz w:val="28"/>
          <w:szCs w:val="28"/>
        </w:rPr>
      </w:pPr>
    </w:p>
    <w:p w14:paraId="1A8763BD" w14:textId="77777777" w:rsidR="00127FBF" w:rsidRPr="00127FBF" w:rsidRDefault="00127FBF" w:rsidP="00127FBF">
      <w:pPr>
        <w:widowControl w:val="0"/>
        <w:autoSpaceDE w:val="0"/>
        <w:autoSpaceDN w:val="0"/>
        <w:adjustRightInd w:val="0"/>
        <w:ind w:left="-284" w:firstLine="851"/>
        <w:jc w:val="both"/>
        <w:rPr>
          <w:sz w:val="28"/>
          <w:szCs w:val="28"/>
        </w:rPr>
        <w:sectPr w:rsidR="00127FBF" w:rsidRPr="00127FBF" w:rsidSect="00C73110">
          <w:headerReference w:type="default" r:id="rId82"/>
          <w:pgSz w:w="11906" w:h="16838"/>
          <w:pgMar w:top="1134" w:right="849" w:bottom="993" w:left="1418" w:header="708" w:footer="708" w:gutter="0"/>
          <w:cols w:space="708"/>
          <w:titlePg/>
          <w:docGrid w:linePitch="360"/>
        </w:sectPr>
      </w:pPr>
    </w:p>
    <w:p w14:paraId="570A1CD4" w14:textId="77777777" w:rsidR="00127FBF" w:rsidRPr="00127FBF" w:rsidRDefault="00127FBF" w:rsidP="00127FBF">
      <w:pPr>
        <w:widowControl w:val="0"/>
        <w:autoSpaceDE w:val="0"/>
        <w:autoSpaceDN w:val="0"/>
        <w:adjustRightInd w:val="0"/>
        <w:spacing w:after="120"/>
        <w:jc w:val="center"/>
        <w:rPr>
          <w:sz w:val="28"/>
          <w:szCs w:val="28"/>
        </w:rPr>
      </w:pPr>
      <w:bookmarkStart w:id="94" w:name="_Hlk120089813"/>
      <w:r w:rsidRPr="00127FBF">
        <w:rPr>
          <w:sz w:val="28"/>
          <w:szCs w:val="28"/>
        </w:rPr>
        <w:lastRenderedPageBreak/>
        <w:t>Таблица № 1. РАСЧЕТ ПРЕДЕЛЬНОГО ИНДЕКСА (</w:t>
      </w:r>
      <w:r w:rsidRPr="00127FBF">
        <w:rPr>
          <w:rFonts w:eastAsia="Calibri"/>
          <w:bCs/>
          <w:sz w:val="28"/>
          <w:szCs w:val="28"/>
        </w:rPr>
        <w:t>пгт. Верх-Чебула):</w:t>
      </w:r>
    </w:p>
    <w:bookmarkEnd w:id="94"/>
    <w:p w14:paraId="3A00E2AF" w14:textId="77777777" w:rsidR="00127FBF" w:rsidRPr="00127FBF" w:rsidRDefault="00127FBF" w:rsidP="00127FBF">
      <w:pPr>
        <w:widowControl w:val="0"/>
        <w:autoSpaceDE w:val="0"/>
        <w:autoSpaceDN w:val="0"/>
        <w:adjustRightInd w:val="0"/>
        <w:ind w:left="-284" w:firstLine="851"/>
        <w:jc w:val="right"/>
        <w:rPr>
          <w:sz w:val="28"/>
          <w:szCs w:val="28"/>
        </w:rPr>
      </w:pPr>
    </w:p>
    <w:p w14:paraId="4F051C1B" w14:textId="77777777" w:rsidR="00127FBF" w:rsidRPr="00127FBF" w:rsidRDefault="00127FBF" w:rsidP="00127FBF">
      <w:pPr>
        <w:widowControl w:val="0"/>
        <w:autoSpaceDE w:val="0"/>
        <w:autoSpaceDN w:val="0"/>
        <w:adjustRightInd w:val="0"/>
        <w:rPr>
          <w:sz w:val="28"/>
          <w:szCs w:val="28"/>
        </w:rPr>
      </w:pPr>
      <w:r w:rsidRPr="00127FBF">
        <w:rPr>
          <w:rFonts w:ascii="Calibri" w:eastAsia="Calibri" w:hAnsi="Calibri"/>
          <w:noProof/>
          <w:sz w:val="22"/>
          <w:szCs w:val="22"/>
          <w:lang w:eastAsia="en-US"/>
        </w:rPr>
        <w:drawing>
          <wp:inline distT="0" distB="0" distL="0" distR="0" wp14:anchorId="26468D00" wp14:editId="7B9C09C5">
            <wp:extent cx="9218380" cy="1600200"/>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227133" cy="1601719"/>
                    </a:xfrm>
                    <a:prstGeom prst="rect">
                      <a:avLst/>
                    </a:prstGeom>
                    <a:noFill/>
                    <a:ln>
                      <a:noFill/>
                    </a:ln>
                  </pic:spPr>
                </pic:pic>
              </a:graphicData>
            </a:graphic>
          </wp:inline>
        </w:drawing>
      </w:r>
    </w:p>
    <w:p w14:paraId="12140B0F" w14:textId="77777777" w:rsidR="00127FBF" w:rsidRPr="00127FBF" w:rsidRDefault="00127FBF" w:rsidP="00127FBF">
      <w:pPr>
        <w:widowControl w:val="0"/>
        <w:autoSpaceDE w:val="0"/>
        <w:autoSpaceDN w:val="0"/>
        <w:adjustRightInd w:val="0"/>
        <w:ind w:left="-284" w:firstLine="851"/>
        <w:jc w:val="right"/>
        <w:rPr>
          <w:sz w:val="28"/>
          <w:szCs w:val="28"/>
        </w:rPr>
        <w:sectPr w:rsidR="00127FBF" w:rsidRPr="00127FBF" w:rsidSect="007A2E36">
          <w:pgSz w:w="16838" w:h="11906" w:orient="landscape"/>
          <w:pgMar w:top="568" w:right="849" w:bottom="426" w:left="1276" w:header="709" w:footer="709" w:gutter="0"/>
          <w:cols w:space="708"/>
          <w:docGrid w:linePitch="360"/>
        </w:sectPr>
      </w:pPr>
    </w:p>
    <w:p w14:paraId="25F8EA5C" w14:textId="77777777" w:rsidR="00127FBF" w:rsidRPr="00127FBF" w:rsidRDefault="00127FBF" w:rsidP="00127FBF">
      <w:pPr>
        <w:widowControl w:val="0"/>
        <w:autoSpaceDE w:val="0"/>
        <w:autoSpaceDN w:val="0"/>
        <w:adjustRightInd w:val="0"/>
        <w:ind w:left="851"/>
        <w:jc w:val="center"/>
        <w:rPr>
          <w:b/>
          <w:bCs/>
          <w:sz w:val="28"/>
          <w:szCs w:val="28"/>
        </w:rPr>
      </w:pPr>
      <w:r w:rsidRPr="00127FBF">
        <w:rPr>
          <w:b/>
          <w:bCs/>
          <w:sz w:val="28"/>
          <w:szCs w:val="28"/>
        </w:rPr>
        <w:lastRenderedPageBreak/>
        <w:t>Льготные тарифы на коммунальные услуги</w:t>
      </w:r>
    </w:p>
    <w:p w14:paraId="59438FD5" w14:textId="77777777" w:rsidR="00127FBF" w:rsidRPr="00127FBF" w:rsidRDefault="00127FBF" w:rsidP="00127FBF">
      <w:pPr>
        <w:widowControl w:val="0"/>
        <w:tabs>
          <w:tab w:val="left" w:pos="9214"/>
        </w:tabs>
        <w:autoSpaceDE w:val="0"/>
        <w:autoSpaceDN w:val="0"/>
        <w:adjustRightInd w:val="0"/>
        <w:ind w:left="851" w:right="424" w:firstLine="567"/>
        <w:jc w:val="both"/>
        <w:rPr>
          <w:sz w:val="28"/>
          <w:szCs w:val="28"/>
        </w:rPr>
      </w:pPr>
    </w:p>
    <w:p w14:paraId="0FF1B201" w14:textId="77777777" w:rsidR="00127FBF" w:rsidRPr="00127FBF" w:rsidRDefault="00127FBF" w:rsidP="00127FBF">
      <w:pPr>
        <w:widowControl w:val="0"/>
        <w:tabs>
          <w:tab w:val="left" w:pos="9214"/>
          <w:tab w:val="left" w:pos="9356"/>
        </w:tabs>
        <w:autoSpaceDE w:val="0"/>
        <w:autoSpaceDN w:val="0"/>
        <w:adjustRightInd w:val="0"/>
        <w:ind w:firstLine="709"/>
        <w:jc w:val="both"/>
        <w:rPr>
          <w:sz w:val="28"/>
          <w:szCs w:val="28"/>
        </w:rPr>
      </w:pPr>
      <w:r w:rsidRPr="00127FBF">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тарифы на коммунальные услуги на период с 01.12.2022 по 31.12.2023, позволяющие соблюсти предельный индекс изменения платы граждан за коммунальные услуги на период с 01.12.2022 по 31.12.2022  в размере  12 %, с 01.01.2023 по 31.12.2023 – в размере 0%.  </w:t>
      </w:r>
    </w:p>
    <w:p w14:paraId="464678C0" w14:textId="77777777" w:rsidR="00127FBF" w:rsidRPr="00127FBF" w:rsidRDefault="00127FBF" w:rsidP="00127FBF">
      <w:pPr>
        <w:widowControl w:val="0"/>
        <w:tabs>
          <w:tab w:val="left" w:pos="9214"/>
        </w:tabs>
        <w:autoSpaceDE w:val="0"/>
        <w:autoSpaceDN w:val="0"/>
        <w:adjustRightInd w:val="0"/>
        <w:ind w:firstLine="709"/>
        <w:jc w:val="both"/>
        <w:rPr>
          <w:bCs/>
          <w:sz w:val="28"/>
          <w:szCs w:val="28"/>
        </w:rPr>
      </w:pPr>
      <w:r w:rsidRPr="00127FBF">
        <w:rPr>
          <w:sz w:val="28"/>
          <w:szCs w:val="28"/>
        </w:rPr>
        <w:t xml:space="preserve">Размер льготных тарифов на коммунальные услуги приведены в таблицах № 2 – 5.  </w:t>
      </w:r>
    </w:p>
    <w:p w14:paraId="189333EC" w14:textId="77777777" w:rsidR="00127FBF" w:rsidRPr="00127FBF" w:rsidRDefault="00127FBF" w:rsidP="00127FBF">
      <w:pPr>
        <w:tabs>
          <w:tab w:val="left" w:pos="0"/>
          <w:tab w:val="left" w:pos="9214"/>
        </w:tabs>
        <w:jc w:val="right"/>
        <w:rPr>
          <w:bCs/>
          <w:sz w:val="28"/>
          <w:szCs w:val="28"/>
        </w:rPr>
      </w:pPr>
      <w:r w:rsidRPr="00127FBF">
        <w:rPr>
          <w:bCs/>
          <w:sz w:val="28"/>
          <w:szCs w:val="28"/>
        </w:rPr>
        <w:t>Таблица № 2</w:t>
      </w:r>
    </w:p>
    <w:p w14:paraId="623B93DD" w14:textId="77777777" w:rsidR="00127FBF" w:rsidRPr="00127FBF" w:rsidRDefault="00127FBF" w:rsidP="00127FBF">
      <w:pPr>
        <w:tabs>
          <w:tab w:val="left" w:pos="0"/>
          <w:tab w:val="left" w:pos="9214"/>
        </w:tabs>
        <w:ind w:right="424"/>
        <w:jc w:val="right"/>
        <w:rPr>
          <w:bCs/>
          <w:sz w:val="28"/>
          <w:szCs w:val="28"/>
        </w:rPr>
      </w:pPr>
    </w:p>
    <w:p w14:paraId="22A468CB" w14:textId="77777777" w:rsidR="00127FBF" w:rsidRPr="00127FBF" w:rsidRDefault="00127FBF" w:rsidP="00127FBF">
      <w:pPr>
        <w:tabs>
          <w:tab w:val="left" w:pos="0"/>
          <w:tab w:val="left" w:pos="9214"/>
        </w:tabs>
        <w:jc w:val="center"/>
        <w:rPr>
          <w:bCs/>
          <w:sz w:val="28"/>
          <w:szCs w:val="28"/>
        </w:rPr>
      </w:pPr>
      <w:r w:rsidRPr="00127FBF">
        <w:rPr>
          <w:bCs/>
          <w:sz w:val="28"/>
          <w:szCs w:val="28"/>
        </w:rPr>
        <w:t>Льготные тарифы*</w:t>
      </w:r>
    </w:p>
    <w:p w14:paraId="1854EF9E" w14:textId="77777777" w:rsidR="00127FBF" w:rsidRPr="00127FBF" w:rsidRDefault="00127FBF" w:rsidP="00127FBF">
      <w:pPr>
        <w:tabs>
          <w:tab w:val="left" w:pos="0"/>
          <w:tab w:val="left" w:pos="9214"/>
        </w:tabs>
        <w:jc w:val="center"/>
        <w:rPr>
          <w:bCs/>
          <w:sz w:val="28"/>
          <w:szCs w:val="28"/>
        </w:rPr>
      </w:pPr>
      <w:r w:rsidRPr="00127FBF">
        <w:rPr>
          <w:bCs/>
          <w:sz w:val="28"/>
          <w:szCs w:val="28"/>
        </w:rPr>
        <w:t xml:space="preserve">на холодное водоснабжение, горячее водоснабжение в открытой системе горячего водоснабжения, водоотведение, </w:t>
      </w:r>
      <w:r w:rsidRPr="00127FBF">
        <w:rPr>
          <w:bCs/>
          <w:kern w:val="32"/>
          <w:sz w:val="28"/>
          <w:szCs w:val="28"/>
          <w:lang w:eastAsia="en-US"/>
        </w:rPr>
        <w:t>тепловую энергию (мощность)</w:t>
      </w:r>
      <w:r w:rsidRPr="00127FBF">
        <w:rPr>
          <w:rFonts w:eastAsia="Calibri"/>
          <w:color w:val="000000"/>
          <w:sz w:val="28"/>
          <w:szCs w:val="28"/>
          <w:lang w:eastAsia="en-US"/>
        </w:rPr>
        <w:t xml:space="preserve">, твердое топливо (уголь) </w:t>
      </w:r>
      <w:r w:rsidRPr="00127FBF">
        <w:rPr>
          <w:bCs/>
          <w:sz w:val="28"/>
          <w:szCs w:val="28"/>
        </w:rPr>
        <w:t xml:space="preserve">на территории пгт. Верх-Чебула, д. Покровка,                   д. </w:t>
      </w:r>
      <w:proofErr w:type="spellStart"/>
      <w:r w:rsidRPr="00127FBF">
        <w:rPr>
          <w:bCs/>
          <w:sz w:val="28"/>
          <w:szCs w:val="28"/>
        </w:rPr>
        <w:t>Новоказанка</w:t>
      </w:r>
      <w:proofErr w:type="spellEnd"/>
      <w:r w:rsidRPr="00127FBF">
        <w:rPr>
          <w:bCs/>
          <w:sz w:val="28"/>
          <w:szCs w:val="28"/>
        </w:rPr>
        <w:t xml:space="preserve">, д. Орлово-Розово, д. Петропавловка, с. </w:t>
      </w:r>
      <w:proofErr w:type="spellStart"/>
      <w:r w:rsidRPr="00127FBF">
        <w:rPr>
          <w:bCs/>
          <w:sz w:val="28"/>
          <w:szCs w:val="28"/>
        </w:rPr>
        <w:t>Чумай</w:t>
      </w:r>
      <w:proofErr w:type="spellEnd"/>
      <w:r w:rsidRPr="00127FBF">
        <w:rPr>
          <w:bCs/>
          <w:sz w:val="28"/>
          <w:szCs w:val="28"/>
        </w:rPr>
        <w:t xml:space="preserve">, д. Казанка-20,               д. Карачарово, д. </w:t>
      </w:r>
      <w:proofErr w:type="spellStart"/>
      <w:r w:rsidRPr="00127FBF">
        <w:rPr>
          <w:bCs/>
          <w:sz w:val="28"/>
          <w:szCs w:val="28"/>
        </w:rPr>
        <w:t>Кураково</w:t>
      </w:r>
      <w:proofErr w:type="spellEnd"/>
      <w:r w:rsidRPr="00127FBF">
        <w:rPr>
          <w:bCs/>
          <w:sz w:val="28"/>
          <w:szCs w:val="28"/>
        </w:rPr>
        <w:t xml:space="preserve">, д. Усманка, с. Николаевка, п. </w:t>
      </w:r>
      <w:proofErr w:type="spellStart"/>
      <w:r w:rsidRPr="00127FBF">
        <w:rPr>
          <w:bCs/>
          <w:sz w:val="28"/>
          <w:szCs w:val="28"/>
        </w:rPr>
        <w:t>Мурюк</w:t>
      </w:r>
      <w:proofErr w:type="spellEnd"/>
      <w:r w:rsidRPr="00127FBF">
        <w:rPr>
          <w:bCs/>
          <w:sz w:val="28"/>
          <w:szCs w:val="28"/>
        </w:rPr>
        <w:t xml:space="preserve">, п. Боровой,            с. </w:t>
      </w:r>
      <w:proofErr w:type="spellStart"/>
      <w:r w:rsidRPr="00127FBF">
        <w:rPr>
          <w:bCs/>
          <w:sz w:val="28"/>
          <w:szCs w:val="28"/>
        </w:rPr>
        <w:t>Усть-серта</w:t>
      </w:r>
      <w:proofErr w:type="spellEnd"/>
      <w:r w:rsidRPr="00127FBF">
        <w:rPr>
          <w:bCs/>
          <w:sz w:val="28"/>
          <w:szCs w:val="28"/>
        </w:rPr>
        <w:t>, с. Курск-Смоленка, д. Шестаково</w:t>
      </w:r>
    </w:p>
    <w:p w14:paraId="0D7938E6" w14:textId="77777777" w:rsidR="00127FBF" w:rsidRPr="00127FBF" w:rsidRDefault="00127FBF" w:rsidP="00127FBF">
      <w:pPr>
        <w:tabs>
          <w:tab w:val="left" w:pos="0"/>
        </w:tabs>
        <w:jc w:val="center"/>
        <w:rPr>
          <w:bCs/>
          <w:sz w:val="32"/>
          <w:szCs w:val="32"/>
        </w:rPr>
      </w:pPr>
    </w:p>
    <w:tbl>
      <w:tblPr>
        <w:tblStyle w:val="930"/>
        <w:tblW w:w="9351" w:type="dxa"/>
        <w:jc w:val="center"/>
        <w:tblLayout w:type="fixed"/>
        <w:tblLook w:val="04A0" w:firstRow="1" w:lastRow="0" w:firstColumn="1" w:lastColumn="0" w:noHBand="0" w:noVBand="1"/>
      </w:tblPr>
      <w:tblGrid>
        <w:gridCol w:w="846"/>
        <w:gridCol w:w="3685"/>
        <w:gridCol w:w="1843"/>
        <w:gridCol w:w="2977"/>
      </w:tblGrid>
      <w:tr w:rsidR="00127FBF" w:rsidRPr="00127FBF" w14:paraId="6DACFE1C" w14:textId="77777777" w:rsidTr="00293CC7">
        <w:trPr>
          <w:trHeight w:val="78"/>
          <w:jc w:val="center"/>
        </w:trPr>
        <w:tc>
          <w:tcPr>
            <w:tcW w:w="846" w:type="dxa"/>
            <w:vMerge w:val="restart"/>
            <w:vAlign w:val="center"/>
          </w:tcPr>
          <w:p w14:paraId="7E888161" w14:textId="77777777" w:rsidR="00127FBF" w:rsidRPr="00127FBF" w:rsidRDefault="00127FBF" w:rsidP="00127FBF">
            <w:pPr>
              <w:tabs>
                <w:tab w:val="left" w:pos="0"/>
              </w:tabs>
              <w:jc w:val="center"/>
              <w:rPr>
                <w:bCs/>
              </w:rPr>
            </w:pPr>
            <w:r w:rsidRPr="00127FBF">
              <w:rPr>
                <w:bCs/>
              </w:rPr>
              <w:t>№ п/п</w:t>
            </w:r>
          </w:p>
        </w:tc>
        <w:tc>
          <w:tcPr>
            <w:tcW w:w="3685" w:type="dxa"/>
            <w:vMerge w:val="restart"/>
            <w:vAlign w:val="center"/>
          </w:tcPr>
          <w:p w14:paraId="55D85E6C" w14:textId="77777777" w:rsidR="00127FBF" w:rsidRPr="00127FBF" w:rsidRDefault="00127FBF" w:rsidP="00127FBF">
            <w:pPr>
              <w:tabs>
                <w:tab w:val="left" w:pos="0"/>
              </w:tabs>
              <w:jc w:val="center"/>
              <w:rPr>
                <w:bCs/>
              </w:rPr>
            </w:pPr>
            <w:r w:rsidRPr="00127FBF">
              <w:rPr>
                <w:bCs/>
              </w:rPr>
              <w:t>Наименование регулируемой организации</w:t>
            </w:r>
          </w:p>
        </w:tc>
        <w:tc>
          <w:tcPr>
            <w:tcW w:w="1843" w:type="dxa"/>
            <w:vMerge w:val="restart"/>
            <w:vAlign w:val="center"/>
          </w:tcPr>
          <w:p w14:paraId="68AB3C8F" w14:textId="77777777" w:rsidR="00127FBF" w:rsidRPr="00127FBF" w:rsidRDefault="00127FBF" w:rsidP="00127FBF">
            <w:pPr>
              <w:tabs>
                <w:tab w:val="left" w:pos="0"/>
              </w:tabs>
              <w:jc w:val="center"/>
              <w:rPr>
                <w:bCs/>
              </w:rPr>
            </w:pPr>
            <w:r w:rsidRPr="00127FBF">
              <w:rPr>
                <w:bCs/>
              </w:rPr>
              <w:t>Единицы измерения</w:t>
            </w:r>
          </w:p>
        </w:tc>
        <w:tc>
          <w:tcPr>
            <w:tcW w:w="2977" w:type="dxa"/>
            <w:vAlign w:val="center"/>
          </w:tcPr>
          <w:p w14:paraId="0C3F264D" w14:textId="77777777" w:rsidR="00127FBF" w:rsidRPr="00127FBF" w:rsidRDefault="00127FBF" w:rsidP="00127FBF">
            <w:pPr>
              <w:tabs>
                <w:tab w:val="left" w:pos="0"/>
              </w:tabs>
              <w:jc w:val="center"/>
              <w:rPr>
                <w:bCs/>
              </w:rPr>
            </w:pPr>
            <w:r w:rsidRPr="00127FBF">
              <w:rPr>
                <w:bCs/>
              </w:rPr>
              <w:t>Льготный тариф</w:t>
            </w:r>
          </w:p>
        </w:tc>
      </w:tr>
      <w:tr w:rsidR="00127FBF" w:rsidRPr="00127FBF" w14:paraId="1F077D20" w14:textId="77777777" w:rsidTr="00293CC7">
        <w:trPr>
          <w:trHeight w:val="833"/>
          <w:jc w:val="center"/>
        </w:trPr>
        <w:tc>
          <w:tcPr>
            <w:tcW w:w="846" w:type="dxa"/>
            <w:vMerge/>
            <w:vAlign w:val="center"/>
          </w:tcPr>
          <w:p w14:paraId="209D6379" w14:textId="77777777" w:rsidR="00127FBF" w:rsidRPr="00127FBF" w:rsidRDefault="00127FBF" w:rsidP="00127FBF">
            <w:pPr>
              <w:tabs>
                <w:tab w:val="left" w:pos="0"/>
              </w:tabs>
              <w:jc w:val="center"/>
              <w:rPr>
                <w:bCs/>
              </w:rPr>
            </w:pPr>
          </w:p>
        </w:tc>
        <w:tc>
          <w:tcPr>
            <w:tcW w:w="3685" w:type="dxa"/>
            <w:vMerge/>
            <w:vAlign w:val="center"/>
          </w:tcPr>
          <w:p w14:paraId="50FDD0A1" w14:textId="77777777" w:rsidR="00127FBF" w:rsidRPr="00127FBF" w:rsidRDefault="00127FBF" w:rsidP="00127FBF">
            <w:pPr>
              <w:tabs>
                <w:tab w:val="left" w:pos="0"/>
              </w:tabs>
              <w:jc w:val="center"/>
              <w:rPr>
                <w:bCs/>
              </w:rPr>
            </w:pPr>
          </w:p>
        </w:tc>
        <w:tc>
          <w:tcPr>
            <w:tcW w:w="1843" w:type="dxa"/>
            <w:vMerge/>
            <w:vAlign w:val="center"/>
          </w:tcPr>
          <w:p w14:paraId="343988C1" w14:textId="77777777" w:rsidR="00127FBF" w:rsidRPr="00127FBF" w:rsidRDefault="00127FBF" w:rsidP="00127FBF">
            <w:pPr>
              <w:tabs>
                <w:tab w:val="left" w:pos="0"/>
              </w:tabs>
              <w:jc w:val="center"/>
              <w:rPr>
                <w:bCs/>
              </w:rPr>
            </w:pPr>
          </w:p>
        </w:tc>
        <w:tc>
          <w:tcPr>
            <w:tcW w:w="2977" w:type="dxa"/>
            <w:vAlign w:val="center"/>
          </w:tcPr>
          <w:p w14:paraId="1E402CE8" w14:textId="77777777" w:rsidR="00127FBF" w:rsidRPr="00127FBF" w:rsidRDefault="00127FBF" w:rsidP="00127FBF">
            <w:pPr>
              <w:tabs>
                <w:tab w:val="left" w:pos="0"/>
              </w:tabs>
              <w:jc w:val="center"/>
              <w:rPr>
                <w:bCs/>
              </w:rPr>
            </w:pPr>
            <w:r w:rsidRPr="00127FBF">
              <w:rPr>
                <w:bCs/>
              </w:rPr>
              <w:t>с 01.12.2022 по 31.12.2023</w:t>
            </w:r>
          </w:p>
        </w:tc>
      </w:tr>
      <w:tr w:rsidR="00127FBF" w:rsidRPr="00127FBF" w14:paraId="369C16B2" w14:textId="77777777" w:rsidTr="00293CC7">
        <w:trPr>
          <w:trHeight w:val="27"/>
          <w:jc w:val="center"/>
        </w:trPr>
        <w:tc>
          <w:tcPr>
            <w:tcW w:w="846" w:type="dxa"/>
            <w:vAlign w:val="center"/>
          </w:tcPr>
          <w:p w14:paraId="7D57FAFB" w14:textId="77777777" w:rsidR="00127FBF" w:rsidRPr="00127FBF" w:rsidRDefault="00127FBF" w:rsidP="00127FBF">
            <w:pPr>
              <w:tabs>
                <w:tab w:val="left" w:pos="0"/>
              </w:tabs>
              <w:jc w:val="center"/>
              <w:rPr>
                <w:bCs/>
              </w:rPr>
            </w:pPr>
            <w:r w:rsidRPr="00127FBF">
              <w:rPr>
                <w:bCs/>
              </w:rPr>
              <w:t>1</w:t>
            </w:r>
          </w:p>
        </w:tc>
        <w:tc>
          <w:tcPr>
            <w:tcW w:w="3685" w:type="dxa"/>
            <w:vAlign w:val="center"/>
          </w:tcPr>
          <w:p w14:paraId="33445E87" w14:textId="77777777" w:rsidR="00127FBF" w:rsidRPr="00127FBF" w:rsidRDefault="00127FBF" w:rsidP="00127FBF">
            <w:pPr>
              <w:tabs>
                <w:tab w:val="left" w:pos="0"/>
              </w:tabs>
              <w:jc w:val="center"/>
              <w:rPr>
                <w:bCs/>
              </w:rPr>
            </w:pPr>
            <w:r w:rsidRPr="00127FBF">
              <w:rPr>
                <w:bCs/>
              </w:rPr>
              <w:t>2</w:t>
            </w:r>
          </w:p>
        </w:tc>
        <w:tc>
          <w:tcPr>
            <w:tcW w:w="1843" w:type="dxa"/>
            <w:vAlign w:val="center"/>
          </w:tcPr>
          <w:p w14:paraId="60EB37E2" w14:textId="77777777" w:rsidR="00127FBF" w:rsidRPr="00127FBF" w:rsidRDefault="00127FBF" w:rsidP="00127FBF">
            <w:pPr>
              <w:tabs>
                <w:tab w:val="left" w:pos="0"/>
              </w:tabs>
              <w:jc w:val="center"/>
              <w:rPr>
                <w:bCs/>
              </w:rPr>
            </w:pPr>
            <w:r w:rsidRPr="00127FBF">
              <w:rPr>
                <w:bCs/>
              </w:rPr>
              <w:t>3</w:t>
            </w:r>
          </w:p>
        </w:tc>
        <w:tc>
          <w:tcPr>
            <w:tcW w:w="2977" w:type="dxa"/>
            <w:vAlign w:val="center"/>
          </w:tcPr>
          <w:p w14:paraId="3ACBC6F2" w14:textId="77777777" w:rsidR="00127FBF" w:rsidRPr="00127FBF" w:rsidRDefault="00127FBF" w:rsidP="00127FBF">
            <w:pPr>
              <w:tabs>
                <w:tab w:val="left" w:pos="0"/>
              </w:tabs>
              <w:jc w:val="center"/>
              <w:rPr>
                <w:bCs/>
              </w:rPr>
            </w:pPr>
            <w:r w:rsidRPr="00127FBF">
              <w:rPr>
                <w:bCs/>
              </w:rPr>
              <w:t>4</w:t>
            </w:r>
          </w:p>
        </w:tc>
      </w:tr>
      <w:tr w:rsidR="00127FBF" w:rsidRPr="00127FBF" w14:paraId="592EA872" w14:textId="77777777" w:rsidTr="00293CC7">
        <w:trPr>
          <w:trHeight w:val="114"/>
          <w:jc w:val="center"/>
        </w:trPr>
        <w:tc>
          <w:tcPr>
            <w:tcW w:w="9351" w:type="dxa"/>
            <w:gridSpan w:val="4"/>
            <w:vAlign w:val="center"/>
          </w:tcPr>
          <w:p w14:paraId="1D1F69E8" w14:textId="77777777" w:rsidR="00127FBF" w:rsidRPr="00127FBF" w:rsidRDefault="00127FBF" w:rsidP="0046506A">
            <w:pPr>
              <w:numPr>
                <w:ilvl w:val="0"/>
                <w:numId w:val="11"/>
              </w:numPr>
              <w:tabs>
                <w:tab w:val="left" w:pos="0"/>
              </w:tabs>
              <w:ind w:left="22" w:firstLine="0"/>
              <w:contextualSpacing/>
              <w:jc w:val="center"/>
              <w:rPr>
                <w:bCs/>
              </w:rPr>
            </w:pPr>
            <w:r w:rsidRPr="00127FBF">
              <w:rPr>
                <w:bCs/>
              </w:rPr>
              <w:t>Холодное водоснабжение</w:t>
            </w:r>
          </w:p>
        </w:tc>
      </w:tr>
      <w:tr w:rsidR="00127FBF" w:rsidRPr="00127FBF" w14:paraId="4D795F7D" w14:textId="77777777" w:rsidTr="00293CC7">
        <w:trPr>
          <w:trHeight w:val="78"/>
          <w:jc w:val="center"/>
        </w:trPr>
        <w:tc>
          <w:tcPr>
            <w:tcW w:w="846" w:type="dxa"/>
            <w:vAlign w:val="center"/>
          </w:tcPr>
          <w:p w14:paraId="6E00FBF9" w14:textId="77777777" w:rsidR="00127FBF" w:rsidRPr="00127FBF" w:rsidRDefault="00127FBF" w:rsidP="00127FBF">
            <w:pPr>
              <w:tabs>
                <w:tab w:val="left" w:pos="0"/>
              </w:tabs>
              <w:ind w:firstLine="11"/>
              <w:jc w:val="center"/>
              <w:rPr>
                <w:bCs/>
              </w:rPr>
            </w:pPr>
            <w:r w:rsidRPr="00127FBF">
              <w:rPr>
                <w:bCs/>
              </w:rPr>
              <w:t>1.1.</w:t>
            </w:r>
          </w:p>
        </w:tc>
        <w:tc>
          <w:tcPr>
            <w:tcW w:w="3685" w:type="dxa"/>
            <w:vAlign w:val="center"/>
          </w:tcPr>
          <w:p w14:paraId="36CF6223" w14:textId="77777777" w:rsidR="00127FBF" w:rsidRPr="00127FBF" w:rsidRDefault="00127FBF" w:rsidP="00127FBF">
            <w:pPr>
              <w:tabs>
                <w:tab w:val="left" w:pos="0"/>
              </w:tabs>
              <w:ind w:firstLine="11"/>
              <w:rPr>
                <w:bCs/>
              </w:rPr>
            </w:pPr>
            <w:r w:rsidRPr="00127FBF">
              <w:rPr>
                <w:bCs/>
              </w:rPr>
              <w:t xml:space="preserve">ОАО «СКЭК», </w:t>
            </w:r>
          </w:p>
          <w:p w14:paraId="4CF4BB18" w14:textId="77777777" w:rsidR="00127FBF" w:rsidRPr="00127FBF" w:rsidRDefault="00127FBF" w:rsidP="00127FBF">
            <w:pPr>
              <w:tabs>
                <w:tab w:val="left" w:pos="0"/>
              </w:tabs>
              <w:ind w:firstLine="11"/>
              <w:rPr>
                <w:bCs/>
              </w:rPr>
            </w:pPr>
            <w:r w:rsidRPr="00127FBF">
              <w:rPr>
                <w:bCs/>
              </w:rPr>
              <w:t>ИНН 4205153492</w:t>
            </w:r>
          </w:p>
        </w:tc>
        <w:tc>
          <w:tcPr>
            <w:tcW w:w="1843" w:type="dxa"/>
            <w:vAlign w:val="center"/>
          </w:tcPr>
          <w:p w14:paraId="63BA7483" w14:textId="77777777" w:rsidR="00127FBF" w:rsidRPr="00127FBF" w:rsidRDefault="00127FBF" w:rsidP="00127FBF">
            <w:pPr>
              <w:tabs>
                <w:tab w:val="left" w:pos="0"/>
              </w:tabs>
              <w:ind w:firstLine="11"/>
              <w:jc w:val="center"/>
              <w:rPr>
                <w:bCs/>
              </w:rPr>
            </w:pPr>
            <w:proofErr w:type="spellStart"/>
            <w:r w:rsidRPr="00127FBF">
              <w:t>руб</w:t>
            </w:r>
            <w:proofErr w:type="spellEnd"/>
            <w:r w:rsidRPr="00127FBF">
              <w:rPr>
                <w:bCs/>
              </w:rPr>
              <w:t>/м</w:t>
            </w:r>
            <w:r w:rsidRPr="00127FBF">
              <w:rPr>
                <w:bCs/>
                <w:vertAlign w:val="superscript"/>
              </w:rPr>
              <w:t>3</w:t>
            </w:r>
            <w:r w:rsidRPr="00127FBF">
              <w:rPr>
                <w:bCs/>
              </w:rPr>
              <w:t xml:space="preserve"> </w:t>
            </w:r>
          </w:p>
        </w:tc>
        <w:tc>
          <w:tcPr>
            <w:tcW w:w="2977" w:type="dxa"/>
            <w:vAlign w:val="center"/>
          </w:tcPr>
          <w:p w14:paraId="0314BBE8" w14:textId="77777777" w:rsidR="00127FBF" w:rsidRPr="00127FBF" w:rsidRDefault="00127FBF" w:rsidP="00127FBF">
            <w:pPr>
              <w:tabs>
                <w:tab w:val="left" w:pos="0"/>
              </w:tabs>
              <w:ind w:firstLine="11"/>
              <w:jc w:val="center"/>
              <w:rPr>
                <w:bCs/>
              </w:rPr>
            </w:pPr>
            <w:r w:rsidRPr="00127FBF">
              <w:rPr>
                <w:bCs/>
              </w:rPr>
              <w:t>23,90</w:t>
            </w:r>
          </w:p>
        </w:tc>
      </w:tr>
      <w:tr w:rsidR="00127FBF" w:rsidRPr="00127FBF" w14:paraId="77136CCD" w14:textId="77777777" w:rsidTr="00293CC7">
        <w:trPr>
          <w:trHeight w:val="402"/>
          <w:jc w:val="center"/>
        </w:trPr>
        <w:tc>
          <w:tcPr>
            <w:tcW w:w="9351" w:type="dxa"/>
            <w:gridSpan w:val="4"/>
            <w:vAlign w:val="center"/>
          </w:tcPr>
          <w:p w14:paraId="44511EB2" w14:textId="77777777" w:rsidR="00127FBF" w:rsidRPr="00127FBF" w:rsidRDefault="00127FBF" w:rsidP="0046506A">
            <w:pPr>
              <w:numPr>
                <w:ilvl w:val="0"/>
                <w:numId w:val="11"/>
              </w:numPr>
              <w:tabs>
                <w:tab w:val="left" w:pos="0"/>
              </w:tabs>
              <w:ind w:firstLine="306"/>
              <w:contextualSpacing/>
              <w:jc w:val="center"/>
              <w:rPr>
                <w:bCs/>
              </w:rPr>
            </w:pPr>
            <w:r w:rsidRPr="00127FBF">
              <w:rPr>
                <w:bCs/>
              </w:rPr>
              <w:t>Горячее водоснабжение в открытой системе горячего водоснабжения</w:t>
            </w:r>
          </w:p>
        </w:tc>
      </w:tr>
      <w:tr w:rsidR="00127FBF" w:rsidRPr="00127FBF" w14:paraId="397B2033" w14:textId="77777777" w:rsidTr="00293CC7">
        <w:trPr>
          <w:trHeight w:val="78"/>
          <w:jc w:val="center"/>
        </w:trPr>
        <w:tc>
          <w:tcPr>
            <w:tcW w:w="846" w:type="dxa"/>
            <w:vAlign w:val="center"/>
          </w:tcPr>
          <w:p w14:paraId="3F41E205" w14:textId="77777777" w:rsidR="00127FBF" w:rsidRPr="00127FBF" w:rsidRDefault="00127FBF" w:rsidP="00127FBF">
            <w:pPr>
              <w:tabs>
                <w:tab w:val="left" w:pos="0"/>
              </w:tabs>
              <w:ind w:firstLine="11"/>
              <w:jc w:val="center"/>
              <w:rPr>
                <w:bCs/>
              </w:rPr>
            </w:pPr>
            <w:r w:rsidRPr="00127FBF">
              <w:rPr>
                <w:bCs/>
              </w:rPr>
              <w:t>2.1.</w:t>
            </w:r>
          </w:p>
        </w:tc>
        <w:tc>
          <w:tcPr>
            <w:tcW w:w="3685" w:type="dxa"/>
            <w:vAlign w:val="center"/>
          </w:tcPr>
          <w:p w14:paraId="5D88A2DF" w14:textId="77777777" w:rsidR="00127FBF" w:rsidRPr="00127FBF" w:rsidRDefault="00127FBF" w:rsidP="00127FBF">
            <w:pPr>
              <w:tabs>
                <w:tab w:val="left" w:pos="0"/>
              </w:tabs>
              <w:ind w:firstLine="11"/>
              <w:rPr>
                <w:bCs/>
              </w:rPr>
            </w:pPr>
            <w:r w:rsidRPr="00127FBF">
              <w:rPr>
                <w:bCs/>
              </w:rPr>
              <w:t xml:space="preserve">ОАО «СКЭК», </w:t>
            </w:r>
          </w:p>
          <w:p w14:paraId="5DDD22AC" w14:textId="77777777" w:rsidR="00127FBF" w:rsidRPr="00127FBF" w:rsidRDefault="00127FBF" w:rsidP="00127FBF">
            <w:pPr>
              <w:tabs>
                <w:tab w:val="left" w:pos="0"/>
              </w:tabs>
              <w:ind w:firstLine="11"/>
              <w:rPr>
                <w:bCs/>
              </w:rPr>
            </w:pPr>
            <w:r w:rsidRPr="00127FBF">
              <w:rPr>
                <w:bCs/>
              </w:rPr>
              <w:t>ИНН 4205153492</w:t>
            </w:r>
          </w:p>
        </w:tc>
        <w:tc>
          <w:tcPr>
            <w:tcW w:w="1843" w:type="dxa"/>
            <w:vAlign w:val="center"/>
          </w:tcPr>
          <w:p w14:paraId="0787FC46" w14:textId="77777777" w:rsidR="00127FBF" w:rsidRPr="00127FBF" w:rsidRDefault="00127FBF" w:rsidP="00127FBF">
            <w:pPr>
              <w:tabs>
                <w:tab w:val="left" w:pos="0"/>
              </w:tabs>
              <w:ind w:firstLine="11"/>
              <w:jc w:val="center"/>
              <w:rPr>
                <w:bCs/>
                <w:vertAlign w:val="superscript"/>
              </w:rPr>
            </w:pPr>
            <w:proofErr w:type="spellStart"/>
            <w:r w:rsidRPr="00127FBF">
              <w:t>руб</w:t>
            </w:r>
            <w:proofErr w:type="spellEnd"/>
            <w:r w:rsidRPr="00127FBF">
              <w:rPr>
                <w:bCs/>
              </w:rPr>
              <w:t>/м</w:t>
            </w:r>
            <w:r w:rsidRPr="00127FBF">
              <w:rPr>
                <w:bCs/>
                <w:vertAlign w:val="superscript"/>
              </w:rPr>
              <w:t>3</w:t>
            </w:r>
          </w:p>
        </w:tc>
        <w:tc>
          <w:tcPr>
            <w:tcW w:w="2977" w:type="dxa"/>
            <w:vAlign w:val="center"/>
          </w:tcPr>
          <w:p w14:paraId="06E5D077" w14:textId="77777777" w:rsidR="00127FBF" w:rsidRPr="00127FBF" w:rsidRDefault="00127FBF" w:rsidP="00127FBF">
            <w:pPr>
              <w:tabs>
                <w:tab w:val="left" w:pos="0"/>
              </w:tabs>
              <w:ind w:firstLine="11"/>
              <w:jc w:val="center"/>
              <w:rPr>
                <w:bCs/>
              </w:rPr>
            </w:pPr>
            <w:r w:rsidRPr="00127FBF">
              <w:rPr>
                <w:bCs/>
              </w:rPr>
              <w:t>115,15</w:t>
            </w:r>
          </w:p>
        </w:tc>
      </w:tr>
      <w:tr w:rsidR="00127FBF" w:rsidRPr="00127FBF" w14:paraId="6444F10D" w14:textId="77777777" w:rsidTr="00293CC7">
        <w:trPr>
          <w:trHeight w:val="443"/>
          <w:jc w:val="center"/>
        </w:trPr>
        <w:tc>
          <w:tcPr>
            <w:tcW w:w="9351" w:type="dxa"/>
            <w:gridSpan w:val="4"/>
            <w:vAlign w:val="center"/>
          </w:tcPr>
          <w:p w14:paraId="438F1C7E" w14:textId="77777777" w:rsidR="00127FBF" w:rsidRPr="00127FBF" w:rsidRDefault="00127FBF" w:rsidP="0046506A">
            <w:pPr>
              <w:numPr>
                <w:ilvl w:val="0"/>
                <w:numId w:val="11"/>
              </w:numPr>
              <w:tabs>
                <w:tab w:val="left" w:pos="0"/>
              </w:tabs>
              <w:ind w:left="22" w:hanging="22"/>
              <w:contextualSpacing/>
              <w:jc w:val="center"/>
              <w:rPr>
                <w:bCs/>
              </w:rPr>
            </w:pPr>
            <w:r w:rsidRPr="00127FBF">
              <w:rPr>
                <w:bCs/>
              </w:rPr>
              <w:t>Водоотведение</w:t>
            </w:r>
          </w:p>
        </w:tc>
      </w:tr>
      <w:tr w:rsidR="00127FBF" w:rsidRPr="00127FBF" w14:paraId="7784E11D" w14:textId="77777777" w:rsidTr="00293CC7">
        <w:trPr>
          <w:trHeight w:val="122"/>
          <w:jc w:val="center"/>
        </w:trPr>
        <w:tc>
          <w:tcPr>
            <w:tcW w:w="846" w:type="dxa"/>
            <w:vAlign w:val="center"/>
          </w:tcPr>
          <w:p w14:paraId="43E07369" w14:textId="77777777" w:rsidR="00127FBF" w:rsidRPr="00127FBF" w:rsidRDefault="00127FBF" w:rsidP="00127FBF">
            <w:pPr>
              <w:tabs>
                <w:tab w:val="left" w:pos="0"/>
              </w:tabs>
              <w:ind w:firstLine="11"/>
              <w:jc w:val="center"/>
              <w:rPr>
                <w:bCs/>
              </w:rPr>
            </w:pPr>
            <w:r w:rsidRPr="00127FBF">
              <w:rPr>
                <w:bCs/>
              </w:rPr>
              <w:t>3.1.</w:t>
            </w:r>
          </w:p>
        </w:tc>
        <w:tc>
          <w:tcPr>
            <w:tcW w:w="3685" w:type="dxa"/>
            <w:vAlign w:val="center"/>
          </w:tcPr>
          <w:p w14:paraId="14B86E5F" w14:textId="77777777" w:rsidR="00127FBF" w:rsidRPr="00127FBF" w:rsidRDefault="00127FBF" w:rsidP="00127FBF">
            <w:pPr>
              <w:tabs>
                <w:tab w:val="left" w:pos="0"/>
              </w:tabs>
              <w:ind w:firstLine="11"/>
              <w:rPr>
                <w:bCs/>
              </w:rPr>
            </w:pPr>
            <w:r w:rsidRPr="00127FBF">
              <w:rPr>
                <w:bCs/>
              </w:rPr>
              <w:t xml:space="preserve">ОАО «СКЭК», </w:t>
            </w:r>
          </w:p>
          <w:p w14:paraId="026EE338" w14:textId="77777777" w:rsidR="00127FBF" w:rsidRPr="00127FBF" w:rsidRDefault="00127FBF" w:rsidP="00127FBF">
            <w:pPr>
              <w:tabs>
                <w:tab w:val="left" w:pos="0"/>
              </w:tabs>
              <w:ind w:firstLine="11"/>
              <w:rPr>
                <w:bCs/>
              </w:rPr>
            </w:pPr>
            <w:r w:rsidRPr="00127FBF">
              <w:rPr>
                <w:bCs/>
              </w:rPr>
              <w:t>ИНН 4205153492</w:t>
            </w:r>
          </w:p>
        </w:tc>
        <w:tc>
          <w:tcPr>
            <w:tcW w:w="1843" w:type="dxa"/>
            <w:vAlign w:val="center"/>
          </w:tcPr>
          <w:p w14:paraId="730F915D" w14:textId="77777777" w:rsidR="00127FBF" w:rsidRPr="00127FBF" w:rsidRDefault="00127FBF" w:rsidP="00127FBF">
            <w:pPr>
              <w:tabs>
                <w:tab w:val="left" w:pos="0"/>
              </w:tabs>
              <w:ind w:firstLine="11"/>
              <w:jc w:val="center"/>
              <w:rPr>
                <w:bCs/>
              </w:rPr>
            </w:pPr>
            <w:proofErr w:type="spellStart"/>
            <w:r w:rsidRPr="00127FBF">
              <w:rPr>
                <w:bCs/>
              </w:rPr>
              <w:t>руб</w:t>
            </w:r>
            <w:proofErr w:type="spellEnd"/>
            <w:r w:rsidRPr="00127FBF">
              <w:rPr>
                <w:bCs/>
              </w:rPr>
              <w:t>/м</w:t>
            </w:r>
            <w:r w:rsidRPr="00127FBF">
              <w:rPr>
                <w:bCs/>
                <w:vertAlign w:val="superscript"/>
              </w:rPr>
              <w:t>3</w:t>
            </w:r>
          </w:p>
        </w:tc>
        <w:tc>
          <w:tcPr>
            <w:tcW w:w="2977" w:type="dxa"/>
            <w:vAlign w:val="center"/>
          </w:tcPr>
          <w:p w14:paraId="37489B91" w14:textId="77777777" w:rsidR="00127FBF" w:rsidRPr="00127FBF" w:rsidRDefault="00127FBF" w:rsidP="00127FBF">
            <w:pPr>
              <w:tabs>
                <w:tab w:val="left" w:pos="0"/>
              </w:tabs>
              <w:ind w:firstLine="11"/>
              <w:jc w:val="center"/>
              <w:rPr>
                <w:bCs/>
              </w:rPr>
            </w:pPr>
            <w:r w:rsidRPr="00127FBF">
              <w:rPr>
                <w:bCs/>
              </w:rPr>
              <w:t>19,68</w:t>
            </w:r>
          </w:p>
        </w:tc>
      </w:tr>
      <w:tr w:rsidR="00127FBF" w:rsidRPr="00127FBF" w14:paraId="53D2672A" w14:textId="77777777" w:rsidTr="00293CC7">
        <w:trPr>
          <w:trHeight w:val="415"/>
          <w:jc w:val="center"/>
        </w:trPr>
        <w:tc>
          <w:tcPr>
            <w:tcW w:w="9351" w:type="dxa"/>
            <w:gridSpan w:val="4"/>
            <w:vAlign w:val="center"/>
          </w:tcPr>
          <w:p w14:paraId="3FBD14C4" w14:textId="77777777" w:rsidR="00127FBF" w:rsidRPr="00127FBF" w:rsidRDefault="00127FBF" w:rsidP="0046506A">
            <w:pPr>
              <w:numPr>
                <w:ilvl w:val="0"/>
                <w:numId w:val="11"/>
              </w:numPr>
              <w:tabs>
                <w:tab w:val="left" w:pos="0"/>
              </w:tabs>
              <w:ind w:left="22" w:firstLine="992"/>
              <w:contextualSpacing/>
              <w:jc w:val="center"/>
              <w:rPr>
                <w:bCs/>
              </w:rPr>
            </w:pPr>
            <w:r w:rsidRPr="00127FBF">
              <w:rPr>
                <w:bCs/>
                <w:kern w:val="32"/>
                <w:szCs w:val="28"/>
                <w:lang w:eastAsia="en-US"/>
              </w:rPr>
              <w:t>Тепловая энергия (мощность)</w:t>
            </w:r>
          </w:p>
        </w:tc>
      </w:tr>
      <w:tr w:rsidR="00127FBF" w:rsidRPr="00127FBF" w14:paraId="464E1170" w14:textId="77777777" w:rsidTr="00293CC7">
        <w:trPr>
          <w:trHeight w:val="93"/>
          <w:jc w:val="center"/>
        </w:trPr>
        <w:tc>
          <w:tcPr>
            <w:tcW w:w="9351" w:type="dxa"/>
            <w:gridSpan w:val="4"/>
            <w:vAlign w:val="center"/>
          </w:tcPr>
          <w:p w14:paraId="49CC866E" w14:textId="77777777" w:rsidR="00127FBF" w:rsidRPr="00127FBF" w:rsidRDefault="00127FBF" w:rsidP="0046506A">
            <w:pPr>
              <w:numPr>
                <w:ilvl w:val="1"/>
                <w:numId w:val="11"/>
              </w:numPr>
              <w:tabs>
                <w:tab w:val="left" w:pos="0"/>
              </w:tabs>
              <w:ind w:left="0" w:firstLine="0"/>
              <w:contextualSpacing/>
              <w:jc w:val="center"/>
              <w:rPr>
                <w:bCs/>
              </w:rPr>
            </w:pPr>
            <w:r w:rsidRPr="00127FBF">
              <w:rPr>
                <w:bCs/>
              </w:rPr>
              <w:t>В пределах норматива потребления**</w:t>
            </w:r>
            <w:r w:rsidRPr="00127FBF">
              <w:rPr>
                <w:lang w:eastAsia="en-US"/>
              </w:rPr>
              <w:t xml:space="preserve"> и стандарта нормативной площади жилого помещения</w:t>
            </w:r>
            <w:r w:rsidRPr="00127FBF">
              <w:rPr>
                <w:bCs/>
              </w:rPr>
              <w:t>***</w:t>
            </w:r>
          </w:p>
        </w:tc>
      </w:tr>
      <w:tr w:rsidR="00127FBF" w:rsidRPr="00127FBF" w14:paraId="42C99360" w14:textId="77777777" w:rsidTr="00293CC7">
        <w:trPr>
          <w:trHeight w:val="16"/>
          <w:jc w:val="center"/>
        </w:trPr>
        <w:tc>
          <w:tcPr>
            <w:tcW w:w="846" w:type="dxa"/>
            <w:vAlign w:val="center"/>
          </w:tcPr>
          <w:p w14:paraId="3BFFC99C" w14:textId="77777777" w:rsidR="00127FBF" w:rsidRPr="00127FBF" w:rsidRDefault="00127FBF" w:rsidP="00127FBF">
            <w:pPr>
              <w:tabs>
                <w:tab w:val="left" w:pos="0"/>
              </w:tabs>
              <w:ind w:firstLine="11"/>
              <w:jc w:val="center"/>
              <w:rPr>
                <w:bCs/>
              </w:rPr>
            </w:pPr>
            <w:r w:rsidRPr="00127FBF">
              <w:rPr>
                <w:bCs/>
              </w:rPr>
              <w:t>4.1.1.</w:t>
            </w:r>
          </w:p>
        </w:tc>
        <w:tc>
          <w:tcPr>
            <w:tcW w:w="3685" w:type="dxa"/>
            <w:vAlign w:val="center"/>
          </w:tcPr>
          <w:p w14:paraId="5EE629EE" w14:textId="77777777" w:rsidR="00127FBF" w:rsidRPr="00127FBF" w:rsidRDefault="00127FBF" w:rsidP="00127FBF">
            <w:pPr>
              <w:tabs>
                <w:tab w:val="left" w:pos="0"/>
              </w:tabs>
              <w:ind w:firstLine="11"/>
              <w:rPr>
                <w:bCs/>
              </w:rPr>
            </w:pPr>
            <w:r w:rsidRPr="00127FBF">
              <w:rPr>
                <w:bCs/>
              </w:rPr>
              <w:t xml:space="preserve">ОАО «СКЭК», </w:t>
            </w:r>
          </w:p>
          <w:p w14:paraId="3EE37B82" w14:textId="77777777" w:rsidR="00127FBF" w:rsidRPr="00127FBF" w:rsidRDefault="00127FBF" w:rsidP="00127FBF">
            <w:pPr>
              <w:tabs>
                <w:tab w:val="left" w:pos="0"/>
              </w:tabs>
              <w:ind w:firstLine="11"/>
              <w:rPr>
                <w:bCs/>
              </w:rPr>
            </w:pPr>
            <w:r w:rsidRPr="00127FBF">
              <w:rPr>
                <w:bCs/>
              </w:rPr>
              <w:t>ИНН 4205153492</w:t>
            </w:r>
          </w:p>
        </w:tc>
        <w:tc>
          <w:tcPr>
            <w:tcW w:w="1843" w:type="dxa"/>
            <w:vAlign w:val="center"/>
          </w:tcPr>
          <w:p w14:paraId="38060138" w14:textId="77777777" w:rsidR="00127FBF" w:rsidRPr="00127FBF" w:rsidRDefault="00127FBF" w:rsidP="00127FBF">
            <w:pPr>
              <w:tabs>
                <w:tab w:val="left" w:pos="0"/>
                <w:tab w:val="left" w:pos="1365"/>
              </w:tabs>
              <w:ind w:firstLine="11"/>
              <w:jc w:val="center"/>
              <w:rPr>
                <w:bCs/>
              </w:rPr>
            </w:pPr>
            <w:proofErr w:type="spellStart"/>
            <w:r w:rsidRPr="00127FBF">
              <w:rPr>
                <w:color w:val="000000"/>
              </w:rPr>
              <w:t>руб</w:t>
            </w:r>
            <w:proofErr w:type="spellEnd"/>
            <w:r w:rsidRPr="00127FBF">
              <w:rPr>
                <w:color w:val="000000"/>
              </w:rPr>
              <w:t>/Гкал</w:t>
            </w:r>
          </w:p>
        </w:tc>
        <w:tc>
          <w:tcPr>
            <w:tcW w:w="2977" w:type="dxa"/>
            <w:vAlign w:val="center"/>
          </w:tcPr>
          <w:p w14:paraId="596996C3" w14:textId="77777777" w:rsidR="00127FBF" w:rsidRPr="00127FBF" w:rsidRDefault="00127FBF" w:rsidP="00127FBF">
            <w:pPr>
              <w:tabs>
                <w:tab w:val="left" w:pos="0"/>
              </w:tabs>
              <w:ind w:firstLine="11"/>
              <w:jc w:val="center"/>
              <w:rPr>
                <w:bCs/>
              </w:rPr>
            </w:pPr>
            <w:r w:rsidRPr="00127FBF">
              <w:rPr>
                <w:bCs/>
              </w:rPr>
              <w:t>1940,27</w:t>
            </w:r>
          </w:p>
        </w:tc>
      </w:tr>
      <w:tr w:rsidR="00127FBF" w:rsidRPr="00127FBF" w14:paraId="6FA07F8D" w14:textId="77777777" w:rsidTr="00293CC7">
        <w:trPr>
          <w:trHeight w:val="167"/>
          <w:jc w:val="center"/>
        </w:trPr>
        <w:tc>
          <w:tcPr>
            <w:tcW w:w="9351" w:type="dxa"/>
            <w:gridSpan w:val="4"/>
            <w:vAlign w:val="center"/>
          </w:tcPr>
          <w:p w14:paraId="4A27B03A" w14:textId="77777777" w:rsidR="00127FBF" w:rsidRPr="00127FBF" w:rsidRDefault="00127FBF" w:rsidP="0046506A">
            <w:pPr>
              <w:numPr>
                <w:ilvl w:val="1"/>
                <w:numId w:val="11"/>
              </w:numPr>
              <w:tabs>
                <w:tab w:val="left" w:pos="0"/>
              </w:tabs>
              <w:ind w:left="22" w:firstLine="0"/>
              <w:contextualSpacing/>
              <w:jc w:val="center"/>
              <w:rPr>
                <w:bCs/>
              </w:rPr>
            </w:pPr>
            <w:r w:rsidRPr="00127FBF">
              <w:rPr>
                <w:bCs/>
              </w:rPr>
              <w:t>Сверх норматива потребления**</w:t>
            </w:r>
            <w:r w:rsidRPr="00127FBF">
              <w:rPr>
                <w:lang w:eastAsia="en-US"/>
              </w:rPr>
              <w:t xml:space="preserve"> и стандарта нормативной площади жилого помещения***</w:t>
            </w:r>
          </w:p>
        </w:tc>
      </w:tr>
      <w:tr w:rsidR="00127FBF" w:rsidRPr="00127FBF" w14:paraId="3E057C8A" w14:textId="77777777" w:rsidTr="00293CC7">
        <w:trPr>
          <w:trHeight w:val="703"/>
          <w:jc w:val="center"/>
        </w:trPr>
        <w:tc>
          <w:tcPr>
            <w:tcW w:w="846" w:type="dxa"/>
            <w:vAlign w:val="center"/>
          </w:tcPr>
          <w:p w14:paraId="7B4A464B" w14:textId="77777777" w:rsidR="00127FBF" w:rsidRPr="00127FBF" w:rsidRDefault="00127FBF" w:rsidP="00127FBF">
            <w:pPr>
              <w:tabs>
                <w:tab w:val="left" w:pos="0"/>
              </w:tabs>
              <w:ind w:firstLine="11"/>
              <w:jc w:val="center"/>
              <w:rPr>
                <w:bCs/>
              </w:rPr>
            </w:pPr>
            <w:r w:rsidRPr="00127FBF">
              <w:rPr>
                <w:bCs/>
              </w:rPr>
              <w:t>4.2.1.</w:t>
            </w:r>
          </w:p>
        </w:tc>
        <w:tc>
          <w:tcPr>
            <w:tcW w:w="3685" w:type="dxa"/>
            <w:vAlign w:val="center"/>
          </w:tcPr>
          <w:p w14:paraId="6B77B809" w14:textId="77777777" w:rsidR="00127FBF" w:rsidRPr="00127FBF" w:rsidRDefault="00127FBF" w:rsidP="00127FBF">
            <w:pPr>
              <w:tabs>
                <w:tab w:val="left" w:pos="0"/>
              </w:tabs>
              <w:ind w:firstLine="11"/>
              <w:rPr>
                <w:bCs/>
              </w:rPr>
            </w:pPr>
            <w:r w:rsidRPr="00127FBF">
              <w:rPr>
                <w:bCs/>
              </w:rPr>
              <w:t xml:space="preserve">ОАО «СКЭК», </w:t>
            </w:r>
          </w:p>
          <w:p w14:paraId="6ADC16CC" w14:textId="77777777" w:rsidR="00127FBF" w:rsidRPr="00127FBF" w:rsidRDefault="00127FBF" w:rsidP="00127FBF">
            <w:pPr>
              <w:tabs>
                <w:tab w:val="left" w:pos="0"/>
              </w:tabs>
              <w:ind w:firstLine="11"/>
              <w:rPr>
                <w:bCs/>
              </w:rPr>
            </w:pPr>
            <w:r w:rsidRPr="00127FBF">
              <w:rPr>
                <w:bCs/>
              </w:rPr>
              <w:t>ИНН 4205153492</w:t>
            </w:r>
          </w:p>
        </w:tc>
        <w:tc>
          <w:tcPr>
            <w:tcW w:w="1843" w:type="dxa"/>
            <w:vAlign w:val="center"/>
          </w:tcPr>
          <w:p w14:paraId="18636EBF" w14:textId="77777777" w:rsidR="00127FBF" w:rsidRPr="00127FBF" w:rsidRDefault="00127FBF" w:rsidP="00127FBF">
            <w:pPr>
              <w:tabs>
                <w:tab w:val="left" w:pos="0"/>
                <w:tab w:val="left" w:pos="1365"/>
              </w:tabs>
              <w:ind w:firstLine="11"/>
              <w:jc w:val="center"/>
              <w:rPr>
                <w:bCs/>
              </w:rPr>
            </w:pPr>
            <w:proofErr w:type="spellStart"/>
            <w:r w:rsidRPr="00127FBF">
              <w:rPr>
                <w:color w:val="000000"/>
              </w:rPr>
              <w:t>руб</w:t>
            </w:r>
            <w:proofErr w:type="spellEnd"/>
            <w:r w:rsidRPr="00127FBF">
              <w:rPr>
                <w:color w:val="000000"/>
              </w:rPr>
              <w:t xml:space="preserve">/Гкал </w:t>
            </w:r>
          </w:p>
        </w:tc>
        <w:tc>
          <w:tcPr>
            <w:tcW w:w="2977" w:type="dxa"/>
            <w:vAlign w:val="center"/>
          </w:tcPr>
          <w:p w14:paraId="399C58BF" w14:textId="77777777" w:rsidR="00127FBF" w:rsidRPr="00127FBF" w:rsidRDefault="00127FBF" w:rsidP="00127FBF">
            <w:pPr>
              <w:tabs>
                <w:tab w:val="left" w:pos="0"/>
              </w:tabs>
              <w:ind w:firstLine="11"/>
              <w:jc w:val="center"/>
              <w:rPr>
                <w:bCs/>
              </w:rPr>
            </w:pPr>
            <w:r w:rsidRPr="00127FBF">
              <w:rPr>
                <w:bCs/>
              </w:rPr>
              <w:t>2853,66</w:t>
            </w:r>
          </w:p>
        </w:tc>
      </w:tr>
      <w:tr w:rsidR="00127FBF" w:rsidRPr="00127FBF" w14:paraId="2B49D693" w14:textId="77777777" w:rsidTr="00293CC7">
        <w:trPr>
          <w:trHeight w:val="16"/>
          <w:jc w:val="center"/>
        </w:trPr>
        <w:tc>
          <w:tcPr>
            <w:tcW w:w="846" w:type="dxa"/>
            <w:vAlign w:val="center"/>
          </w:tcPr>
          <w:p w14:paraId="73879C36" w14:textId="77777777" w:rsidR="00127FBF" w:rsidRPr="00127FBF" w:rsidRDefault="00127FBF" w:rsidP="00127FBF">
            <w:pPr>
              <w:tabs>
                <w:tab w:val="left" w:pos="0"/>
              </w:tabs>
              <w:ind w:firstLine="11"/>
              <w:jc w:val="center"/>
              <w:rPr>
                <w:bCs/>
              </w:rPr>
            </w:pPr>
            <w:r w:rsidRPr="00127FBF">
              <w:rPr>
                <w:bCs/>
              </w:rPr>
              <w:t>1</w:t>
            </w:r>
          </w:p>
        </w:tc>
        <w:tc>
          <w:tcPr>
            <w:tcW w:w="3685" w:type="dxa"/>
            <w:vAlign w:val="center"/>
          </w:tcPr>
          <w:p w14:paraId="3480BAE7" w14:textId="77777777" w:rsidR="00127FBF" w:rsidRPr="00127FBF" w:rsidRDefault="00127FBF" w:rsidP="00127FBF">
            <w:pPr>
              <w:tabs>
                <w:tab w:val="left" w:pos="0"/>
              </w:tabs>
              <w:ind w:firstLine="11"/>
              <w:jc w:val="center"/>
              <w:rPr>
                <w:bCs/>
              </w:rPr>
            </w:pPr>
            <w:r w:rsidRPr="00127FBF">
              <w:rPr>
                <w:bCs/>
              </w:rPr>
              <w:t>2</w:t>
            </w:r>
          </w:p>
        </w:tc>
        <w:tc>
          <w:tcPr>
            <w:tcW w:w="1843" w:type="dxa"/>
            <w:vAlign w:val="center"/>
          </w:tcPr>
          <w:p w14:paraId="498F105A" w14:textId="77777777" w:rsidR="00127FBF" w:rsidRPr="00127FBF" w:rsidRDefault="00127FBF" w:rsidP="00127FBF">
            <w:pPr>
              <w:tabs>
                <w:tab w:val="left" w:pos="0"/>
                <w:tab w:val="left" w:pos="1365"/>
              </w:tabs>
              <w:ind w:firstLine="11"/>
              <w:jc w:val="center"/>
              <w:rPr>
                <w:color w:val="000000"/>
              </w:rPr>
            </w:pPr>
            <w:r w:rsidRPr="00127FBF">
              <w:rPr>
                <w:color w:val="000000"/>
              </w:rPr>
              <w:t>3</w:t>
            </w:r>
          </w:p>
        </w:tc>
        <w:tc>
          <w:tcPr>
            <w:tcW w:w="2977" w:type="dxa"/>
            <w:vAlign w:val="center"/>
          </w:tcPr>
          <w:p w14:paraId="10731DC5" w14:textId="77777777" w:rsidR="00127FBF" w:rsidRPr="00127FBF" w:rsidRDefault="00127FBF" w:rsidP="00127FBF">
            <w:pPr>
              <w:tabs>
                <w:tab w:val="left" w:pos="0"/>
              </w:tabs>
              <w:ind w:firstLine="11"/>
              <w:jc w:val="center"/>
              <w:rPr>
                <w:bCs/>
              </w:rPr>
            </w:pPr>
            <w:r w:rsidRPr="00127FBF">
              <w:rPr>
                <w:bCs/>
              </w:rPr>
              <w:t>4</w:t>
            </w:r>
          </w:p>
        </w:tc>
      </w:tr>
      <w:tr w:rsidR="00127FBF" w:rsidRPr="00127FBF" w14:paraId="4B925C8D" w14:textId="77777777" w:rsidTr="00293CC7">
        <w:trPr>
          <w:trHeight w:val="30"/>
          <w:jc w:val="center"/>
        </w:trPr>
        <w:tc>
          <w:tcPr>
            <w:tcW w:w="9351" w:type="dxa"/>
            <w:gridSpan w:val="4"/>
            <w:vAlign w:val="center"/>
          </w:tcPr>
          <w:p w14:paraId="4AB98E3B" w14:textId="77777777" w:rsidR="00127FBF" w:rsidRPr="00127FBF" w:rsidRDefault="00127FBF" w:rsidP="0046506A">
            <w:pPr>
              <w:numPr>
                <w:ilvl w:val="0"/>
                <w:numId w:val="11"/>
              </w:numPr>
              <w:tabs>
                <w:tab w:val="left" w:pos="0"/>
              </w:tabs>
              <w:ind w:left="22" w:firstLine="992"/>
              <w:contextualSpacing/>
              <w:jc w:val="center"/>
              <w:rPr>
                <w:bCs/>
              </w:rPr>
            </w:pPr>
            <w:r w:rsidRPr="00127FBF">
              <w:rPr>
                <w:bCs/>
              </w:rPr>
              <w:lastRenderedPageBreak/>
              <w:t>Твердое топливо (уголь) в пределах норматива потребления**</w:t>
            </w:r>
          </w:p>
        </w:tc>
      </w:tr>
      <w:tr w:rsidR="00127FBF" w:rsidRPr="00127FBF" w14:paraId="416809F3" w14:textId="77777777" w:rsidTr="00293CC7">
        <w:trPr>
          <w:trHeight w:val="16"/>
          <w:jc w:val="center"/>
        </w:trPr>
        <w:tc>
          <w:tcPr>
            <w:tcW w:w="846" w:type="dxa"/>
            <w:vMerge w:val="restart"/>
            <w:vAlign w:val="center"/>
          </w:tcPr>
          <w:p w14:paraId="48F5755F" w14:textId="77777777" w:rsidR="00127FBF" w:rsidRPr="00127FBF" w:rsidRDefault="00127FBF" w:rsidP="00127FBF">
            <w:pPr>
              <w:tabs>
                <w:tab w:val="left" w:pos="0"/>
              </w:tabs>
              <w:jc w:val="center"/>
              <w:rPr>
                <w:bCs/>
              </w:rPr>
            </w:pPr>
            <w:r w:rsidRPr="00127FBF">
              <w:rPr>
                <w:bCs/>
              </w:rPr>
              <w:t>5.1.</w:t>
            </w:r>
          </w:p>
        </w:tc>
        <w:tc>
          <w:tcPr>
            <w:tcW w:w="3685" w:type="dxa"/>
            <w:vMerge w:val="restart"/>
            <w:vAlign w:val="center"/>
          </w:tcPr>
          <w:p w14:paraId="0BA4A9C9" w14:textId="77777777" w:rsidR="00127FBF" w:rsidRPr="00127FBF" w:rsidRDefault="00127FBF" w:rsidP="00127FBF">
            <w:pPr>
              <w:tabs>
                <w:tab w:val="left" w:pos="0"/>
              </w:tabs>
              <w:rPr>
                <w:bCs/>
              </w:rPr>
            </w:pPr>
            <w:r w:rsidRPr="00127FBF">
              <w:rPr>
                <w:bCs/>
              </w:rPr>
              <w:t>ООО «</w:t>
            </w:r>
            <w:proofErr w:type="spellStart"/>
            <w:r w:rsidRPr="00127FBF">
              <w:rPr>
                <w:bCs/>
              </w:rPr>
              <w:t>Кузбасстопливосбыт</w:t>
            </w:r>
            <w:proofErr w:type="spellEnd"/>
            <w:r w:rsidRPr="00127FBF">
              <w:rPr>
                <w:bCs/>
              </w:rPr>
              <w:t xml:space="preserve">», </w:t>
            </w:r>
          </w:p>
          <w:p w14:paraId="4712498E" w14:textId="77777777" w:rsidR="00127FBF" w:rsidRPr="00127FBF" w:rsidRDefault="00127FBF" w:rsidP="00127FBF">
            <w:pPr>
              <w:tabs>
                <w:tab w:val="left" w:pos="0"/>
              </w:tabs>
              <w:rPr>
                <w:bCs/>
              </w:rPr>
            </w:pPr>
            <w:r w:rsidRPr="00127FBF">
              <w:rPr>
                <w:bCs/>
              </w:rPr>
              <w:t>ИНН 4205241533</w:t>
            </w:r>
          </w:p>
        </w:tc>
        <w:tc>
          <w:tcPr>
            <w:tcW w:w="1843" w:type="dxa"/>
            <w:vMerge w:val="restart"/>
            <w:vAlign w:val="center"/>
          </w:tcPr>
          <w:p w14:paraId="239C95A5" w14:textId="77777777" w:rsidR="00127FBF" w:rsidRPr="00127FBF" w:rsidRDefault="00127FBF" w:rsidP="00127FBF">
            <w:pPr>
              <w:tabs>
                <w:tab w:val="left" w:pos="0"/>
                <w:tab w:val="left" w:pos="1365"/>
              </w:tabs>
              <w:jc w:val="center"/>
              <w:rPr>
                <w:bCs/>
              </w:rPr>
            </w:pPr>
            <w:proofErr w:type="spellStart"/>
            <w:r w:rsidRPr="00127FBF">
              <w:rPr>
                <w:color w:val="000000"/>
              </w:rPr>
              <w:t>руб</w:t>
            </w:r>
            <w:proofErr w:type="spellEnd"/>
            <w:r w:rsidRPr="00127FBF">
              <w:rPr>
                <w:color w:val="000000"/>
              </w:rPr>
              <w:t>/т</w:t>
            </w:r>
          </w:p>
        </w:tc>
        <w:tc>
          <w:tcPr>
            <w:tcW w:w="2977" w:type="dxa"/>
            <w:vAlign w:val="center"/>
          </w:tcPr>
          <w:p w14:paraId="4925923D" w14:textId="77777777" w:rsidR="00127FBF" w:rsidRPr="00127FBF" w:rsidRDefault="00127FBF" w:rsidP="00127FBF">
            <w:pPr>
              <w:tabs>
                <w:tab w:val="left" w:pos="0"/>
              </w:tabs>
              <w:jc w:val="center"/>
              <w:rPr>
                <w:bCs/>
              </w:rPr>
            </w:pPr>
            <w:r w:rsidRPr="00127FBF">
              <w:rPr>
                <w:bCs/>
              </w:rPr>
              <w:t>Марка ДР 0-300</w:t>
            </w:r>
          </w:p>
        </w:tc>
      </w:tr>
      <w:tr w:rsidR="00127FBF" w:rsidRPr="00127FBF" w14:paraId="1AEE2893" w14:textId="77777777" w:rsidTr="00293CC7">
        <w:trPr>
          <w:trHeight w:val="16"/>
          <w:jc w:val="center"/>
        </w:trPr>
        <w:tc>
          <w:tcPr>
            <w:tcW w:w="846" w:type="dxa"/>
            <w:vMerge/>
            <w:vAlign w:val="center"/>
          </w:tcPr>
          <w:p w14:paraId="4F52764F" w14:textId="77777777" w:rsidR="00127FBF" w:rsidRPr="00127FBF" w:rsidRDefault="00127FBF" w:rsidP="00127FBF">
            <w:pPr>
              <w:tabs>
                <w:tab w:val="left" w:pos="0"/>
              </w:tabs>
              <w:jc w:val="center"/>
              <w:rPr>
                <w:bCs/>
              </w:rPr>
            </w:pPr>
          </w:p>
        </w:tc>
        <w:tc>
          <w:tcPr>
            <w:tcW w:w="3685" w:type="dxa"/>
            <w:vMerge/>
            <w:vAlign w:val="center"/>
          </w:tcPr>
          <w:p w14:paraId="29919608" w14:textId="77777777" w:rsidR="00127FBF" w:rsidRPr="00127FBF" w:rsidRDefault="00127FBF" w:rsidP="00127FBF">
            <w:pPr>
              <w:tabs>
                <w:tab w:val="left" w:pos="0"/>
              </w:tabs>
              <w:rPr>
                <w:bCs/>
              </w:rPr>
            </w:pPr>
          </w:p>
        </w:tc>
        <w:tc>
          <w:tcPr>
            <w:tcW w:w="1843" w:type="dxa"/>
            <w:vMerge/>
            <w:vAlign w:val="center"/>
          </w:tcPr>
          <w:p w14:paraId="513588DF" w14:textId="77777777" w:rsidR="00127FBF" w:rsidRPr="00127FBF" w:rsidRDefault="00127FBF" w:rsidP="00127FBF">
            <w:pPr>
              <w:tabs>
                <w:tab w:val="left" w:pos="0"/>
                <w:tab w:val="left" w:pos="1365"/>
              </w:tabs>
              <w:jc w:val="center"/>
              <w:rPr>
                <w:color w:val="000000"/>
              </w:rPr>
            </w:pPr>
          </w:p>
        </w:tc>
        <w:tc>
          <w:tcPr>
            <w:tcW w:w="2977" w:type="dxa"/>
            <w:vAlign w:val="center"/>
          </w:tcPr>
          <w:p w14:paraId="0DD0B64C" w14:textId="77777777" w:rsidR="00127FBF" w:rsidRPr="00127FBF" w:rsidRDefault="00127FBF" w:rsidP="00127FBF">
            <w:pPr>
              <w:tabs>
                <w:tab w:val="left" w:pos="0"/>
              </w:tabs>
              <w:jc w:val="center"/>
              <w:rPr>
                <w:bCs/>
              </w:rPr>
            </w:pPr>
            <w:r w:rsidRPr="00127FBF">
              <w:rPr>
                <w:bCs/>
              </w:rPr>
              <w:t>1086,75</w:t>
            </w:r>
          </w:p>
        </w:tc>
      </w:tr>
      <w:tr w:rsidR="00127FBF" w:rsidRPr="00127FBF" w14:paraId="2B207CDE" w14:textId="77777777" w:rsidTr="00293CC7">
        <w:trPr>
          <w:trHeight w:val="16"/>
          <w:jc w:val="center"/>
        </w:trPr>
        <w:tc>
          <w:tcPr>
            <w:tcW w:w="846" w:type="dxa"/>
            <w:vMerge w:val="restart"/>
            <w:vAlign w:val="center"/>
          </w:tcPr>
          <w:p w14:paraId="3D975443" w14:textId="77777777" w:rsidR="00127FBF" w:rsidRPr="00127FBF" w:rsidRDefault="00127FBF" w:rsidP="00127FBF">
            <w:pPr>
              <w:tabs>
                <w:tab w:val="left" w:pos="0"/>
              </w:tabs>
              <w:jc w:val="center"/>
              <w:rPr>
                <w:bCs/>
              </w:rPr>
            </w:pPr>
            <w:r w:rsidRPr="00127FBF">
              <w:rPr>
                <w:bCs/>
              </w:rPr>
              <w:t>5.2.</w:t>
            </w:r>
          </w:p>
        </w:tc>
        <w:tc>
          <w:tcPr>
            <w:tcW w:w="3685" w:type="dxa"/>
            <w:vMerge/>
            <w:vAlign w:val="center"/>
          </w:tcPr>
          <w:p w14:paraId="71886567" w14:textId="77777777" w:rsidR="00127FBF" w:rsidRPr="00127FBF" w:rsidRDefault="00127FBF" w:rsidP="00127FBF">
            <w:pPr>
              <w:tabs>
                <w:tab w:val="left" w:pos="0"/>
              </w:tabs>
              <w:rPr>
                <w:bCs/>
              </w:rPr>
            </w:pPr>
          </w:p>
        </w:tc>
        <w:tc>
          <w:tcPr>
            <w:tcW w:w="1843" w:type="dxa"/>
            <w:vMerge w:val="restart"/>
            <w:vAlign w:val="center"/>
          </w:tcPr>
          <w:p w14:paraId="18A7232C" w14:textId="77777777" w:rsidR="00127FBF" w:rsidRPr="00127FBF" w:rsidRDefault="00127FBF" w:rsidP="00127FBF">
            <w:pPr>
              <w:tabs>
                <w:tab w:val="left" w:pos="0"/>
                <w:tab w:val="left" w:pos="1365"/>
              </w:tabs>
              <w:jc w:val="center"/>
              <w:rPr>
                <w:bCs/>
              </w:rPr>
            </w:pPr>
            <w:proofErr w:type="spellStart"/>
            <w:r w:rsidRPr="00127FBF">
              <w:rPr>
                <w:color w:val="000000"/>
              </w:rPr>
              <w:t>руб</w:t>
            </w:r>
            <w:proofErr w:type="spellEnd"/>
            <w:r w:rsidRPr="00127FBF">
              <w:rPr>
                <w:color w:val="000000"/>
              </w:rPr>
              <w:t>/т</w:t>
            </w:r>
          </w:p>
        </w:tc>
        <w:tc>
          <w:tcPr>
            <w:tcW w:w="2977" w:type="dxa"/>
            <w:vAlign w:val="center"/>
          </w:tcPr>
          <w:p w14:paraId="5EFD011C" w14:textId="77777777" w:rsidR="00127FBF" w:rsidRPr="00127FBF" w:rsidRDefault="00127FBF" w:rsidP="00127FBF">
            <w:pPr>
              <w:tabs>
                <w:tab w:val="left" w:pos="0"/>
              </w:tabs>
              <w:jc w:val="center"/>
              <w:rPr>
                <w:bCs/>
              </w:rPr>
            </w:pPr>
            <w:r w:rsidRPr="00127FBF">
              <w:rPr>
                <w:bCs/>
              </w:rPr>
              <w:t>Марка ДПК 50-300,               ДПКО 25-300, ДО 25-50</w:t>
            </w:r>
          </w:p>
        </w:tc>
      </w:tr>
      <w:tr w:rsidR="00127FBF" w:rsidRPr="00127FBF" w14:paraId="2C60A2FE" w14:textId="77777777" w:rsidTr="00293CC7">
        <w:trPr>
          <w:trHeight w:val="16"/>
          <w:jc w:val="center"/>
        </w:trPr>
        <w:tc>
          <w:tcPr>
            <w:tcW w:w="846" w:type="dxa"/>
            <w:vMerge/>
            <w:vAlign w:val="center"/>
          </w:tcPr>
          <w:p w14:paraId="1863277E" w14:textId="77777777" w:rsidR="00127FBF" w:rsidRPr="00127FBF" w:rsidRDefault="00127FBF" w:rsidP="00127FBF">
            <w:pPr>
              <w:tabs>
                <w:tab w:val="left" w:pos="0"/>
              </w:tabs>
              <w:jc w:val="center"/>
              <w:rPr>
                <w:bCs/>
              </w:rPr>
            </w:pPr>
          </w:p>
        </w:tc>
        <w:tc>
          <w:tcPr>
            <w:tcW w:w="3685" w:type="dxa"/>
            <w:vMerge/>
            <w:vAlign w:val="center"/>
          </w:tcPr>
          <w:p w14:paraId="2EEED442" w14:textId="77777777" w:rsidR="00127FBF" w:rsidRPr="00127FBF" w:rsidRDefault="00127FBF" w:rsidP="00127FBF">
            <w:pPr>
              <w:tabs>
                <w:tab w:val="left" w:pos="0"/>
              </w:tabs>
              <w:rPr>
                <w:bCs/>
              </w:rPr>
            </w:pPr>
          </w:p>
        </w:tc>
        <w:tc>
          <w:tcPr>
            <w:tcW w:w="1843" w:type="dxa"/>
            <w:vMerge/>
            <w:vAlign w:val="center"/>
          </w:tcPr>
          <w:p w14:paraId="1B51A665" w14:textId="77777777" w:rsidR="00127FBF" w:rsidRPr="00127FBF" w:rsidRDefault="00127FBF" w:rsidP="00127FBF">
            <w:pPr>
              <w:tabs>
                <w:tab w:val="left" w:pos="0"/>
                <w:tab w:val="left" w:pos="1365"/>
              </w:tabs>
              <w:jc w:val="center"/>
              <w:rPr>
                <w:color w:val="000000"/>
              </w:rPr>
            </w:pPr>
          </w:p>
        </w:tc>
        <w:tc>
          <w:tcPr>
            <w:tcW w:w="2977" w:type="dxa"/>
            <w:vAlign w:val="center"/>
          </w:tcPr>
          <w:p w14:paraId="26692FEF" w14:textId="77777777" w:rsidR="00127FBF" w:rsidRPr="00127FBF" w:rsidRDefault="00127FBF" w:rsidP="00127FBF">
            <w:pPr>
              <w:tabs>
                <w:tab w:val="left" w:pos="0"/>
              </w:tabs>
              <w:jc w:val="center"/>
              <w:rPr>
                <w:bCs/>
              </w:rPr>
            </w:pPr>
            <w:r w:rsidRPr="00127FBF">
              <w:rPr>
                <w:bCs/>
              </w:rPr>
              <w:t>1705,32</w:t>
            </w:r>
          </w:p>
        </w:tc>
      </w:tr>
    </w:tbl>
    <w:p w14:paraId="1259A279" w14:textId="77777777" w:rsidR="00127FBF" w:rsidRPr="00127FBF" w:rsidRDefault="00127FBF" w:rsidP="00127FBF">
      <w:pPr>
        <w:tabs>
          <w:tab w:val="left" w:pos="0"/>
        </w:tabs>
        <w:spacing w:before="120"/>
        <w:jc w:val="both"/>
        <w:rPr>
          <w:bCs/>
          <w:sz w:val="28"/>
          <w:szCs w:val="28"/>
        </w:rPr>
      </w:pPr>
      <w:r w:rsidRPr="00127FBF">
        <w:rPr>
          <w:bCs/>
          <w:sz w:val="28"/>
          <w:szCs w:val="28"/>
        </w:rPr>
        <w:tab/>
        <w:t>* Льготные тарифы установлены с учетом пункта 6 статьи 168 Налогового кодекса Российской Федерации (часть вторая).</w:t>
      </w:r>
    </w:p>
    <w:p w14:paraId="13BAB847" w14:textId="77777777" w:rsidR="00127FBF" w:rsidRPr="00127FBF" w:rsidRDefault="00127FBF" w:rsidP="00127FBF">
      <w:pPr>
        <w:tabs>
          <w:tab w:val="left" w:pos="0"/>
        </w:tabs>
        <w:spacing w:after="120"/>
        <w:ind w:firstLine="710"/>
        <w:jc w:val="both"/>
        <w:rPr>
          <w:bCs/>
          <w:sz w:val="28"/>
          <w:szCs w:val="28"/>
        </w:rPr>
      </w:pPr>
      <w:r w:rsidRPr="00127FBF">
        <w:rPr>
          <w:bCs/>
          <w:sz w:val="28"/>
          <w:szCs w:val="28"/>
        </w:rPr>
        <w:t>** Норматив потребления коммунальных услуг по отоплению                              и твердому топливу установлен приказом Департамента жилищно-коммунального и дорожного комплекса Кемеровской области от 23.12.2014                 № 136 «</w:t>
      </w:r>
      <w:r w:rsidRPr="00127FBF">
        <w:rPr>
          <w:sz w:val="28"/>
          <w:szCs w:val="28"/>
          <w:lang w:eastAsia="en-US"/>
        </w:rPr>
        <w:t>Об установлении норматива потребления коммунальной услуги                     по отоплению на территории Чебулинского муниципального района</w:t>
      </w:r>
      <w:r w:rsidRPr="00127FBF">
        <w:rPr>
          <w:bCs/>
          <w:sz w:val="28"/>
          <w:szCs w:val="28"/>
        </w:rPr>
        <w:t xml:space="preserve">». </w:t>
      </w:r>
      <w:r w:rsidRPr="00127FBF">
        <w:rPr>
          <w:bCs/>
          <w:sz w:val="28"/>
          <w:szCs w:val="28"/>
        </w:rPr>
        <w:tab/>
      </w:r>
    </w:p>
    <w:p w14:paraId="7D3C37BB" w14:textId="77777777" w:rsidR="00127FBF" w:rsidRPr="00127FBF" w:rsidRDefault="00127FBF" w:rsidP="00127FBF">
      <w:pPr>
        <w:tabs>
          <w:tab w:val="left" w:pos="0"/>
        </w:tabs>
        <w:spacing w:after="120"/>
        <w:ind w:firstLine="710"/>
        <w:jc w:val="both"/>
        <w:rPr>
          <w:bCs/>
          <w:sz w:val="28"/>
          <w:szCs w:val="28"/>
        </w:rPr>
      </w:pPr>
      <w:r w:rsidRPr="00127FBF">
        <w:rPr>
          <w:bCs/>
          <w:sz w:val="28"/>
          <w:szCs w:val="28"/>
        </w:rPr>
        <w:t>*** С</w:t>
      </w:r>
      <w:r w:rsidRPr="00127FBF">
        <w:rPr>
          <w:sz w:val="28"/>
          <w:szCs w:val="28"/>
          <w:lang w:eastAsia="en-US"/>
        </w:rPr>
        <w:t>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услуги максимально допустимой доли расходов граждан на оплату жилого помещения и коммунальных услуг в совокупном доходе семьи».</w:t>
      </w:r>
    </w:p>
    <w:p w14:paraId="0A330D21" w14:textId="77777777" w:rsidR="00127FBF" w:rsidRPr="00127FBF" w:rsidRDefault="00127FBF" w:rsidP="00127FBF">
      <w:pPr>
        <w:spacing w:before="120" w:after="120"/>
        <w:ind w:left="-284" w:firstLine="567"/>
        <w:jc w:val="right"/>
        <w:rPr>
          <w:bCs/>
          <w:sz w:val="28"/>
          <w:szCs w:val="28"/>
        </w:rPr>
      </w:pPr>
      <w:r w:rsidRPr="00127FBF">
        <w:rPr>
          <w:bCs/>
          <w:sz w:val="28"/>
          <w:szCs w:val="28"/>
        </w:rPr>
        <w:t>Таблица № 3</w:t>
      </w:r>
    </w:p>
    <w:p w14:paraId="638B58C5" w14:textId="77777777" w:rsidR="00127FBF" w:rsidRPr="00127FBF" w:rsidRDefault="00127FBF" w:rsidP="00127FBF">
      <w:pPr>
        <w:tabs>
          <w:tab w:val="left" w:pos="0"/>
        </w:tabs>
        <w:rPr>
          <w:sz w:val="28"/>
          <w:szCs w:val="28"/>
        </w:rPr>
      </w:pPr>
    </w:p>
    <w:p w14:paraId="73D956BA" w14:textId="77777777" w:rsidR="00127FBF" w:rsidRPr="00127FBF" w:rsidRDefault="00127FBF" w:rsidP="00127FBF">
      <w:pPr>
        <w:tabs>
          <w:tab w:val="left" w:pos="0"/>
        </w:tabs>
        <w:jc w:val="center"/>
        <w:rPr>
          <w:bCs/>
          <w:sz w:val="28"/>
          <w:szCs w:val="28"/>
        </w:rPr>
      </w:pPr>
      <w:r w:rsidRPr="00127FBF">
        <w:rPr>
          <w:bCs/>
          <w:sz w:val="28"/>
          <w:szCs w:val="28"/>
        </w:rPr>
        <w:t>Льготные тарифы*</w:t>
      </w:r>
    </w:p>
    <w:p w14:paraId="73E1239D" w14:textId="77777777" w:rsidR="00127FBF" w:rsidRPr="00127FBF" w:rsidRDefault="00127FBF" w:rsidP="00127FBF">
      <w:pPr>
        <w:tabs>
          <w:tab w:val="left" w:pos="0"/>
        </w:tabs>
        <w:jc w:val="center"/>
        <w:rPr>
          <w:rFonts w:eastAsia="Calibri"/>
          <w:color w:val="000000"/>
          <w:sz w:val="28"/>
          <w:szCs w:val="28"/>
          <w:lang w:eastAsia="en-US"/>
        </w:rPr>
      </w:pPr>
      <w:r w:rsidRPr="00127FBF">
        <w:rPr>
          <w:bCs/>
          <w:sz w:val="28"/>
          <w:szCs w:val="28"/>
        </w:rPr>
        <w:t xml:space="preserve">на холодное водоснабжение, горячее водоснабжение в открытой системе горячего водоснабжения, водоотведение, </w:t>
      </w:r>
      <w:r w:rsidRPr="00127FBF">
        <w:rPr>
          <w:bCs/>
          <w:kern w:val="32"/>
          <w:sz w:val="28"/>
          <w:szCs w:val="28"/>
          <w:lang w:eastAsia="en-US"/>
        </w:rPr>
        <w:t>тепловую энергию (мощность)</w:t>
      </w:r>
      <w:r w:rsidRPr="00127FBF">
        <w:rPr>
          <w:rFonts w:eastAsia="Calibri"/>
          <w:color w:val="000000"/>
          <w:sz w:val="28"/>
          <w:szCs w:val="28"/>
          <w:lang w:eastAsia="en-US"/>
        </w:rPr>
        <w:t xml:space="preserve">, твердое топливо (уголь) с. </w:t>
      </w:r>
      <w:proofErr w:type="spellStart"/>
      <w:r w:rsidRPr="00127FBF">
        <w:rPr>
          <w:rFonts w:eastAsia="Calibri"/>
          <w:color w:val="000000"/>
          <w:sz w:val="28"/>
          <w:szCs w:val="28"/>
          <w:lang w:eastAsia="en-US"/>
        </w:rPr>
        <w:t>Алчедат</w:t>
      </w:r>
      <w:proofErr w:type="spellEnd"/>
      <w:r w:rsidRPr="00127FBF">
        <w:rPr>
          <w:rFonts w:eastAsia="Calibri"/>
          <w:color w:val="000000"/>
          <w:sz w:val="28"/>
          <w:szCs w:val="28"/>
          <w:lang w:eastAsia="en-US"/>
        </w:rPr>
        <w:t xml:space="preserve">, д. Дмитриевка, Поселок 1-й, </w:t>
      </w:r>
    </w:p>
    <w:p w14:paraId="1F203C97" w14:textId="77777777" w:rsidR="00127FBF" w:rsidRPr="00127FBF" w:rsidRDefault="00127FBF" w:rsidP="00127FBF">
      <w:pPr>
        <w:tabs>
          <w:tab w:val="left" w:pos="0"/>
        </w:tabs>
        <w:jc w:val="center"/>
        <w:rPr>
          <w:bCs/>
          <w:sz w:val="28"/>
          <w:szCs w:val="28"/>
        </w:rPr>
      </w:pPr>
      <w:r w:rsidRPr="00127FBF">
        <w:rPr>
          <w:rFonts w:eastAsia="Calibri"/>
          <w:color w:val="000000"/>
          <w:sz w:val="28"/>
          <w:szCs w:val="28"/>
          <w:lang w:eastAsia="en-US"/>
        </w:rPr>
        <w:t xml:space="preserve">с. </w:t>
      </w:r>
      <w:proofErr w:type="spellStart"/>
      <w:r w:rsidRPr="00127FBF">
        <w:rPr>
          <w:rFonts w:eastAsia="Calibri"/>
          <w:color w:val="000000"/>
          <w:sz w:val="28"/>
          <w:szCs w:val="28"/>
          <w:lang w:eastAsia="en-US"/>
        </w:rPr>
        <w:t>Усть-Чебула</w:t>
      </w:r>
      <w:proofErr w:type="spellEnd"/>
    </w:p>
    <w:tbl>
      <w:tblPr>
        <w:tblStyle w:val="930"/>
        <w:tblpPr w:leftFromText="180" w:rightFromText="180" w:vertAnchor="text" w:horzAnchor="page" w:tblpX="1523" w:tblpY="203"/>
        <w:tblW w:w="9493" w:type="dxa"/>
        <w:tblLayout w:type="fixed"/>
        <w:tblLook w:val="04A0" w:firstRow="1" w:lastRow="0" w:firstColumn="1" w:lastColumn="0" w:noHBand="0" w:noVBand="1"/>
      </w:tblPr>
      <w:tblGrid>
        <w:gridCol w:w="846"/>
        <w:gridCol w:w="3827"/>
        <w:gridCol w:w="1843"/>
        <w:gridCol w:w="2977"/>
      </w:tblGrid>
      <w:tr w:rsidR="00127FBF" w:rsidRPr="00127FBF" w14:paraId="7437770D" w14:textId="77777777" w:rsidTr="00293CC7">
        <w:trPr>
          <w:trHeight w:val="324"/>
        </w:trPr>
        <w:tc>
          <w:tcPr>
            <w:tcW w:w="846" w:type="dxa"/>
            <w:vMerge w:val="restart"/>
            <w:vAlign w:val="center"/>
          </w:tcPr>
          <w:p w14:paraId="32C13EC1" w14:textId="77777777" w:rsidR="00127FBF" w:rsidRPr="00127FBF" w:rsidRDefault="00127FBF" w:rsidP="00127FBF">
            <w:pPr>
              <w:jc w:val="center"/>
              <w:rPr>
                <w:bCs/>
              </w:rPr>
            </w:pPr>
            <w:r w:rsidRPr="00127FBF">
              <w:rPr>
                <w:bCs/>
              </w:rPr>
              <w:t>№ п/п</w:t>
            </w:r>
          </w:p>
        </w:tc>
        <w:tc>
          <w:tcPr>
            <w:tcW w:w="3827" w:type="dxa"/>
            <w:vMerge w:val="restart"/>
            <w:vAlign w:val="center"/>
          </w:tcPr>
          <w:p w14:paraId="3A913A0C" w14:textId="77777777" w:rsidR="00127FBF" w:rsidRPr="00127FBF" w:rsidRDefault="00127FBF" w:rsidP="00127FBF">
            <w:pPr>
              <w:tabs>
                <w:tab w:val="left" w:pos="0"/>
              </w:tabs>
              <w:jc w:val="center"/>
              <w:rPr>
                <w:bCs/>
              </w:rPr>
            </w:pPr>
            <w:r w:rsidRPr="00127FBF">
              <w:rPr>
                <w:bCs/>
              </w:rPr>
              <w:t>Наименование регулируемой организации</w:t>
            </w:r>
          </w:p>
        </w:tc>
        <w:tc>
          <w:tcPr>
            <w:tcW w:w="1843" w:type="dxa"/>
            <w:vMerge w:val="restart"/>
            <w:vAlign w:val="center"/>
          </w:tcPr>
          <w:p w14:paraId="706CA038" w14:textId="77777777" w:rsidR="00127FBF" w:rsidRPr="00127FBF" w:rsidRDefault="00127FBF" w:rsidP="00127FBF">
            <w:pPr>
              <w:tabs>
                <w:tab w:val="left" w:pos="0"/>
              </w:tabs>
              <w:jc w:val="center"/>
              <w:rPr>
                <w:bCs/>
              </w:rPr>
            </w:pPr>
            <w:r w:rsidRPr="00127FBF">
              <w:rPr>
                <w:bCs/>
              </w:rPr>
              <w:t>Единицы измерения</w:t>
            </w:r>
          </w:p>
        </w:tc>
        <w:tc>
          <w:tcPr>
            <w:tcW w:w="2977" w:type="dxa"/>
            <w:vAlign w:val="center"/>
          </w:tcPr>
          <w:p w14:paraId="124B7796" w14:textId="77777777" w:rsidR="00127FBF" w:rsidRPr="00127FBF" w:rsidRDefault="00127FBF" w:rsidP="00127FBF">
            <w:pPr>
              <w:tabs>
                <w:tab w:val="left" w:pos="0"/>
              </w:tabs>
              <w:jc w:val="center"/>
              <w:rPr>
                <w:bCs/>
              </w:rPr>
            </w:pPr>
            <w:r w:rsidRPr="00127FBF">
              <w:rPr>
                <w:bCs/>
              </w:rPr>
              <w:t>Льготный тариф</w:t>
            </w:r>
          </w:p>
        </w:tc>
      </w:tr>
      <w:tr w:rsidR="00127FBF" w:rsidRPr="00127FBF" w14:paraId="2800057E" w14:textId="77777777" w:rsidTr="00293CC7">
        <w:trPr>
          <w:trHeight w:val="679"/>
        </w:trPr>
        <w:tc>
          <w:tcPr>
            <w:tcW w:w="846" w:type="dxa"/>
            <w:vMerge/>
            <w:vAlign w:val="center"/>
          </w:tcPr>
          <w:p w14:paraId="0EDF2B75" w14:textId="77777777" w:rsidR="00127FBF" w:rsidRPr="00127FBF" w:rsidRDefault="00127FBF" w:rsidP="00127FBF">
            <w:pPr>
              <w:tabs>
                <w:tab w:val="left" w:pos="0"/>
              </w:tabs>
              <w:jc w:val="center"/>
              <w:rPr>
                <w:bCs/>
              </w:rPr>
            </w:pPr>
          </w:p>
        </w:tc>
        <w:tc>
          <w:tcPr>
            <w:tcW w:w="3827" w:type="dxa"/>
            <w:vMerge/>
            <w:vAlign w:val="center"/>
          </w:tcPr>
          <w:p w14:paraId="2292D330" w14:textId="77777777" w:rsidR="00127FBF" w:rsidRPr="00127FBF" w:rsidRDefault="00127FBF" w:rsidP="00127FBF">
            <w:pPr>
              <w:tabs>
                <w:tab w:val="left" w:pos="0"/>
              </w:tabs>
              <w:jc w:val="center"/>
              <w:rPr>
                <w:bCs/>
              </w:rPr>
            </w:pPr>
          </w:p>
        </w:tc>
        <w:tc>
          <w:tcPr>
            <w:tcW w:w="1843" w:type="dxa"/>
            <w:vMerge/>
            <w:vAlign w:val="center"/>
          </w:tcPr>
          <w:p w14:paraId="75BCAE4D" w14:textId="77777777" w:rsidR="00127FBF" w:rsidRPr="00127FBF" w:rsidRDefault="00127FBF" w:rsidP="00127FBF">
            <w:pPr>
              <w:tabs>
                <w:tab w:val="left" w:pos="0"/>
              </w:tabs>
              <w:jc w:val="center"/>
              <w:rPr>
                <w:bCs/>
              </w:rPr>
            </w:pPr>
          </w:p>
        </w:tc>
        <w:tc>
          <w:tcPr>
            <w:tcW w:w="2977" w:type="dxa"/>
            <w:vAlign w:val="center"/>
          </w:tcPr>
          <w:p w14:paraId="6277C651" w14:textId="77777777" w:rsidR="00127FBF" w:rsidRPr="00127FBF" w:rsidRDefault="00127FBF" w:rsidP="00127FBF">
            <w:pPr>
              <w:tabs>
                <w:tab w:val="left" w:pos="0"/>
              </w:tabs>
              <w:jc w:val="center"/>
              <w:rPr>
                <w:bCs/>
              </w:rPr>
            </w:pPr>
            <w:r w:rsidRPr="00127FBF">
              <w:rPr>
                <w:bCs/>
              </w:rPr>
              <w:t>с 01.12.2022 по 31.12.2023</w:t>
            </w:r>
          </w:p>
        </w:tc>
      </w:tr>
      <w:tr w:rsidR="00127FBF" w:rsidRPr="00127FBF" w14:paraId="7E162C35" w14:textId="77777777" w:rsidTr="00293CC7">
        <w:trPr>
          <w:trHeight w:val="114"/>
        </w:trPr>
        <w:tc>
          <w:tcPr>
            <w:tcW w:w="846" w:type="dxa"/>
            <w:vAlign w:val="center"/>
          </w:tcPr>
          <w:p w14:paraId="23DF741D" w14:textId="77777777" w:rsidR="00127FBF" w:rsidRPr="00127FBF" w:rsidRDefault="00127FBF" w:rsidP="00127FBF">
            <w:pPr>
              <w:tabs>
                <w:tab w:val="left" w:pos="0"/>
              </w:tabs>
              <w:jc w:val="center"/>
              <w:rPr>
                <w:bCs/>
              </w:rPr>
            </w:pPr>
            <w:r w:rsidRPr="00127FBF">
              <w:rPr>
                <w:bCs/>
              </w:rPr>
              <w:t>1</w:t>
            </w:r>
          </w:p>
        </w:tc>
        <w:tc>
          <w:tcPr>
            <w:tcW w:w="3827" w:type="dxa"/>
            <w:vAlign w:val="center"/>
          </w:tcPr>
          <w:p w14:paraId="4E763EFF" w14:textId="77777777" w:rsidR="00127FBF" w:rsidRPr="00127FBF" w:rsidRDefault="00127FBF" w:rsidP="00127FBF">
            <w:pPr>
              <w:tabs>
                <w:tab w:val="left" w:pos="0"/>
              </w:tabs>
              <w:jc w:val="center"/>
              <w:rPr>
                <w:bCs/>
              </w:rPr>
            </w:pPr>
            <w:r w:rsidRPr="00127FBF">
              <w:rPr>
                <w:bCs/>
              </w:rPr>
              <w:t>2</w:t>
            </w:r>
          </w:p>
        </w:tc>
        <w:tc>
          <w:tcPr>
            <w:tcW w:w="1843" w:type="dxa"/>
            <w:vAlign w:val="center"/>
          </w:tcPr>
          <w:p w14:paraId="295B9AE6" w14:textId="77777777" w:rsidR="00127FBF" w:rsidRPr="00127FBF" w:rsidRDefault="00127FBF" w:rsidP="00127FBF">
            <w:pPr>
              <w:tabs>
                <w:tab w:val="left" w:pos="0"/>
              </w:tabs>
              <w:jc w:val="center"/>
              <w:rPr>
                <w:bCs/>
              </w:rPr>
            </w:pPr>
            <w:r w:rsidRPr="00127FBF">
              <w:rPr>
                <w:bCs/>
              </w:rPr>
              <w:t>3</w:t>
            </w:r>
          </w:p>
        </w:tc>
        <w:tc>
          <w:tcPr>
            <w:tcW w:w="2977" w:type="dxa"/>
            <w:vAlign w:val="center"/>
          </w:tcPr>
          <w:p w14:paraId="3A52305D" w14:textId="77777777" w:rsidR="00127FBF" w:rsidRPr="00127FBF" w:rsidRDefault="00127FBF" w:rsidP="00127FBF">
            <w:pPr>
              <w:tabs>
                <w:tab w:val="left" w:pos="0"/>
              </w:tabs>
              <w:jc w:val="center"/>
              <w:rPr>
                <w:bCs/>
              </w:rPr>
            </w:pPr>
            <w:r w:rsidRPr="00127FBF">
              <w:rPr>
                <w:bCs/>
              </w:rPr>
              <w:t>4</w:t>
            </w:r>
          </w:p>
        </w:tc>
      </w:tr>
      <w:tr w:rsidR="00127FBF" w:rsidRPr="00127FBF" w14:paraId="40F6E125" w14:textId="77777777" w:rsidTr="00293CC7">
        <w:trPr>
          <w:trHeight w:val="530"/>
        </w:trPr>
        <w:tc>
          <w:tcPr>
            <w:tcW w:w="9493" w:type="dxa"/>
            <w:gridSpan w:val="4"/>
            <w:vAlign w:val="center"/>
          </w:tcPr>
          <w:p w14:paraId="33AAF7F2" w14:textId="77777777" w:rsidR="00127FBF" w:rsidRPr="00127FBF" w:rsidRDefault="00127FBF" w:rsidP="0046506A">
            <w:pPr>
              <w:numPr>
                <w:ilvl w:val="0"/>
                <w:numId w:val="39"/>
              </w:numPr>
              <w:tabs>
                <w:tab w:val="left" w:pos="0"/>
              </w:tabs>
              <w:contextualSpacing/>
              <w:jc w:val="center"/>
              <w:rPr>
                <w:bCs/>
              </w:rPr>
            </w:pPr>
            <w:r w:rsidRPr="00127FBF">
              <w:rPr>
                <w:bCs/>
              </w:rPr>
              <w:t>Холодное водоснабжение</w:t>
            </w:r>
          </w:p>
        </w:tc>
      </w:tr>
      <w:tr w:rsidR="00127FBF" w:rsidRPr="00127FBF" w14:paraId="5564148B" w14:textId="77777777" w:rsidTr="00293CC7">
        <w:trPr>
          <w:trHeight w:val="324"/>
        </w:trPr>
        <w:tc>
          <w:tcPr>
            <w:tcW w:w="846" w:type="dxa"/>
            <w:vAlign w:val="center"/>
          </w:tcPr>
          <w:p w14:paraId="5A28274D" w14:textId="77777777" w:rsidR="00127FBF" w:rsidRPr="00127FBF" w:rsidRDefault="00127FBF" w:rsidP="00127FBF">
            <w:pPr>
              <w:tabs>
                <w:tab w:val="left" w:pos="0"/>
              </w:tabs>
              <w:jc w:val="center"/>
              <w:rPr>
                <w:bCs/>
              </w:rPr>
            </w:pPr>
            <w:r w:rsidRPr="00127FBF">
              <w:rPr>
                <w:bCs/>
              </w:rPr>
              <w:t>1.1.</w:t>
            </w:r>
          </w:p>
        </w:tc>
        <w:tc>
          <w:tcPr>
            <w:tcW w:w="3827" w:type="dxa"/>
            <w:vAlign w:val="center"/>
          </w:tcPr>
          <w:p w14:paraId="51788D2A" w14:textId="77777777" w:rsidR="00127FBF" w:rsidRPr="00127FBF" w:rsidRDefault="00127FBF" w:rsidP="00127FBF">
            <w:pPr>
              <w:tabs>
                <w:tab w:val="left" w:pos="0"/>
              </w:tabs>
              <w:rPr>
                <w:bCs/>
              </w:rPr>
            </w:pPr>
            <w:r w:rsidRPr="00127FBF">
              <w:rPr>
                <w:bCs/>
              </w:rPr>
              <w:t xml:space="preserve">ОАО «СКЭК», </w:t>
            </w:r>
          </w:p>
          <w:p w14:paraId="18CC5615" w14:textId="77777777" w:rsidR="00127FBF" w:rsidRPr="00127FBF" w:rsidRDefault="00127FBF" w:rsidP="00127FBF">
            <w:pPr>
              <w:tabs>
                <w:tab w:val="left" w:pos="0"/>
              </w:tabs>
              <w:rPr>
                <w:bCs/>
              </w:rPr>
            </w:pPr>
            <w:r w:rsidRPr="00127FBF">
              <w:rPr>
                <w:bCs/>
              </w:rPr>
              <w:t>ИНН 4205153492</w:t>
            </w:r>
          </w:p>
        </w:tc>
        <w:tc>
          <w:tcPr>
            <w:tcW w:w="1843" w:type="dxa"/>
            <w:vAlign w:val="center"/>
          </w:tcPr>
          <w:p w14:paraId="720F2497" w14:textId="77777777" w:rsidR="00127FBF" w:rsidRPr="00127FBF" w:rsidRDefault="00127FBF" w:rsidP="00127FBF">
            <w:pPr>
              <w:tabs>
                <w:tab w:val="left" w:pos="0"/>
              </w:tabs>
              <w:jc w:val="center"/>
              <w:rPr>
                <w:bCs/>
              </w:rPr>
            </w:pPr>
            <w:proofErr w:type="spellStart"/>
            <w:r w:rsidRPr="00127FBF">
              <w:t>руб</w:t>
            </w:r>
            <w:proofErr w:type="spellEnd"/>
            <w:r w:rsidRPr="00127FBF">
              <w:rPr>
                <w:bCs/>
              </w:rPr>
              <w:t>/м</w:t>
            </w:r>
            <w:r w:rsidRPr="00127FBF">
              <w:rPr>
                <w:bCs/>
                <w:vertAlign w:val="superscript"/>
              </w:rPr>
              <w:t>3</w:t>
            </w:r>
            <w:r w:rsidRPr="00127FBF">
              <w:rPr>
                <w:bCs/>
              </w:rPr>
              <w:t xml:space="preserve"> </w:t>
            </w:r>
          </w:p>
        </w:tc>
        <w:tc>
          <w:tcPr>
            <w:tcW w:w="2977" w:type="dxa"/>
            <w:vAlign w:val="center"/>
          </w:tcPr>
          <w:p w14:paraId="49FBA134" w14:textId="77777777" w:rsidR="00127FBF" w:rsidRPr="00127FBF" w:rsidRDefault="00127FBF" w:rsidP="00127FBF">
            <w:pPr>
              <w:tabs>
                <w:tab w:val="left" w:pos="0"/>
              </w:tabs>
              <w:jc w:val="center"/>
              <w:rPr>
                <w:bCs/>
              </w:rPr>
            </w:pPr>
            <w:r w:rsidRPr="00127FBF">
              <w:rPr>
                <w:bCs/>
              </w:rPr>
              <w:t>19,23</w:t>
            </w:r>
          </w:p>
        </w:tc>
      </w:tr>
      <w:tr w:rsidR="00127FBF" w:rsidRPr="00127FBF" w14:paraId="4F764AF1" w14:textId="77777777" w:rsidTr="00293CC7">
        <w:trPr>
          <w:trHeight w:val="424"/>
        </w:trPr>
        <w:tc>
          <w:tcPr>
            <w:tcW w:w="9493" w:type="dxa"/>
            <w:gridSpan w:val="4"/>
            <w:vAlign w:val="center"/>
          </w:tcPr>
          <w:p w14:paraId="7B74EB5D" w14:textId="77777777" w:rsidR="00127FBF" w:rsidRPr="00127FBF" w:rsidRDefault="00127FBF" w:rsidP="0046506A">
            <w:pPr>
              <w:numPr>
                <w:ilvl w:val="0"/>
                <w:numId w:val="39"/>
              </w:numPr>
              <w:tabs>
                <w:tab w:val="left" w:pos="0"/>
              </w:tabs>
              <w:contextualSpacing/>
              <w:jc w:val="center"/>
              <w:rPr>
                <w:bCs/>
              </w:rPr>
            </w:pPr>
            <w:r w:rsidRPr="00127FBF">
              <w:rPr>
                <w:bCs/>
              </w:rPr>
              <w:t>Горячее водоснабжение в открытой системе горячего водоснабжения</w:t>
            </w:r>
          </w:p>
        </w:tc>
      </w:tr>
      <w:tr w:rsidR="00127FBF" w:rsidRPr="00127FBF" w14:paraId="06050986" w14:textId="77777777" w:rsidTr="00293CC7">
        <w:trPr>
          <w:trHeight w:val="680"/>
        </w:trPr>
        <w:tc>
          <w:tcPr>
            <w:tcW w:w="846" w:type="dxa"/>
            <w:vAlign w:val="center"/>
          </w:tcPr>
          <w:p w14:paraId="0825D8A5" w14:textId="77777777" w:rsidR="00127FBF" w:rsidRPr="00127FBF" w:rsidRDefault="00127FBF" w:rsidP="00127FBF">
            <w:pPr>
              <w:tabs>
                <w:tab w:val="left" w:pos="0"/>
              </w:tabs>
              <w:jc w:val="center"/>
              <w:rPr>
                <w:bCs/>
              </w:rPr>
            </w:pPr>
            <w:r w:rsidRPr="00127FBF">
              <w:rPr>
                <w:bCs/>
              </w:rPr>
              <w:t>2.1.</w:t>
            </w:r>
          </w:p>
        </w:tc>
        <w:tc>
          <w:tcPr>
            <w:tcW w:w="3827" w:type="dxa"/>
            <w:vAlign w:val="center"/>
          </w:tcPr>
          <w:p w14:paraId="2EF4E44B" w14:textId="77777777" w:rsidR="00127FBF" w:rsidRPr="00127FBF" w:rsidRDefault="00127FBF" w:rsidP="00127FBF">
            <w:pPr>
              <w:tabs>
                <w:tab w:val="left" w:pos="0"/>
              </w:tabs>
              <w:rPr>
                <w:bCs/>
              </w:rPr>
            </w:pPr>
            <w:r w:rsidRPr="00127FBF">
              <w:rPr>
                <w:bCs/>
              </w:rPr>
              <w:t xml:space="preserve">ОАО «СКЭК», </w:t>
            </w:r>
          </w:p>
          <w:p w14:paraId="03E6ED7D" w14:textId="77777777" w:rsidR="00127FBF" w:rsidRPr="00127FBF" w:rsidRDefault="00127FBF" w:rsidP="00127FBF">
            <w:pPr>
              <w:tabs>
                <w:tab w:val="left" w:pos="0"/>
              </w:tabs>
              <w:rPr>
                <w:bCs/>
              </w:rPr>
            </w:pPr>
            <w:r w:rsidRPr="00127FBF">
              <w:rPr>
                <w:bCs/>
              </w:rPr>
              <w:t>ИНН 4205153492</w:t>
            </w:r>
          </w:p>
        </w:tc>
        <w:tc>
          <w:tcPr>
            <w:tcW w:w="1843" w:type="dxa"/>
            <w:vAlign w:val="center"/>
          </w:tcPr>
          <w:p w14:paraId="4D317886" w14:textId="77777777" w:rsidR="00127FBF" w:rsidRPr="00127FBF" w:rsidRDefault="00127FBF" w:rsidP="00127FBF">
            <w:pPr>
              <w:tabs>
                <w:tab w:val="left" w:pos="0"/>
              </w:tabs>
              <w:jc w:val="center"/>
              <w:rPr>
                <w:bCs/>
                <w:vertAlign w:val="superscript"/>
              </w:rPr>
            </w:pPr>
            <w:proofErr w:type="spellStart"/>
            <w:r w:rsidRPr="00127FBF">
              <w:t>руб</w:t>
            </w:r>
            <w:proofErr w:type="spellEnd"/>
            <w:r w:rsidRPr="00127FBF">
              <w:rPr>
                <w:bCs/>
              </w:rPr>
              <w:t>/м</w:t>
            </w:r>
            <w:r w:rsidRPr="00127FBF">
              <w:rPr>
                <w:bCs/>
                <w:vertAlign w:val="superscript"/>
              </w:rPr>
              <w:t>3</w:t>
            </w:r>
          </w:p>
        </w:tc>
        <w:tc>
          <w:tcPr>
            <w:tcW w:w="2977" w:type="dxa"/>
            <w:vAlign w:val="center"/>
          </w:tcPr>
          <w:p w14:paraId="7DE99BA5" w14:textId="77777777" w:rsidR="00127FBF" w:rsidRPr="00127FBF" w:rsidRDefault="00127FBF" w:rsidP="00127FBF">
            <w:pPr>
              <w:tabs>
                <w:tab w:val="left" w:pos="0"/>
              </w:tabs>
              <w:jc w:val="center"/>
              <w:rPr>
                <w:bCs/>
              </w:rPr>
            </w:pPr>
            <w:r w:rsidRPr="00127FBF">
              <w:rPr>
                <w:bCs/>
              </w:rPr>
              <w:t>115,88</w:t>
            </w:r>
          </w:p>
        </w:tc>
      </w:tr>
      <w:tr w:rsidR="00127FBF" w:rsidRPr="00127FBF" w14:paraId="7A841D60" w14:textId="77777777" w:rsidTr="00293CC7">
        <w:trPr>
          <w:trHeight w:val="544"/>
        </w:trPr>
        <w:tc>
          <w:tcPr>
            <w:tcW w:w="9493" w:type="dxa"/>
            <w:gridSpan w:val="4"/>
            <w:vAlign w:val="center"/>
          </w:tcPr>
          <w:p w14:paraId="0A4B0178" w14:textId="77777777" w:rsidR="00127FBF" w:rsidRPr="00127FBF" w:rsidRDefault="00127FBF" w:rsidP="0046506A">
            <w:pPr>
              <w:numPr>
                <w:ilvl w:val="0"/>
                <w:numId w:val="39"/>
              </w:numPr>
              <w:tabs>
                <w:tab w:val="left" w:pos="0"/>
              </w:tabs>
              <w:contextualSpacing/>
              <w:jc w:val="center"/>
              <w:rPr>
                <w:bCs/>
              </w:rPr>
            </w:pPr>
            <w:r w:rsidRPr="00127FBF">
              <w:rPr>
                <w:bCs/>
              </w:rPr>
              <w:t>Водоотведение</w:t>
            </w:r>
          </w:p>
        </w:tc>
      </w:tr>
      <w:tr w:rsidR="00127FBF" w:rsidRPr="00127FBF" w14:paraId="203B1134" w14:textId="77777777" w:rsidTr="00293CC7">
        <w:trPr>
          <w:trHeight w:val="710"/>
        </w:trPr>
        <w:tc>
          <w:tcPr>
            <w:tcW w:w="846" w:type="dxa"/>
            <w:vAlign w:val="center"/>
          </w:tcPr>
          <w:p w14:paraId="3967E256" w14:textId="77777777" w:rsidR="00127FBF" w:rsidRPr="00127FBF" w:rsidRDefault="00127FBF" w:rsidP="00127FBF">
            <w:pPr>
              <w:tabs>
                <w:tab w:val="left" w:pos="0"/>
              </w:tabs>
              <w:jc w:val="center"/>
              <w:rPr>
                <w:bCs/>
              </w:rPr>
            </w:pPr>
            <w:r w:rsidRPr="00127FBF">
              <w:rPr>
                <w:bCs/>
              </w:rPr>
              <w:t>3.1.</w:t>
            </w:r>
          </w:p>
        </w:tc>
        <w:tc>
          <w:tcPr>
            <w:tcW w:w="3827" w:type="dxa"/>
            <w:vAlign w:val="center"/>
          </w:tcPr>
          <w:p w14:paraId="6162DDD3" w14:textId="77777777" w:rsidR="00127FBF" w:rsidRPr="00127FBF" w:rsidRDefault="00127FBF" w:rsidP="00127FBF">
            <w:pPr>
              <w:tabs>
                <w:tab w:val="left" w:pos="0"/>
              </w:tabs>
              <w:rPr>
                <w:bCs/>
              </w:rPr>
            </w:pPr>
            <w:r w:rsidRPr="00127FBF">
              <w:rPr>
                <w:bCs/>
              </w:rPr>
              <w:t xml:space="preserve">ОАО «СКЭК», </w:t>
            </w:r>
          </w:p>
          <w:p w14:paraId="28E4C6AA" w14:textId="77777777" w:rsidR="00127FBF" w:rsidRPr="00127FBF" w:rsidRDefault="00127FBF" w:rsidP="00127FBF">
            <w:pPr>
              <w:tabs>
                <w:tab w:val="left" w:pos="0"/>
              </w:tabs>
              <w:rPr>
                <w:bCs/>
              </w:rPr>
            </w:pPr>
            <w:r w:rsidRPr="00127FBF">
              <w:rPr>
                <w:bCs/>
              </w:rPr>
              <w:t>ИНН 4205153492</w:t>
            </w:r>
          </w:p>
        </w:tc>
        <w:tc>
          <w:tcPr>
            <w:tcW w:w="1843" w:type="dxa"/>
            <w:vAlign w:val="center"/>
          </w:tcPr>
          <w:p w14:paraId="6BA62785"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977" w:type="dxa"/>
            <w:vAlign w:val="center"/>
          </w:tcPr>
          <w:p w14:paraId="60470942" w14:textId="77777777" w:rsidR="00127FBF" w:rsidRPr="00127FBF" w:rsidRDefault="00127FBF" w:rsidP="00127FBF">
            <w:pPr>
              <w:tabs>
                <w:tab w:val="left" w:pos="0"/>
              </w:tabs>
              <w:jc w:val="center"/>
              <w:rPr>
                <w:bCs/>
              </w:rPr>
            </w:pPr>
            <w:r w:rsidRPr="00127FBF">
              <w:rPr>
                <w:bCs/>
              </w:rPr>
              <w:t>19,68</w:t>
            </w:r>
          </w:p>
        </w:tc>
      </w:tr>
      <w:tr w:rsidR="00127FBF" w:rsidRPr="00127FBF" w14:paraId="51CF3A87" w14:textId="77777777" w:rsidTr="00293CC7">
        <w:trPr>
          <w:trHeight w:val="70"/>
        </w:trPr>
        <w:tc>
          <w:tcPr>
            <w:tcW w:w="846" w:type="dxa"/>
            <w:vAlign w:val="center"/>
          </w:tcPr>
          <w:p w14:paraId="150FC4C5" w14:textId="77777777" w:rsidR="00127FBF" w:rsidRPr="00127FBF" w:rsidRDefault="00127FBF" w:rsidP="00127FBF">
            <w:pPr>
              <w:tabs>
                <w:tab w:val="left" w:pos="0"/>
              </w:tabs>
              <w:jc w:val="center"/>
              <w:rPr>
                <w:bCs/>
              </w:rPr>
            </w:pPr>
            <w:r w:rsidRPr="00127FBF">
              <w:rPr>
                <w:bCs/>
              </w:rPr>
              <w:t>1</w:t>
            </w:r>
          </w:p>
        </w:tc>
        <w:tc>
          <w:tcPr>
            <w:tcW w:w="3827" w:type="dxa"/>
            <w:vAlign w:val="center"/>
          </w:tcPr>
          <w:p w14:paraId="18FC7AFB" w14:textId="77777777" w:rsidR="00127FBF" w:rsidRPr="00127FBF" w:rsidRDefault="00127FBF" w:rsidP="00127FBF">
            <w:pPr>
              <w:tabs>
                <w:tab w:val="left" w:pos="0"/>
              </w:tabs>
              <w:jc w:val="center"/>
              <w:rPr>
                <w:bCs/>
              </w:rPr>
            </w:pPr>
            <w:r w:rsidRPr="00127FBF">
              <w:rPr>
                <w:bCs/>
              </w:rPr>
              <w:t>2</w:t>
            </w:r>
          </w:p>
        </w:tc>
        <w:tc>
          <w:tcPr>
            <w:tcW w:w="1843" w:type="dxa"/>
            <w:vAlign w:val="center"/>
          </w:tcPr>
          <w:p w14:paraId="2906B89D" w14:textId="77777777" w:rsidR="00127FBF" w:rsidRPr="00127FBF" w:rsidRDefault="00127FBF" w:rsidP="00127FBF">
            <w:pPr>
              <w:tabs>
                <w:tab w:val="left" w:pos="0"/>
              </w:tabs>
              <w:jc w:val="center"/>
              <w:rPr>
                <w:bCs/>
              </w:rPr>
            </w:pPr>
            <w:r w:rsidRPr="00127FBF">
              <w:t>3</w:t>
            </w:r>
          </w:p>
        </w:tc>
        <w:tc>
          <w:tcPr>
            <w:tcW w:w="2977" w:type="dxa"/>
            <w:vAlign w:val="center"/>
          </w:tcPr>
          <w:p w14:paraId="01E5392E" w14:textId="77777777" w:rsidR="00127FBF" w:rsidRPr="00127FBF" w:rsidRDefault="00127FBF" w:rsidP="00127FBF">
            <w:pPr>
              <w:tabs>
                <w:tab w:val="left" w:pos="0"/>
              </w:tabs>
              <w:jc w:val="center"/>
              <w:rPr>
                <w:bCs/>
              </w:rPr>
            </w:pPr>
            <w:r w:rsidRPr="00127FBF">
              <w:rPr>
                <w:bCs/>
              </w:rPr>
              <w:t>4</w:t>
            </w:r>
          </w:p>
        </w:tc>
      </w:tr>
      <w:tr w:rsidR="00127FBF" w:rsidRPr="00127FBF" w14:paraId="61E7AFCA" w14:textId="77777777" w:rsidTr="00293CC7">
        <w:trPr>
          <w:trHeight w:val="295"/>
        </w:trPr>
        <w:tc>
          <w:tcPr>
            <w:tcW w:w="9493" w:type="dxa"/>
            <w:gridSpan w:val="4"/>
            <w:vAlign w:val="center"/>
          </w:tcPr>
          <w:p w14:paraId="16053C51" w14:textId="77777777" w:rsidR="00127FBF" w:rsidRPr="00127FBF" w:rsidRDefault="00127FBF" w:rsidP="0046506A">
            <w:pPr>
              <w:numPr>
                <w:ilvl w:val="0"/>
                <w:numId w:val="39"/>
              </w:numPr>
              <w:tabs>
                <w:tab w:val="left" w:pos="0"/>
              </w:tabs>
              <w:contextualSpacing/>
              <w:jc w:val="center"/>
              <w:rPr>
                <w:bCs/>
              </w:rPr>
            </w:pPr>
            <w:r w:rsidRPr="00127FBF">
              <w:rPr>
                <w:bCs/>
                <w:kern w:val="32"/>
                <w:lang w:eastAsia="en-US"/>
              </w:rPr>
              <w:lastRenderedPageBreak/>
              <w:t>Тепловая энергия (мощность)</w:t>
            </w:r>
          </w:p>
        </w:tc>
      </w:tr>
      <w:tr w:rsidR="00127FBF" w:rsidRPr="00127FBF" w14:paraId="5CA02470" w14:textId="77777777" w:rsidTr="00293CC7">
        <w:trPr>
          <w:trHeight w:val="678"/>
        </w:trPr>
        <w:tc>
          <w:tcPr>
            <w:tcW w:w="9493" w:type="dxa"/>
            <w:gridSpan w:val="4"/>
            <w:vAlign w:val="center"/>
          </w:tcPr>
          <w:p w14:paraId="104FB359" w14:textId="77777777" w:rsidR="00127FBF" w:rsidRPr="00127FBF" w:rsidRDefault="00127FBF" w:rsidP="0046506A">
            <w:pPr>
              <w:numPr>
                <w:ilvl w:val="1"/>
                <w:numId w:val="39"/>
              </w:numPr>
              <w:tabs>
                <w:tab w:val="left" w:pos="0"/>
              </w:tabs>
              <w:contextualSpacing/>
              <w:jc w:val="center"/>
              <w:rPr>
                <w:bCs/>
              </w:rPr>
            </w:pPr>
            <w:r w:rsidRPr="00127FBF">
              <w:rPr>
                <w:bCs/>
              </w:rPr>
              <w:t xml:space="preserve">  В пределах норматива потребления**</w:t>
            </w:r>
            <w:r w:rsidRPr="00127FBF">
              <w:rPr>
                <w:lang w:eastAsia="en-US"/>
              </w:rPr>
              <w:t xml:space="preserve"> и стандарта нормативной площади жилого помещения</w:t>
            </w:r>
            <w:r w:rsidRPr="00127FBF">
              <w:rPr>
                <w:bCs/>
              </w:rPr>
              <w:t>***</w:t>
            </w:r>
          </w:p>
        </w:tc>
      </w:tr>
      <w:tr w:rsidR="00127FBF" w:rsidRPr="00127FBF" w14:paraId="6BE484ED" w14:textId="77777777" w:rsidTr="00293CC7">
        <w:trPr>
          <w:trHeight w:val="702"/>
        </w:trPr>
        <w:tc>
          <w:tcPr>
            <w:tcW w:w="846" w:type="dxa"/>
            <w:vAlign w:val="center"/>
          </w:tcPr>
          <w:p w14:paraId="06A2C4FE" w14:textId="77777777" w:rsidR="00127FBF" w:rsidRPr="00127FBF" w:rsidRDefault="00127FBF" w:rsidP="00127FBF">
            <w:pPr>
              <w:tabs>
                <w:tab w:val="left" w:pos="0"/>
              </w:tabs>
              <w:jc w:val="center"/>
              <w:rPr>
                <w:bCs/>
              </w:rPr>
            </w:pPr>
            <w:r w:rsidRPr="00127FBF">
              <w:rPr>
                <w:bCs/>
              </w:rPr>
              <w:t>4.1.1.</w:t>
            </w:r>
          </w:p>
        </w:tc>
        <w:tc>
          <w:tcPr>
            <w:tcW w:w="3827" w:type="dxa"/>
            <w:vAlign w:val="center"/>
          </w:tcPr>
          <w:p w14:paraId="2D6BF1C2" w14:textId="77777777" w:rsidR="00127FBF" w:rsidRPr="00127FBF" w:rsidRDefault="00127FBF" w:rsidP="00127FBF">
            <w:pPr>
              <w:tabs>
                <w:tab w:val="left" w:pos="0"/>
              </w:tabs>
              <w:rPr>
                <w:bCs/>
              </w:rPr>
            </w:pPr>
            <w:r w:rsidRPr="00127FBF">
              <w:rPr>
                <w:bCs/>
              </w:rPr>
              <w:t xml:space="preserve">ОАО «СКЭК», </w:t>
            </w:r>
          </w:p>
          <w:p w14:paraId="21265CC5" w14:textId="77777777" w:rsidR="00127FBF" w:rsidRPr="00127FBF" w:rsidRDefault="00127FBF" w:rsidP="00127FBF">
            <w:pPr>
              <w:tabs>
                <w:tab w:val="left" w:pos="0"/>
              </w:tabs>
              <w:rPr>
                <w:bCs/>
              </w:rPr>
            </w:pPr>
            <w:r w:rsidRPr="00127FBF">
              <w:rPr>
                <w:bCs/>
              </w:rPr>
              <w:t>ИНН 4205153492</w:t>
            </w:r>
          </w:p>
        </w:tc>
        <w:tc>
          <w:tcPr>
            <w:tcW w:w="1843" w:type="dxa"/>
            <w:vAlign w:val="center"/>
          </w:tcPr>
          <w:p w14:paraId="57C1BB5F" w14:textId="77777777" w:rsidR="00127FBF" w:rsidRPr="00127FBF" w:rsidRDefault="00127FBF" w:rsidP="00127FBF">
            <w:pPr>
              <w:tabs>
                <w:tab w:val="left" w:pos="1365"/>
              </w:tabs>
              <w:jc w:val="center"/>
              <w:rPr>
                <w:bCs/>
              </w:rPr>
            </w:pPr>
            <w:proofErr w:type="spellStart"/>
            <w:r w:rsidRPr="00127FBF">
              <w:rPr>
                <w:color w:val="000000"/>
              </w:rPr>
              <w:t>руб</w:t>
            </w:r>
            <w:proofErr w:type="spellEnd"/>
            <w:r w:rsidRPr="00127FBF">
              <w:rPr>
                <w:color w:val="000000"/>
              </w:rPr>
              <w:t xml:space="preserve">/Гкал </w:t>
            </w:r>
          </w:p>
        </w:tc>
        <w:tc>
          <w:tcPr>
            <w:tcW w:w="2977" w:type="dxa"/>
            <w:vAlign w:val="center"/>
          </w:tcPr>
          <w:p w14:paraId="3E3E0221" w14:textId="77777777" w:rsidR="00127FBF" w:rsidRPr="00127FBF" w:rsidRDefault="00127FBF" w:rsidP="00127FBF">
            <w:pPr>
              <w:tabs>
                <w:tab w:val="left" w:pos="0"/>
              </w:tabs>
              <w:jc w:val="center"/>
              <w:rPr>
                <w:bCs/>
              </w:rPr>
            </w:pPr>
            <w:r w:rsidRPr="00127FBF">
              <w:rPr>
                <w:bCs/>
              </w:rPr>
              <w:t>1936,60</w:t>
            </w:r>
          </w:p>
        </w:tc>
      </w:tr>
      <w:tr w:rsidR="00127FBF" w:rsidRPr="00127FBF" w14:paraId="14EE2DCB" w14:textId="77777777" w:rsidTr="00293CC7">
        <w:trPr>
          <w:trHeight w:val="684"/>
        </w:trPr>
        <w:tc>
          <w:tcPr>
            <w:tcW w:w="9493" w:type="dxa"/>
            <w:gridSpan w:val="4"/>
            <w:vAlign w:val="center"/>
          </w:tcPr>
          <w:p w14:paraId="38CC693D" w14:textId="77777777" w:rsidR="00127FBF" w:rsidRPr="00127FBF" w:rsidRDefault="00127FBF" w:rsidP="0046506A">
            <w:pPr>
              <w:numPr>
                <w:ilvl w:val="1"/>
                <w:numId w:val="39"/>
              </w:numPr>
              <w:tabs>
                <w:tab w:val="left" w:pos="0"/>
              </w:tabs>
              <w:contextualSpacing/>
              <w:jc w:val="center"/>
              <w:rPr>
                <w:bCs/>
              </w:rPr>
            </w:pPr>
            <w:r w:rsidRPr="00127FBF">
              <w:rPr>
                <w:bCs/>
              </w:rPr>
              <w:t xml:space="preserve">  Сверх норматива потребления**</w:t>
            </w:r>
            <w:r w:rsidRPr="00127FBF">
              <w:rPr>
                <w:lang w:eastAsia="en-US"/>
              </w:rPr>
              <w:t xml:space="preserve"> и стандарта нормативной площади жилого помещения***</w:t>
            </w:r>
          </w:p>
        </w:tc>
      </w:tr>
      <w:tr w:rsidR="00127FBF" w:rsidRPr="00127FBF" w14:paraId="1E33695C" w14:textId="77777777" w:rsidTr="00293CC7">
        <w:trPr>
          <w:trHeight w:val="849"/>
        </w:trPr>
        <w:tc>
          <w:tcPr>
            <w:tcW w:w="846" w:type="dxa"/>
            <w:vAlign w:val="center"/>
          </w:tcPr>
          <w:p w14:paraId="105F760D" w14:textId="77777777" w:rsidR="00127FBF" w:rsidRPr="00127FBF" w:rsidRDefault="00127FBF" w:rsidP="00127FBF">
            <w:pPr>
              <w:tabs>
                <w:tab w:val="left" w:pos="0"/>
              </w:tabs>
              <w:jc w:val="center"/>
              <w:rPr>
                <w:bCs/>
              </w:rPr>
            </w:pPr>
            <w:r w:rsidRPr="00127FBF">
              <w:rPr>
                <w:bCs/>
              </w:rPr>
              <w:t>4.2.1.</w:t>
            </w:r>
          </w:p>
        </w:tc>
        <w:tc>
          <w:tcPr>
            <w:tcW w:w="3827" w:type="dxa"/>
            <w:vAlign w:val="center"/>
          </w:tcPr>
          <w:p w14:paraId="39409821" w14:textId="77777777" w:rsidR="00127FBF" w:rsidRPr="00127FBF" w:rsidRDefault="00127FBF" w:rsidP="00127FBF">
            <w:pPr>
              <w:tabs>
                <w:tab w:val="left" w:pos="0"/>
              </w:tabs>
              <w:rPr>
                <w:bCs/>
              </w:rPr>
            </w:pPr>
            <w:r w:rsidRPr="00127FBF">
              <w:rPr>
                <w:bCs/>
              </w:rPr>
              <w:t xml:space="preserve">ОАО «СКЭК», </w:t>
            </w:r>
          </w:p>
          <w:p w14:paraId="7E1907CC" w14:textId="77777777" w:rsidR="00127FBF" w:rsidRPr="00127FBF" w:rsidRDefault="00127FBF" w:rsidP="00127FBF">
            <w:pPr>
              <w:tabs>
                <w:tab w:val="left" w:pos="0"/>
              </w:tabs>
              <w:rPr>
                <w:bCs/>
              </w:rPr>
            </w:pPr>
            <w:r w:rsidRPr="00127FBF">
              <w:rPr>
                <w:bCs/>
              </w:rPr>
              <w:t>ИНН 4205153492</w:t>
            </w:r>
          </w:p>
        </w:tc>
        <w:tc>
          <w:tcPr>
            <w:tcW w:w="1843" w:type="dxa"/>
            <w:vAlign w:val="center"/>
          </w:tcPr>
          <w:p w14:paraId="214D06D6" w14:textId="77777777" w:rsidR="00127FBF" w:rsidRPr="00127FBF" w:rsidRDefault="00127FBF" w:rsidP="00127FBF">
            <w:pPr>
              <w:tabs>
                <w:tab w:val="left" w:pos="1365"/>
              </w:tabs>
              <w:jc w:val="center"/>
              <w:rPr>
                <w:bCs/>
              </w:rPr>
            </w:pPr>
            <w:proofErr w:type="spellStart"/>
            <w:r w:rsidRPr="00127FBF">
              <w:rPr>
                <w:color w:val="000000"/>
              </w:rPr>
              <w:t>руб</w:t>
            </w:r>
            <w:proofErr w:type="spellEnd"/>
            <w:r w:rsidRPr="00127FBF">
              <w:rPr>
                <w:color w:val="000000"/>
              </w:rPr>
              <w:t>/Гкал</w:t>
            </w:r>
          </w:p>
        </w:tc>
        <w:tc>
          <w:tcPr>
            <w:tcW w:w="2977" w:type="dxa"/>
            <w:vAlign w:val="center"/>
          </w:tcPr>
          <w:p w14:paraId="230BFE9C" w14:textId="77777777" w:rsidR="00127FBF" w:rsidRPr="00127FBF" w:rsidRDefault="00127FBF" w:rsidP="00127FBF">
            <w:pPr>
              <w:tabs>
                <w:tab w:val="left" w:pos="0"/>
              </w:tabs>
              <w:jc w:val="center"/>
              <w:rPr>
                <w:bCs/>
              </w:rPr>
            </w:pPr>
            <w:r w:rsidRPr="00127FBF">
              <w:rPr>
                <w:bCs/>
              </w:rPr>
              <w:t>2426,60</w:t>
            </w:r>
          </w:p>
        </w:tc>
      </w:tr>
      <w:tr w:rsidR="00127FBF" w:rsidRPr="00127FBF" w14:paraId="67E45A83" w14:textId="77777777" w:rsidTr="00293CC7">
        <w:trPr>
          <w:trHeight w:val="412"/>
        </w:trPr>
        <w:tc>
          <w:tcPr>
            <w:tcW w:w="9493" w:type="dxa"/>
            <w:gridSpan w:val="4"/>
            <w:vAlign w:val="center"/>
          </w:tcPr>
          <w:p w14:paraId="355DBB39" w14:textId="77777777" w:rsidR="00127FBF" w:rsidRPr="00127FBF" w:rsidRDefault="00127FBF" w:rsidP="0046506A">
            <w:pPr>
              <w:numPr>
                <w:ilvl w:val="0"/>
                <w:numId w:val="39"/>
              </w:numPr>
              <w:tabs>
                <w:tab w:val="left" w:pos="0"/>
              </w:tabs>
              <w:contextualSpacing/>
              <w:jc w:val="center"/>
              <w:rPr>
                <w:bCs/>
              </w:rPr>
            </w:pPr>
            <w:r w:rsidRPr="00127FBF">
              <w:rPr>
                <w:bCs/>
              </w:rPr>
              <w:t>Твердое топливо (уголь) в пределах норматива потребления**</w:t>
            </w:r>
          </w:p>
        </w:tc>
      </w:tr>
      <w:tr w:rsidR="00127FBF" w:rsidRPr="00127FBF" w14:paraId="0346BF49" w14:textId="77777777" w:rsidTr="00293CC7">
        <w:trPr>
          <w:trHeight w:val="70"/>
        </w:trPr>
        <w:tc>
          <w:tcPr>
            <w:tcW w:w="846" w:type="dxa"/>
            <w:vMerge w:val="restart"/>
            <w:vAlign w:val="center"/>
          </w:tcPr>
          <w:p w14:paraId="3E714781" w14:textId="77777777" w:rsidR="00127FBF" w:rsidRPr="00127FBF" w:rsidRDefault="00127FBF" w:rsidP="00127FBF">
            <w:pPr>
              <w:tabs>
                <w:tab w:val="left" w:pos="0"/>
              </w:tabs>
              <w:jc w:val="center"/>
              <w:rPr>
                <w:bCs/>
              </w:rPr>
            </w:pPr>
            <w:r w:rsidRPr="00127FBF">
              <w:rPr>
                <w:bCs/>
              </w:rPr>
              <w:t>5.1.</w:t>
            </w:r>
          </w:p>
        </w:tc>
        <w:tc>
          <w:tcPr>
            <w:tcW w:w="3827" w:type="dxa"/>
            <w:vMerge w:val="restart"/>
            <w:vAlign w:val="center"/>
          </w:tcPr>
          <w:p w14:paraId="1AD0F9A1" w14:textId="77777777" w:rsidR="00127FBF" w:rsidRPr="00127FBF" w:rsidRDefault="00127FBF" w:rsidP="00127FBF">
            <w:pPr>
              <w:tabs>
                <w:tab w:val="left" w:pos="0"/>
              </w:tabs>
              <w:rPr>
                <w:bCs/>
              </w:rPr>
            </w:pPr>
            <w:r w:rsidRPr="00127FBF">
              <w:rPr>
                <w:bCs/>
              </w:rPr>
              <w:t>ООО «</w:t>
            </w:r>
            <w:proofErr w:type="spellStart"/>
            <w:r w:rsidRPr="00127FBF">
              <w:rPr>
                <w:bCs/>
              </w:rPr>
              <w:t>Кузбасстопливосбыт</w:t>
            </w:r>
            <w:proofErr w:type="spellEnd"/>
            <w:r w:rsidRPr="00127FBF">
              <w:rPr>
                <w:bCs/>
              </w:rPr>
              <w:t xml:space="preserve">», </w:t>
            </w:r>
          </w:p>
          <w:p w14:paraId="5E056031" w14:textId="77777777" w:rsidR="00127FBF" w:rsidRPr="00127FBF" w:rsidRDefault="00127FBF" w:rsidP="00127FBF">
            <w:pPr>
              <w:tabs>
                <w:tab w:val="left" w:pos="0"/>
              </w:tabs>
              <w:rPr>
                <w:bCs/>
              </w:rPr>
            </w:pPr>
            <w:r w:rsidRPr="00127FBF">
              <w:rPr>
                <w:bCs/>
              </w:rPr>
              <w:t>ИНН 4205241533</w:t>
            </w:r>
          </w:p>
        </w:tc>
        <w:tc>
          <w:tcPr>
            <w:tcW w:w="1843" w:type="dxa"/>
            <w:vMerge w:val="restart"/>
            <w:vAlign w:val="center"/>
          </w:tcPr>
          <w:p w14:paraId="0F481551" w14:textId="77777777" w:rsidR="00127FBF" w:rsidRPr="00127FBF" w:rsidRDefault="00127FBF" w:rsidP="00127FBF">
            <w:pPr>
              <w:tabs>
                <w:tab w:val="left" w:pos="1365"/>
              </w:tabs>
              <w:jc w:val="center"/>
              <w:rPr>
                <w:bCs/>
              </w:rPr>
            </w:pPr>
            <w:proofErr w:type="spellStart"/>
            <w:r w:rsidRPr="00127FBF">
              <w:rPr>
                <w:color w:val="000000"/>
              </w:rPr>
              <w:t>руб</w:t>
            </w:r>
            <w:proofErr w:type="spellEnd"/>
            <w:r w:rsidRPr="00127FBF">
              <w:rPr>
                <w:color w:val="000000"/>
              </w:rPr>
              <w:t>/т</w:t>
            </w:r>
          </w:p>
        </w:tc>
        <w:tc>
          <w:tcPr>
            <w:tcW w:w="2977" w:type="dxa"/>
            <w:vAlign w:val="center"/>
          </w:tcPr>
          <w:p w14:paraId="5B666BE9" w14:textId="77777777" w:rsidR="00127FBF" w:rsidRPr="00127FBF" w:rsidRDefault="00127FBF" w:rsidP="00127FBF">
            <w:pPr>
              <w:tabs>
                <w:tab w:val="left" w:pos="0"/>
              </w:tabs>
              <w:jc w:val="center"/>
              <w:rPr>
                <w:bCs/>
              </w:rPr>
            </w:pPr>
            <w:r w:rsidRPr="00127FBF">
              <w:rPr>
                <w:bCs/>
              </w:rPr>
              <w:t>Марка ДР 0-300</w:t>
            </w:r>
          </w:p>
        </w:tc>
      </w:tr>
      <w:tr w:rsidR="00127FBF" w:rsidRPr="00127FBF" w14:paraId="0ABC519A" w14:textId="77777777" w:rsidTr="00293CC7">
        <w:trPr>
          <w:trHeight w:val="369"/>
        </w:trPr>
        <w:tc>
          <w:tcPr>
            <w:tcW w:w="846" w:type="dxa"/>
            <w:vMerge/>
            <w:vAlign w:val="center"/>
          </w:tcPr>
          <w:p w14:paraId="4C250DBD" w14:textId="77777777" w:rsidR="00127FBF" w:rsidRPr="00127FBF" w:rsidRDefault="00127FBF" w:rsidP="00127FBF">
            <w:pPr>
              <w:tabs>
                <w:tab w:val="left" w:pos="0"/>
              </w:tabs>
              <w:jc w:val="center"/>
              <w:rPr>
                <w:bCs/>
              </w:rPr>
            </w:pPr>
          </w:p>
        </w:tc>
        <w:tc>
          <w:tcPr>
            <w:tcW w:w="3827" w:type="dxa"/>
            <w:vMerge/>
            <w:vAlign w:val="center"/>
          </w:tcPr>
          <w:p w14:paraId="448CEAAC" w14:textId="77777777" w:rsidR="00127FBF" w:rsidRPr="00127FBF" w:rsidRDefault="00127FBF" w:rsidP="00127FBF">
            <w:pPr>
              <w:tabs>
                <w:tab w:val="left" w:pos="0"/>
              </w:tabs>
              <w:rPr>
                <w:bCs/>
              </w:rPr>
            </w:pPr>
          </w:p>
        </w:tc>
        <w:tc>
          <w:tcPr>
            <w:tcW w:w="1843" w:type="dxa"/>
            <w:vMerge/>
            <w:vAlign w:val="center"/>
          </w:tcPr>
          <w:p w14:paraId="6D139F40" w14:textId="77777777" w:rsidR="00127FBF" w:rsidRPr="00127FBF" w:rsidRDefault="00127FBF" w:rsidP="00127FBF">
            <w:pPr>
              <w:tabs>
                <w:tab w:val="left" w:pos="1365"/>
              </w:tabs>
              <w:jc w:val="center"/>
              <w:rPr>
                <w:color w:val="000000"/>
              </w:rPr>
            </w:pPr>
          </w:p>
        </w:tc>
        <w:tc>
          <w:tcPr>
            <w:tcW w:w="2977" w:type="dxa"/>
            <w:vAlign w:val="center"/>
          </w:tcPr>
          <w:p w14:paraId="24D14121" w14:textId="77777777" w:rsidR="00127FBF" w:rsidRPr="00127FBF" w:rsidRDefault="00127FBF" w:rsidP="00127FBF">
            <w:pPr>
              <w:tabs>
                <w:tab w:val="left" w:pos="0"/>
              </w:tabs>
              <w:jc w:val="center"/>
              <w:rPr>
                <w:bCs/>
              </w:rPr>
            </w:pPr>
            <w:r w:rsidRPr="00127FBF">
              <w:rPr>
                <w:bCs/>
              </w:rPr>
              <w:t>1086,75</w:t>
            </w:r>
          </w:p>
        </w:tc>
      </w:tr>
      <w:tr w:rsidR="00127FBF" w:rsidRPr="00127FBF" w14:paraId="014E162B" w14:textId="77777777" w:rsidTr="00293CC7">
        <w:trPr>
          <w:trHeight w:val="70"/>
        </w:trPr>
        <w:tc>
          <w:tcPr>
            <w:tcW w:w="846" w:type="dxa"/>
            <w:vMerge w:val="restart"/>
            <w:vAlign w:val="center"/>
          </w:tcPr>
          <w:p w14:paraId="759346C7" w14:textId="77777777" w:rsidR="00127FBF" w:rsidRPr="00127FBF" w:rsidRDefault="00127FBF" w:rsidP="00127FBF">
            <w:pPr>
              <w:tabs>
                <w:tab w:val="left" w:pos="0"/>
              </w:tabs>
              <w:jc w:val="center"/>
              <w:rPr>
                <w:bCs/>
              </w:rPr>
            </w:pPr>
            <w:r w:rsidRPr="00127FBF">
              <w:rPr>
                <w:bCs/>
              </w:rPr>
              <w:t>5.2.</w:t>
            </w:r>
          </w:p>
        </w:tc>
        <w:tc>
          <w:tcPr>
            <w:tcW w:w="3827" w:type="dxa"/>
            <w:vMerge/>
            <w:vAlign w:val="center"/>
          </w:tcPr>
          <w:p w14:paraId="2E0F2539" w14:textId="77777777" w:rsidR="00127FBF" w:rsidRPr="00127FBF" w:rsidRDefault="00127FBF" w:rsidP="00127FBF">
            <w:pPr>
              <w:tabs>
                <w:tab w:val="left" w:pos="0"/>
              </w:tabs>
              <w:rPr>
                <w:bCs/>
              </w:rPr>
            </w:pPr>
          </w:p>
        </w:tc>
        <w:tc>
          <w:tcPr>
            <w:tcW w:w="1843" w:type="dxa"/>
            <w:vMerge w:val="restart"/>
            <w:vAlign w:val="center"/>
          </w:tcPr>
          <w:p w14:paraId="1613C8F6" w14:textId="77777777" w:rsidR="00127FBF" w:rsidRPr="00127FBF" w:rsidRDefault="00127FBF" w:rsidP="00127FBF">
            <w:pPr>
              <w:tabs>
                <w:tab w:val="left" w:pos="1365"/>
              </w:tabs>
              <w:jc w:val="center"/>
              <w:rPr>
                <w:bCs/>
              </w:rPr>
            </w:pPr>
            <w:proofErr w:type="spellStart"/>
            <w:r w:rsidRPr="00127FBF">
              <w:rPr>
                <w:color w:val="000000"/>
              </w:rPr>
              <w:t>руб</w:t>
            </w:r>
            <w:proofErr w:type="spellEnd"/>
            <w:r w:rsidRPr="00127FBF">
              <w:rPr>
                <w:color w:val="000000"/>
              </w:rPr>
              <w:t>/т</w:t>
            </w:r>
          </w:p>
        </w:tc>
        <w:tc>
          <w:tcPr>
            <w:tcW w:w="2977" w:type="dxa"/>
            <w:vAlign w:val="center"/>
          </w:tcPr>
          <w:p w14:paraId="10114343" w14:textId="77777777" w:rsidR="00127FBF" w:rsidRPr="00127FBF" w:rsidRDefault="00127FBF" w:rsidP="00127FBF">
            <w:pPr>
              <w:tabs>
                <w:tab w:val="left" w:pos="0"/>
              </w:tabs>
              <w:jc w:val="center"/>
              <w:rPr>
                <w:bCs/>
              </w:rPr>
            </w:pPr>
            <w:r w:rsidRPr="00127FBF">
              <w:rPr>
                <w:bCs/>
              </w:rPr>
              <w:t>Марка ДПК 50-300,           ДПКО 25-300, ДО 25-50</w:t>
            </w:r>
          </w:p>
        </w:tc>
      </w:tr>
      <w:tr w:rsidR="00127FBF" w:rsidRPr="00127FBF" w14:paraId="57647917" w14:textId="77777777" w:rsidTr="00293CC7">
        <w:trPr>
          <w:trHeight w:val="427"/>
        </w:trPr>
        <w:tc>
          <w:tcPr>
            <w:tcW w:w="846" w:type="dxa"/>
            <w:vMerge/>
            <w:vAlign w:val="center"/>
          </w:tcPr>
          <w:p w14:paraId="2BB52545" w14:textId="77777777" w:rsidR="00127FBF" w:rsidRPr="00127FBF" w:rsidRDefault="00127FBF" w:rsidP="00127FBF">
            <w:pPr>
              <w:tabs>
                <w:tab w:val="left" w:pos="0"/>
              </w:tabs>
              <w:jc w:val="center"/>
              <w:rPr>
                <w:bCs/>
              </w:rPr>
            </w:pPr>
          </w:p>
        </w:tc>
        <w:tc>
          <w:tcPr>
            <w:tcW w:w="3827" w:type="dxa"/>
            <w:vMerge/>
            <w:vAlign w:val="center"/>
          </w:tcPr>
          <w:p w14:paraId="5F63A401" w14:textId="77777777" w:rsidR="00127FBF" w:rsidRPr="00127FBF" w:rsidRDefault="00127FBF" w:rsidP="00127FBF">
            <w:pPr>
              <w:tabs>
                <w:tab w:val="left" w:pos="0"/>
              </w:tabs>
              <w:rPr>
                <w:bCs/>
              </w:rPr>
            </w:pPr>
          </w:p>
        </w:tc>
        <w:tc>
          <w:tcPr>
            <w:tcW w:w="1843" w:type="dxa"/>
            <w:vMerge/>
            <w:vAlign w:val="center"/>
          </w:tcPr>
          <w:p w14:paraId="0C979AD6" w14:textId="77777777" w:rsidR="00127FBF" w:rsidRPr="00127FBF" w:rsidRDefault="00127FBF" w:rsidP="00127FBF">
            <w:pPr>
              <w:tabs>
                <w:tab w:val="left" w:pos="1365"/>
              </w:tabs>
              <w:jc w:val="center"/>
              <w:rPr>
                <w:color w:val="000000"/>
              </w:rPr>
            </w:pPr>
          </w:p>
        </w:tc>
        <w:tc>
          <w:tcPr>
            <w:tcW w:w="2977" w:type="dxa"/>
            <w:vAlign w:val="center"/>
          </w:tcPr>
          <w:p w14:paraId="2F1BC515" w14:textId="77777777" w:rsidR="00127FBF" w:rsidRPr="00127FBF" w:rsidRDefault="00127FBF" w:rsidP="00127FBF">
            <w:pPr>
              <w:tabs>
                <w:tab w:val="left" w:pos="0"/>
              </w:tabs>
              <w:jc w:val="center"/>
              <w:rPr>
                <w:bCs/>
              </w:rPr>
            </w:pPr>
            <w:r w:rsidRPr="00127FBF">
              <w:rPr>
                <w:bCs/>
              </w:rPr>
              <w:t>1705,32</w:t>
            </w:r>
          </w:p>
        </w:tc>
      </w:tr>
    </w:tbl>
    <w:p w14:paraId="4486459E" w14:textId="77777777" w:rsidR="00127FBF" w:rsidRPr="00127FBF" w:rsidRDefault="00127FBF" w:rsidP="00127FBF">
      <w:pPr>
        <w:ind w:firstLine="709"/>
        <w:jc w:val="both"/>
        <w:rPr>
          <w:bCs/>
          <w:sz w:val="28"/>
          <w:szCs w:val="28"/>
        </w:rPr>
      </w:pPr>
    </w:p>
    <w:p w14:paraId="6E298534" w14:textId="77777777" w:rsidR="00127FBF" w:rsidRPr="00127FBF" w:rsidRDefault="00127FBF" w:rsidP="00127FBF">
      <w:pPr>
        <w:ind w:firstLine="709"/>
        <w:jc w:val="both"/>
        <w:rPr>
          <w:bCs/>
          <w:sz w:val="32"/>
          <w:szCs w:val="32"/>
        </w:rPr>
      </w:pPr>
      <w:r w:rsidRPr="00127FBF">
        <w:rPr>
          <w:bCs/>
          <w:sz w:val="28"/>
          <w:szCs w:val="28"/>
        </w:rPr>
        <w:t>* Льготные тарифы установлены с учетом пункта 6 статьи 168 Налогового кодекса Российской Федерации (часть вторая).</w:t>
      </w:r>
    </w:p>
    <w:p w14:paraId="49E80EAE" w14:textId="77777777" w:rsidR="00127FBF" w:rsidRPr="00127FBF" w:rsidRDefault="00127FBF" w:rsidP="00127FBF">
      <w:pPr>
        <w:spacing w:after="120"/>
        <w:ind w:firstLine="709"/>
        <w:jc w:val="both"/>
        <w:rPr>
          <w:bCs/>
          <w:sz w:val="28"/>
          <w:szCs w:val="28"/>
        </w:rPr>
      </w:pPr>
      <w:r w:rsidRPr="00127FBF">
        <w:rPr>
          <w:bCs/>
          <w:sz w:val="28"/>
          <w:szCs w:val="28"/>
        </w:rPr>
        <w:t>** Норматив потребления коммунальных услуг по отоплению                               и твердому топливу установлен приказом Департамента жилищно-коммунального и дорожного комплекса Кемеровской области от 23.12.2014                 № 136 «</w:t>
      </w:r>
      <w:r w:rsidRPr="00127FBF">
        <w:rPr>
          <w:sz w:val="28"/>
          <w:szCs w:val="28"/>
          <w:lang w:eastAsia="en-US"/>
        </w:rPr>
        <w:t>Об установлении норматива потребления коммунальной услуги                     по отоплению на территории Чебулинского муниципального района</w:t>
      </w:r>
      <w:r w:rsidRPr="00127FBF">
        <w:rPr>
          <w:bCs/>
          <w:sz w:val="28"/>
          <w:szCs w:val="28"/>
        </w:rPr>
        <w:t xml:space="preserve">».  </w:t>
      </w:r>
    </w:p>
    <w:p w14:paraId="66880D8A" w14:textId="77777777" w:rsidR="00127FBF" w:rsidRPr="00127FBF" w:rsidRDefault="00127FBF" w:rsidP="00127FBF">
      <w:pPr>
        <w:spacing w:after="120"/>
        <w:ind w:firstLine="709"/>
        <w:jc w:val="both"/>
        <w:rPr>
          <w:sz w:val="28"/>
          <w:szCs w:val="28"/>
          <w:lang w:eastAsia="en-US"/>
        </w:rPr>
      </w:pPr>
      <w:r w:rsidRPr="00127FBF">
        <w:rPr>
          <w:bCs/>
          <w:sz w:val="28"/>
          <w:szCs w:val="28"/>
        </w:rPr>
        <w:t>*** С</w:t>
      </w:r>
      <w:r w:rsidRPr="00127FBF">
        <w:rPr>
          <w:sz w:val="28"/>
          <w:szCs w:val="28"/>
          <w:lang w:eastAsia="en-US"/>
        </w:rPr>
        <w:t>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0C7C494B" w14:textId="77777777" w:rsidR="00127FBF" w:rsidRPr="00127FBF" w:rsidRDefault="00127FBF" w:rsidP="00127FBF">
      <w:pPr>
        <w:spacing w:before="120" w:after="120"/>
        <w:ind w:left="-284" w:firstLine="567"/>
        <w:jc w:val="right"/>
        <w:rPr>
          <w:bCs/>
          <w:sz w:val="28"/>
          <w:szCs w:val="28"/>
        </w:rPr>
      </w:pPr>
    </w:p>
    <w:p w14:paraId="171473C7" w14:textId="77777777" w:rsidR="00127FBF" w:rsidRPr="00127FBF" w:rsidRDefault="00127FBF" w:rsidP="00127FBF">
      <w:pPr>
        <w:spacing w:before="120" w:after="120"/>
        <w:ind w:left="-284" w:firstLine="567"/>
        <w:jc w:val="right"/>
        <w:rPr>
          <w:bCs/>
          <w:sz w:val="28"/>
          <w:szCs w:val="28"/>
        </w:rPr>
      </w:pPr>
    </w:p>
    <w:p w14:paraId="06AA4F3F" w14:textId="77777777" w:rsidR="00127FBF" w:rsidRPr="00127FBF" w:rsidRDefault="00127FBF" w:rsidP="00127FBF">
      <w:pPr>
        <w:spacing w:before="120" w:after="120"/>
        <w:ind w:left="-284" w:firstLine="567"/>
        <w:jc w:val="right"/>
        <w:rPr>
          <w:bCs/>
          <w:sz w:val="28"/>
          <w:szCs w:val="28"/>
        </w:rPr>
      </w:pPr>
    </w:p>
    <w:p w14:paraId="4EAECEF8" w14:textId="77777777" w:rsidR="00127FBF" w:rsidRPr="00127FBF" w:rsidRDefault="00127FBF" w:rsidP="00127FBF">
      <w:pPr>
        <w:spacing w:before="120" w:after="120"/>
        <w:ind w:left="-284" w:firstLine="567"/>
        <w:jc w:val="right"/>
        <w:rPr>
          <w:bCs/>
          <w:sz w:val="28"/>
          <w:szCs w:val="28"/>
        </w:rPr>
      </w:pPr>
    </w:p>
    <w:p w14:paraId="2346EAF2" w14:textId="77777777" w:rsidR="00127FBF" w:rsidRPr="00127FBF" w:rsidRDefault="00127FBF" w:rsidP="00127FBF">
      <w:pPr>
        <w:spacing w:before="120" w:after="120"/>
        <w:ind w:left="-284" w:firstLine="567"/>
        <w:jc w:val="right"/>
        <w:rPr>
          <w:bCs/>
          <w:sz w:val="28"/>
          <w:szCs w:val="28"/>
        </w:rPr>
      </w:pPr>
    </w:p>
    <w:p w14:paraId="72AFFA23" w14:textId="77777777" w:rsidR="00127FBF" w:rsidRPr="00127FBF" w:rsidRDefault="00127FBF" w:rsidP="00127FBF">
      <w:pPr>
        <w:spacing w:before="120" w:after="120"/>
        <w:ind w:left="-284" w:firstLine="567"/>
        <w:jc w:val="right"/>
        <w:rPr>
          <w:bCs/>
          <w:sz w:val="28"/>
          <w:szCs w:val="28"/>
        </w:rPr>
      </w:pPr>
    </w:p>
    <w:p w14:paraId="641C01B4" w14:textId="77777777" w:rsidR="00127FBF" w:rsidRPr="00127FBF" w:rsidRDefault="00127FBF" w:rsidP="00127FBF">
      <w:pPr>
        <w:spacing w:before="120" w:after="120"/>
        <w:ind w:left="-284" w:firstLine="567"/>
        <w:jc w:val="right"/>
        <w:rPr>
          <w:bCs/>
          <w:sz w:val="28"/>
          <w:szCs w:val="28"/>
        </w:rPr>
      </w:pPr>
    </w:p>
    <w:p w14:paraId="217A534C" w14:textId="77777777" w:rsidR="00127FBF" w:rsidRPr="00127FBF" w:rsidRDefault="00127FBF" w:rsidP="00127FBF">
      <w:pPr>
        <w:spacing w:before="120" w:after="120"/>
        <w:ind w:left="-284" w:firstLine="567"/>
        <w:jc w:val="right"/>
        <w:rPr>
          <w:bCs/>
          <w:sz w:val="28"/>
          <w:szCs w:val="28"/>
        </w:rPr>
      </w:pPr>
    </w:p>
    <w:p w14:paraId="6CDA5C94" w14:textId="77777777" w:rsidR="00127FBF" w:rsidRPr="00127FBF" w:rsidRDefault="00127FBF" w:rsidP="00127FBF">
      <w:pPr>
        <w:spacing w:before="120" w:after="120"/>
        <w:ind w:left="-284" w:firstLine="567"/>
        <w:jc w:val="right"/>
        <w:rPr>
          <w:bCs/>
          <w:sz w:val="28"/>
          <w:szCs w:val="28"/>
        </w:rPr>
      </w:pPr>
      <w:r w:rsidRPr="00127FBF">
        <w:rPr>
          <w:bCs/>
          <w:sz w:val="28"/>
          <w:szCs w:val="28"/>
        </w:rPr>
        <w:t>Таблица № 4</w:t>
      </w:r>
    </w:p>
    <w:p w14:paraId="101E8F08" w14:textId="77777777" w:rsidR="00127FBF" w:rsidRPr="00127FBF" w:rsidRDefault="00127FBF" w:rsidP="00127FBF">
      <w:pPr>
        <w:tabs>
          <w:tab w:val="left" w:pos="0"/>
        </w:tabs>
        <w:rPr>
          <w:sz w:val="28"/>
          <w:szCs w:val="28"/>
        </w:rPr>
      </w:pPr>
    </w:p>
    <w:p w14:paraId="7F61E3B8" w14:textId="77777777" w:rsidR="00127FBF" w:rsidRPr="00127FBF" w:rsidRDefault="00127FBF" w:rsidP="00127FBF">
      <w:pPr>
        <w:tabs>
          <w:tab w:val="left" w:pos="0"/>
        </w:tabs>
        <w:jc w:val="center"/>
        <w:rPr>
          <w:bCs/>
          <w:sz w:val="28"/>
          <w:szCs w:val="28"/>
        </w:rPr>
      </w:pPr>
      <w:r w:rsidRPr="00127FBF">
        <w:rPr>
          <w:bCs/>
          <w:sz w:val="28"/>
          <w:szCs w:val="28"/>
        </w:rPr>
        <w:t>Льготные тарифы*</w:t>
      </w:r>
    </w:p>
    <w:p w14:paraId="696A046D" w14:textId="77777777" w:rsidR="00127FBF" w:rsidRPr="00127FBF" w:rsidRDefault="00127FBF" w:rsidP="00127FBF">
      <w:pPr>
        <w:tabs>
          <w:tab w:val="left" w:pos="0"/>
          <w:tab w:val="left" w:pos="6096"/>
        </w:tabs>
        <w:jc w:val="center"/>
        <w:rPr>
          <w:bCs/>
          <w:sz w:val="28"/>
          <w:szCs w:val="28"/>
        </w:rPr>
      </w:pPr>
      <w:r w:rsidRPr="00127FBF">
        <w:rPr>
          <w:bCs/>
          <w:sz w:val="28"/>
          <w:szCs w:val="28"/>
        </w:rPr>
        <w:t xml:space="preserve">на холодное водоснабжение, горячее водоснабжение в открытой системе горячего водоснабжения, водоотведение, </w:t>
      </w:r>
      <w:r w:rsidRPr="00127FBF">
        <w:rPr>
          <w:bCs/>
          <w:kern w:val="32"/>
          <w:sz w:val="28"/>
          <w:szCs w:val="28"/>
          <w:lang w:eastAsia="en-US"/>
        </w:rPr>
        <w:t>тепловую энергию (мощность)</w:t>
      </w:r>
      <w:r w:rsidRPr="00127FBF">
        <w:rPr>
          <w:rFonts w:eastAsia="Calibri"/>
          <w:color w:val="000000"/>
          <w:sz w:val="28"/>
          <w:szCs w:val="28"/>
          <w:lang w:eastAsia="en-US"/>
        </w:rPr>
        <w:t xml:space="preserve">, твердое топливо (уголь) на территории с. Ивановка, п. </w:t>
      </w:r>
      <w:proofErr w:type="spellStart"/>
      <w:r w:rsidRPr="00127FBF">
        <w:rPr>
          <w:rFonts w:eastAsia="Calibri"/>
          <w:color w:val="000000"/>
          <w:sz w:val="28"/>
          <w:szCs w:val="28"/>
          <w:lang w:eastAsia="en-US"/>
        </w:rPr>
        <w:t>Новоивановский</w:t>
      </w:r>
      <w:proofErr w:type="spellEnd"/>
      <w:r w:rsidRPr="00127FBF">
        <w:rPr>
          <w:rFonts w:eastAsia="Calibri"/>
          <w:color w:val="000000"/>
          <w:sz w:val="28"/>
          <w:szCs w:val="28"/>
          <w:lang w:eastAsia="en-US"/>
        </w:rPr>
        <w:t>,                 п. Новоивановский-2, п. Новоивановский-3, п. Новоивановский-4,                          д. Михайловка</w:t>
      </w:r>
    </w:p>
    <w:tbl>
      <w:tblPr>
        <w:tblStyle w:val="930"/>
        <w:tblpPr w:leftFromText="180" w:rightFromText="180" w:vertAnchor="text" w:horzAnchor="page" w:tblpX="1523" w:tblpY="203"/>
        <w:tblW w:w="9493" w:type="dxa"/>
        <w:tblLayout w:type="fixed"/>
        <w:tblLook w:val="04A0" w:firstRow="1" w:lastRow="0" w:firstColumn="1" w:lastColumn="0" w:noHBand="0" w:noVBand="1"/>
      </w:tblPr>
      <w:tblGrid>
        <w:gridCol w:w="848"/>
        <w:gridCol w:w="3689"/>
        <w:gridCol w:w="1559"/>
        <w:gridCol w:w="3397"/>
      </w:tblGrid>
      <w:tr w:rsidR="00127FBF" w:rsidRPr="00127FBF" w14:paraId="7E1A7821" w14:textId="77777777" w:rsidTr="00293CC7">
        <w:trPr>
          <w:trHeight w:val="324"/>
        </w:trPr>
        <w:tc>
          <w:tcPr>
            <w:tcW w:w="848" w:type="dxa"/>
            <w:vMerge w:val="restart"/>
            <w:vAlign w:val="center"/>
          </w:tcPr>
          <w:p w14:paraId="2338A9BC" w14:textId="77777777" w:rsidR="00127FBF" w:rsidRPr="00127FBF" w:rsidRDefault="00127FBF" w:rsidP="00127FBF">
            <w:pPr>
              <w:jc w:val="center"/>
              <w:rPr>
                <w:bCs/>
              </w:rPr>
            </w:pPr>
            <w:r w:rsidRPr="00127FBF">
              <w:rPr>
                <w:bCs/>
              </w:rPr>
              <w:t>№ п/п</w:t>
            </w:r>
          </w:p>
        </w:tc>
        <w:tc>
          <w:tcPr>
            <w:tcW w:w="3689" w:type="dxa"/>
            <w:vMerge w:val="restart"/>
            <w:vAlign w:val="center"/>
          </w:tcPr>
          <w:p w14:paraId="4FD4467F" w14:textId="77777777" w:rsidR="00127FBF" w:rsidRPr="00127FBF" w:rsidRDefault="00127FBF" w:rsidP="00127FBF">
            <w:pPr>
              <w:tabs>
                <w:tab w:val="left" w:pos="0"/>
              </w:tabs>
              <w:jc w:val="center"/>
              <w:rPr>
                <w:bCs/>
              </w:rPr>
            </w:pPr>
            <w:r w:rsidRPr="00127FBF">
              <w:rPr>
                <w:bCs/>
              </w:rPr>
              <w:t>Наименование регулируемой организации</w:t>
            </w:r>
          </w:p>
        </w:tc>
        <w:tc>
          <w:tcPr>
            <w:tcW w:w="1559" w:type="dxa"/>
            <w:vMerge w:val="restart"/>
            <w:vAlign w:val="center"/>
          </w:tcPr>
          <w:p w14:paraId="1DA14EA1" w14:textId="77777777" w:rsidR="00127FBF" w:rsidRPr="00127FBF" w:rsidRDefault="00127FBF" w:rsidP="00127FBF">
            <w:pPr>
              <w:tabs>
                <w:tab w:val="left" w:pos="0"/>
              </w:tabs>
              <w:jc w:val="center"/>
              <w:rPr>
                <w:bCs/>
              </w:rPr>
            </w:pPr>
            <w:r w:rsidRPr="00127FBF">
              <w:rPr>
                <w:bCs/>
              </w:rPr>
              <w:t>Единицы измерения</w:t>
            </w:r>
          </w:p>
        </w:tc>
        <w:tc>
          <w:tcPr>
            <w:tcW w:w="3397" w:type="dxa"/>
            <w:vAlign w:val="center"/>
          </w:tcPr>
          <w:p w14:paraId="50523DD2" w14:textId="77777777" w:rsidR="00127FBF" w:rsidRPr="00127FBF" w:rsidRDefault="00127FBF" w:rsidP="00127FBF">
            <w:pPr>
              <w:tabs>
                <w:tab w:val="left" w:pos="0"/>
              </w:tabs>
              <w:jc w:val="center"/>
              <w:rPr>
                <w:bCs/>
              </w:rPr>
            </w:pPr>
            <w:r w:rsidRPr="00127FBF">
              <w:rPr>
                <w:bCs/>
              </w:rPr>
              <w:t>Льготный тариф</w:t>
            </w:r>
          </w:p>
        </w:tc>
      </w:tr>
      <w:tr w:rsidR="00127FBF" w:rsidRPr="00127FBF" w14:paraId="56585AB4" w14:textId="77777777" w:rsidTr="00293CC7">
        <w:trPr>
          <w:trHeight w:val="679"/>
        </w:trPr>
        <w:tc>
          <w:tcPr>
            <w:tcW w:w="848" w:type="dxa"/>
            <w:vMerge/>
            <w:vAlign w:val="center"/>
          </w:tcPr>
          <w:p w14:paraId="587F77D5" w14:textId="77777777" w:rsidR="00127FBF" w:rsidRPr="00127FBF" w:rsidRDefault="00127FBF" w:rsidP="00127FBF">
            <w:pPr>
              <w:tabs>
                <w:tab w:val="left" w:pos="0"/>
              </w:tabs>
              <w:jc w:val="center"/>
              <w:rPr>
                <w:bCs/>
              </w:rPr>
            </w:pPr>
          </w:p>
        </w:tc>
        <w:tc>
          <w:tcPr>
            <w:tcW w:w="3689" w:type="dxa"/>
            <w:vMerge/>
            <w:vAlign w:val="center"/>
          </w:tcPr>
          <w:p w14:paraId="2D250B4F" w14:textId="77777777" w:rsidR="00127FBF" w:rsidRPr="00127FBF" w:rsidRDefault="00127FBF" w:rsidP="00127FBF">
            <w:pPr>
              <w:tabs>
                <w:tab w:val="left" w:pos="0"/>
              </w:tabs>
              <w:jc w:val="center"/>
              <w:rPr>
                <w:bCs/>
              </w:rPr>
            </w:pPr>
          </w:p>
        </w:tc>
        <w:tc>
          <w:tcPr>
            <w:tcW w:w="1559" w:type="dxa"/>
            <w:vMerge/>
            <w:vAlign w:val="center"/>
          </w:tcPr>
          <w:p w14:paraId="012FA2E1" w14:textId="77777777" w:rsidR="00127FBF" w:rsidRPr="00127FBF" w:rsidRDefault="00127FBF" w:rsidP="00127FBF">
            <w:pPr>
              <w:tabs>
                <w:tab w:val="left" w:pos="0"/>
              </w:tabs>
              <w:jc w:val="center"/>
              <w:rPr>
                <w:bCs/>
              </w:rPr>
            </w:pPr>
          </w:p>
        </w:tc>
        <w:tc>
          <w:tcPr>
            <w:tcW w:w="3397" w:type="dxa"/>
            <w:vAlign w:val="center"/>
          </w:tcPr>
          <w:p w14:paraId="1B8848AA" w14:textId="77777777" w:rsidR="00127FBF" w:rsidRPr="00127FBF" w:rsidRDefault="00127FBF" w:rsidP="00127FBF">
            <w:pPr>
              <w:tabs>
                <w:tab w:val="left" w:pos="0"/>
              </w:tabs>
              <w:jc w:val="center"/>
              <w:rPr>
                <w:bCs/>
              </w:rPr>
            </w:pPr>
            <w:r w:rsidRPr="00127FBF">
              <w:rPr>
                <w:bCs/>
              </w:rPr>
              <w:t>с 01.12.2022 по 31.12.2023</w:t>
            </w:r>
          </w:p>
        </w:tc>
      </w:tr>
      <w:tr w:rsidR="00127FBF" w:rsidRPr="00127FBF" w14:paraId="36C34CF7" w14:textId="77777777" w:rsidTr="00293CC7">
        <w:trPr>
          <w:trHeight w:val="114"/>
        </w:trPr>
        <w:tc>
          <w:tcPr>
            <w:tcW w:w="848" w:type="dxa"/>
            <w:vAlign w:val="center"/>
          </w:tcPr>
          <w:p w14:paraId="169C9288" w14:textId="77777777" w:rsidR="00127FBF" w:rsidRPr="00127FBF" w:rsidRDefault="00127FBF" w:rsidP="00127FBF">
            <w:pPr>
              <w:tabs>
                <w:tab w:val="left" w:pos="0"/>
              </w:tabs>
              <w:jc w:val="center"/>
              <w:rPr>
                <w:bCs/>
              </w:rPr>
            </w:pPr>
            <w:r w:rsidRPr="00127FBF">
              <w:rPr>
                <w:bCs/>
              </w:rPr>
              <w:t>1</w:t>
            </w:r>
          </w:p>
        </w:tc>
        <w:tc>
          <w:tcPr>
            <w:tcW w:w="3689" w:type="dxa"/>
            <w:vAlign w:val="center"/>
          </w:tcPr>
          <w:p w14:paraId="0FAE3331" w14:textId="77777777" w:rsidR="00127FBF" w:rsidRPr="00127FBF" w:rsidRDefault="00127FBF" w:rsidP="00127FBF">
            <w:pPr>
              <w:tabs>
                <w:tab w:val="left" w:pos="0"/>
              </w:tabs>
              <w:jc w:val="center"/>
              <w:rPr>
                <w:bCs/>
              </w:rPr>
            </w:pPr>
            <w:r w:rsidRPr="00127FBF">
              <w:rPr>
                <w:bCs/>
              </w:rPr>
              <w:t>2</w:t>
            </w:r>
          </w:p>
        </w:tc>
        <w:tc>
          <w:tcPr>
            <w:tcW w:w="1559" w:type="dxa"/>
            <w:vAlign w:val="center"/>
          </w:tcPr>
          <w:p w14:paraId="28EE92BA" w14:textId="77777777" w:rsidR="00127FBF" w:rsidRPr="00127FBF" w:rsidRDefault="00127FBF" w:rsidP="00127FBF">
            <w:pPr>
              <w:tabs>
                <w:tab w:val="left" w:pos="0"/>
              </w:tabs>
              <w:jc w:val="center"/>
              <w:rPr>
                <w:bCs/>
              </w:rPr>
            </w:pPr>
            <w:r w:rsidRPr="00127FBF">
              <w:rPr>
                <w:bCs/>
              </w:rPr>
              <w:t>3</w:t>
            </w:r>
          </w:p>
        </w:tc>
        <w:tc>
          <w:tcPr>
            <w:tcW w:w="3397" w:type="dxa"/>
            <w:vAlign w:val="center"/>
          </w:tcPr>
          <w:p w14:paraId="637FBEB0" w14:textId="77777777" w:rsidR="00127FBF" w:rsidRPr="00127FBF" w:rsidRDefault="00127FBF" w:rsidP="00127FBF">
            <w:pPr>
              <w:tabs>
                <w:tab w:val="left" w:pos="0"/>
              </w:tabs>
              <w:jc w:val="center"/>
              <w:rPr>
                <w:bCs/>
              </w:rPr>
            </w:pPr>
            <w:r w:rsidRPr="00127FBF">
              <w:rPr>
                <w:bCs/>
              </w:rPr>
              <w:t>4</w:t>
            </w:r>
          </w:p>
        </w:tc>
      </w:tr>
      <w:tr w:rsidR="00127FBF" w:rsidRPr="00127FBF" w14:paraId="441957E0" w14:textId="77777777" w:rsidTr="00293CC7">
        <w:trPr>
          <w:trHeight w:val="324"/>
        </w:trPr>
        <w:tc>
          <w:tcPr>
            <w:tcW w:w="9493" w:type="dxa"/>
            <w:gridSpan w:val="4"/>
            <w:vAlign w:val="center"/>
          </w:tcPr>
          <w:p w14:paraId="7D6C7033" w14:textId="77777777" w:rsidR="00127FBF" w:rsidRPr="00127FBF" w:rsidRDefault="00127FBF" w:rsidP="0046506A">
            <w:pPr>
              <w:numPr>
                <w:ilvl w:val="0"/>
                <w:numId w:val="40"/>
              </w:numPr>
              <w:tabs>
                <w:tab w:val="left" w:pos="0"/>
              </w:tabs>
              <w:contextualSpacing/>
              <w:jc w:val="center"/>
              <w:rPr>
                <w:bCs/>
              </w:rPr>
            </w:pPr>
            <w:r w:rsidRPr="00127FBF">
              <w:rPr>
                <w:bCs/>
              </w:rPr>
              <w:t>Холодное водоснабжение</w:t>
            </w:r>
          </w:p>
        </w:tc>
      </w:tr>
      <w:tr w:rsidR="00127FBF" w:rsidRPr="00127FBF" w14:paraId="585F71CB" w14:textId="77777777" w:rsidTr="00293CC7">
        <w:trPr>
          <w:trHeight w:val="324"/>
        </w:trPr>
        <w:tc>
          <w:tcPr>
            <w:tcW w:w="848" w:type="dxa"/>
            <w:vAlign w:val="center"/>
          </w:tcPr>
          <w:p w14:paraId="1B4D1640" w14:textId="77777777" w:rsidR="00127FBF" w:rsidRPr="00127FBF" w:rsidRDefault="00127FBF" w:rsidP="00127FBF">
            <w:pPr>
              <w:tabs>
                <w:tab w:val="left" w:pos="0"/>
              </w:tabs>
              <w:jc w:val="center"/>
              <w:rPr>
                <w:bCs/>
              </w:rPr>
            </w:pPr>
            <w:r w:rsidRPr="00127FBF">
              <w:rPr>
                <w:bCs/>
              </w:rPr>
              <w:t>1.1</w:t>
            </w:r>
          </w:p>
        </w:tc>
        <w:tc>
          <w:tcPr>
            <w:tcW w:w="3689" w:type="dxa"/>
            <w:vAlign w:val="center"/>
          </w:tcPr>
          <w:p w14:paraId="775B61F9" w14:textId="77777777" w:rsidR="00127FBF" w:rsidRPr="00127FBF" w:rsidRDefault="00127FBF" w:rsidP="00127FBF">
            <w:pPr>
              <w:tabs>
                <w:tab w:val="left" w:pos="0"/>
              </w:tabs>
              <w:rPr>
                <w:bCs/>
              </w:rPr>
            </w:pPr>
            <w:r w:rsidRPr="00127FBF">
              <w:rPr>
                <w:bCs/>
              </w:rPr>
              <w:t xml:space="preserve">ОАО «СКЭК», </w:t>
            </w:r>
          </w:p>
          <w:p w14:paraId="07CA8DAA" w14:textId="77777777" w:rsidR="00127FBF" w:rsidRPr="00127FBF" w:rsidRDefault="00127FBF" w:rsidP="00127FBF">
            <w:pPr>
              <w:tabs>
                <w:tab w:val="left" w:pos="0"/>
              </w:tabs>
              <w:rPr>
                <w:bCs/>
              </w:rPr>
            </w:pPr>
            <w:r w:rsidRPr="00127FBF">
              <w:rPr>
                <w:bCs/>
              </w:rPr>
              <w:t>ИНН 4205153492</w:t>
            </w:r>
          </w:p>
        </w:tc>
        <w:tc>
          <w:tcPr>
            <w:tcW w:w="1559" w:type="dxa"/>
            <w:vAlign w:val="center"/>
          </w:tcPr>
          <w:p w14:paraId="00A95E25" w14:textId="77777777" w:rsidR="00127FBF" w:rsidRPr="00127FBF" w:rsidRDefault="00127FBF" w:rsidP="00127FBF">
            <w:pPr>
              <w:tabs>
                <w:tab w:val="left" w:pos="0"/>
              </w:tabs>
              <w:jc w:val="center"/>
              <w:rPr>
                <w:bCs/>
              </w:rPr>
            </w:pPr>
            <w:proofErr w:type="spellStart"/>
            <w:r w:rsidRPr="00127FBF">
              <w:t>руб</w:t>
            </w:r>
            <w:proofErr w:type="spellEnd"/>
            <w:r w:rsidRPr="00127FBF">
              <w:rPr>
                <w:bCs/>
              </w:rPr>
              <w:t>/м</w:t>
            </w:r>
            <w:r w:rsidRPr="00127FBF">
              <w:rPr>
                <w:bCs/>
                <w:vertAlign w:val="superscript"/>
              </w:rPr>
              <w:t>3</w:t>
            </w:r>
            <w:r w:rsidRPr="00127FBF">
              <w:rPr>
                <w:bCs/>
              </w:rPr>
              <w:t xml:space="preserve"> </w:t>
            </w:r>
          </w:p>
        </w:tc>
        <w:tc>
          <w:tcPr>
            <w:tcW w:w="3397" w:type="dxa"/>
            <w:vAlign w:val="center"/>
          </w:tcPr>
          <w:p w14:paraId="7C8D6B6F" w14:textId="77777777" w:rsidR="00127FBF" w:rsidRPr="00127FBF" w:rsidRDefault="00127FBF" w:rsidP="00127FBF">
            <w:pPr>
              <w:tabs>
                <w:tab w:val="left" w:pos="0"/>
              </w:tabs>
              <w:jc w:val="center"/>
              <w:rPr>
                <w:bCs/>
              </w:rPr>
            </w:pPr>
            <w:r w:rsidRPr="00127FBF">
              <w:rPr>
                <w:bCs/>
              </w:rPr>
              <w:t>19,80</w:t>
            </w:r>
          </w:p>
        </w:tc>
      </w:tr>
      <w:tr w:rsidR="00127FBF" w:rsidRPr="00127FBF" w14:paraId="0E2599CA" w14:textId="77777777" w:rsidTr="00293CC7">
        <w:trPr>
          <w:trHeight w:val="324"/>
        </w:trPr>
        <w:tc>
          <w:tcPr>
            <w:tcW w:w="9493" w:type="dxa"/>
            <w:gridSpan w:val="4"/>
            <w:vAlign w:val="center"/>
          </w:tcPr>
          <w:p w14:paraId="609D507C" w14:textId="77777777" w:rsidR="00127FBF" w:rsidRPr="00127FBF" w:rsidRDefault="00127FBF" w:rsidP="0046506A">
            <w:pPr>
              <w:numPr>
                <w:ilvl w:val="0"/>
                <w:numId w:val="40"/>
              </w:numPr>
              <w:tabs>
                <w:tab w:val="left" w:pos="0"/>
              </w:tabs>
              <w:contextualSpacing/>
              <w:jc w:val="center"/>
              <w:rPr>
                <w:bCs/>
              </w:rPr>
            </w:pPr>
            <w:r w:rsidRPr="00127FBF">
              <w:rPr>
                <w:bCs/>
              </w:rPr>
              <w:t>Горячее водоснабжение в открытой системе горячего водоснабжения</w:t>
            </w:r>
          </w:p>
        </w:tc>
      </w:tr>
      <w:tr w:rsidR="00127FBF" w:rsidRPr="00127FBF" w14:paraId="6E9D53DC" w14:textId="77777777" w:rsidTr="00293CC7">
        <w:trPr>
          <w:trHeight w:val="324"/>
        </w:trPr>
        <w:tc>
          <w:tcPr>
            <w:tcW w:w="848" w:type="dxa"/>
            <w:vAlign w:val="center"/>
          </w:tcPr>
          <w:p w14:paraId="53898DB5" w14:textId="77777777" w:rsidR="00127FBF" w:rsidRPr="00127FBF" w:rsidRDefault="00127FBF" w:rsidP="00127FBF">
            <w:pPr>
              <w:tabs>
                <w:tab w:val="left" w:pos="0"/>
              </w:tabs>
              <w:jc w:val="center"/>
              <w:rPr>
                <w:bCs/>
              </w:rPr>
            </w:pPr>
            <w:r w:rsidRPr="00127FBF">
              <w:rPr>
                <w:bCs/>
              </w:rPr>
              <w:t>2.1</w:t>
            </w:r>
          </w:p>
        </w:tc>
        <w:tc>
          <w:tcPr>
            <w:tcW w:w="3689" w:type="dxa"/>
            <w:vAlign w:val="center"/>
          </w:tcPr>
          <w:p w14:paraId="5F0E42DA" w14:textId="77777777" w:rsidR="00127FBF" w:rsidRPr="00127FBF" w:rsidRDefault="00127FBF" w:rsidP="00127FBF">
            <w:pPr>
              <w:tabs>
                <w:tab w:val="left" w:pos="0"/>
              </w:tabs>
              <w:rPr>
                <w:bCs/>
              </w:rPr>
            </w:pPr>
            <w:r w:rsidRPr="00127FBF">
              <w:rPr>
                <w:bCs/>
              </w:rPr>
              <w:t xml:space="preserve">ОАО «СКЭК», </w:t>
            </w:r>
          </w:p>
          <w:p w14:paraId="412786D4" w14:textId="77777777" w:rsidR="00127FBF" w:rsidRPr="00127FBF" w:rsidRDefault="00127FBF" w:rsidP="00127FBF">
            <w:pPr>
              <w:tabs>
                <w:tab w:val="left" w:pos="0"/>
              </w:tabs>
              <w:rPr>
                <w:bCs/>
              </w:rPr>
            </w:pPr>
            <w:r w:rsidRPr="00127FBF">
              <w:rPr>
                <w:bCs/>
              </w:rPr>
              <w:t>ИНН 4205153492</w:t>
            </w:r>
          </w:p>
        </w:tc>
        <w:tc>
          <w:tcPr>
            <w:tcW w:w="1559" w:type="dxa"/>
            <w:vAlign w:val="center"/>
          </w:tcPr>
          <w:p w14:paraId="246C407E" w14:textId="77777777" w:rsidR="00127FBF" w:rsidRPr="00127FBF" w:rsidRDefault="00127FBF" w:rsidP="00127FBF">
            <w:pPr>
              <w:tabs>
                <w:tab w:val="left" w:pos="0"/>
              </w:tabs>
              <w:jc w:val="center"/>
              <w:rPr>
                <w:bCs/>
                <w:vertAlign w:val="superscript"/>
              </w:rPr>
            </w:pPr>
            <w:proofErr w:type="spellStart"/>
            <w:r w:rsidRPr="00127FBF">
              <w:t>руб</w:t>
            </w:r>
            <w:proofErr w:type="spellEnd"/>
            <w:r w:rsidRPr="00127FBF">
              <w:rPr>
                <w:bCs/>
              </w:rPr>
              <w:t>/м</w:t>
            </w:r>
            <w:r w:rsidRPr="00127FBF">
              <w:rPr>
                <w:bCs/>
                <w:vertAlign w:val="superscript"/>
              </w:rPr>
              <w:t>3</w:t>
            </w:r>
          </w:p>
        </w:tc>
        <w:tc>
          <w:tcPr>
            <w:tcW w:w="3397" w:type="dxa"/>
            <w:vAlign w:val="center"/>
          </w:tcPr>
          <w:p w14:paraId="67F2F491" w14:textId="77777777" w:rsidR="00127FBF" w:rsidRPr="00127FBF" w:rsidRDefault="00127FBF" w:rsidP="00127FBF">
            <w:pPr>
              <w:tabs>
                <w:tab w:val="left" w:pos="0"/>
              </w:tabs>
              <w:jc w:val="center"/>
              <w:rPr>
                <w:bCs/>
              </w:rPr>
            </w:pPr>
            <w:r w:rsidRPr="00127FBF">
              <w:rPr>
                <w:bCs/>
              </w:rPr>
              <w:t>114,33</w:t>
            </w:r>
          </w:p>
        </w:tc>
      </w:tr>
      <w:tr w:rsidR="00127FBF" w:rsidRPr="00127FBF" w14:paraId="3AE05AAF" w14:textId="77777777" w:rsidTr="00293CC7">
        <w:trPr>
          <w:trHeight w:val="283"/>
        </w:trPr>
        <w:tc>
          <w:tcPr>
            <w:tcW w:w="9493" w:type="dxa"/>
            <w:gridSpan w:val="4"/>
            <w:vAlign w:val="center"/>
          </w:tcPr>
          <w:p w14:paraId="24A7226C" w14:textId="77777777" w:rsidR="00127FBF" w:rsidRPr="00127FBF" w:rsidRDefault="00127FBF" w:rsidP="0046506A">
            <w:pPr>
              <w:numPr>
                <w:ilvl w:val="0"/>
                <w:numId w:val="40"/>
              </w:numPr>
              <w:tabs>
                <w:tab w:val="left" w:pos="0"/>
              </w:tabs>
              <w:contextualSpacing/>
              <w:jc w:val="center"/>
              <w:rPr>
                <w:bCs/>
              </w:rPr>
            </w:pPr>
            <w:r w:rsidRPr="00127FBF">
              <w:rPr>
                <w:bCs/>
              </w:rPr>
              <w:t>Тепловая энергия (мощность)</w:t>
            </w:r>
          </w:p>
        </w:tc>
      </w:tr>
      <w:tr w:rsidR="00127FBF" w:rsidRPr="00127FBF" w14:paraId="44860A0A" w14:textId="77777777" w:rsidTr="00293CC7">
        <w:trPr>
          <w:trHeight w:val="273"/>
        </w:trPr>
        <w:tc>
          <w:tcPr>
            <w:tcW w:w="9493" w:type="dxa"/>
            <w:gridSpan w:val="4"/>
            <w:vAlign w:val="center"/>
          </w:tcPr>
          <w:p w14:paraId="4C03B00F" w14:textId="77777777" w:rsidR="00127FBF" w:rsidRPr="00127FBF" w:rsidRDefault="00127FBF" w:rsidP="0046506A">
            <w:pPr>
              <w:numPr>
                <w:ilvl w:val="1"/>
                <w:numId w:val="40"/>
              </w:numPr>
              <w:tabs>
                <w:tab w:val="left" w:pos="0"/>
              </w:tabs>
              <w:ind w:left="22" w:firstLine="992"/>
              <w:contextualSpacing/>
              <w:jc w:val="center"/>
              <w:rPr>
                <w:bCs/>
              </w:rPr>
            </w:pPr>
            <w:r w:rsidRPr="00127FBF">
              <w:rPr>
                <w:bCs/>
              </w:rPr>
              <w:t xml:space="preserve">  В пределах норматива потребления**</w:t>
            </w:r>
            <w:r w:rsidRPr="00127FBF">
              <w:rPr>
                <w:lang w:eastAsia="en-US"/>
              </w:rPr>
              <w:t xml:space="preserve"> и стандарта нормативной площади жилого помещения</w:t>
            </w:r>
            <w:r w:rsidRPr="00127FBF">
              <w:rPr>
                <w:bCs/>
              </w:rPr>
              <w:t>***</w:t>
            </w:r>
          </w:p>
        </w:tc>
      </w:tr>
      <w:tr w:rsidR="00127FBF" w:rsidRPr="00127FBF" w14:paraId="5EB79204" w14:textId="77777777" w:rsidTr="00293CC7">
        <w:trPr>
          <w:trHeight w:val="70"/>
        </w:trPr>
        <w:tc>
          <w:tcPr>
            <w:tcW w:w="848" w:type="dxa"/>
            <w:vAlign w:val="center"/>
          </w:tcPr>
          <w:p w14:paraId="653BEC42" w14:textId="77777777" w:rsidR="00127FBF" w:rsidRPr="00127FBF" w:rsidRDefault="00127FBF" w:rsidP="00127FBF">
            <w:pPr>
              <w:tabs>
                <w:tab w:val="left" w:pos="0"/>
              </w:tabs>
              <w:jc w:val="center"/>
              <w:rPr>
                <w:bCs/>
              </w:rPr>
            </w:pPr>
            <w:r w:rsidRPr="00127FBF">
              <w:rPr>
                <w:bCs/>
              </w:rPr>
              <w:t>3.1.1</w:t>
            </w:r>
          </w:p>
        </w:tc>
        <w:tc>
          <w:tcPr>
            <w:tcW w:w="3689" w:type="dxa"/>
            <w:vAlign w:val="center"/>
          </w:tcPr>
          <w:p w14:paraId="46E39CE2" w14:textId="77777777" w:rsidR="00127FBF" w:rsidRPr="00127FBF" w:rsidRDefault="00127FBF" w:rsidP="00127FBF">
            <w:pPr>
              <w:tabs>
                <w:tab w:val="left" w:pos="0"/>
              </w:tabs>
              <w:rPr>
                <w:bCs/>
              </w:rPr>
            </w:pPr>
            <w:r w:rsidRPr="00127FBF">
              <w:rPr>
                <w:bCs/>
              </w:rPr>
              <w:t xml:space="preserve">ОАО «СКЭК», </w:t>
            </w:r>
          </w:p>
          <w:p w14:paraId="25065C13" w14:textId="77777777" w:rsidR="00127FBF" w:rsidRPr="00127FBF" w:rsidRDefault="00127FBF" w:rsidP="00127FBF">
            <w:pPr>
              <w:tabs>
                <w:tab w:val="left" w:pos="0"/>
              </w:tabs>
              <w:rPr>
                <w:bCs/>
              </w:rPr>
            </w:pPr>
            <w:r w:rsidRPr="00127FBF">
              <w:rPr>
                <w:bCs/>
              </w:rPr>
              <w:t>ИНН 4205153492</w:t>
            </w:r>
          </w:p>
        </w:tc>
        <w:tc>
          <w:tcPr>
            <w:tcW w:w="1559" w:type="dxa"/>
            <w:vAlign w:val="center"/>
          </w:tcPr>
          <w:p w14:paraId="000713CE" w14:textId="77777777" w:rsidR="00127FBF" w:rsidRPr="00127FBF" w:rsidRDefault="00127FBF" w:rsidP="00127FBF">
            <w:pPr>
              <w:tabs>
                <w:tab w:val="left" w:pos="1365"/>
              </w:tabs>
              <w:jc w:val="center"/>
              <w:rPr>
                <w:bCs/>
              </w:rPr>
            </w:pPr>
            <w:proofErr w:type="spellStart"/>
            <w:r w:rsidRPr="00127FBF">
              <w:rPr>
                <w:color w:val="000000"/>
              </w:rPr>
              <w:t>руб</w:t>
            </w:r>
            <w:proofErr w:type="spellEnd"/>
            <w:r w:rsidRPr="00127FBF">
              <w:rPr>
                <w:color w:val="000000"/>
              </w:rPr>
              <w:t xml:space="preserve">/Гкал </w:t>
            </w:r>
          </w:p>
        </w:tc>
        <w:tc>
          <w:tcPr>
            <w:tcW w:w="3397" w:type="dxa"/>
            <w:vAlign w:val="center"/>
          </w:tcPr>
          <w:p w14:paraId="2A8F8394" w14:textId="77777777" w:rsidR="00127FBF" w:rsidRPr="00127FBF" w:rsidRDefault="00127FBF" w:rsidP="00127FBF">
            <w:pPr>
              <w:tabs>
                <w:tab w:val="left" w:pos="0"/>
              </w:tabs>
              <w:jc w:val="center"/>
              <w:rPr>
                <w:bCs/>
              </w:rPr>
            </w:pPr>
            <w:r w:rsidRPr="00127FBF">
              <w:rPr>
                <w:bCs/>
              </w:rPr>
              <w:t>1900,15</w:t>
            </w:r>
          </w:p>
        </w:tc>
      </w:tr>
      <w:tr w:rsidR="00127FBF" w:rsidRPr="00127FBF" w14:paraId="44932E68" w14:textId="77777777" w:rsidTr="00293CC7">
        <w:trPr>
          <w:trHeight w:val="70"/>
        </w:trPr>
        <w:tc>
          <w:tcPr>
            <w:tcW w:w="9493" w:type="dxa"/>
            <w:gridSpan w:val="4"/>
            <w:vAlign w:val="center"/>
          </w:tcPr>
          <w:p w14:paraId="43699558" w14:textId="77777777" w:rsidR="00127FBF" w:rsidRPr="00127FBF" w:rsidRDefault="00127FBF" w:rsidP="0046506A">
            <w:pPr>
              <w:numPr>
                <w:ilvl w:val="1"/>
                <w:numId w:val="40"/>
              </w:numPr>
              <w:tabs>
                <w:tab w:val="left" w:pos="0"/>
              </w:tabs>
              <w:ind w:firstLine="1014"/>
              <w:contextualSpacing/>
              <w:jc w:val="center"/>
              <w:rPr>
                <w:bCs/>
              </w:rPr>
            </w:pPr>
            <w:r w:rsidRPr="00127FBF">
              <w:rPr>
                <w:bCs/>
              </w:rPr>
              <w:t xml:space="preserve"> Сверх норматива потребления**</w:t>
            </w:r>
            <w:r w:rsidRPr="00127FBF">
              <w:rPr>
                <w:lang w:eastAsia="en-US"/>
              </w:rPr>
              <w:t xml:space="preserve"> и стандарта нормативной площади жилого помещения***</w:t>
            </w:r>
          </w:p>
        </w:tc>
      </w:tr>
      <w:tr w:rsidR="00127FBF" w:rsidRPr="00127FBF" w14:paraId="36696DE0" w14:textId="77777777" w:rsidTr="00293CC7">
        <w:trPr>
          <w:trHeight w:val="70"/>
        </w:trPr>
        <w:tc>
          <w:tcPr>
            <w:tcW w:w="848" w:type="dxa"/>
            <w:vAlign w:val="center"/>
          </w:tcPr>
          <w:p w14:paraId="5D6812A9" w14:textId="77777777" w:rsidR="00127FBF" w:rsidRPr="00127FBF" w:rsidRDefault="00127FBF" w:rsidP="00127FBF">
            <w:pPr>
              <w:tabs>
                <w:tab w:val="left" w:pos="0"/>
              </w:tabs>
              <w:jc w:val="center"/>
              <w:rPr>
                <w:bCs/>
              </w:rPr>
            </w:pPr>
            <w:r w:rsidRPr="00127FBF">
              <w:rPr>
                <w:bCs/>
              </w:rPr>
              <w:t>3.2.1</w:t>
            </w:r>
          </w:p>
        </w:tc>
        <w:tc>
          <w:tcPr>
            <w:tcW w:w="3689" w:type="dxa"/>
            <w:vAlign w:val="center"/>
          </w:tcPr>
          <w:p w14:paraId="7CA0D726" w14:textId="77777777" w:rsidR="00127FBF" w:rsidRPr="00127FBF" w:rsidRDefault="00127FBF" w:rsidP="00127FBF">
            <w:pPr>
              <w:tabs>
                <w:tab w:val="left" w:pos="0"/>
              </w:tabs>
              <w:rPr>
                <w:bCs/>
              </w:rPr>
            </w:pPr>
            <w:r w:rsidRPr="00127FBF">
              <w:rPr>
                <w:bCs/>
              </w:rPr>
              <w:t xml:space="preserve">ОАО «СКЭК», </w:t>
            </w:r>
          </w:p>
          <w:p w14:paraId="416AD360" w14:textId="77777777" w:rsidR="00127FBF" w:rsidRPr="00127FBF" w:rsidRDefault="00127FBF" w:rsidP="00127FBF">
            <w:pPr>
              <w:tabs>
                <w:tab w:val="left" w:pos="0"/>
              </w:tabs>
              <w:rPr>
                <w:bCs/>
              </w:rPr>
            </w:pPr>
            <w:r w:rsidRPr="00127FBF">
              <w:rPr>
                <w:bCs/>
              </w:rPr>
              <w:t>ИНН 4205153492</w:t>
            </w:r>
          </w:p>
        </w:tc>
        <w:tc>
          <w:tcPr>
            <w:tcW w:w="1559" w:type="dxa"/>
            <w:vAlign w:val="center"/>
          </w:tcPr>
          <w:p w14:paraId="3A3BEC68" w14:textId="77777777" w:rsidR="00127FBF" w:rsidRPr="00127FBF" w:rsidRDefault="00127FBF" w:rsidP="00127FBF">
            <w:pPr>
              <w:tabs>
                <w:tab w:val="left" w:pos="1365"/>
              </w:tabs>
              <w:jc w:val="center"/>
              <w:rPr>
                <w:bCs/>
              </w:rPr>
            </w:pPr>
            <w:proofErr w:type="spellStart"/>
            <w:r w:rsidRPr="00127FBF">
              <w:rPr>
                <w:color w:val="000000"/>
              </w:rPr>
              <w:t>руб</w:t>
            </w:r>
            <w:proofErr w:type="spellEnd"/>
            <w:r w:rsidRPr="00127FBF">
              <w:rPr>
                <w:color w:val="000000"/>
              </w:rPr>
              <w:t>/Гкал</w:t>
            </w:r>
          </w:p>
        </w:tc>
        <w:tc>
          <w:tcPr>
            <w:tcW w:w="3397" w:type="dxa"/>
            <w:vAlign w:val="center"/>
          </w:tcPr>
          <w:p w14:paraId="27E92627" w14:textId="77777777" w:rsidR="00127FBF" w:rsidRPr="00127FBF" w:rsidRDefault="00127FBF" w:rsidP="00127FBF">
            <w:pPr>
              <w:tabs>
                <w:tab w:val="left" w:pos="0"/>
              </w:tabs>
              <w:jc w:val="center"/>
              <w:rPr>
                <w:bCs/>
              </w:rPr>
            </w:pPr>
            <w:r w:rsidRPr="00127FBF">
              <w:rPr>
                <w:bCs/>
              </w:rPr>
              <w:t>2161,73</w:t>
            </w:r>
          </w:p>
        </w:tc>
      </w:tr>
      <w:tr w:rsidR="00127FBF" w:rsidRPr="00127FBF" w14:paraId="3F196EE7" w14:textId="77777777" w:rsidTr="00293CC7">
        <w:trPr>
          <w:trHeight w:val="447"/>
        </w:trPr>
        <w:tc>
          <w:tcPr>
            <w:tcW w:w="9493" w:type="dxa"/>
            <w:gridSpan w:val="4"/>
            <w:vAlign w:val="center"/>
          </w:tcPr>
          <w:p w14:paraId="05A8FDB3" w14:textId="77777777" w:rsidR="00127FBF" w:rsidRPr="00127FBF" w:rsidRDefault="00127FBF" w:rsidP="0046506A">
            <w:pPr>
              <w:numPr>
                <w:ilvl w:val="0"/>
                <w:numId w:val="40"/>
              </w:numPr>
              <w:tabs>
                <w:tab w:val="left" w:pos="0"/>
              </w:tabs>
              <w:contextualSpacing/>
              <w:jc w:val="center"/>
              <w:rPr>
                <w:bCs/>
              </w:rPr>
            </w:pPr>
            <w:r w:rsidRPr="00127FBF">
              <w:rPr>
                <w:bCs/>
              </w:rPr>
              <w:t>Твердое топливо (уголь) в пределах норматива потребления**</w:t>
            </w:r>
          </w:p>
        </w:tc>
      </w:tr>
      <w:tr w:rsidR="00127FBF" w:rsidRPr="00127FBF" w14:paraId="6146BAC1" w14:textId="77777777" w:rsidTr="00293CC7">
        <w:trPr>
          <w:trHeight w:val="70"/>
        </w:trPr>
        <w:tc>
          <w:tcPr>
            <w:tcW w:w="848" w:type="dxa"/>
            <w:vMerge w:val="restart"/>
            <w:vAlign w:val="center"/>
          </w:tcPr>
          <w:p w14:paraId="4DC07A92" w14:textId="77777777" w:rsidR="00127FBF" w:rsidRPr="00127FBF" w:rsidRDefault="00127FBF" w:rsidP="00127FBF">
            <w:pPr>
              <w:tabs>
                <w:tab w:val="left" w:pos="0"/>
              </w:tabs>
              <w:jc w:val="center"/>
              <w:rPr>
                <w:bCs/>
              </w:rPr>
            </w:pPr>
            <w:r w:rsidRPr="00127FBF">
              <w:rPr>
                <w:bCs/>
              </w:rPr>
              <w:t>4.1.</w:t>
            </w:r>
          </w:p>
        </w:tc>
        <w:tc>
          <w:tcPr>
            <w:tcW w:w="3689" w:type="dxa"/>
            <w:vMerge w:val="restart"/>
            <w:vAlign w:val="center"/>
          </w:tcPr>
          <w:p w14:paraId="6C2B0708" w14:textId="77777777" w:rsidR="00127FBF" w:rsidRPr="00127FBF" w:rsidRDefault="00127FBF" w:rsidP="00127FBF">
            <w:pPr>
              <w:tabs>
                <w:tab w:val="left" w:pos="0"/>
              </w:tabs>
              <w:rPr>
                <w:bCs/>
              </w:rPr>
            </w:pPr>
            <w:r w:rsidRPr="00127FBF">
              <w:rPr>
                <w:bCs/>
              </w:rPr>
              <w:t>ООО «</w:t>
            </w:r>
            <w:proofErr w:type="spellStart"/>
            <w:r w:rsidRPr="00127FBF">
              <w:rPr>
                <w:bCs/>
              </w:rPr>
              <w:t>Кузбасстопливосбыт</w:t>
            </w:r>
            <w:proofErr w:type="spellEnd"/>
            <w:r w:rsidRPr="00127FBF">
              <w:rPr>
                <w:bCs/>
              </w:rPr>
              <w:t xml:space="preserve">», </w:t>
            </w:r>
          </w:p>
          <w:p w14:paraId="49B9AF7F" w14:textId="77777777" w:rsidR="00127FBF" w:rsidRPr="00127FBF" w:rsidRDefault="00127FBF" w:rsidP="00127FBF">
            <w:pPr>
              <w:tabs>
                <w:tab w:val="left" w:pos="0"/>
              </w:tabs>
              <w:rPr>
                <w:bCs/>
              </w:rPr>
            </w:pPr>
            <w:r w:rsidRPr="00127FBF">
              <w:rPr>
                <w:bCs/>
              </w:rPr>
              <w:t>ИНН 4205241533</w:t>
            </w:r>
          </w:p>
        </w:tc>
        <w:tc>
          <w:tcPr>
            <w:tcW w:w="1559" w:type="dxa"/>
            <w:vMerge w:val="restart"/>
            <w:vAlign w:val="center"/>
          </w:tcPr>
          <w:p w14:paraId="738E830F" w14:textId="77777777" w:rsidR="00127FBF" w:rsidRPr="00127FBF" w:rsidRDefault="00127FBF" w:rsidP="00127FBF">
            <w:pPr>
              <w:tabs>
                <w:tab w:val="left" w:pos="1365"/>
              </w:tabs>
              <w:jc w:val="center"/>
              <w:rPr>
                <w:bCs/>
              </w:rPr>
            </w:pPr>
            <w:proofErr w:type="spellStart"/>
            <w:r w:rsidRPr="00127FBF">
              <w:rPr>
                <w:color w:val="000000"/>
              </w:rPr>
              <w:t>руб</w:t>
            </w:r>
            <w:proofErr w:type="spellEnd"/>
            <w:r w:rsidRPr="00127FBF">
              <w:rPr>
                <w:color w:val="000000"/>
              </w:rPr>
              <w:t>/т</w:t>
            </w:r>
          </w:p>
        </w:tc>
        <w:tc>
          <w:tcPr>
            <w:tcW w:w="3397" w:type="dxa"/>
            <w:vAlign w:val="center"/>
          </w:tcPr>
          <w:p w14:paraId="3D46D42E" w14:textId="77777777" w:rsidR="00127FBF" w:rsidRPr="00127FBF" w:rsidRDefault="00127FBF" w:rsidP="00127FBF">
            <w:pPr>
              <w:tabs>
                <w:tab w:val="left" w:pos="0"/>
              </w:tabs>
              <w:jc w:val="center"/>
              <w:rPr>
                <w:bCs/>
              </w:rPr>
            </w:pPr>
            <w:r w:rsidRPr="00127FBF">
              <w:rPr>
                <w:bCs/>
              </w:rPr>
              <w:t>Марка ДР 0-300</w:t>
            </w:r>
          </w:p>
        </w:tc>
      </w:tr>
      <w:tr w:rsidR="00127FBF" w:rsidRPr="00127FBF" w14:paraId="704ED928" w14:textId="77777777" w:rsidTr="00293CC7">
        <w:trPr>
          <w:trHeight w:val="70"/>
        </w:trPr>
        <w:tc>
          <w:tcPr>
            <w:tcW w:w="848" w:type="dxa"/>
            <w:vMerge/>
            <w:vAlign w:val="center"/>
          </w:tcPr>
          <w:p w14:paraId="71777A57" w14:textId="77777777" w:rsidR="00127FBF" w:rsidRPr="00127FBF" w:rsidRDefault="00127FBF" w:rsidP="00127FBF">
            <w:pPr>
              <w:tabs>
                <w:tab w:val="left" w:pos="0"/>
              </w:tabs>
              <w:jc w:val="center"/>
              <w:rPr>
                <w:bCs/>
              </w:rPr>
            </w:pPr>
          </w:p>
        </w:tc>
        <w:tc>
          <w:tcPr>
            <w:tcW w:w="3689" w:type="dxa"/>
            <w:vMerge/>
            <w:vAlign w:val="center"/>
          </w:tcPr>
          <w:p w14:paraId="0F9D61F5" w14:textId="77777777" w:rsidR="00127FBF" w:rsidRPr="00127FBF" w:rsidRDefault="00127FBF" w:rsidP="00127FBF">
            <w:pPr>
              <w:tabs>
                <w:tab w:val="left" w:pos="0"/>
              </w:tabs>
              <w:rPr>
                <w:bCs/>
              </w:rPr>
            </w:pPr>
          </w:p>
        </w:tc>
        <w:tc>
          <w:tcPr>
            <w:tcW w:w="1559" w:type="dxa"/>
            <w:vMerge/>
            <w:vAlign w:val="center"/>
          </w:tcPr>
          <w:p w14:paraId="23C39B58" w14:textId="77777777" w:rsidR="00127FBF" w:rsidRPr="00127FBF" w:rsidRDefault="00127FBF" w:rsidP="00127FBF">
            <w:pPr>
              <w:tabs>
                <w:tab w:val="left" w:pos="1365"/>
              </w:tabs>
              <w:jc w:val="center"/>
              <w:rPr>
                <w:color w:val="000000"/>
              </w:rPr>
            </w:pPr>
          </w:p>
        </w:tc>
        <w:tc>
          <w:tcPr>
            <w:tcW w:w="3397" w:type="dxa"/>
            <w:vAlign w:val="center"/>
          </w:tcPr>
          <w:p w14:paraId="222B404F" w14:textId="77777777" w:rsidR="00127FBF" w:rsidRPr="00127FBF" w:rsidRDefault="00127FBF" w:rsidP="00127FBF">
            <w:pPr>
              <w:tabs>
                <w:tab w:val="left" w:pos="0"/>
              </w:tabs>
              <w:jc w:val="center"/>
              <w:rPr>
                <w:bCs/>
              </w:rPr>
            </w:pPr>
            <w:r w:rsidRPr="00127FBF">
              <w:rPr>
                <w:bCs/>
              </w:rPr>
              <w:t>1086,75</w:t>
            </w:r>
          </w:p>
        </w:tc>
      </w:tr>
      <w:tr w:rsidR="00127FBF" w:rsidRPr="00127FBF" w14:paraId="20D9125C" w14:textId="77777777" w:rsidTr="00293CC7">
        <w:trPr>
          <w:trHeight w:val="70"/>
        </w:trPr>
        <w:tc>
          <w:tcPr>
            <w:tcW w:w="848" w:type="dxa"/>
            <w:vMerge w:val="restart"/>
            <w:vAlign w:val="center"/>
          </w:tcPr>
          <w:p w14:paraId="1BEDD828" w14:textId="77777777" w:rsidR="00127FBF" w:rsidRPr="00127FBF" w:rsidRDefault="00127FBF" w:rsidP="00127FBF">
            <w:pPr>
              <w:tabs>
                <w:tab w:val="left" w:pos="0"/>
              </w:tabs>
              <w:jc w:val="center"/>
              <w:rPr>
                <w:bCs/>
              </w:rPr>
            </w:pPr>
            <w:r w:rsidRPr="00127FBF">
              <w:rPr>
                <w:bCs/>
              </w:rPr>
              <w:t>4.2.</w:t>
            </w:r>
          </w:p>
        </w:tc>
        <w:tc>
          <w:tcPr>
            <w:tcW w:w="3689" w:type="dxa"/>
            <w:vMerge/>
            <w:vAlign w:val="center"/>
          </w:tcPr>
          <w:p w14:paraId="0E8A3D7E" w14:textId="77777777" w:rsidR="00127FBF" w:rsidRPr="00127FBF" w:rsidRDefault="00127FBF" w:rsidP="00127FBF">
            <w:pPr>
              <w:tabs>
                <w:tab w:val="left" w:pos="0"/>
              </w:tabs>
              <w:rPr>
                <w:bCs/>
              </w:rPr>
            </w:pPr>
          </w:p>
        </w:tc>
        <w:tc>
          <w:tcPr>
            <w:tcW w:w="1559" w:type="dxa"/>
            <w:vMerge w:val="restart"/>
            <w:vAlign w:val="center"/>
          </w:tcPr>
          <w:p w14:paraId="6865BEC6" w14:textId="77777777" w:rsidR="00127FBF" w:rsidRPr="00127FBF" w:rsidRDefault="00127FBF" w:rsidP="00127FBF">
            <w:pPr>
              <w:tabs>
                <w:tab w:val="left" w:pos="1365"/>
              </w:tabs>
              <w:jc w:val="center"/>
              <w:rPr>
                <w:bCs/>
              </w:rPr>
            </w:pPr>
            <w:proofErr w:type="spellStart"/>
            <w:r w:rsidRPr="00127FBF">
              <w:rPr>
                <w:color w:val="000000"/>
              </w:rPr>
              <w:t>руб</w:t>
            </w:r>
            <w:proofErr w:type="spellEnd"/>
            <w:r w:rsidRPr="00127FBF">
              <w:rPr>
                <w:color w:val="000000"/>
              </w:rPr>
              <w:t>/т</w:t>
            </w:r>
          </w:p>
        </w:tc>
        <w:tc>
          <w:tcPr>
            <w:tcW w:w="3397" w:type="dxa"/>
            <w:vAlign w:val="center"/>
          </w:tcPr>
          <w:p w14:paraId="22548E05" w14:textId="77777777" w:rsidR="00127FBF" w:rsidRPr="00127FBF" w:rsidRDefault="00127FBF" w:rsidP="00127FBF">
            <w:pPr>
              <w:tabs>
                <w:tab w:val="left" w:pos="0"/>
              </w:tabs>
              <w:jc w:val="center"/>
              <w:rPr>
                <w:bCs/>
              </w:rPr>
            </w:pPr>
            <w:r w:rsidRPr="00127FBF">
              <w:rPr>
                <w:bCs/>
              </w:rPr>
              <w:t>Марка ДПК 50-300,                   ДПКО 25-300, ДО 25-50</w:t>
            </w:r>
          </w:p>
        </w:tc>
      </w:tr>
      <w:tr w:rsidR="00127FBF" w:rsidRPr="00127FBF" w14:paraId="3D6C431E" w14:textId="77777777" w:rsidTr="00293CC7">
        <w:trPr>
          <w:trHeight w:val="70"/>
        </w:trPr>
        <w:tc>
          <w:tcPr>
            <w:tcW w:w="848" w:type="dxa"/>
            <w:vMerge/>
            <w:vAlign w:val="center"/>
          </w:tcPr>
          <w:p w14:paraId="42A22445" w14:textId="77777777" w:rsidR="00127FBF" w:rsidRPr="00127FBF" w:rsidRDefault="00127FBF" w:rsidP="00127FBF">
            <w:pPr>
              <w:tabs>
                <w:tab w:val="left" w:pos="0"/>
              </w:tabs>
              <w:jc w:val="center"/>
              <w:rPr>
                <w:bCs/>
              </w:rPr>
            </w:pPr>
          </w:p>
        </w:tc>
        <w:tc>
          <w:tcPr>
            <w:tcW w:w="3689" w:type="dxa"/>
            <w:vMerge/>
            <w:vAlign w:val="center"/>
          </w:tcPr>
          <w:p w14:paraId="61564487" w14:textId="77777777" w:rsidR="00127FBF" w:rsidRPr="00127FBF" w:rsidRDefault="00127FBF" w:rsidP="00127FBF">
            <w:pPr>
              <w:tabs>
                <w:tab w:val="left" w:pos="0"/>
              </w:tabs>
              <w:rPr>
                <w:bCs/>
              </w:rPr>
            </w:pPr>
          </w:p>
        </w:tc>
        <w:tc>
          <w:tcPr>
            <w:tcW w:w="1559" w:type="dxa"/>
            <w:vMerge/>
            <w:vAlign w:val="center"/>
          </w:tcPr>
          <w:p w14:paraId="458FEA9A" w14:textId="77777777" w:rsidR="00127FBF" w:rsidRPr="00127FBF" w:rsidRDefault="00127FBF" w:rsidP="00127FBF">
            <w:pPr>
              <w:tabs>
                <w:tab w:val="left" w:pos="1365"/>
              </w:tabs>
              <w:jc w:val="center"/>
              <w:rPr>
                <w:color w:val="000000"/>
              </w:rPr>
            </w:pPr>
          </w:p>
        </w:tc>
        <w:tc>
          <w:tcPr>
            <w:tcW w:w="3397" w:type="dxa"/>
            <w:vAlign w:val="center"/>
          </w:tcPr>
          <w:p w14:paraId="3D27DD94" w14:textId="77777777" w:rsidR="00127FBF" w:rsidRPr="00127FBF" w:rsidRDefault="00127FBF" w:rsidP="00127FBF">
            <w:pPr>
              <w:tabs>
                <w:tab w:val="left" w:pos="0"/>
              </w:tabs>
              <w:jc w:val="center"/>
              <w:rPr>
                <w:bCs/>
              </w:rPr>
            </w:pPr>
            <w:r w:rsidRPr="00127FBF">
              <w:rPr>
                <w:bCs/>
              </w:rPr>
              <w:t>1705,32</w:t>
            </w:r>
          </w:p>
        </w:tc>
      </w:tr>
    </w:tbl>
    <w:p w14:paraId="7D57B341" w14:textId="77777777" w:rsidR="00127FBF" w:rsidRPr="00127FBF" w:rsidRDefault="00127FBF" w:rsidP="00127FBF">
      <w:pPr>
        <w:ind w:right="-1" w:firstLine="709"/>
        <w:jc w:val="both"/>
        <w:rPr>
          <w:bCs/>
          <w:sz w:val="28"/>
          <w:szCs w:val="28"/>
        </w:rPr>
      </w:pPr>
    </w:p>
    <w:p w14:paraId="2884D141" w14:textId="77777777" w:rsidR="00127FBF" w:rsidRPr="00127FBF" w:rsidRDefault="00127FBF" w:rsidP="00127FBF">
      <w:pPr>
        <w:ind w:right="-1" w:firstLine="709"/>
        <w:jc w:val="both"/>
        <w:rPr>
          <w:bCs/>
          <w:sz w:val="32"/>
          <w:szCs w:val="32"/>
        </w:rPr>
      </w:pPr>
      <w:r w:rsidRPr="00127FBF">
        <w:rPr>
          <w:bCs/>
          <w:sz w:val="28"/>
          <w:szCs w:val="28"/>
        </w:rPr>
        <w:t>* Льготные тарифы установлены с учетом пункта 6 статьи 168 Налогового кодекса Российской Федерации (часть вторая).</w:t>
      </w:r>
    </w:p>
    <w:p w14:paraId="0A5C8235" w14:textId="77777777" w:rsidR="00127FBF" w:rsidRPr="00127FBF" w:rsidRDefault="00127FBF" w:rsidP="00127FBF">
      <w:pPr>
        <w:spacing w:after="120"/>
        <w:ind w:right="-1" w:firstLine="709"/>
        <w:jc w:val="both"/>
        <w:rPr>
          <w:bCs/>
          <w:sz w:val="28"/>
          <w:szCs w:val="28"/>
        </w:rPr>
      </w:pPr>
      <w:r w:rsidRPr="00127FBF">
        <w:rPr>
          <w:bCs/>
          <w:sz w:val="28"/>
          <w:szCs w:val="28"/>
        </w:rPr>
        <w:t>** Норматив потребления коммунальных услуг по отоплению                              и твердому топливу установлен приказом Департамента жилищно-коммунального и дорожного комплекса Кемеровской области от 23.12.2014                 № 136 «</w:t>
      </w:r>
      <w:r w:rsidRPr="00127FBF">
        <w:rPr>
          <w:sz w:val="28"/>
          <w:szCs w:val="28"/>
          <w:lang w:eastAsia="en-US"/>
        </w:rPr>
        <w:t>Об установлении норматива потребления коммунальной услуги                      по отоплению на территории Чебулинского муниципального района</w:t>
      </w:r>
      <w:r w:rsidRPr="00127FBF">
        <w:rPr>
          <w:bCs/>
          <w:sz w:val="28"/>
          <w:szCs w:val="28"/>
        </w:rPr>
        <w:t xml:space="preserve">». </w:t>
      </w:r>
    </w:p>
    <w:p w14:paraId="19FBEBB2" w14:textId="77777777" w:rsidR="00127FBF" w:rsidRPr="00127FBF" w:rsidRDefault="00127FBF" w:rsidP="00127FBF">
      <w:pPr>
        <w:spacing w:after="120"/>
        <w:ind w:right="-1" w:firstLine="709"/>
        <w:jc w:val="both"/>
        <w:rPr>
          <w:bCs/>
          <w:sz w:val="28"/>
          <w:szCs w:val="28"/>
        </w:rPr>
      </w:pPr>
      <w:r w:rsidRPr="00127FBF">
        <w:rPr>
          <w:bCs/>
          <w:sz w:val="28"/>
          <w:szCs w:val="28"/>
        </w:rPr>
        <w:t>*** С</w:t>
      </w:r>
      <w:r w:rsidRPr="00127FBF">
        <w:rPr>
          <w:sz w:val="28"/>
          <w:szCs w:val="28"/>
          <w:lang w:eastAsia="en-US"/>
        </w:rPr>
        <w:t xml:space="preserve">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w:t>
      </w:r>
      <w:r w:rsidRPr="00127FBF">
        <w:rPr>
          <w:sz w:val="28"/>
          <w:szCs w:val="28"/>
          <w:lang w:eastAsia="en-US"/>
        </w:rPr>
        <w:lastRenderedPageBreak/>
        <w:t>допустимой доли расходов граждан на оплату жилого помещения и коммунальных услуг в совокупном доходе семьи».</w:t>
      </w:r>
      <w:r w:rsidRPr="00127FBF">
        <w:rPr>
          <w:bCs/>
          <w:sz w:val="28"/>
          <w:szCs w:val="28"/>
        </w:rPr>
        <w:t xml:space="preserve"> </w:t>
      </w:r>
    </w:p>
    <w:p w14:paraId="708DC73B" w14:textId="77777777" w:rsidR="00127FBF" w:rsidRPr="00127FBF" w:rsidRDefault="00127FBF" w:rsidP="00127FBF">
      <w:pPr>
        <w:spacing w:before="120"/>
        <w:ind w:right="-1" w:firstLine="709"/>
        <w:jc w:val="right"/>
        <w:rPr>
          <w:bCs/>
          <w:sz w:val="28"/>
          <w:szCs w:val="28"/>
        </w:rPr>
      </w:pPr>
      <w:r w:rsidRPr="00127FBF">
        <w:rPr>
          <w:bCs/>
          <w:sz w:val="28"/>
          <w:szCs w:val="28"/>
        </w:rPr>
        <w:t>Таблица № 5</w:t>
      </w:r>
    </w:p>
    <w:p w14:paraId="0A210BC9" w14:textId="77777777" w:rsidR="00127FBF" w:rsidRPr="00127FBF" w:rsidRDefault="00127FBF" w:rsidP="00127FBF">
      <w:pPr>
        <w:spacing w:before="120"/>
        <w:ind w:right="-1" w:firstLine="709"/>
        <w:jc w:val="both"/>
        <w:rPr>
          <w:bCs/>
          <w:sz w:val="28"/>
          <w:szCs w:val="28"/>
        </w:rPr>
      </w:pPr>
    </w:p>
    <w:p w14:paraId="30CDE07B" w14:textId="77777777" w:rsidR="00127FBF" w:rsidRPr="00127FBF" w:rsidRDefault="00127FBF" w:rsidP="00127FBF">
      <w:pPr>
        <w:tabs>
          <w:tab w:val="left" w:pos="0"/>
        </w:tabs>
        <w:jc w:val="center"/>
        <w:rPr>
          <w:bCs/>
          <w:sz w:val="28"/>
          <w:szCs w:val="28"/>
        </w:rPr>
      </w:pPr>
      <w:r w:rsidRPr="00127FBF">
        <w:rPr>
          <w:bCs/>
          <w:sz w:val="28"/>
          <w:szCs w:val="28"/>
        </w:rPr>
        <w:t>Льготные тарифы*</w:t>
      </w:r>
    </w:p>
    <w:p w14:paraId="6529ACF1" w14:textId="77777777" w:rsidR="00127FBF" w:rsidRPr="00127FBF" w:rsidRDefault="00127FBF" w:rsidP="00127FBF">
      <w:pPr>
        <w:tabs>
          <w:tab w:val="left" w:pos="0"/>
        </w:tabs>
        <w:jc w:val="center"/>
        <w:rPr>
          <w:bCs/>
          <w:sz w:val="28"/>
          <w:szCs w:val="28"/>
        </w:rPr>
      </w:pPr>
      <w:r w:rsidRPr="00127FBF">
        <w:rPr>
          <w:bCs/>
          <w:sz w:val="28"/>
          <w:szCs w:val="28"/>
        </w:rPr>
        <w:t xml:space="preserve">на </w:t>
      </w:r>
      <w:r w:rsidRPr="00127FBF">
        <w:rPr>
          <w:bCs/>
          <w:kern w:val="32"/>
          <w:sz w:val="28"/>
          <w:szCs w:val="28"/>
          <w:lang w:eastAsia="en-US"/>
        </w:rPr>
        <w:t>сжиженный газ</w:t>
      </w:r>
    </w:p>
    <w:p w14:paraId="0ADC86BA" w14:textId="77777777" w:rsidR="00127FBF" w:rsidRPr="00127FBF" w:rsidRDefault="00127FBF" w:rsidP="00127FBF">
      <w:pPr>
        <w:tabs>
          <w:tab w:val="left" w:pos="0"/>
        </w:tabs>
        <w:spacing w:after="120"/>
        <w:ind w:right="-285"/>
        <w:jc w:val="right"/>
        <w:rPr>
          <w:bCs/>
          <w:sz w:val="32"/>
          <w:szCs w:val="32"/>
        </w:rPr>
      </w:pPr>
    </w:p>
    <w:tbl>
      <w:tblPr>
        <w:tblStyle w:val="930"/>
        <w:tblW w:w="9776" w:type="dxa"/>
        <w:jc w:val="center"/>
        <w:tblLayout w:type="fixed"/>
        <w:tblLook w:val="04A0" w:firstRow="1" w:lastRow="0" w:firstColumn="1" w:lastColumn="0" w:noHBand="0" w:noVBand="1"/>
      </w:tblPr>
      <w:tblGrid>
        <w:gridCol w:w="703"/>
        <w:gridCol w:w="3970"/>
        <w:gridCol w:w="1843"/>
        <w:gridCol w:w="3260"/>
      </w:tblGrid>
      <w:tr w:rsidR="00127FBF" w:rsidRPr="00127FBF" w14:paraId="1937A672" w14:textId="77777777" w:rsidTr="00293CC7">
        <w:trPr>
          <w:trHeight w:val="487"/>
          <w:jc w:val="center"/>
        </w:trPr>
        <w:tc>
          <w:tcPr>
            <w:tcW w:w="703" w:type="dxa"/>
            <w:vMerge w:val="restart"/>
            <w:vAlign w:val="center"/>
          </w:tcPr>
          <w:p w14:paraId="492933A2" w14:textId="77777777" w:rsidR="00127FBF" w:rsidRPr="00127FBF" w:rsidRDefault="00127FBF" w:rsidP="00127FBF">
            <w:pPr>
              <w:jc w:val="center"/>
              <w:rPr>
                <w:bCs/>
              </w:rPr>
            </w:pPr>
            <w:r w:rsidRPr="00127FBF">
              <w:rPr>
                <w:bCs/>
              </w:rPr>
              <w:t>№ п/п</w:t>
            </w:r>
          </w:p>
        </w:tc>
        <w:tc>
          <w:tcPr>
            <w:tcW w:w="3970" w:type="dxa"/>
            <w:vMerge w:val="restart"/>
            <w:vAlign w:val="center"/>
          </w:tcPr>
          <w:p w14:paraId="4CAEB22E" w14:textId="77777777" w:rsidR="00127FBF" w:rsidRPr="00127FBF" w:rsidRDefault="00127FBF" w:rsidP="00127FBF">
            <w:pPr>
              <w:tabs>
                <w:tab w:val="left" w:pos="0"/>
              </w:tabs>
              <w:jc w:val="center"/>
              <w:rPr>
                <w:bCs/>
              </w:rPr>
            </w:pPr>
            <w:r w:rsidRPr="00127FBF">
              <w:rPr>
                <w:bCs/>
              </w:rPr>
              <w:t>Наименование регулируемой организации</w:t>
            </w:r>
          </w:p>
        </w:tc>
        <w:tc>
          <w:tcPr>
            <w:tcW w:w="1843" w:type="dxa"/>
            <w:vMerge w:val="restart"/>
            <w:vAlign w:val="center"/>
          </w:tcPr>
          <w:p w14:paraId="64F670DD" w14:textId="77777777" w:rsidR="00127FBF" w:rsidRPr="00127FBF" w:rsidRDefault="00127FBF" w:rsidP="00127FBF">
            <w:pPr>
              <w:tabs>
                <w:tab w:val="left" w:pos="0"/>
              </w:tabs>
              <w:jc w:val="center"/>
              <w:rPr>
                <w:bCs/>
              </w:rPr>
            </w:pPr>
            <w:r w:rsidRPr="00127FBF">
              <w:rPr>
                <w:bCs/>
              </w:rPr>
              <w:t>Единицы измерения</w:t>
            </w:r>
          </w:p>
        </w:tc>
        <w:tc>
          <w:tcPr>
            <w:tcW w:w="3260" w:type="dxa"/>
            <w:vAlign w:val="center"/>
          </w:tcPr>
          <w:p w14:paraId="5D54CC8A" w14:textId="77777777" w:rsidR="00127FBF" w:rsidRPr="00127FBF" w:rsidRDefault="00127FBF" w:rsidP="00127FBF">
            <w:pPr>
              <w:tabs>
                <w:tab w:val="left" w:pos="0"/>
              </w:tabs>
              <w:jc w:val="center"/>
              <w:rPr>
                <w:bCs/>
              </w:rPr>
            </w:pPr>
            <w:r w:rsidRPr="00127FBF">
              <w:rPr>
                <w:bCs/>
              </w:rPr>
              <w:t>Льготный тариф</w:t>
            </w:r>
          </w:p>
        </w:tc>
      </w:tr>
      <w:tr w:rsidR="00127FBF" w:rsidRPr="00127FBF" w14:paraId="13B63E71" w14:textId="77777777" w:rsidTr="00293CC7">
        <w:trPr>
          <w:trHeight w:val="515"/>
          <w:jc w:val="center"/>
        </w:trPr>
        <w:tc>
          <w:tcPr>
            <w:tcW w:w="703" w:type="dxa"/>
            <w:vMerge/>
            <w:vAlign w:val="center"/>
          </w:tcPr>
          <w:p w14:paraId="06F934DD" w14:textId="77777777" w:rsidR="00127FBF" w:rsidRPr="00127FBF" w:rsidRDefault="00127FBF" w:rsidP="00127FBF">
            <w:pPr>
              <w:tabs>
                <w:tab w:val="left" w:pos="0"/>
              </w:tabs>
              <w:jc w:val="center"/>
              <w:rPr>
                <w:bCs/>
              </w:rPr>
            </w:pPr>
          </w:p>
        </w:tc>
        <w:tc>
          <w:tcPr>
            <w:tcW w:w="3970" w:type="dxa"/>
            <w:vMerge/>
            <w:vAlign w:val="center"/>
          </w:tcPr>
          <w:p w14:paraId="216DC6C6" w14:textId="77777777" w:rsidR="00127FBF" w:rsidRPr="00127FBF" w:rsidRDefault="00127FBF" w:rsidP="00127FBF">
            <w:pPr>
              <w:tabs>
                <w:tab w:val="left" w:pos="0"/>
              </w:tabs>
              <w:jc w:val="center"/>
              <w:rPr>
                <w:bCs/>
              </w:rPr>
            </w:pPr>
          </w:p>
        </w:tc>
        <w:tc>
          <w:tcPr>
            <w:tcW w:w="1843" w:type="dxa"/>
            <w:vMerge/>
            <w:vAlign w:val="center"/>
          </w:tcPr>
          <w:p w14:paraId="0B6F4E29" w14:textId="77777777" w:rsidR="00127FBF" w:rsidRPr="00127FBF" w:rsidRDefault="00127FBF" w:rsidP="00127FBF">
            <w:pPr>
              <w:tabs>
                <w:tab w:val="left" w:pos="0"/>
              </w:tabs>
              <w:jc w:val="center"/>
              <w:rPr>
                <w:bCs/>
              </w:rPr>
            </w:pPr>
          </w:p>
        </w:tc>
        <w:tc>
          <w:tcPr>
            <w:tcW w:w="3260" w:type="dxa"/>
            <w:vAlign w:val="center"/>
          </w:tcPr>
          <w:p w14:paraId="48161F29" w14:textId="77777777" w:rsidR="00127FBF" w:rsidRPr="00127FBF" w:rsidRDefault="00127FBF" w:rsidP="00127FBF">
            <w:pPr>
              <w:tabs>
                <w:tab w:val="left" w:pos="0"/>
              </w:tabs>
              <w:jc w:val="center"/>
              <w:rPr>
                <w:bCs/>
              </w:rPr>
            </w:pPr>
            <w:r w:rsidRPr="00127FBF">
              <w:rPr>
                <w:bCs/>
              </w:rPr>
              <w:t xml:space="preserve">с 01.12.2022                                  по 31.12.2023 </w:t>
            </w:r>
          </w:p>
        </w:tc>
      </w:tr>
      <w:tr w:rsidR="00127FBF" w:rsidRPr="00127FBF" w14:paraId="6D91602A" w14:textId="77777777" w:rsidTr="00293CC7">
        <w:trPr>
          <w:trHeight w:val="114"/>
          <w:jc w:val="center"/>
        </w:trPr>
        <w:tc>
          <w:tcPr>
            <w:tcW w:w="703" w:type="dxa"/>
            <w:vAlign w:val="center"/>
          </w:tcPr>
          <w:p w14:paraId="518620A9" w14:textId="77777777" w:rsidR="00127FBF" w:rsidRPr="00127FBF" w:rsidRDefault="00127FBF" w:rsidP="00127FBF">
            <w:pPr>
              <w:tabs>
                <w:tab w:val="left" w:pos="0"/>
              </w:tabs>
              <w:jc w:val="center"/>
              <w:rPr>
                <w:bCs/>
              </w:rPr>
            </w:pPr>
            <w:r w:rsidRPr="00127FBF">
              <w:rPr>
                <w:bCs/>
              </w:rPr>
              <w:t>1</w:t>
            </w:r>
          </w:p>
        </w:tc>
        <w:tc>
          <w:tcPr>
            <w:tcW w:w="3970" w:type="dxa"/>
            <w:vAlign w:val="center"/>
          </w:tcPr>
          <w:p w14:paraId="219FC24C" w14:textId="77777777" w:rsidR="00127FBF" w:rsidRPr="00127FBF" w:rsidRDefault="00127FBF" w:rsidP="00127FBF">
            <w:pPr>
              <w:tabs>
                <w:tab w:val="left" w:pos="0"/>
              </w:tabs>
              <w:jc w:val="center"/>
              <w:rPr>
                <w:bCs/>
              </w:rPr>
            </w:pPr>
            <w:r w:rsidRPr="00127FBF">
              <w:rPr>
                <w:bCs/>
              </w:rPr>
              <w:t>2</w:t>
            </w:r>
          </w:p>
        </w:tc>
        <w:tc>
          <w:tcPr>
            <w:tcW w:w="1843" w:type="dxa"/>
            <w:vAlign w:val="center"/>
          </w:tcPr>
          <w:p w14:paraId="08ED9B5B" w14:textId="77777777" w:rsidR="00127FBF" w:rsidRPr="00127FBF" w:rsidRDefault="00127FBF" w:rsidP="00127FBF">
            <w:pPr>
              <w:tabs>
                <w:tab w:val="left" w:pos="0"/>
              </w:tabs>
              <w:jc w:val="center"/>
              <w:rPr>
                <w:bCs/>
              </w:rPr>
            </w:pPr>
            <w:r w:rsidRPr="00127FBF">
              <w:rPr>
                <w:bCs/>
              </w:rPr>
              <w:t>3</w:t>
            </w:r>
          </w:p>
        </w:tc>
        <w:tc>
          <w:tcPr>
            <w:tcW w:w="3260" w:type="dxa"/>
            <w:vAlign w:val="center"/>
          </w:tcPr>
          <w:p w14:paraId="1E6D98F3" w14:textId="77777777" w:rsidR="00127FBF" w:rsidRPr="00127FBF" w:rsidRDefault="00127FBF" w:rsidP="00127FBF">
            <w:pPr>
              <w:tabs>
                <w:tab w:val="left" w:pos="0"/>
              </w:tabs>
              <w:jc w:val="center"/>
              <w:rPr>
                <w:bCs/>
              </w:rPr>
            </w:pPr>
            <w:r w:rsidRPr="00127FBF">
              <w:rPr>
                <w:bCs/>
              </w:rPr>
              <w:t>4</w:t>
            </w:r>
          </w:p>
        </w:tc>
      </w:tr>
      <w:tr w:rsidR="00127FBF" w:rsidRPr="00127FBF" w14:paraId="497ADD49" w14:textId="77777777" w:rsidTr="00293CC7">
        <w:trPr>
          <w:trHeight w:val="433"/>
          <w:jc w:val="center"/>
        </w:trPr>
        <w:tc>
          <w:tcPr>
            <w:tcW w:w="9776" w:type="dxa"/>
            <w:gridSpan w:val="4"/>
            <w:vAlign w:val="center"/>
          </w:tcPr>
          <w:p w14:paraId="7D232CCE" w14:textId="77777777" w:rsidR="00127FBF" w:rsidRPr="00127FBF" w:rsidRDefault="00127FBF" w:rsidP="0046506A">
            <w:pPr>
              <w:numPr>
                <w:ilvl w:val="0"/>
                <w:numId w:val="45"/>
              </w:numPr>
              <w:tabs>
                <w:tab w:val="left" w:pos="0"/>
              </w:tabs>
              <w:contextualSpacing/>
              <w:jc w:val="center"/>
              <w:rPr>
                <w:bCs/>
              </w:rPr>
            </w:pPr>
            <w:r w:rsidRPr="00127FBF">
              <w:rPr>
                <w:bCs/>
                <w:kern w:val="32"/>
                <w:lang w:eastAsia="en-US"/>
              </w:rPr>
              <w:t>Сжиженный</w:t>
            </w:r>
            <w:r w:rsidRPr="00127FBF">
              <w:rPr>
                <w:bCs/>
                <w:color w:val="000000"/>
                <w:kern w:val="32"/>
                <w:lang w:val="x-none" w:eastAsia="en-US"/>
              </w:rPr>
              <w:t xml:space="preserve"> газ</w:t>
            </w:r>
            <w:r w:rsidRPr="00127FBF">
              <w:rPr>
                <w:bCs/>
                <w:color w:val="000000"/>
                <w:kern w:val="32"/>
                <w:lang w:eastAsia="en-US"/>
              </w:rPr>
              <w:t xml:space="preserve"> в баллонах</w:t>
            </w:r>
          </w:p>
        </w:tc>
      </w:tr>
      <w:tr w:rsidR="00127FBF" w:rsidRPr="00127FBF" w14:paraId="23D153C4" w14:textId="77777777" w:rsidTr="00293CC7">
        <w:trPr>
          <w:trHeight w:val="324"/>
          <w:jc w:val="center"/>
        </w:trPr>
        <w:tc>
          <w:tcPr>
            <w:tcW w:w="703" w:type="dxa"/>
            <w:vAlign w:val="center"/>
          </w:tcPr>
          <w:p w14:paraId="09881C81" w14:textId="77777777" w:rsidR="00127FBF" w:rsidRPr="00127FBF" w:rsidRDefault="00127FBF" w:rsidP="00127FBF">
            <w:pPr>
              <w:tabs>
                <w:tab w:val="left" w:pos="0"/>
              </w:tabs>
              <w:jc w:val="center"/>
              <w:rPr>
                <w:bCs/>
              </w:rPr>
            </w:pPr>
            <w:r w:rsidRPr="00127FBF">
              <w:rPr>
                <w:bCs/>
              </w:rPr>
              <w:t>1.1</w:t>
            </w:r>
          </w:p>
        </w:tc>
        <w:tc>
          <w:tcPr>
            <w:tcW w:w="3970" w:type="dxa"/>
            <w:vAlign w:val="center"/>
          </w:tcPr>
          <w:p w14:paraId="45BA3251" w14:textId="77777777" w:rsidR="00127FBF" w:rsidRPr="00127FBF" w:rsidRDefault="00127FBF" w:rsidP="00127FBF">
            <w:pPr>
              <w:tabs>
                <w:tab w:val="left" w:pos="0"/>
              </w:tabs>
              <w:rPr>
                <w:bCs/>
              </w:rPr>
            </w:pPr>
            <w:r w:rsidRPr="00127FBF">
              <w:rPr>
                <w:bCs/>
              </w:rPr>
              <w:t>ООО «</w:t>
            </w:r>
            <w:proofErr w:type="spellStart"/>
            <w:r w:rsidRPr="00127FBF">
              <w:rPr>
                <w:bCs/>
              </w:rPr>
              <w:t>Чебуламежрайгаз</w:t>
            </w:r>
            <w:proofErr w:type="spellEnd"/>
            <w:r w:rsidRPr="00127FBF">
              <w:rPr>
                <w:bCs/>
              </w:rPr>
              <w:t xml:space="preserve">», </w:t>
            </w:r>
          </w:p>
          <w:p w14:paraId="132922C6" w14:textId="77777777" w:rsidR="00127FBF" w:rsidRPr="00127FBF" w:rsidRDefault="00127FBF" w:rsidP="00127FBF">
            <w:pPr>
              <w:tabs>
                <w:tab w:val="left" w:pos="0"/>
              </w:tabs>
              <w:rPr>
                <w:bCs/>
              </w:rPr>
            </w:pPr>
            <w:r w:rsidRPr="00127FBF">
              <w:rPr>
                <w:bCs/>
              </w:rPr>
              <w:t xml:space="preserve">ИНН </w:t>
            </w:r>
            <w:r w:rsidRPr="00127FBF">
              <w:rPr>
                <w:bCs/>
                <w:color w:val="000000"/>
                <w:kern w:val="32"/>
                <w:lang w:val="x-none" w:eastAsia="en-US"/>
              </w:rPr>
              <w:t>4213011646</w:t>
            </w:r>
          </w:p>
        </w:tc>
        <w:tc>
          <w:tcPr>
            <w:tcW w:w="1843" w:type="dxa"/>
            <w:vAlign w:val="center"/>
          </w:tcPr>
          <w:p w14:paraId="2C27B523" w14:textId="77777777" w:rsidR="00127FBF" w:rsidRPr="00127FBF" w:rsidRDefault="00127FBF" w:rsidP="00127FBF">
            <w:pPr>
              <w:tabs>
                <w:tab w:val="left" w:pos="0"/>
              </w:tabs>
              <w:jc w:val="center"/>
              <w:rPr>
                <w:bCs/>
              </w:rPr>
            </w:pPr>
            <w:proofErr w:type="spellStart"/>
            <w:r w:rsidRPr="00127FBF">
              <w:t>руб</w:t>
            </w:r>
            <w:proofErr w:type="spellEnd"/>
            <w:r w:rsidRPr="00127FBF">
              <w:rPr>
                <w:bCs/>
              </w:rPr>
              <w:t xml:space="preserve">/кг </w:t>
            </w:r>
          </w:p>
        </w:tc>
        <w:tc>
          <w:tcPr>
            <w:tcW w:w="3260" w:type="dxa"/>
            <w:vAlign w:val="center"/>
          </w:tcPr>
          <w:p w14:paraId="0A5CC3D4" w14:textId="77777777" w:rsidR="00127FBF" w:rsidRPr="00127FBF" w:rsidRDefault="00127FBF" w:rsidP="00127FBF">
            <w:pPr>
              <w:tabs>
                <w:tab w:val="left" w:pos="0"/>
              </w:tabs>
              <w:jc w:val="center"/>
              <w:rPr>
                <w:bCs/>
              </w:rPr>
            </w:pPr>
            <w:r w:rsidRPr="00127FBF">
              <w:rPr>
                <w:bCs/>
              </w:rPr>
              <w:t>35,65</w:t>
            </w:r>
          </w:p>
        </w:tc>
      </w:tr>
      <w:tr w:rsidR="00127FBF" w:rsidRPr="00127FBF" w14:paraId="57EEF45A" w14:textId="77777777" w:rsidTr="00293CC7">
        <w:trPr>
          <w:trHeight w:val="324"/>
          <w:jc w:val="center"/>
        </w:trPr>
        <w:tc>
          <w:tcPr>
            <w:tcW w:w="703" w:type="dxa"/>
            <w:vAlign w:val="center"/>
          </w:tcPr>
          <w:p w14:paraId="30873F13" w14:textId="77777777" w:rsidR="00127FBF" w:rsidRPr="00127FBF" w:rsidRDefault="00127FBF" w:rsidP="00127FBF">
            <w:pPr>
              <w:tabs>
                <w:tab w:val="left" w:pos="0"/>
              </w:tabs>
              <w:jc w:val="center"/>
              <w:rPr>
                <w:bCs/>
              </w:rPr>
            </w:pPr>
            <w:r w:rsidRPr="00127FBF">
              <w:rPr>
                <w:bCs/>
              </w:rPr>
              <w:t>1.2</w:t>
            </w:r>
          </w:p>
        </w:tc>
        <w:tc>
          <w:tcPr>
            <w:tcW w:w="3970" w:type="dxa"/>
            <w:vAlign w:val="center"/>
          </w:tcPr>
          <w:p w14:paraId="4F8B9092" w14:textId="77777777" w:rsidR="00127FBF" w:rsidRPr="00127FBF" w:rsidRDefault="00127FBF" w:rsidP="00127FBF">
            <w:pPr>
              <w:tabs>
                <w:tab w:val="left" w:pos="0"/>
              </w:tabs>
              <w:rPr>
                <w:bCs/>
              </w:rPr>
            </w:pPr>
            <w:r w:rsidRPr="00127FBF">
              <w:rPr>
                <w:bCs/>
              </w:rPr>
              <w:t>ООО «</w:t>
            </w:r>
            <w:proofErr w:type="spellStart"/>
            <w:r w:rsidRPr="00127FBF">
              <w:rPr>
                <w:bCs/>
              </w:rPr>
              <w:t>Анжерский</w:t>
            </w:r>
            <w:proofErr w:type="spellEnd"/>
            <w:r w:rsidRPr="00127FBF">
              <w:rPr>
                <w:bCs/>
              </w:rPr>
              <w:t xml:space="preserve"> </w:t>
            </w:r>
            <w:proofErr w:type="spellStart"/>
            <w:r w:rsidRPr="00127FBF">
              <w:rPr>
                <w:bCs/>
              </w:rPr>
              <w:t>горгаз</w:t>
            </w:r>
            <w:proofErr w:type="spellEnd"/>
            <w:r w:rsidRPr="00127FBF">
              <w:rPr>
                <w:bCs/>
              </w:rPr>
              <w:t>»,</w:t>
            </w:r>
          </w:p>
          <w:p w14:paraId="3836149F" w14:textId="77777777" w:rsidR="00127FBF" w:rsidRPr="00127FBF" w:rsidRDefault="00127FBF" w:rsidP="00127FBF">
            <w:pPr>
              <w:tabs>
                <w:tab w:val="left" w:pos="0"/>
              </w:tabs>
              <w:rPr>
                <w:bCs/>
              </w:rPr>
            </w:pPr>
            <w:r w:rsidRPr="00127FBF">
              <w:rPr>
                <w:bCs/>
              </w:rPr>
              <w:t>ИНН 4246007405</w:t>
            </w:r>
          </w:p>
        </w:tc>
        <w:tc>
          <w:tcPr>
            <w:tcW w:w="1843" w:type="dxa"/>
            <w:vAlign w:val="center"/>
          </w:tcPr>
          <w:p w14:paraId="0DC1DA9A" w14:textId="77777777" w:rsidR="00127FBF" w:rsidRPr="00127FBF" w:rsidRDefault="00127FBF" w:rsidP="00127FBF">
            <w:pPr>
              <w:tabs>
                <w:tab w:val="left" w:pos="0"/>
              </w:tabs>
              <w:jc w:val="center"/>
            </w:pPr>
            <w:proofErr w:type="spellStart"/>
            <w:r w:rsidRPr="00127FBF">
              <w:t>руб</w:t>
            </w:r>
            <w:proofErr w:type="spellEnd"/>
            <w:r w:rsidRPr="00127FBF">
              <w:rPr>
                <w:bCs/>
              </w:rPr>
              <w:t xml:space="preserve">/кг </w:t>
            </w:r>
          </w:p>
        </w:tc>
        <w:tc>
          <w:tcPr>
            <w:tcW w:w="3260" w:type="dxa"/>
            <w:vAlign w:val="center"/>
          </w:tcPr>
          <w:p w14:paraId="60EBFA52" w14:textId="77777777" w:rsidR="00127FBF" w:rsidRPr="00127FBF" w:rsidRDefault="00127FBF" w:rsidP="00127FBF">
            <w:pPr>
              <w:tabs>
                <w:tab w:val="left" w:pos="0"/>
              </w:tabs>
              <w:jc w:val="center"/>
              <w:rPr>
                <w:bCs/>
              </w:rPr>
            </w:pPr>
            <w:r w:rsidRPr="00127FBF">
              <w:rPr>
                <w:bCs/>
              </w:rPr>
              <w:t>35,65</w:t>
            </w:r>
          </w:p>
        </w:tc>
      </w:tr>
      <w:tr w:rsidR="00127FBF" w:rsidRPr="00127FBF" w14:paraId="613D3D24" w14:textId="77777777" w:rsidTr="00293CC7">
        <w:trPr>
          <w:trHeight w:val="389"/>
          <w:jc w:val="center"/>
        </w:trPr>
        <w:tc>
          <w:tcPr>
            <w:tcW w:w="9776" w:type="dxa"/>
            <w:gridSpan w:val="4"/>
            <w:vAlign w:val="center"/>
          </w:tcPr>
          <w:p w14:paraId="0521155D" w14:textId="77777777" w:rsidR="00127FBF" w:rsidRPr="00127FBF" w:rsidRDefault="00127FBF" w:rsidP="0046506A">
            <w:pPr>
              <w:numPr>
                <w:ilvl w:val="0"/>
                <w:numId w:val="45"/>
              </w:numPr>
              <w:tabs>
                <w:tab w:val="left" w:pos="0"/>
              </w:tabs>
              <w:contextualSpacing/>
              <w:jc w:val="center"/>
              <w:rPr>
                <w:bCs/>
              </w:rPr>
            </w:pPr>
            <w:r w:rsidRPr="00127FBF">
              <w:rPr>
                <w:bCs/>
                <w:kern w:val="32"/>
                <w:lang w:eastAsia="en-US"/>
              </w:rPr>
              <w:t>Сжиженный</w:t>
            </w:r>
            <w:r w:rsidRPr="00127FBF">
              <w:rPr>
                <w:bCs/>
                <w:color w:val="000000"/>
                <w:kern w:val="32"/>
                <w:lang w:val="x-none" w:eastAsia="en-US"/>
              </w:rPr>
              <w:t xml:space="preserve"> газ</w:t>
            </w:r>
            <w:r w:rsidRPr="00127FBF">
              <w:rPr>
                <w:bCs/>
                <w:color w:val="000000"/>
                <w:kern w:val="32"/>
                <w:lang w:eastAsia="en-US"/>
              </w:rPr>
              <w:t xml:space="preserve"> из групповой резервуарной установки</w:t>
            </w:r>
          </w:p>
        </w:tc>
      </w:tr>
      <w:tr w:rsidR="00127FBF" w:rsidRPr="00127FBF" w14:paraId="2060D41E" w14:textId="77777777" w:rsidTr="00293CC7">
        <w:trPr>
          <w:trHeight w:val="324"/>
          <w:jc w:val="center"/>
        </w:trPr>
        <w:tc>
          <w:tcPr>
            <w:tcW w:w="703" w:type="dxa"/>
            <w:vAlign w:val="center"/>
          </w:tcPr>
          <w:p w14:paraId="055F7C4D" w14:textId="77777777" w:rsidR="00127FBF" w:rsidRPr="00127FBF" w:rsidRDefault="00127FBF" w:rsidP="00127FBF">
            <w:pPr>
              <w:tabs>
                <w:tab w:val="left" w:pos="0"/>
              </w:tabs>
              <w:jc w:val="center"/>
              <w:rPr>
                <w:bCs/>
              </w:rPr>
            </w:pPr>
            <w:r w:rsidRPr="00127FBF">
              <w:rPr>
                <w:bCs/>
              </w:rPr>
              <w:t>2.1</w:t>
            </w:r>
          </w:p>
        </w:tc>
        <w:tc>
          <w:tcPr>
            <w:tcW w:w="3970" w:type="dxa"/>
            <w:vAlign w:val="center"/>
          </w:tcPr>
          <w:p w14:paraId="3B3050DE" w14:textId="77777777" w:rsidR="00127FBF" w:rsidRPr="00127FBF" w:rsidRDefault="00127FBF" w:rsidP="00127FBF">
            <w:pPr>
              <w:tabs>
                <w:tab w:val="left" w:pos="0"/>
              </w:tabs>
              <w:rPr>
                <w:bCs/>
              </w:rPr>
            </w:pPr>
            <w:r w:rsidRPr="00127FBF">
              <w:rPr>
                <w:bCs/>
              </w:rPr>
              <w:t>ООО «</w:t>
            </w:r>
            <w:proofErr w:type="spellStart"/>
            <w:r w:rsidRPr="00127FBF">
              <w:rPr>
                <w:bCs/>
              </w:rPr>
              <w:t>Чебуламежрайгаз</w:t>
            </w:r>
            <w:proofErr w:type="spellEnd"/>
            <w:r w:rsidRPr="00127FBF">
              <w:rPr>
                <w:bCs/>
              </w:rPr>
              <w:t xml:space="preserve">», </w:t>
            </w:r>
          </w:p>
          <w:p w14:paraId="479B25A5" w14:textId="77777777" w:rsidR="00127FBF" w:rsidRPr="00127FBF" w:rsidRDefault="00127FBF" w:rsidP="00127FBF">
            <w:pPr>
              <w:tabs>
                <w:tab w:val="left" w:pos="0"/>
              </w:tabs>
              <w:rPr>
                <w:bCs/>
              </w:rPr>
            </w:pPr>
            <w:r w:rsidRPr="00127FBF">
              <w:rPr>
                <w:bCs/>
              </w:rPr>
              <w:t xml:space="preserve">ИНН </w:t>
            </w:r>
            <w:r w:rsidRPr="00127FBF">
              <w:rPr>
                <w:bCs/>
                <w:color w:val="000000"/>
                <w:kern w:val="32"/>
                <w:lang w:val="x-none" w:eastAsia="en-US"/>
              </w:rPr>
              <w:t>4213011646</w:t>
            </w:r>
          </w:p>
        </w:tc>
        <w:tc>
          <w:tcPr>
            <w:tcW w:w="1843" w:type="dxa"/>
            <w:vAlign w:val="center"/>
          </w:tcPr>
          <w:p w14:paraId="26001258" w14:textId="77777777" w:rsidR="00127FBF" w:rsidRPr="00127FBF" w:rsidRDefault="00127FBF" w:rsidP="00127FBF">
            <w:pPr>
              <w:tabs>
                <w:tab w:val="left" w:pos="0"/>
              </w:tabs>
              <w:jc w:val="center"/>
            </w:pPr>
            <w:proofErr w:type="spellStart"/>
            <w:r w:rsidRPr="00127FBF">
              <w:t>руб</w:t>
            </w:r>
            <w:proofErr w:type="spellEnd"/>
            <w:r w:rsidRPr="00127FBF">
              <w:rPr>
                <w:bCs/>
              </w:rPr>
              <w:t>/кг</w:t>
            </w:r>
          </w:p>
        </w:tc>
        <w:tc>
          <w:tcPr>
            <w:tcW w:w="3260" w:type="dxa"/>
            <w:vAlign w:val="center"/>
          </w:tcPr>
          <w:p w14:paraId="6BCC86EB" w14:textId="77777777" w:rsidR="00127FBF" w:rsidRPr="00127FBF" w:rsidRDefault="00127FBF" w:rsidP="00127FBF">
            <w:pPr>
              <w:tabs>
                <w:tab w:val="left" w:pos="0"/>
              </w:tabs>
              <w:jc w:val="center"/>
              <w:rPr>
                <w:bCs/>
              </w:rPr>
            </w:pPr>
            <w:r w:rsidRPr="00127FBF">
              <w:rPr>
                <w:bCs/>
              </w:rPr>
              <w:t>41,86</w:t>
            </w:r>
          </w:p>
        </w:tc>
      </w:tr>
    </w:tbl>
    <w:p w14:paraId="3DB6485C" w14:textId="77777777" w:rsidR="00127FBF" w:rsidRPr="00127FBF" w:rsidRDefault="00127FBF" w:rsidP="00127FBF">
      <w:pPr>
        <w:spacing w:before="120"/>
        <w:ind w:firstLine="709"/>
        <w:jc w:val="both"/>
        <w:rPr>
          <w:sz w:val="28"/>
          <w:szCs w:val="28"/>
        </w:rPr>
      </w:pPr>
      <w:r w:rsidRPr="00127FBF">
        <w:rPr>
          <w:bCs/>
          <w:sz w:val="28"/>
          <w:szCs w:val="28"/>
        </w:rPr>
        <w:t>* Льготные тарифы установлены с учетом пункта 6 статьи 168 Налогового кодекса Российской Федерации (часть вторая).</w:t>
      </w:r>
    </w:p>
    <w:p w14:paraId="1502B383" w14:textId="77777777" w:rsidR="00127FBF" w:rsidRPr="00127FBF" w:rsidRDefault="00127FBF" w:rsidP="00127FBF">
      <w:pPr>
        <w:jc w:val="right"/>
        <w:rPr>
          <w:sz w:val="28"/>
          <w:szCs w:val="28"/>
        </w:rPr>
      </w:pPr>
    </w:p>
    <w:p w14:paraId="6DBA80C3" w14:textId="77777777" w:rsidR="00127FBF" w:rsidRDefault="00127FBF" w:rsidP="00386103">
      <w:pPr>
        <w:keepNext/>
        <w:outlineLvl w:val="0"/>
        <w:sectPr w:rsidR="00127FBF" w:rsidSect="00386103">
          <w:pgSz w:w="11906" w:h="16838"/>
          <w:pgMar w:top="1134" w:right="850" w:bottom="1134" w:left="1560" w:header="708" w:footer="708" w:gutter="0"/>
          <w:cols w:space="708"/>
          <w:titlePg/>
          <w:docGrid w:linePitch="360"/>
        </w:sectPr>
      </w:pPr>
    </w:p>
    <w:p w14:paraId="26EAA7BC" w14:textId="00C3D8AD" w:rsidR="00127FBF" w:rsidRPr="00D00103" w:rsidRDefault="00127FBF" w:rsidP="00127FBF">
      <w:pPr>
        <w:tabs>
          <w:tab w:val="left" w:pos="5580"/>
          <w:tab w:val="left" w:pos="9498"/>
        </w:tabs>
        <w:ind w:left="-2884" w:right="-569" w:firstLine="8129"/>
      </w:pPr>
      <w:r w:rsidRPr="00D00103">
        <w:lastRenderedPageBreak/>
        <w:t xml:space="preserve">Приложение № </w:t>
      </w:r>
      <w:r>
        <w:t>16</w:t>
      </w:r>
      <w:r>
        <w:t>5</w:t>
      </w:r>
      <w:r>
        <w:t xml:space="preserve"> </w:t>
      </w:r>
      <w:r w:rsidRPr="00D00103">
        <w:t xml:space="preserve">к протоколу № </w:t>
      </w:r>
      <w:r>
        <w:t>88</w:t>
      </w:r>
    </w:p>
    <w:p w14:paraId="1331AA8C" w14:textId="77777777" w:rsidR="00127FBF" w:rsidRPr="00D00103" w:rsidRDefault="00127FBF" w:rsidP="00127FBF">
      <w:pPr>
        <w:tabs>
          <w:tab w:val="left" w:pos="5580"/>
          <w:tab w:val="left" w:pos="9498"/>
        </w:tabs>
        <w:ind w:left="-2884" w:right="-569" w:firstLine="8129"/>
      </w:pPr>
      <w:r w:rsidRPr="00D00103">
        <w:t>заседания правления Региональной</w:t>
      </w:r>
    </w:p>
    <w:p w14:paraId="736868C4" w14:textId="77777777" w:rsidR="00127FBF" w:rsidRPr="00D00103" w:rsidRDefault="00127FBF" w:rsidP="00127FBF">
      <w:pPr>
        <w:tabs>
          <w:tab w:val="left" w:pos="5580"/>
          <w:tab w:val="left" w:pos="9498"/>
        </w:tabs>
        <w:ind w:left="-2884" w:right="-569" w:firstLine="8129"/>
      </w:pPr>
      <w:r w:rsidRPr="00D00103">
        <w:t>энергетической комиссии</w:t>
      </w:r>
    </w:p>
    <w:p w14:paraId="078811FB" w14:textId="24579A5B" w:rsidR="00127FBF" w:rsidRDefault="00127FBF" w:rsidP="00127FBF">
      <w:pPr>
        <w:tabs>
          <w:tab w:val="left" w:pos="5580"/>
          <w:tab w:val="left" w:pos="9498"/>
        </w:tabs>
        <w:ind w:left="-2884" w:right="-569" w:firstLine="8129"/>
      </w:pPr>
      <w:r w:rsidRPr="00D00103">
        <w:t xml:space="preserve">Кузбасса от </w:t>
      </w:r>
      <w:r>
        <w:t>28</w:t>
      </w:r>
      <w:r w:rsidRPr="00D00103">
        <w:t>.</w:t>
      </w:r>
      <w:r>
        <w:t>11</w:t>
      </w:r>
      <w:r w:rsidRPr="00D00103">
        <w:t>.2022</w:t>
      </w:r>
    </w:p>
    <w:p w14:paraId="4FC95AD1" w14:textId="77777777" w:rsidR="00127FBF" w:rsidRDefault="00127FBF" w:rsidP="00127FBF">
      <w:pPr>
        <w:tabs>
          <w:tab w:val="left" w:pos="5580"/>
          <w:tab w:val="left" w:pos="9498"/>
        </w:tabs>
        <w:ind w:left="-2884" w:right="-569" w:firstLine="8129"/>
      </w:pPr>
    </w:p>
    <w:p w14:paraId="1AA4A705" w14:textId="77777777" w:rsidR="00127FBF" w:rsidRPr="00127FBF" w:rsidRDefault="00127FBF" w:rsidP="00127FBF">
      <w:pPr>
        <w:keepNext/>
        <w:jc w:val="center"/>
        <w:outlineLvl w:val="0"/>
        <w:rPr>
          <w:b/>
          <w:iCs/>
          <w:sz w:val="28"/>
          <w:szCs w:val="28"/>
        </w:rPr>
      </w:pPr>
      <w:r w:rsidRPr="00127FBF">
        <w:rPr>
          <w:b/>
          <w:iCs/>
          <w:sz w:val="28"/>
          <w:szCs w:val="28"/>
        </w:rPr>
        <w:t>Экспертное заключение</w:t>
      </w:r>
    </w:p>
    <w:p w14:paraId="39A82F14" w14:textId="77777777" w:rsidR="00127FBF" w:rsidRPr="00127FBF" w:rsidRDefault="00127FBF" w:rsidP="00127FBF">
      <w:pPr>
        <w:keepNext/>
        <w:jc w:val="center"/>
        <w:outlineLvl w:val="0"/>
        <w:rPr>
          <w:b/>
          <w:iCs/>
          <w:sz w:val="28"/>
          <w:szCs w:val="28"/>
        </w:rPr>
      </w:pPr>
      <w:r w:rsidRPr="00127FBF">
        <w:rPr>
          <w:b/>
          <w:iCs/>
          <w:sz w:val="28"/>
          <w:szCs w:val="28"/>
        </w:rPr>
        <w:t>Региональной энергетической комиссии Кузбасса</w:t>
      </w:r>
    </w:p>
    <w:p w14:paraId="0422D7F4" w14:textId="77777777" w:rsidR="00127FBF" w:rsidRPr="00127FBF" w:rsidRDefault="00127FBF" w:rsidP="00127FBF">
      <w:pPr>
        <w:tabs>
          <w:tab w:val="left" w:pos="10206"/>
        </w:tabs>
        <w:jc w:val="center"/>
        <w:rPr>
          <w:sz w:val="28"/>
          <w:szCs w:val="28"/>
        </w:rPr>
      </w:pPr>
      <w:r w:rsidRPr="00127FBF">
        <w:rPr>
          <w:sz w:val="28"/>
          <w:szCs w:val="28"/>
        </w:rPr>
        <w:t xml:space="preserve">для установления льготных тарифов на холодное, горячее водоснабжение, водоотведение, тепловую энергию (мощность), твердое топливо, </w:t>
      </w:r>
    </w:p>
    <w:p w14:paraId="47C35C45" w14:textId="77777777" w:rsidR="00127FBF" w:rsidRPr="00127FBF" w:rsidRDefault="00127FBF" w:rsidP="00127FBF">
      <w:pPr>
        <w:tabs>
          <w:tab w:val="left" w:pos="10206"/>
        </w:tabs>
        <w:jc w:val="center"/>
        <w:rPr>
          <w:sz w:val="28"/>
          <w:szCs w:val="28"/>
        </w:rPr>
      </w:pPr>
      <w:r w:rsidRPr="00127FBF">
        <w:rPr>
          <w:sz w:val="28"/>
          <w:szCs w:val="28"/>
        </w:rPr>
        <w:t xml:space="preserve">сжиженный газ на территории Яйского муниципального округа </w:t>
      </w:r>
    </w:p>
    <w:p w14:paraId="18FA102C" w14:textId="77777777" w:rsidR="00127FBF" w:rsidRPr="00127FBF" w:rsidRDefault="00127FBF" w:rsidP="00127FBF">
      <w:pPr>
        <w:widowControl w:val="0"/>
        <w:autoSpaceDE w:val="0"/>
        <w:autoSpaceDN w:val="0"/>
        <w:adjustRightInd w:val="0"/>
        <w:ind w:firstLine="709"/>
        <w:jc w:val="both"/>
      </w:pPr>
    </w:p>
    <w:p w14:paraId="4C4B1D55" w14:textId="77777777" w:rsidR="00127FBF" w:rsidRPr="00127FBF" w:rsidRDefault="00127FBF" w:rsidP="00127FBF">
      <w:pPr>
        <w:shd w:val="clear" w:color="auto" w:fill="FFFFFF"/>
        <w:jc w:val="center"/>
        <w:rPr>
          <w:b/>
          <w:bCs/>
          <w:color w:val="000000"/>
          <w:sz w:val="28"/>
          <w:szCs w:val="28"/>
        </w:rPr>
      </w:pPr>
      <w:r w:rsidRPr="00127FBF">
        <w:rPr>
          <w:b/>
          <w:bCs/>
          <w:color w:val="000000"/>
          <w:sz w:val="28"/>
          <w:szCs w:val="28"/>
        </w:rPr>
        <w:t>Нормативно методическая база</w:t>
      </w:r>
    </w:p>
    <w:p w14:paraId="78B12C4E" w14:textId="77777777" w:rsidR="00127FBF" w:rsidRPr="00127FBF" w:rsidRDefault="00127FBF" w:rsidP="00127FBF">
      <w:pPr>
        <w:widowControl w:val="0"/>
        <w:autoSpaceDE w:val="0"/>
        <w:autoSpaceDN w:val="0"/>
        <w:adjustRightInd w:val="0"/>
        <w:ind w:firstLine="709"/>
        <w:jc w:val="both"/>
      </w:pPr>
    </w:p>
    <w:p w14:paraId="3FFD91CA" w14:textId="77777777" w:rsidR="00127FBF" w:rsidRPr="00127FBF" w:rsidRDefault="00127FBF" w:rsidP="00127FBF">
      <w:pPr>
        <w:ind w:firstLineChars="160" w:firstLine="448"/>
        <w:jc w:val="both"/>
        <w:rPr>
          <w:sz w:val="28"/>
          <w:szCs w:val="28"/>
        </w:rPr>
      </w:pPr>
      <w:r w:rsidRPr="00127FBF">
        <w:rPr>
          <w:sz w:val="28"/>
          <w:szCs w:val="28"/>
        </w:rPr>
        <w:t xml:space="preserve">Тарифы подлежат регулированию в соответствии </w:t>
      </w:r>
      <w:r w:rsidRPr="00127FBF">
        <w:rPr>
          <w:sz w:val="28"/>
          <w:szCs w:val="28"/>
          <w:lang w:val="en-US"/>
        </w:rPr>
        <w:t>c</w:t>
      </w:r>
      <w:r w:rsidRPr="00127FBF">
        <w:rPr>
          <w:sz w:val="28"/>
          <w:szCs w:val="28"/>
        </w:rPr>
        <w:t xml:space="preserve"> Федеральными законами от 27.07.2010 № 190-ФЗ «О теплоснабжении», от 07.12.2011№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7DCECA1F" w14:textId="77777777" w:rsidR="00127FBF" w:rsidRPr="00127FBF" w:rsidRDefault="00127FBF" w:rsidP="00127FBF">
      <w:pPr>
        <w:ind w:firstLineChars="160" w:firstLine="448"/>
        <w:jc w:val="both"/>
        <w:rPr>
          <w:sz w:val="28"/>
          <w:szCs w:val="28"/>
        </w:rPr>
      </w:pPr>
      <w:r w:rsidRPr="00127FBF">
        <w:rPr>
          <w:rFonts w:hint="eastAsia"/>
          <w:sz w:val="28"/>
          <w:szCs w:val="28"/>
        </w:rPr>
        <w:t>Средний</w:t>
      </w:r>
      <w:r w:rsidRPr="00127FBF">
        <w:rPr>
          <w:sz w:val="28"/>
          <w:szCs w:val="28"/>
        </w:rPr>
        <w:t xml:space="preserve"> </w:t>
      </w:r>
      <w:r w:rsidRPr="00127FBF">
        <w:rPr>
          <w:rFonts w:hint="eastAsia"/>
          <w:sz w:val="28"/>
          <w:szCs w:val="28"/>
        </w:rPr>
        <w:t>индекс</w:t>
      </w:r>
      <w:r w:rsidRPr="00127FBF">
        <w:rPr>
          <w:sz w:val="28"/>
          <w:szCs w:val="28"/>
        </w:rPr>
        <w:t xml:space="preserve"> </w:t>
      </w:r>
      <w:r w:rsidRPr="00127FBF">
        <w:rPr>
          <w:rFonts w:hint="eastAsia"/>
          <w:sz w:val="28"/>
          <w:szCs w:val="28"/>
        </w:rPr>
        <w:t>изменения</w:t>
      </w:r>
      <w:r w:rsidRPr="00127FBF">
        <w:rPr>
          <w:sz w:val="28"/>
          <w:szCs w:val="28"/>
        </w:rPr>
        <w:t xml:space="preserve"> </w:t>
      </w:r>
      <w:r w:rsidRPr="00127FBF">
        <w:rPr>
          <w:rFonts w:hint="eastAsia"/>
          <w:sz w:val="28"/>
          <w:szCs w:val="28"/>
        </w:rPr>
        <w:t>размера</w:t>
      </w:r>
      <w:r w:rsidRPr="00127FBF">
        <w:rPr>
          <w:sz w:val="28"/>
          <w:szCs w:val="28"/>
        </w:rPr>
        <w:t xml:space="preserve"> </w:t>
      </w:r>
      <w:r w:rsidRPr="00127FBF">
        <w:rPr>
          <w:rFonts w:hint="eastAsia"/>
          <w:sz w:val="28"/>
          <w:szCs w:val="28"/>
        </w:rPr>
        <w:t>вносимой</w:t>
      </w:r>
      <w:r w:rsidRPr="00127FBF">
        <w:rPr>
          <w:sz w:val="28"/>
          <w:szCs w:val="28"/>
        </w:rPr>
        <w:t xml:space="preserve"> </w:t>
      </w:r>
      <w:r w:rsidRPr="00127FBF">
        <w:rPr>
          <w:rFonts w:hint="eastAsia"/>
          <w:sz w:val="28"/>
          <w:szCs w:val="28"/>
        </w:rPr>
        <w:t>гражданами</w:t>
      </w:r>
      <w:r w:rsidRPr="00127FBF">
        <w:rPr>
          <w:sz w:val="28"/>
          <w:szCs w:val="28"/>
        </w:rPr>
        <w:t xml:space="preserve"> </w:t>
      </w:r>
      <w:r w:rsidRPr="00127FBF">
        <w:rPr>
          <w:rFonts w:hint="eastAsia"/>
          <w:sz w:val="28"/>
          <w:szCs w:val="28"/>
        </w:rPr>
        <w:t>платы</w:t>
      </w:r>
      <w:r w:rsidRPr="00127FBF">
        <w:rPr>
          <w:sz w:val="28"/>
          <w:szCs w:val="28"/>
        </w:rPr>
        <w:t xml:space="preserve">                          </w:t>
      </w:r>
      <w:r w:rsidRPr="00127FBF">
        <w:rPr>
          <w:rFonts w:hint="eastAsia"/>
          <w:sz w:val="28"/>
          <w:szCs w:val="28"/>
        </w:rPr>
        <w:t>за</w:t>
      </w:r>
      <w:r w:rsidRPr="00127FBF">
        <w:rPr>
          <w:sz w:val="28"/>
          <w:szCs w:val="28"/>
        </w:rPr>
        <w:t xml:space="preserve"> </w:t>
      </w:r>
      <w:r w:rsidRPr="00127FBF">
        <w:rPr>
          <w:rFonts w:hint="eastAsia"/>
          <w:sz w:val="28"/>
          <w:szCs w:val="28"/>
        </w:rPr>
        <w:t>коммунальные</w:t>
      </w:r>
      <w:r w:rsidRPr="00127FBF">
        <w:rPr>
          <w:sz w:val="28"/>
          <w:szCs w:val="28"/>
        </w:rPr>
        <w:t xml:space="preserve"> </w:t>
      </w:r>
      <w:r w:rsidRPr="00127FBF">
        <w:rPr>
          <w:rFonts w:hint="eastAsia"/>
          <w:sz w:val="28"/>
          <w:szCs w:val="28"/>
        </w:rPr>
        <w:t>услуги</w:t>
      </w:r>
      <w:r w:rsidRPr="00127FBF">
        <w:rPr>
          <w:sz w:val="28"/>
          <w:szCs w:val="28"/>
        </w:rPr>
        <w:t xml:space="preserve"> </w:t>
      </w:r>
      <w:r w:rsidRPr="00127FBF">
        <w:rPr>
          <w:rFonts w:hint="eastAsia"/>
          <w:sz w:val="28"/>
          <w:szCs w:val="28"/>
        </w:rPr>
        <w:t>для</w:t>
      </w:r>
      <w:r w:rsidRPr="00127FBF">
        <w:rPr>
          <w:sz w:val="28"/>
          <w:szCs w:val="28"/>
        </w:rPr>
        <w:t xml:space="preserve"> </w:t>
      </w:r>
      <w:r w:rsidRPr="00127FBF">
        <w:rPr>
          <w:rFonts w:hint="eastAsia"/>
          <w:sz w:val="28"/>
          <w:szCs w:val="28"/>
        </w:rPr>
        <w:t>Кемеровской</w:t>
      </w:r>
      <w:r w:rsidRPr="00127FBF">
        <w:rPr>
          <w:sz w:val="28"/>
          <w:szCs w:val="28"/>
        </w:rPr>
        <w:t xml:space="preserve"> </w:t>
      </w:r>
      <w:r w:rsidRPr="00127FBF">
        <w:rPr>
          <w:rFonts w:hint="eastAsia"/>
          <w:sz w:val="28"/>
          <w:szCs w:val="28"/>
        </w:rPr>
        <w:t>области</w:t>
      </w:r>
      <w:r w:rsidRPr="00127FBF">
        <w:rPr>
          <w:sz w:val="28"/>
          <w:szCs w:val="28"/>
        </w:rPr>
        <w:t xml:space="preserve"> - Кузбасса установлен постановлением </w:t>
      </w:r>
      <w:r w:rsidRPr="00127FBF">
        <w:rPr>
          <w:rFonts w:hint="eastAsia"/>
          <w:sz w:val="28"/>
          <w:szCs w:val="28"/>
        </w:rPr>
        <w:t>Правительства</w:t>
      </w:r>
      <w:r w:rsidRPr="00127FBF">
        <w:rPr>
          <w:sz w:val="28"/>
          <w:szCs w:val="28"/>
        </w:rPr>
        <w:t xml:space="preserve"> </w:t>
      </w:r>
      <w:r w:rsidRPr="00127FBF">
        <w:rPr>
          <w:rFonts w:hint="eastAsia"/>
          <w:sz w:val="28"/>
          <w:szCs w:val="28"/>
        </w:rPr>
        <w:t>Российской</w:t>
      </w:r>
      <w:r w:rsidRPr="00127FBF">
        <w:rPr>
          <w:sz w:val="28"/>
          <w:szCs w:val="28"/>
        </w:rPr>
        <w:t xml:space="preserve"> </w:t>
      </w:r>
      <w:r w:rsidRPr="00127FBF">
        <w:rPr>
          <w:rFonts w:hint="eastAsia"/>
          <w:sz w:val="28"/>
          <w:szCs w:val="28"/>
        </w:rPr>
        <w:t>Федерации</w:t>
      </w:r>
      <w:r w:rsidRPr="00127FBF">
        <w:rPr>
          <w:sz w:val="28"/>
          <w:szCs w:val="28"/>
        </w:rPr>
        <w:t xml:space="preserve"> </w:t>
      </w:r>
      <w:r w:rsidRPr="00127FBF">
        <w:rPr>
          <w:rFonts w:eastAsia="Calibri"/>
          <w:sz w:val="28"/>
          <w:szCs w:val="28"/>
          <w:lang w:eastAsia="en-US"/>
        </w:rPr>
        <w:t>от 14.11.2022 № 2053 «Об особенностях индексации регулируемых цен (тарифов) с 1 декабря 2022 г. по  31 декабря 2023 г. и внесении изменений в некоторые акты Правительства Российской Федерации»</w:t>
      </w:r>
      <w:r w:rsidRPr="00127FBF">
        <w:rPr>
          <w:sz w:val="28"/>
          <w:szCs w:val="28"/>
        </w:rPr>
        <w:t>. Н</w:t>
      </w:r>
      <w:r w:rsidRPr="00127FBF">
        <w:rPr>
          <w:rFonts w:hint="eastAsia"/>
          <w:sz w:val="28"/>
          <w:szCs w:val="28"/>
        </w:rPr>
        <w:t>а</w:t>
      </w:r>
      <w:r w:rsidRPr="00127FBF">
        <w:rPr>
          <w:sz w:val="28"/>
          <w:szCs w:val="28"/>
        </w:rPr>
        <w:t xml:space="preserve"> декабрь 2022 года </w:t>
      </w:r>
      <w:r w:rsidRPr="00127FBF">
        <w:rPr>
          <w:rFonts w:hint="eastAsia"/>
          <w:sz w:val="28"/>
          <w:szCs w:val="28"/>
        </w:rPr>
        <w:t>установлен</w:t>
      </w:r>
      <w:r w:rsidRPr="00127FBF">
        <w:rPr>
          <w:sz w:val="28"/>
          <w:szCs w:val="28"/>
        </w:rPr>
        <w:t xml:space="preserve"> </w:t>
      </w:r>
      <w:r w:rsidRPr="00127FBF">
        <w:rPr>
          <w:rFonts w:hint="eastAsia"/>
          <w:sz w:val="28"/>
          <w:szCs w:val="28"/>
        </w:rPr>
        <w:t>средний</w:t>
      </w:r>
      <w:r w:rsidRPr="00127FBF">
        <w:rPr>
          <w:sz w:val="28"/>
          <w:szCs w:val="28"/>
        </w:rPr>
        <w:t xml:space="preserve"> </w:t>
      </w:r>
      <w:r w:rsidRPr="00127FBF">
        <w:rPr>
          <w:rFonts w:hint="eastAsia"/>
          <w:sz w:val="28"/>
          <w:szCs w:val="28"/>
        </w:rPr>
        <w:t>индекс</w:t>
      </w:r>
      <w:r w:rsidRPr="00127FBF">
        <w:rPr>
          <w:sz w:val="28"/>
          <w:szCs w:val="28"/>
        </w:rPr>
        <w:t xml:space="preserve"> </w:t>
      </w:r>
      <w:r w:rsidRPr="00127FBF">
        <w:rPr>
          <w:rFonts w:hint="eastAsia"/>
          <w:sz w:val="28"/>
          <w:szCs w:val="28"/>
        </w:rPr>
        <w:t>изменения</w:t>
      </w:r>
      <w:r w:rsidRPr="00127FBF">
        <w:rPr>
          <w:sz w:val="28"/>
          <w:szCs w:val="28"/>
        </w:rPr>
        <w:t xml:space="preserve"> </w:t>
      </w:r>
      <w:r w:rsidRPr="00127FBF">
        <w:rPr>
          <w:rFonts w:hint="eastAsia"/>
          <w:sz w:val="28"/>
          <w:szCs w:val="28"/>
        </w:rPr>
        <w:t>размера</w:t>
      </w:r>
      <w:r w:rsidRPr="00127FBF">
        <w:rPr>
          <w:sz w:val="28"/>
          <w:szCs w:val="28"/>
        </w:rPr>
        <w:t xml:space="preserve"> </w:t>
      </w:r>
      <w:r w:rsidRPr="00127FBF">
        <w:rPr>
          <w:rFonts w:hint="eastAsia"/>
          <w:sz w:val="28"/>
          <w:szCs w:val="28"/>
        </w:rPr>
        <w:t>вносимой</w:t>
      </w:r>
      <w:r w:rsidRPr="00127FBF">
        <w:rPr>
          <w:sz w:val="28"/>
          <w:szCs w:val="28"/>
        </w:rPr>
        <w:t xml:space="preserve"> </w:t>
      </w:r>
      <w:r w:rsidRPr="00127FBF">
        <w:rPr>
          <w:rFonts w:hint="eastAsia"/>
          <w:sz w:val="28"/>
          <w:szCs w:val="28"/>
        </w:rPr>
        <w:t>гражданами</w:t>
      </w:r>
      <w:r w:rsidRPr="00127FBF">
        <w:rPr>
          <w:sz w:val="28"/>
          <w:szCs w:val="28"/>
        </w:rPr>
        <w:t xml:space="preserve"> </w:t>
      </w:r>
      <w:r w:rsidRPr="00127FBF">
        <w:rPr>
          <w:rFonts w:hint="eastAsia"/>
          <w:sz w:val="28"/>
          <w:szCs w:val="28"/>
        </w:rPr>
        <w:t>платы</w:t>
      </w:r>
      <w:r w:rsidRPr="00127FBF">
        <w:rPr>
          <w:sz w:val="28"/>
          <w:szCs w:val="28"/>
        </w:rPr>
        <w:t xml:space="preserve"> </w:t>
      </w:r>
      <w:r w:rsidRPr="00127FBF">
        <w:rPr>
          <w:rFonts w:hint="eastAsia"/>
          <w:sz w:val="28"/>
          <w:szCs w:val="28"/>
        </w:rPr>
        <w:t>за</w:t>
      </w:r>
      <w:r w:rsidRPr="00127FBF">
        <w:rPr>
          <w:sz w:val="28"/>
          <w:szCs w:val="28"/>
        </w:rPr>
        <w:t xml:space="preserve"> </w:t>
      </w:r>
      <w:r w:rsidRPr="00127FBF">
        <w:rPr>
          <w:rFonts w:hint="eastAsia"/>
          <w:sz w:val="28"/>
          <w:szCs w:val="28"/>
        </w:rPr>
        <w:t>коммунальные</w:t>
      </w:r>
      <w:r w:rsidRPr="00127FBF">
        <w:rPr>
          <w:sz w:val="28"/>
          <w:szCs w:val="28"/>
        </w:rPr>
        <w:t xml:space="preserve"> </w:t>
      </w:r>
      <w:r w:rsidRPr="00127FBF">
        <w:rPr>
          <w:rFonts w:hint="eastAsia"/>
          <w:sz w:val="28"/>
          <w:szCs w:val="28"/>
        </w:rPr>
        <w:t>услуги</w:t>
      </w:r>
      <w:r w:rsidRPr="00127FBF">
        <w:rPr>
          <w:sz w:val="28"/>
          <w:szCs w:val="28"/>
        </w:rPr>
        <w:t xml:space="preserve"> – 9%, с 01.01.2023 по 31.12.2023 средний индекс</w:t>
      </w:r>
      <w:r w:rsidRPr="00127FBF">
        <w:rPr>
          <w:rFonts w:hint="eastAsia"/>
          <w:sz w:val="28"/>
          <w:szCs w:val="28"/>
        </w:rPr>
        <w:t xml:space="preserve"> изменения</w:t>
      </w:r>
      <w:r w:rsidRPr="00127FBF">
        <w:rPr>
          <w:sz w:val="28"/>
          <w:szCs w:val="28"/>
        </w:rPr>
        <w:t xml:space="preserve"> </w:t>
      </w:r>
      <w:r w:rsidRPr="00127FBF">
        <w:rPr>
          <w:rFonts w:hint="eastAsia"/>
          <w:sz w:val="28"/>
          <w:szCs w:val="28"/>
        </w:rPr>
        <w:t>размера</w:t>
      </w:r>
      <w:r w:rsidRPr="00127FBF">
        <w:rPr>
          <w:sz w:val="28"/>
          <w:szCs w:val="28"/>
        </w:rPr>
        <w:t xml:space="preserve"> </w:t>
      </w:r>
      <w:r w:rsidRPr="00127FBF">
        <w:rPr>
          <w:rFonts w:hint="eastAsia"/>
          <w:sz w:val="28"/>
          <w:szCs w:val="28"/>
        </w:rPr>
        <w:t>вносимой</w:t>
      </w:r>
      <w:r w:rsidRPr="00127FBF">
        <w:rPr>
          <w:sz w:val="28"/>
          <w:szCs w:val="28"/>
        </w:rPr>
        <w:t xml:space="preserve"> </w:t>
      </w:r>
      <w:r w:rsidRPr="00127FBF">
        <w:rPr>
          <w:rFonts w:hint="eastAsia"/>
          <w:sz w:val="28"/>
          <w:szCs w:val="28"/>
        </w:rPr>
        <w:t>гражданами</w:t>
      </w:r>
      <w:r w:rsidRPr="00127FBF">
        <w:rPr>
          <w:sz w:val="28"/>
          <w:szCs w:val="28"/>
        </w:rPr>
        <w:t xml:space="preserve"> </w:t>
      </w:r>
      <w:r w:rsidRPr="00127FBF">
        <w:rPr>
          <w:rFonts w:hint="eastAsia"/>
          <w:sz w:val="28"/>
          <w:szCs w:val="28"/>
        </w:rPr>
        <w:t>платы</w:t>
      </w:r>
      <w:r w:rsidRPr="00127FBF">
        <w:rPr>
          <w:sz w:val="28"/>
          <w:szCs w:val="28"/>
        </w:rPr>
        <w:t xml:space="preserve"> </w:t>
      </w:r>
      <w:r w:rsidRPr="00127FBF">
        <w:rPr>
          <w:rFonts w:hint="eastAsia"/>
          <w:sz w:val="28"/>
          <w:szCs w:val="28"/>
        </w:rPr>
        <w:t>за</w:t>
      </w:r>
      <w:r w:rsidRPr="00127FBF">
        <w:rPr>
          <w:sz w:val="28"/>
          <w:szCs w:val="28"/>
        </w:rPr>
        <w:t xml:space="preserve"> </w:t>
      </w:r>
      <w:r w:rsidRPr="00127FBF">
        <w:rPr>
          <w:rFonts w:hint="eastAsia"/>
          <w:sz w:val="28"/>
          <w:szCs w:val="28"/>
        </w:rPr>
        <w:t>коммунальные</w:t>
      </w:r>
      <w:r w:rsidRPr="00127FBF">
        <w:rPr>
          <w:sz w:val="28"/>
          <w:szCs w:val="28"/>
        </w:rPr>
        <w:t xml:space="preserve"> </w:t>
      </w:r>
      <w:r w:rsidRPr="00127FBF">
        <w:rPr>
          <w:rFonts w:hint="eastAsia"/>
          <w:sz w:val="28"/>
          <w:szCs w:val="28"/>
        </w:rPr>
        <w:t>услуги</w:t>
      </w:r>
      <w:r w:rsidRPr="00127FBF">
        <w:rPr>
          <w:sz w:val="28"/>
          <w:szCs w:val="28"/>
        </w:rPr>
        <w:t xml:space="preserve"> и предельно допустимое отклонение по отдельным муниципальным образованиям - 0%. </w:t>
      </w:r>
    </w:p>
    <w:p w14:paraId="012CFC01" w14:textId="77777777" w:rsidR="00127FBF" w:rsidRPr="00127FBF" w:rsidRDefault="00127FBF" w:rsidP="00127FBF">
      <w:pPr>
        <w:ind w:firstLineChars="160" w:firstLine="448"/>
        <w:jc w:val="both"/>
        <w:rPr>
          <w:sz w:val="28"/>
          <w:szCs w:val="28"/>
        </w:rPr>
      </w:pPr>
      <w:r w:rsidRPr="00127FBF">
        <w:rPr>
          <w:rFonts w:hint="eastAsia"/>
          <w:sz w:val="28"/>
          <w:szCs w:val="28"/>
        </w:rPr>
        <w:t>Распоряжением</w:t>
      </w:r>
      <w:r w:rsidRPr="00127FBF">
        <w:rPr>
          <w:sz w:val="28"/>
          <w:szCs w:val="28"/>
        </w:rPr>
        <w:t xml:space="preserve"> </w:t>
      </w:r>
      <w:r w:rsidRPr="00127FBF">
        <w:rPr>
          <w:rFonts w:hint="eastAsia"/>
          <w:sz w:val="28"/>
          <w:szCs w:val="28"/>
        </w:rPr>
        <w:t>Правительства</w:t>
      </w:r>
      <w:r w:rsidRPr="00127FBF">
        <w:rPr>
          <w:sz w:val="28"/>
          <w:szCs w:val="28"/>
        </w:rPr>
        <w:t xml:space="preserve"> </w:t>
      </w:r>
      <w:r w:rsidRPr="00127FBF">
        <w:rPr>
          <w:rFonts w:hint="eastAsia"/>
          <w:sz w:val="28"/>
          <w:szCs w:val="28"/>
        </w:rPr>
        <w:t>Российской</w:t>
      </w:r>
      <w:r w:rsidRPr="00127FBF">
        <w:rPr>
          <w:sz w:val="28"/>
          <w:szCs w:val="28"/>
        </w:rPr>
        <w:t xml:space="preserve"> </w:t>
      </w:r>
      <w:r w:rsidRPr="00127FBF">
        <w:rPr>
          <w:rFonts w:hint="eastAsia"/>
          <w:sz w:val="28"/>
          <w:szCs w:val="28"/>
        </w:rPr>
        <w:t>Федерации</w:t>
      </w:r>
      <w:r w:rsidRPr="00127FBF">
        <w:rPr>
          <w:sz w:val="28"/>
          <w:szCs w:val="28"/>
        </w:rPr>
        <w:t xml:space="preserve"> </w:t>
      </w:r>
      <w:r w:rsidRPr="00127FBF">
        <w:rPr>
          <w:rFonts w:hint="eastAsia"/>
          <w:sz w:val="28"/>
          <w:szCs w:val="28"/>
        </w:rPr>
        <w:t>от</w:t>
      </w:r>
      <w:r w:rsidRPr="00127FBF">
        <w:rPr>
          <w:sz w:val="28"/>
          <w:szCs w:val="28"/>
        </w:rPr>
        <w:t xml:space="preserve"> 15.11.2018                  </w:t>
      </w:r>
      <w:r w:rsidRPr="00127FBF">
        <w:rPr>
          <w:rFonts w:hint="eastAsia"/>
          <w:sz w:val="28"/>
          <w:szCs w:val="28"/>
        </w:rPr>
        <w:t>№</w:t>
      </w:r>
      <w:r w:rsidRPr="00127FBF">
        <w:rPr>
          <w:sz w:val="28"/>
          <w:szCs w:val="28"/>
        </w:rPr>
        <w:t xml:space="preserve"> 2490-</w:t>
      </w:r>
      <w:r w:rsidRPr="00127FBF">
        <w:rPr>
          <w:rFonts w:hint="eastAsia"/>
          <w:sz w:val="28"/>
          <w:szCs w:val="28"/>
        </w:rPr>
        <w:t>р</w:t>
      </w:r>
      <w:r w:rsidRPr="00127FBF">
        <w:rPr>
          <w:sz w:val="28"/>
          <w:szCs w:val="28"/>
        </w:rPr>
        <w:t xml:space="preserve"> </w:t>
      </w:r>
      <w:r w:rsidRPr="00127FBF">
        <w:rPr>
          <w:rFonts w:hint="eastAsia"/>
          <w:sz w:val="28"/>
          <w:szCs w:val="28"/>
        </w:rPr>
        <w:t>установлен</w:t>
      </w:r>
      <w:r w:rsidRPr="00127FBF">
        <w:rPr>
          <w:sz w:val="28"/>
          <w:szCs w:val="28"/>
        </w:rPr>
        <w:t xml:space="preserve"> </w:t>
      </w:r>
      <w:r w:rsidRPr="00127FBF">
        <w:rPr>
          <w:rFonts w:hint="eastAsia"/>
          <w:sz w:val="28"/>
          <w:szCs w:val="28"/>
        </w:rPr>
        <w:t>размер</w:t>
      </w:r>
      <w:r w:rsidRPr="00127FBF">
        <w:rPr>
          <w:sz w:val="28"/>
          <w:szCs w:val="28"/>
        </w:rPr>
        <w:t xml:space="preserve"> </w:t>
      </w:r>
      <w:r w:rsidRPr="00127FBF">
        <w:rPr>
          <w:rFonts w:hint="eastAsia"/>
          <w:sz w:val="28"/>
          <w:szCs w:val="28"/>
        </w:rPr>
        <w:t>предельно</w:t>
      </w:r>
      <w:r w:rsidRPr="00127FBF">
        <w:rPr>
          <w:sz w:val="28"/>
          <w:szCs w:val="28"/>
        </w:rPr>
        <w:t xml:space="preserve"> </w:t>
      </w:r>
      <w:r w:rsidRPr="00127FBF">
        <w:rPr>
          <w:rFonts w:hint="eastAsia"/>
          <w:sz w:val="28"/>
          <w:szCs w:val="28"/>
        </w:rPr>
        <w:t>допустимого</w:t>
      </w:r>
      <w:r w:rsidRPr="00127FBF">
        <w:rPr>
          <w:sz w:val="28"/>
          <w:szCs w:val="28"/>
        </w:rPr>
        <w:t xml:space="preserve"> </w:t>
      </w:r>
      <w:r w:rsidRPr="00127FBF">
        <w:rPr>
          <w:rFonts w:hint="eastAsia"/>
          <w:sz w:val="28"/>
          <w:szCs w:val="28"/>
        </w:rPr>
        <w:t>отклонения</w:t>
      </w:r>
      <w:r w:rsidRPr="00127FBF">
        <w:rPr>
          <w:sz w:val="28"/>
          <w:szCs w:val="28"/>
        </w:rPr>
        <w:t xml:space="preserve"> </w:t>
      </w:r>
      <w:r w:rsidRPr="00127FBF">
        <w:rPr>
          <w:rFonts w:hint="eastAsia"/>
          <w:sz w:val="28"/>
          <w:szCs w:val="28"/>
        </w:rPr>
        <w:t>по</w:t>
      </w:r>
      <w:r w:rsidRPr="00127FBF">
        <w:rPr>
          <w:sz w:val="28"/>
          <w:szCs w:val="28"/>
        </w:rPr>
        <w:t xml:space="preserve"> </w:t>
      </w:r>
      <w:r w:rsidRPr="00127FBF">
        <w:rPr>
          <w:rFonts w:hint="eastAsia"/>
          <w:sz w:val="28"/>
          <w:szCs w:val="28"/>
        </w:rPr>
        <w:t>отдельным</w:t>
      </w:r>
      <w:r w:rsidRPr="00127FBF">
        <w:rPr>
          <w:sz w:val="28"/>
          <w:szCs w:val="28"/>
        </w:rPr>
        <w:t xml:space="preserve"> </w:t>
      </w:r>
      <w:r w:rsidRPr="00127FBF">
        <w:rPr>
          <w:rFonts w:hint="eastAsia"/>
          <w:sz w:val="28"/>
          <w:szCs w:val="28"/>
        </w:rPr>
        <w:t>муниципальным</w:t>
      </w:r>
      <w:r w:rsidRPr="00127FBF">
        <w:rPr>
          <w:sz w:val="28"/>
          <w:szCs w:val="28"/>
        </w:rPr>
        <w:t xml:space="preserve"> </w:t>
      </w:r>
      <w:r w:rsidRPr="00127FBF">
        <w:rPr>
          <w:rFonts w:hint="eastAsia"/>
          <w:sz w:val="28"/>
          <w:szCs w:val="28"/>
        </w:rPr>
        <w:t>образованиям</w:t>
      </w:r>
      <w:r w:rsidRPr="00127FBF">
        <w:rPr>
          <w:sz w:val="28"/>
          <w:szCs w:val="28"/>
        </w:rPr>
        <w:t xml:space="preserve"> </w:t>
      </w:r>
      <w:r w:rsidRPr="00127FBF">
        <w:rPr>
          <w:rFonts w:hint="eastAsia"/>
          <w:sz w:val="28"/>
          <w:szCs w:val="28"/>
        </w:rPr>
        <w:t>Кемеровской</w:t>
      </w:r>
      <w:r w:rsidRPr="00127FBF">
        <w:rPr>
          <w:sz w:val="28"/>
          <w:szCs w:val="28"/>
        </w:rPr>
        <w:t xml:space="preserve"> </w:t>
      </w:r>
      <w:r w:rsidRPr="00127FBF">
        <w:rPr>
          <w:rFonts w:hint="eastAsia"/>
          <w:sz w:val="28"/>
          <w:szCs w:val="28"/>
        </w:rPr>
        <w:t>области</w:t>
      </w:r>
      <w:r w:rsidRPr="00127FBF">
        <w:rPr>
          <w:sz w:val="28"/>
          <w:szCs w:val="28"/>
        </w:rPr>
        <w:t xml:space="preserve"> - Кузбасса </w:t>
      </w:r>
      <w:r w:rsidRPr="00127FBF">
        <w:rPr>
          <w:rFonts w:hint="eastAsia"/>
          <w:sz w:val="28"/>
          <w:szCs w:val="28"/>
        </w:rPr>
        <w:t>от</w:t>
      </w:r>
      <w:r w:rsidRPr="00127FBF">
        <w:rPr>
          <w:sz w:val="28"/>
          <w:szCs w:val="28"/>
        </w:rPr>
        <w:t xml:space="preserve"> </w:t>
      </w:r>
      <w:r w:rsidRPr="00127FBF">
        <w:rPr>
          <w:rFonts w:hint="eastAsia"/>
          <w:sz w:val="28"/>
          <w:szCs w:val="28"/>
        </w:rPr>
        <w:t>величины</w:t>
      </w:r>
      <w:r w:rsidRPr="00127FBF">
        <w:rPr>
          <w:sz w:val="28"/>
          <w:szCs w:val="28"/>
        </w:rPr>
        <w:t xml:space="preserve"> </w:t>
      </w:r>
      <w:r w:rsidRPr="00127FBF">
        <w:rPr>
          <w:rFonts w:hint="eastAsia"/>
          <w:sz w:val="28"/>
          <w:szCs w:val="28"/>
        </w:rPr>
        <w:t>указанных</w:t>
      </w:r>
      <w:r w:rsidRPr="00127FBF">
        <w:rPr>
          <w:sz w:val="28"/>
          <w:szCs w:val="28"/>
        </w:rPr>
        <w:t xml:space="preserve"> </w:t>
      </w:r>
      <w:r w:rsidRPr="00127FBF">
        <w:rPr>
          <w:rFonts w:hint="eastAsia"/>
          <w:sz w:val="28"/>
          <w:szCs w:val="28"/>
        </w:rPr>
        <w:t>индексов</w:t>
      </w:r>
      <w:r w:rsidRPr="00127FBF">
        <w:rPr>
          <w:sz w:val="28"/>
          <w:szCs w:val="28"/>
        </w:rPr>
        <w:t xml:space="preserve"> </w:t>
      </w:r>
      <w:r w:rsidRPr="00127FBF">
        <w:rPr>
          <w:rFonts w:hint="eastAsia"/>
          <w:sz w:val="28"/>
          <w:szCs w:val="28"/>
        </w:rPr>
        <w:t>на</w:t>
      </w:r>
      <w:r w:rsidRPr="00127FBF">
        <w:rPr>
          <w:sz w:val="28"/>
          <w:szCs w:val="28"/>
        </w:rPr>
        <w:t xml:space="preserve"> 2022 </w:t>
      </w:r>
      <w:r w:rsidRPr="00127FBF">
        <w:rPr>
          <w:rFonts w:hint="eastAsia"/>
          <w:sz w:val="28"/>
          <w:szCs w:val="28"/>
        </w:rPr>
        <w:t>год</w:t>
      </w:r>
      <w:r w:rsidRPr="00127FBF">
        <w:rPr>
          <w:sz w:val="28"/>
          <w:szCs w:val="28"/>
        </w:rPr>
        <w:t xml:space="preserve"> </w:t>
      </w:r>
      <w:r w:rsidRPr="00127FBF">
        <w:rPr>
          <w:rFonts w:hint="eastAsia"/>
          <w:sz w:val="28"/>
          <w:szCs w:val="28"/>
        </w:rPr>
        <w:t>в</w:t>
      </w:r>
      <w:r w:rsidRPr="00127FBF">
        <w:rPr>
          <w:sz w:val="28"/>
          <w:szCs w:val="28"/>
        </w:rPr>
        <w:t xml:space="preserve"> </w:t>
      </w:r>
      <w:r w:rsidRPr="00127FBF">
        <w:rPr>
          <w:rFonts w:hint="eastAsia"/>
          <w:sz w:val="28"/>
          <w:szCs w:val="28"/>
        </w:rPr>
        <w:t>размере</w:t>
      </w:r>
      <w:r w:rsidRPr="00127FBF">
        <w:rPr>
          <w:sz w:val="28"/>
          <w:szCs w:val="28"/>
        </w:rPr>
        <w:t xml:space="preserve"> 3%.</w:t>
      </w:r>
    </w:p>
    <w:p w14:paraId="35CC65D7" w14:textId="77777777" w:rsidR="00127FBF" w:rsidRPr="00127FBF" w:rsidRDefault="00127FBF" w:rsidP="00127FBF">
      <w:pPr>
        <w:widowControl w:val="0"/>
        <w:autoSpaceDE w:val="0"/>
        <w:autoSpaceDN w:val="0"/>
        <w:adjustRightInd w:val="0"/>
        <w:ind w:firstLineChars="160" w:firstLine="448"/>
        <w:jc w:val="both"/>
        <w:rPr>
          <w:sz w:val="28"/>
          <w:szCs w:val="28"/>
        </w:rPr>
      </w:pPr>
      <w:r w:rsidRPr="00127FBF">
        <w:rPr>
          <w:sz w:val="28"/>
          <w:szCs w:val="28"/>
        </w:rPr>
        <w:t xml:space="preserve">В соответствии с утвержденными параметрами постановлениями Губернатора Кемеровской области – Кузбасса от 25.11.2022 № 110 - </w:t>
      </w:r>
      <w:proofErr w:type="spellStart"/>
      <w:r w:rsidRPr="00127FBF">
        <w:rPr>
          <w:sz w:val="28"/>
          <w:szCs w:val="28"/>
        </w:rPr>
        <w:t>пг</w:t>
      </w:r>
      <w:proofErr w:type="spellEnd"/>
      <w:r w:rsidRPr="00127FBF">
        <w:rPr>
          <w:sz w:val="28"/>
          <w:szCs w:val="28"/>
        </w:rPr>
        <w:t xml:space="preserve">                           «О внесении изменений в постановление Губернатора Кемеровской области - Кузбасса от 20.12.2021 № 109-пг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2022 год», от 25.11.2022 № 111 - </w:t>
      </w:r>
      <w:proofErr w:type="spellStart"/>
      <w:r w:rsidRPr="00127FBF">
        <w:rPr>
          <w:sz w:val="28"/>
          <w:szCs w:val="28"/>
        </w:rPr>
        <w:t>пг</w:t>
      </w:r>
      <w:proofErr w:type="spellEnd"/>
      <w:r w:rsidRPr="00127FBF">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2023 год» утверждены предельные (максимальные) индексы </w:t>
      </w:r>
      <w:r w:rsidRPr="00127FBF">
        <w:rPr>
          <w:sz w:val="28"/>
          <w:szCs w:val="28"/>
        </w:rPr>
        <w:lastRenderedPageBreak/>
        <w:t>изменения размера вносимой гражданами платы за коммунальные услуги.</w:t>
      </w:r>
    </w:p>
    <w:p w14:paraId="7D6BBAC6" w14:textId="77777777" w:rsidR="00127FBF" w:rsidRPr="00127FBF" w:rsidRDefault="00127FBF" w:rsidP="00127FBF">
      <w:pPr>
        <w:widowControl w:val="0"/>
        <w:autoSpaceDE w:val="0"/>
        <w:autoSpaceDN w:val="0"/>
        <w:adjustRightInd w:val="0"/>
        <w:ind w:firstLineChars="160" w:firstLine="448"/>
        <w:jc w:val="both"/>
        <w:rPr>
          <w:sz w:val="28"/>
          <w:szCs w:val="28"/>
        </w:rPr>
      </w:pPr>
      <w:r w:rsidRPr="00127FBF">
        <w:rPr>
          <w:sz w:val="28"/>
          <w:szCs w:val="28"/>
        </w:rPr>
        <w:t xml:space="preserve"> По Яйскому муниципальному округу предельный (максимальный) индекс изменения размера вносимой гражданами платы за коммунальные услуги на декабрь 2022 года утвержден в размере 12 %, на 2023 год – 0%.</w:t>
      </w:r>
    </w:p>
    <w:p w14:paraId="28E94926" w14:textId="77777777" w:rsidR="00127FBF" w:rsidRPr="00127FBF" w:rsidRDefault="00127FBF" w:rsidP="00127FBF">
      <w:pPr>
        <w:widowControl w:val="0"/>
        <w:autoSpaceDE w:val="0"/>
        <w:autoSpaceDN w:val="0"/>
        <w:adjustRightInd w:val="0"/>
        <w:ind w:firstLineChars="202" w:firstLine="566"/>
        <w:jc w:val="both"/>
        <w:rPr>
          <w:sz w:val="28"/>
          <w:szCs w:val="28"/>
        </w:rPr>
      </w:pPr>
      <w:r w:rsidRPr="00127FBF">
        <w:rPr>
          <w:sz w:val="28"/>
          <w:szCs w:val="28"/>
        </w:rPr>
        <w:t>Экономически обоснованные тарифы на холодную воду и водоотведение для населения установлены постановлениями Региональной энергетической комиссии Кузбасса (далее РЭК Кузбасса):</w:t>
      </w:r>
    </w:p>
    <w:p w14:paraId="18A7FD2A" w14:textId="77777777" w:rsidR="00127FBF" w:rsidRPr="00127FBF" w:rsidRDefault="00127FBF" w:rsidP="00127FBF">
      <w:pPr>
        <w:widowControl w:val="0"/>
        <w:autoSpaceDE w:val="0"/>
        <w:autoSpaceDN w:val="0"/>
        <w:adjustRightInd w:val="0"/>
        <w:ind w:firstLineChars="202" w:firstLine="566"/>
        <w:jc w:val="both"/>
        <w:rPr>
          <w:sz w:val="28"/>
          <w:szCs w:val="28"/>
        </w:rPr>
      </w:pPr>
      <w:r w:rsidRPr="00127FBF">
        <w:rPr>
          <w:sz w:val="28"/>
          <w:szCs w:val="28"/>
        </w:rPr>
        <w:t>от 25.11.2022 № 620 «О внесении изменений в постановление региональной энергетической комиссии Кемеровской области от 12.12.2019               № 587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«Яйская теплоснабжающая организация» Яйского муниципального округа (Яйский муниципальный округ)»,</w:t>
      </w:r>
    </w:p>
    <w:p w14:paraId="7FA7FD3C" w14:textId="77777777" w:rsidR="00127FBF" w:rsidRPr="00127FBF" w:rsidRDefault="00127FBF" w:rsidP="00127FBF">
      <w:pPr>
        <w:widowControl w:val="0"/>
        <w:autoSpaceDE w:val="0"/>
        <w:autoSpaceDN w:val="0"/>
        <w:adjustRightInd w:val="0"/>
        <w:ind w:firstLineChars="202" w:firstLine="566"/>
        <w:jc w:val="both"/>
        <w:rPr>
          <w:rFonts w:eastAsia="Calibri"/>
          <w:sz w:val="28"/>
          <w:szCs w:val="28"/>
          <w:highlight w:val="yellow"/>
          <w:shd w:val="clear" w:color="auto" w:fill="FFFFFF"/>
          <w:lang w:eastAsia="en-US"/>
        </w:rPr>
      </w:pPr>
      <w:r w:rsidRPr="00127FBF">
        <w:rPr>
          <w:sz w:val="28"/>
          <w:szCs w:val="28"/>
        </w:rPr>
        <w:t xml:space="preserve"> от 25.11.2022 № 619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«Яйская теплоснабжающая организация» Яйского муниципального округа (Яйский муниципальный округ)».</w:t>
      </w:r>
    </w:p>
    <w:p w14:paraId="6AAAE3DA" w14:textId="77777777" w:rsidR="00127FBF" w:rsidRPr="00127FBF" w:rsidRDefault="00127FBF" w:rsidP="00127FBF">
      <w:pPr>
        <w:widowControl w:val="0"/>
        <w:autoSpaceDE w:val="0"/>
        <w:autoSpaceDN w:val="0"/>
        <w:adjustRightInd w:val="0"/>
        <w:ind w:firstLineChars="202" w:firstLine="566"/>
        <w:jc w:val="both"/>
        <w:rPr>
          <w:sz w:val="28"/>
          <w:szCs w:val="28"/>
        </w:rPr>
      </w:pPr>
      <w:r w:rsidRPr="00127FBF">
        <w:rPr>
          <w:sz w:val="28"/>
          <w:szCs w:val="28"/>
        </w:rPr>
        <w:t>Экономически обоснованные тарифы на горячую воду для населения установлены постановлениями РЭК Кузбасса:</w:t>
      </w:r>
    </w:p>
    <w:p w14:paraId="38F4022E" w14:textId="77777777" w:rsidR="00127FBF" w:rsidRPr="00127FBF" w:rsidRDefault="00127FBF" w:rsidP="00127FBF">
      <w:pPr>
        <w:widowControl w:val="0"/>
        <w:autoSpaceDE w:val="0"/>
        <w:autoSpaceDN w:val="0"/>
        <w:adjustRightInd w:val="0"/>
        <w:ind w:firstLineChars="202" w:firstLine="566"/>
        <w:jc w:val="both"/>
        <w:rPr>
          <w:sz w:val="28"/>
          <w:szCs w:val="28"/>
        </w:rPr>
      </w:pPr>
      <w:r w:rsidRPr="00127FBF">
        <w:rPr>
          <w:sz w:val="28"/>
          <w:szCs w:val="28"/>
        </w:rPr>
        <w:t>от 24.11.2022 № 495 «О внесении изменений в постановление региональной энергетической комиссии Кемеровской области от 08.10.2019              № 302 «Об установлении МУП «Яйская теплоснабжающая организация» Яйского муниципального округа тарифов на горячую воду в открытой системе горячего водоснабжения (теплоснабжения), реализуемую на потребительском рынке пгт. Яя, на период 2020-2022 годы», в части периода с 01.12.2022                        по 31.12 2022».</w:t>
      </w:r>
    </w:p>
    <w:p w14:paraId="04046C57" w14:textId="77777777" w:rsidR="00127FBF" w:rsidRPr="00127FBF" w:rsidRDefault="00127FBF" w:rsidP="00127FBF">
      <w:pPr>
        <w:widowControl w:val="0"/>
        <w:autoSpaceDE w:val="0"/>
        <w:autoSpaceDN w:val="0"/>
        <w:adjustRightInd w:val="0"/>
        <w:ind w:firstLineChars="202" w:firstLine="566"/>
        <w:jc w:val="both"/>
        <w:rPr>
          <w:sz w:val="28"/>
          <w:szCs w:val="28"/>
        </w:rPr>
      </w:pPr>
      <w:r w:rsidRPr="00127FBF">
        <w:rPr>
          <w:sz w:val="28"/>
          <w:szCs w:val="28"/>
        </w:rPr>
        <w:t>от 24.11.2022 № 492 «Об установлении МУП «Яйская теплоснабжающая организация» тарифов на горячую воду в открытой системе горячего водоснабжения, реализуемую на потребительском рынке Яйского муниципального округа, на 2023-2027 годы».</w:t>
      </w:r>
    </w:p>
    <w:p w14:paraId="38BCFFFA" w14:textId="77777777" w:rsidR="00127FBF" w:rsidRPr="00127FBF" w:rsidRDefault="00127FBF" w:rsidP="00127FBF">
      <w:pPr>
        <w:widowControl w:val="0"/>
        <w:autoSpaceDE w:val="0"/>
        <w:autoSpaceDN w:val="0"/>
        <w:adjustRightInd w:val="0"/>
        <w:ind w:firstLineChars="202" w:firstLine="566"/>
        <w:jc w:val="both"/>
        <w:rPr>
          <w:sz w:val="28"/>
          <w:szCs w:val="28"/>
        </w:rPr>
      </w:pPr>
      <w:r w:rsidRPr="00127FBF">
        <w:rPr>
          <w:sz w:val="28"/>
          <w:szCs w:val="28"/>
        </w:rPr>
        <w:t>Экономически обоснованные тарифы на тепловую энергию для населения установлены постановлениями РЭК Кузбасса:</w:t>
      </w:r>
    </w:p>
    <w:p w14:paraId="45B4E067" w14:textId="77777777" w:rsidR="00127FBF" w:rsidRPr="00127FBF" w:rsidRDefault="00127FBF" w:rsidP="00127FBF">
      <w:pPr>
        <w:widowControl w:val="0"/>
        <w:autoSpaceDE w:val="0"/>
        <w:autoSpaceDN w:val="0"/>
        <w:adjustRightInd w:val="0"/>
        <w:ind w:firstLineChars="202" w:firstLine="444"/>
        <w:jc w:val="both"/>
        <w:rPr>
          <w:sz w:val="28"/>
          <w:szCs w:val="28"/>
        </w:rPr>
      </w:pPr>
      <w:r w:rsidRPr="00127FBF">
        <w:rPr>
          <w:rFonts w:ascii="Calibri" w:eastAsia="Calibri" w:hAnsi="Calibri"/>
          <w:sz w:val="22"/>
          <w:szCs w:val="22"/>
          <w:lang w:eastAsia="en-US"/>
        </w:rPr>
        <w:t xml:space="preserve"> </w:t>
      </w:r>
      <w:r w:rsidRPr="00127FBF">
        <w:rPr>
          <w:sz w:val="28"/>
          <w:szCs w:val="28"/>
        </w:rPr>
        <w:t>от 24.11.2022 № 493 «О внесении изменений в постановление региональной энергетической комиссии Кемеровской области от 08.10.2019 № 300                             «Об установлении долгосрочных параметров регулирования и долгосрочных тарифов на тепловую энергию МУП «Яйская теплоснабжающая организация» Яйского муниципального округа, реализуемую на потребительском рынке пгт. Яя, на 2020-2022 годы», в части периода с 01.12.2022 по 31.12 2022».</w:t>
      </w:r>
    </w:p>
    <w:p w14:paraId="4711AD4E" w14:textId="77777777" w:rsidR="00127FBF" w:rsidRPr="00127FBF" w:rsidRDefault="00127FBF" w:rsidP="00127FBF">
      <w:pPr>
        <w:widowControl w:val="0"/>
        <w:autoSpaceDE w:val="0"/>
        <w:autoSpaceDN w:val="0"/>
        <w:adjustRightInd w:val="0"/>
        <w:ind w:firstLineChars="202" w:firstLine="566"/>
        <w:jc w:val="both"/>
        <w:rPr>
          <w:sz w:val="28"/>
          <w:szCs w:val="28"/>
        </w:rPr>
      </w:pPr>
      <w:r w:rsidRPr="00127FBF">
        <w:rPr>
          <w:sz w:val="28"/>
          <w:szCs w:val="28"/>
        </w:rPr>
        <w:t>от 24.11.2022 № 491 «Об установлении МУП «Яйская теплоснабжающая организация» долгосрочных параметров регулирования и долгосрочных тарифов на тепловую энергию, реализуемую на потребительском рынке Яйского муниципального округа, на 2023-2027 годы».</w:t>
      </w:r>
    </w:p>
    <w:p w14:paraId="0C3253AB" w14:textId="77777777" w:rsidR="00127FBF" w:rsidRPr="00127FBF" w:rsidRDefault="00127FBF" w:rsidP="00127FBF">
      <w:pPr>
        <w:widowControl w:val="0"/>
        <w:autoSpaceDE w:val="0"/>
        <w:autoSpaceDN w:val="0"/>
        <w:adjustRightInd w:val="0"/>
        <w:ind w:firstLineChars="202" w:firstLine="566"/>
        <w:jc w:val="both"/>
        <w:rPr>
          <w:sz w:val="28"/>
          <w:szCs w:val="28"/>
        </w:rPr>
      </w:pPr>
      <w:r w:rsidRPr="00127FBF">
        <w:rPr>
          <w:sz w:val="28"/>
          <w:szCs w:val="28"/>
        </w:rPr>
        <w:t xml:space="preserve"> Цена на топливо твердое для населения </w:t>
      </w:r>
      <w:bookmarkStart w:id="95" w:name="_Hlk89262142"/>
      <w:r w:rsidRPr="00127FBF">
        <w:rPr>
          <w:sz w:val="28"/>
          <w:szCs w:val="28"/>
        </w:rPr>
        <w:t>установлена постановлением РЭК Кузбасса</w:t>
      </w:r>
      <w:bookmarkEnd w:id="95"/>
      <w:r w:rsidRPr="00127FBF">
        <w:rPr>
          <w:sz w:val="28"/>
          <w:szCs w:val="28"/>
        </w:rPr>
        <w:t xml:space="preserve"> от 24.11.2022 № 464 «Об установлении цен на топливо твердое, </w:t>
      </w:r>
      <w:r w:rsidRPr="00127FBF">
        <w:rPr>
          <w:sz w:val="28"/>
          <w:szCs w:val="28"/>
        </w:rPr>
        <w:lastRenderedPageBreak/>
        <w:t>реализуемое ООО «</w:t>
      </w:r>
      <w:proofErr w:type="spellStart"/>
      <w:r w:rsidRPr="00127FBF">
        <w:rPr>
          <w:sz w:val="28"/>
          <w:szCs w:val="28"/>
        </w:rPr>
        <w:t>Кузбасстопливосбыт</w:t>
      </w:r>
      <w:proofErr w:type="spellEnd"/>
      <w:r w:rsidRPr="00127FBF">
        <w:rPr>
          <w:sz w:val="28"/>
          <w:szCs w:val="28"/>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01C081CB" w14:textId="77777777" w:rsidR="00127FBF" w:rsidRPr="00127FBF" w:rsidRDefault="00127FBF" w:rsidP="00127FBF">
      <w:pPr>
        <w:widowControl w:val="0"/>
        <w:autoSpaceDE w:val="0"/>
        <w:autoSpaceDN w:val="0"/>
        <w:adjustRightInd w:val="0"/>
        <w:ind w:firstLineChars="202" w:firstLine="566"/>
        <w:jc w:val="both"/>
        <w:rPr>
          <w:rFonts w:eastAsia="Calibri"/>
          <w:color w:val="000000"/>
          <w:sz w:val="28"/>
          <w:szCs w:val="28"/>
          <w:lang w:eastAsia="en-US"/>
        </w:rPr>
      </w:pPr>
      <w:r w:rsidRPr="00127FBF">
        <w:rPr>
          <w:rFonts w:eastAsia="Calibri"/>
          <w:bCs/>
          <w:sz w:val="28"/>
          <w:szCs w:val="28"/>
          <w:shd w:val="clear" w:color="auto" w:fill="FFFFFF"/>
          <w:lang w:eastAsia="en-US"/>
        </w:rPr>
        <w:t>Розничная цена на сжиженный газ, реализуемый населению для бытовых нужд</w:t>
      </w:r>
      <w:r w:rsidRPr="00127FBF">
        <w:rPr>
          <w:sz w:val="28"/>
          <w:szCs w:val="28"/>
        </w:rPr>
        <w:t xml:space="preserve"> установлена постановлением РЭК Кузбасса </w:t>
      </w:r>
      <w:r w:rsidRPr="00127FBF">
        <w:rPr>
          <w:rFonts w:eastAsia="Calibri"/>
          <w:bCs/>
          <w:sz w:val="28"/>
          <w:szCs w:val="28"/>
          <w:shd w:val="clear" w:color="auto" w:fill="FFFFFF"/>
          <w:lang w:eastAsia="en-US"/>
        </w:rPr>
        <w:t>от 24.11.2022 № 579                         «Об установлении ООО «</w:t>
      </w:r>
      <w:proofErr w:type="spellStart"/>
      <w:r w:rsidRPr="00127FBF">
        <w:rPr>
          <w:rFonts w:eastAsia="Calibri"/>
          <w:bCs/>
          <w:sz w:val="28"/>
          <w:szCs w:val="28"/>
          <w:shd w:val="clear" w:color="auto" w:fill="FFFFFF"/>
          <w:lang w:eastAsia="en-US"/>
        </w:rPr>
        <w:t>Анжерский</w:t>
      </w:r>
      <w:proofErr w:type="spellEnd"/>
      <w:r w:rsidRPr="00127FBF">
        <w:rPr>
          <w:rFonts w:eastAsia="Calibri"/>
          <w:bCs/>
          <w:sz w:val="28"/>
          <w:szCs w:val="28"/>
          <w:shd w:val="clear" w:color="auto" w:fill="FFFFFF"/>
          <w:lang w:eastAsia="en-US"/>
        </w:rPr>
        <w:t xml:space="preserve"> </w:t>
      </w:r>
      <w:proofErr w:type="spellStart"/>
      <w:r w:rsidRPr="00127FBF">
        <w:rPr>
          <w:rFonts w:eastAsia="Calibri"/>
          <w:bCs/>
          <w:sz w:val="28"/>
          <w:szCs w:val="28"/>
          <w:shd w:val="clear" w:color="auto" w:fill="FFFFFF"/>
          <w:lang w:eastAsia="en-US"/>
        </w:rPr>
        <w:t>горгаз</w:t>
      </w:r>
      <w:proofErr w:type="spellEnd"/>
      <w:r w:rsidRPr="00127FBF">
        <w:rPr>
          <w:rFonts w:eastAsia="Calibri"/>
          <w:bCs/>
          <w:sz w:val="28"/>
          <w:szCs w:val="28"/>
          <w:shd w:val="clear" w:color="auto" w:fill="FFFFFF"/>
          <w:lang w:eastAsia="en-US"/>
        </w:rPr>
        <w:t>» розничных цен на сжиженный газ, реализуемый населению для бытовых нужд на период с 01.12.2022 по 31.12.2023</w:t>
      </w:r>
      <w:r w:rsidRPr="00127FBF">
        <w:rPr>
          <w:rFonts w:eastAsia="Calibri"/>
          <w:color w:val="000000"/>
          <w:sz w:val="28"/>
          <w:szCs w:val="28"/>
          <w:lang w:eastAsia="en-US"/>
        </w:rPr>
        <w:t>».</w:t>
      </w:r>
    </w:p>
    <w:p w14:paraId="514004D6" w14:textId="77777777" w:rsidR="00127FBF" w:rsidRPr="00127FBF" w:rsidRDefault="00127FBF" w:rsidP="00127FBF">
      <w:pPr>
        <w:widowControl w:val="0"/>
        <w:autoSpaceDE w:val="0"/>
        <w:autoSpaceDN w:val="0"/>
        <w:adjustRightInd w:val="0"/>
        <w:ind w:firstLineChars="202" w:firstLine="566"/>
        <w:jc w:val="both"/>
        <w:rPr>
          <w:rFonts w:eastAsia="Calibri"/>
          <w:color w:val="000000"/>
          <w:sz w:val="28"/>
          <w:szCs w:val="28"/>
          <w:shd w:val="clear" w:color="auto" w:fill="FFFFFF"/>
          <w:lang w:eastAsia="en-US"/>
        </w:rPr>
      </w:pPr>
      <w:r w:rsidRPr="00127FBF">
        <w:rPr>
          <w:rFonts w:eastAsia="Calibri"/>
          <w:color w:val="000000"/>
          <w:sz w:val="28"/>
          <w:szCs w:val="28"/>
          <w:lang w:eastAsia="en-US"/>
        </w:rPr>
        <w:t xml:space="preserve">Экспертные заключения размещены на официальном сайте </w:t>
      </w:r>
      <w:hyperlink r:id="rId84" w:history="1">
        <w:r w:rsidRPr="00127FBF">
          <w:rPr>
            <w:rFonts w:eastAsia="Calibri"/>
            <w:color w:val="000000"/>
            <w:sz w:val="28"/>
            <w:szCs w:val="28"/>
            <w:u w:val="single"/>
            <w:lang w:val="en-US" w:eastAsia="en-US"/>
          </w:rPr>
          <w:t>www</w:t>
        </w:r>
        <w:r w:rsidRPr="00127FBF">
          <w:rPr>
            <w:rFonts w:eastAsia="Calibri"/>
            <w:color w:val="000000"/>
            <w:sz w:val="28"/>
            <w:szCs w:val="28"/>
            <w:u w:val="single"/>
            <w:lang w:eastAsia="en-US"/>
          </w:rPr>
          <w:t>.</w:t>
        </w:r>
        <w:proofErr w:type="spellStart"/>
        <w:r w:rsidRPr="00127FBF">
          <w:rPr>
            <w:rFonts w:eastAsia="Calibri"/>
            <w:color w:val="000000"/>
            <w:sz w:val="28"/>
            <w:szCs w:val="28"/>
            <w:u w:val="single"/>
            <w:lang w:val="en-US" w:eastAsia="en-US"/>
          </w:rPr>
          <w:t>recko</w:t>
        </w:r>
        <w:proofErr w:type="spellEnd"/>
        <w:r w:rsidRPr="00127FBF">
          <w:rPr>
            <w:rFonts w:eastAsia="Calibri"/>
            <w:color w:val="000000"/>
            <w:sz w:val="28"/>
            <w:szCs w:val="28"/>
            <w:u w:val="single"/>
            <w:lang w:eastAsia="en-US"/>
          </w:rPr>
          <w:t>.</w:t>
        </w:r>
        <w:proofErr w:type="spellStart"/>
        <w:r w:rsidRPr="00127FBF">
          <w:rPr>
            <w:rFonts w:eastAsia="Calibri"/>
            <w:color w:val="000000"/>
            <w:sz w:val="28"/>
            <w:szCs w:val="28"/>
            <w:u w:val="single"/>
            <w:lang w:val="en-US" w:eastAsia="en-US"/>
          </w:rPr>
          <w:t>ru</w:t>
        </w:r>
        <w:proofErr w:type="spellEnd"/>
      </w:hyperlink>
      <w:r w:rsidRPr="00127FBF">
        <w:rPr>
          <w:rFonts w:eastAsia="Calibri"/>
          <w:color w:val="000000"/>
          <w:sz w:val="28"/>
          <w:szCs w:val="28"/>
          <w:lang w:eastAsia="en-US"/>
        </w:rPr>
        <w:t xml:space="preserve"> во вкладке «Документы», разделе «</w:t>
      </w:r>
      <w:r w:rsidRPr="00127FBF">
        <w:rPr>
          <w:rFonts w:eastAsia="Calibri"/>
          <w:color w:val="000000"/>
          <w:sz w:val="28"/>
          <w:szCs w:val="28"/>
          <w:shd w:val="clear" w:color="auto" w:fill="FFFFFF"/>
          <w:lang w:eastAsia="en-US"/>
        </w:rPr>
        <w:t>Протоколы заседания Правления РЭК».</w:t>
      </w:r>
    </w:p>
    <w:p w14:paraId="20067983" w14:textId="77777777" w:rsidR="00127FBF" w:rsidRPr="00127FBF" w:rsidRDefault="00127FBF" w:rsidP="00127FBF">
      <w:pPr>
        <w:widowControl w:val="0"/>
        <w:autoSpaceDE w:val="0"/>
        <w:autoSpaceDN w:val="0"/>
        <w:adjustRightInd w:val="0"/>
        <w:ind w:firstLineChars="202" w:firstLine="568"/>
        <w:jc w:val="both"/>
        <w:rPr>
          <w:b/>
          <w:bCs/>
          <w:sz w:val="28"/>
          <w:szCs w:val="28"/>
        </w:rPr>
      </w:pPr>
    </w:p>
    <w:p w14:paraId="3370530F" w14:textId="77777777" w:rsidR="00127FBF" w:rsidRPr="00127FBF" w:rsidRDefault="00127FBF" w:rsidP="00127FBF">
      <w:pPr>
        <w:widowControl w:val="0"/>
        <w:autoSpaceDE w:val="0"/>
        <w:autoSpaceDN w:val="0"/>
        <w:adjustRightInd w:val="0"/>
        <w:ind w:firstLineChars="160" w:firstLine="450"/>
        <w:jc w:val="center"/>
        <w:rPr>
          <w:b/>
          <w:bCs/>
          <w:sz w:val="28"/>
          <w:szCs w:val="28"/>
        </w:rPr>
      </w:pPr>
      <w:r w:rsidRPr="00127FBF">
        <w:rPr>
          <w:b/>
          <w:bCs/>
          <w:sz w:val="28"/>
          <w:szCs w:val="28"/>
        </w:rPr>
        <w:t>Размер предельных индексов изменения платы граждан                               на коммунальные услуги</w:t>
      </w:r>
    </w:p>
    <w:p w14:paraId="772F3053" w14:textId="77777777" w:rsidR="00127FBF" w:rsidRPr="00127FBF" w:rsidRDefault="00127FBF" w:rsidP="00127FBF">
      <w:pPr>
        <w:autoSpaceDE w:val="0"/>
        <w:autoSpaceDN w:val="0"/>
        <w:adjustRightInd w:val="0"/>
        <w:ind w:firstLineChars="160" w:firstLine="448"/>
        <w:jc w:val="both"/>
        <w:rPr>
          <w:rFonts w:eastAsia="Calibri"/>
          <w:sz w:val="28"/>
          <w:szCs w:val="28"/>
          <w:lang w:eastAsia="en-US"/>
        </w:rPr>
      </w:pPr>
      <w:r w:rsidRPr="00127FBF">
        <w:rPr>
          <w:rFonts w:eastAsia="Calibri"/>
          <w:sz w:val="28"/>
          <w:szCs w:val="28"/>
          <w:lang w:eastAsia="en-US"/>
        </w:rPr>
        <w:t>Предельные индексы (</w:t>
      </w:r>
      <w:r w:rsidRPr="00127FBF">
        <w:rPr>
          <w:rFonts w:eastAsia="Calibri"/>
          <w:noProof/>
          <w:position w:val="-13"/>
          <w:sz w:val="28"/>
          <w:szCs w:val="28"/>
        </w:rPr>
        <w:drawing>
          <wp:inline distT="0" distB="0" distL="0" distR="0" wp14:anchorId="15318BD7" wp14:editId="28CE785F">
            <wp:extent cx="790575" cy="342900"/>
            <wp:effectExtent l="0" t="0" r="9525" b="0"/>
            <wp:docPr id="1143" name="Рисунок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127FBF">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685DE419" w14:textId="77777777" w:rsidR="00127FBF" w:rsidRPr="00127FBF" w:rsidRDefault="00127FBF" w:rsidP="00127FBF">
      <w:pPr>
        <w:autoSpaceDE w:val="0"/>
        <w:autoSpaceDN w:val="0"/>
        <w:adjustRightInd w:val="0"/>
        <w:ind w:firstLine="540"/>
        <w:jc w:val="both"/>
        <w:outlineLvl w:val="0"/>
        <w:rPr>
          <w:rFonts w:eastAsia="Calibri"/>
          <w:sz w:val="28"/>
          <w:szCs w:val="28"/>
          <w:lang w:eastAsia="en-US"/>
        </w:rPr>
      </w:pPr>
    </w:p>
    <w:p w14:paraId="75048E56" w14:textId="77777777" w:rsidR="00127FBF" w:rsidRPr="00127FBF" w:rsidRDefault="00127FBF" w:rsidP="00127FBF">
      <w:pPr>
        <w:autoSpaceDE w:val="0"/>
        <w:autoSpaceDN w:val="0"/>
        <w:adjustRightInd w:val="0"/>
        <w:jc w:val="center"/>
        <w:rPr>
          <w:rFonts w:eastAsia="Calibri"/>
          <w:sz w:val="28"/>
          <w:szCs w:val="28"/>
          <w:lang w:eastAsia="en-US"/>
        </w:rPr>
      </w:pPr>
      <w:r w:rsidRPr="00127FBF">
        <w:rPr>
          <w:rFonts w:eastAsia="Calibri"/>
          <w:noProof/>
          <w:position w:val="-40"/>
          <w:sz w:val="28"/>
          <w:szCs w:val="28"/>
        </w:rPr>
        <w:drawing>
          <wp:inline distT="0" distB="0" distL="0" distR="0" wp14:anchorId="13EC9002" wp14:editId="755D58BE">
            <wp:extent cx="3629025" cy="695325"/>
            <wp:effectExtent l="0" t="0" r="9525" b="9525"/>
            <wp:docPr id="1144" name="Рисунок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127FBF">
        <w:rPr>
          <w:rFonts w:eastAsia="Calibri"/>
          <w:sz w:val="28"/>
          <w:szCs w:val="28"/>
          <w:lang w:eastAsia="en-US"/>
        </w:rPr>
        <w:t>,</w:t>
      </w:r>
    </w:p>
    <w:p w14:paraId="4AD571BA" w14:textId="77777777" w:rsidR="00127FBF" w:rsidRPr="00127FBF" w:rsidRDefault="00127FBF" w:rsidP="00127FBF">
      <w:pPr>
        <w:autoSpaceDE w:val="0"/>
        <w:autoSpaceDN w:val="0"/>
        <w:adjustRightInd w:val="0"/>
        <w:jc w:val="center"/>
        <w:rPr>
          <w:rFonts w:eastAsia="Calibri"/>
          <w:sz w:val="28"/>
          <w:szCs w:val="28"/>
          <w:lang w:eastAsia="en-US"/>
        </w:rPr>
      </w:pPr>
    </w:p>
    <w:p w14:paraId="7978C967" w14:textId="77777777" w:rsidR="00127FBF" w:rsidRPr="00127FBF" w:rsidRDefault="00127FBF" w:rsidP="00127FBF">
      <w:pPr>
        <w:autoSpaceDE w:val="0"/>
        <w:autoSpaceDN w:val="0"/>
        <w:adjustRightInd w:val="0"/>
        <w:ind w:firstLine="540"/>
        <w:jc w:val="both"/>
        <w:rPr>
          <w:rFonts w:eastAsia="Calibri"/>
          <w:sz w:val="28"/>
          <w:szCs w:val="28"/>
          <w:lang w:eastAsia="en-US"/>
        </w:rPr>
      </w:pPr>
      <w:r w:rsidRPr="00127FBF">
        <w:rPr>
          <w:rFonts w:eastAsia="Calibri"/>
          <w:sz w:val="28"/>
          <w:szCs w:val="28"/>
          <w:lang w:eastAsia="en-US"/>
        </w:rPr>
        <w:t>где:</w:t>
      </w:r>
    </w:p>
    <w:p w14:paraId="29D376A5"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5"/>
          <w:sz w:val="28"/>
          <w:szCs w:val="28"/>
        </w:rPr>
        <w:drawing>
          <wp:inline distT="0" distB="0" distL="0" distR="0" wp14:anchorId="19225DD2" wp14:editId="5676113D">
            <wp:extent cx="561975" cy="371475"/>
            <wp:effectExtent l="0" t="0" r="9525" b="9525"/>
            <wp:docPr id="1145" name="Рисунок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127FBF">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307B6618"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5"/>
          <w:sz w:val="28"/>
          <w:szCs w:val="28"/>
        </w:rPr>
        <w:lastRenderedPageBreak/>
        <w:drawing>
          <wp:inline distT="0" distB="0" distL="0" distR="0" wp14:anchorId="0A8023BC" wp14:editId="70E79D37">
            <wp:extent cx="819150" cy="371475"/>
            <wp:effectExtent l="0" t="0" r="0" b="9525"/>
            <wp:docPr id="1146" name="Рисунок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127FBF">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09086B82"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sz w:val="28"/>
          <w:szCs w:val="28"/>
          <w:lang w:eastAsia="en-US"/>
        </w:rPr>
        <w:t>j - месяц года долгосрочного периода.</w:t>
      </w:r>
    </w:p>
    <w:p w14:paraId="231103F7" w14:textId="77777777" w:rsidR="00127FBF" w:rsidRPr="00127FBF" w:rsidRDefault="00127FBF" w:rsidP="00127FBF">
      <w:pPr>
        <w:autoSpaceDE w:val="0"/>
        <w:autoSpaceDN w:val="0"/>
        <w:adjustRightInd w:val="0"/>
        <w:spacing w:before="280"/>
        <w:ind w:left="-284" w:firstLine="824"/>
        <w:jc w:val="both"/>
        <w:rPr>
          <w:rFonts w:eastAsia="Calibri"/>
          <w:sz w:val="28"/>
          <w:szCs w:val="28"/>
          <w:lang w:eastAsia="en-US"/>
        </w:rPr>
      </w:pPr>
      <w:r w:rsidRPr="00127FBF">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5ED1D4E0" w14:textId="77777777" w:rsidR="00127FBF" w:rsidRPr="00127FBF" w:rsidRDefault="00127FBF" w:rsidP="00127FBF">
      <w:pPr>
        <w:autoSpaceDE w:val="0"/>
        <w:autoSpaceDN w:val="0"/>
        <w:adjustRightInd w:val="0"/>
        <w:ind w:firstLine="540"/>
        <w:jc w:val="both"/>
        <w:rPr>
          <w:rFonts w:eastAsia="Calibri"/>
          <w:sz w:val="28"/>
          <w:szCs w:val="28"/>
          <w:lang w:eastAsia="en-US"/>
        </w:rPr>
      </w:pPr>
      <w:r w:rsidRPr="00127FBF">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32E06D6B" w14:textId="77777777" w:rsidR="00127FBF" w:rsidRPr="00127FBF" w:rsidRDefault="00127FBF" w:rsidP="00127FBF">
      <w:pPr>
        <w:autoSpaceDE w:val="0"/>
        <w:autoSpaceDN w:val="0"/>
        <w:adjustRightInd w:val="0"/>
        <w:ind w:firstLine="567"/>
        <w:jc w:val="both"/>
        <w:rPr>
          <w:rFonts w:eastAsia="Calibri"/>
          <w:sz w:val="28"/>
          <w:szCs w:val="28"/>
          <w:lang w:eastAsia="en-US"/>
        </w:rPr>
      </w:pPr>
      <w:r w:rsidRPr="00127FBF">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127FBF">
        <w:rPr>
          <w:rFonts w:eastAsia="Calibri"/>
          <w:noProof/>
          <w:position w:val="-15"/>
          <w:sz w:val="28"/>
          <w:szCs w:val="28"/>
        </w:rPr>
        <w:drawing>
          <wp:inline distT="0" distB="0" distL="0" distR="0" wp14:anchorId="0087307C" wp14:editId="5D5BAEEE">
            <wp:extent cx="542925" cy="371475"/>
            <wp:effectExtent l="0" t="0" r="9525" b="9525"/>
            <wp:docPr id="1147" name="Рисунок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127FBF">
        <w:rPr>
          <w:rFonts w:eastAsia="Calibri"/>
          <w:sz w:val="28"/>
          <w:szCs w:val="28"/>
          <w:lang w:eastAsia="en-US"/>
        </w:rPr>
        <w:t>) определяется по формуле:</w:t>
      </w:r>
    </w:p>
    <w:p w14:paraId="66D265C1" w14:textId="77777777" w:rsidR="00127FBF" w:rsidRPr="00127FBF" w:rsidRDefault="00127FBF" w:rsidP="00127FBF">
      <w:pPr>
        <w:autoSpaceDE w:val="0"/>
        <w:autoSpaceDN w:val="0"/>
        <w:adjustRightInd w:val="0"/>
        <w:ind w:firstLine="540"/>
        <w:jc w:val="both"/>
        <w:outlineLvl w:val="0"/>
        <w:rPr>
          <w:rFonts w:eastAsia="Calibri"/>
          <w:sz w:val="28"/>
          <w:szCs w:val="28"/>
          <w:lang w:eastAsia="en-US"/>
        </w:rPr>
      </w:pPr>
    </w:p>
    <w:p w14:paraId="30968CAF" w14:textId="77777777" w:rsidR="00127FBF" w:rsidRPr="00127FBF" w:rsidRDefault="00127FBF" w:rsidP="00127FBF">
      <w:pPr>
        <w:autoSpaceDE w:val="0"/>
        <w:autoSpaceDN w:val="0"/>
        <w:adjustRightInd w:val="0"/>
        <w:jc w:val="center"/>
        <w:rPr>
          <w:rFonts w:eastAsia="Calibri"/>
          <w:sz w:val="28"/>
          <w:szCs w:val="28"/>
          <w:lang w:eastAsia="en-US"/>
        </w:rPr>
      </w:pPr>
      <w:r w:rsidRPr="00127FBF">
        <w:rPr>
          <w:rFonts w:eastAsia="Calibri"/>
          <w:noProof/>
          <w:position w:val="-15"/>
          <w:sz w:val="28"/>
          <w:szCs w:val="28"/>
        </w:rPr>
        <w:drawing>
          <wp:inline distT="0" distB="0" distL="0" distR="0" wp14:anchorId="2152CEE9" wp14:editId="00D8758C">
            <wp:extent cx="2724150" cy="371475"/>
            <wp:effectExtent l="0" t="0" r="0" b="9525"/>
            <wp:docPr id="1148" name="Рисунок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127FBF">
        <w:rPr>
          <w:rFonts w:eastAsia="Calibri"/>
          <w:sz w:val="28"/>
          <w:szCs w:val="28"/>
          <w:lang w:eastAsia="en-US"/>
        </w:rPr>
        <w:t>,</w:t>
      </w:r>
    </w:p>
    <w:p w14:paraId="1A9FDAD0" w14:textId="77777777" w:rsidR="00127FBF" w:rsidRPr="00127FBF" w:rsidRDefault="00127FBF" w:rsidP="00127FBF">
      <w:pPr>
        <w:autoSpaceDE w:val="0"/>
        <w:autoSpaceDN w:val="0"/>
        <w:adjustRightInd w:val="0"/>
        <w:ind w:firstLine="540"/>
        <w:jc w:val="both"/>
        <w:rPr>
          <w:rFonts w:eastAsia="Calibri"/>
          <w:sz w:val="28"/>
          <w:szCs w:val="28"/>
          <w:lang w:eastAsia="en-US"/>
        </w:rPr>
      </w:pPr>
    </w:p>
    <w:p w14:paraId="019A0AC0" w14:textId="77777777" w:rsidR="00127FBF" w:rsidRPr="00127FBF" w:rsidRDefault="00127FBF" w:rsidP="00127FBF">
      <w:pPr>
        <w:autoSpaceDE w:val="0"/>
        <w:autoSpaceDN w:val="0"/>
        <w:adjustRightInd w:val="0"/>
        <w:ind w:firstLine="540"/>
        <w:jc w:val="both"/>
        <w:rPr>
          <w:rFonts w:eastAsia="Calibri"/>
          <w:sz w:val="28"/>
          <w:szCs w:val="28"/>
          <w:lang w:eastAsia="en-US"/>
        </w:rPr>
      </w:pPr>
      <w:r w:rsidRPr="00127FBF">
        <w:rPr>
          <w:rFonts w:eastAsia="Calibri"/>
          <w:sz w:val="28"/>
          <w:szCs w:val="28"/>
          <w:lang w:eastAsia="en-US"/>
        </w:rPr>
        <w:t>где:</w:t>
      </w:r>
    </w:p>
    <w:p w14:paraId="0D9B092C"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5"/>
          <w:sz w:val="28"/>
          <w:szCs w:val="28"/>
        </w:rPr>
        <w:drawing>
          <wp:inline distT="0" distB="0" distL="0" distR="0" wp14:anchorId="0B22387B" wp14:editId="3ADD7823">
            <wp:extent cx="561975" cy="371475"/>
            <wp:effectExtent l="0" t="0" r="9525" b="9525"/>
            <wp:docPr id="1149" name="Рисунок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127FBF">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0FBB90EA"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5"/>
          <w:sz w:val="28"/>
          <w:szCs w:val="28"/>
        </w:rPr>
        <w:drawing>
          <wp:inline distT="0" distB="0" distL="0" distR="0" wp14:anchorId="5D56B78F" wp14:editId="62CCCD34">
            <wp:extent cx="504825" cy="371475"/>
            <wp:effectExtent l="0" t="0" r="9525" b="9525"/>
            <wp:docPr id="1150" name="Рисунок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127FBF">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29B31B44" w14:textId="77777777" w:rsidR="00127FBF" w:rsidRPr="00127FBF" w:rsidRDefault="00127FBF" w:rsidP="00127FBF">
      <w:pPr>
        <w:autoSpaceDE w:val="0"/>
        <w:autoSpaceDN w:val="0"/>
        <w:adjustRightInd w:val="0"/>
        <w:ind w:firstLine="539"/>
        <w:jc w:val="both"/>
        <w:rPr>
          <w:rFonts w:eastAsia="Calibri"/>
          <w:sz w:val="28"/>
          <w:szCs w:val="28"/>
          <w:lang w:eastAsia="en-US"/>
        </w:rPr>
      </w:pPr>
      <w:r w:rsidRPr="00127FBF">
        <w:rPr>
          <w:rFonts w:eastAsia="Calibri"/>
          <w:noProof/>
          <w:position w:val="-11"/>
          <w:sz w:val="28"/>
          <w:szCs w:val="28"/>
        </w:rPr>
        <w:drawing>
          <wp:inline distT="0" distB="0" distL="0" distR="0" wp14:anchorId="65E91F14" wp14:editId="3B5A1E47">
            <wp:extent cx="466725" cy="323850"/>
            <wp:effectExtent l="0" t="0" r="9525" b="0"/>
            <wp:docPr id="1151" name="Рисунок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127FBF">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5729CF03" w14:textId="77777777" w:rsidR="00127FBF" w:rsidRPr="00127FBF" w:rsidRDefault="00127FBF" w:rsidP="00127FBF">
      <w:pPr>
        <w:autoSpaceDE w:val="0"/>
        <w:autoSpaceDN w:val="0"/>
        <w:adjustRightInd w:val="0"/>
        <w:ind w:firstLine="539"/>
        <w:jc w:val="both"/>
        <w:rPr>
          <w:rFonts w:eastAsia="Calibri"/>
          <w:sz w:val="28"/>
          <w:szCs w:val="28"/>
          <w:lang w:eastAsia="en-US"/>
        </w:rPr>
      </w:pPr>
      <w:r w:rsidRPr="00127FBF">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w:t>
      </w:r>
      <w:r w:rsidRPr="00127FBF">
        <w:rPr>
          <w:rFonts w:eastAsia="Calibri"/>
          <w:sz w:val="28"/>
          <w:szCs w:val="28"/>
          <w:lang w:eastAsia="en-US"/>
        </w:rPr>
        <w:lastRenderedPageBreak/>
        <w:t>использовании земельного участка и надворных построек, на очередной период предстоящего года (</w:t>
      </w:r>
      <w:r w:rsidRPr="00127FBF">
        <w:rPr>
          <w:rFonts w:eastAsia="Calibri"/>
          <w:noProof/>
          <w:position w:val="-15"/>
          <w:sz w:val="28"/>
          <w:szCs w:val="28"/>
        </w:rPr>
        <w:drawing>
          <wp:inline distT="0" distB="0" distL="0" distR="0" wp14:anchorId="0B4865BC" wp14:editId="73738BE6">
            <wp:extent cx="561975" cy="371475"/>
            <wp:effectExtent l="0" t="0" r="9525" b="9525"/>
            <wp:docPr id="1152" name="Рисунок 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127FBF">
        <w:rPr>
          <w:rFonts w:eastAsia="Calibri"/>
          <w:sz w:val="28"/>
          <w:szCs w:val="28"/>
          <w:lang w:eastAsia="en-US"/>
        </w:rPr>
        <w:t>) определяется по формуле:</w:t>
      </w:r>
    </w:p>
    <w:p w14:paraId="79F79D56" w14:textId="77777777" w:rsidR="00127FBF" w:rsidRPr="00127FBF" w:rsidRDefault="00127FBF" w:rsidP="00127FBF">
      <w:pPr>
        <w:autoSpaceDE w:val="0"/>
        <w:autoSpaceDN w:val="0"/>
        <w:adjustRightInd w:val="0"/>
        <w:jc w:val="center"/>
        <w:rPr>
          <w:rFonts w:eastAsia="Calibri"/>
          <w:sz w:val="28"/>
          <w:szCs w:val="28"/>
          <w:lang w:eastAsia="en-US"/>
        </w:rPr>
      </w:pPr>
      <w:r w:rsidRPr="00127FBF">
        <w:rPr>
          <w:rFonts w:eastAsia="Calibri"/>
          <w:noProof/>
          <w:position w:val="-19"/>
          <w:sz w:val="28"/>
          <w:szCs w:val="28"/>
        </w:rPr>
        <w:drawing>
          <wp:inline distT="0" distB="0" distL="0" distR="0" wp14:anchorId="32CAF602" wp14:editId="2F4C8385">
            <wp:extent cx="5153025" cy="428625"/>
            <wp:effectExtent l="0" t="0" r="0" b="0"/>
            <wp:docPr id="1153" name="Рисунок 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127FBF">
        <w:rPr>
          <w:rFonts w:eastAsia="Calibri"/>
          <w:sz w:val="28"/>
          <w:szCs w:val="28"/>
          <w:lang w:eastAsia="en-US"/>
        </w:rPr>
        <w:t>,</w:t>
      </w:r>
    </w:p>
    <w:p w14:paraId="2B5BDC56" w14:textId="77777777" w:rsidR="00127FBF" w:rsidRPr="00127FBF" w:rsidRDefault="00127FBF" w:rsidP="00127FBF">
      <w:pPr>
        <w:autoSpaceDE w:val="0"/>
        <w:autoSpaceDN w:val="0"/>
        <w:adjustRightInd w:val="0"/>
        <w:ind w:firstLine="540"/>
        <w:jc w:val="both"/>
        <w:rPr>
          <w:rFonts w:eastAsia="Calibri"/>
          <w:sz w:val="28"/>
          <w:szCs w:val="28"/>
          <w:lang w:eastAsia="en-US"/>
        </w:rPr>
      </w:pPr>
    </w:p>
    <w:p w14:paraId="7E209EE3" w14:textId="77777777" w:rsidR="00127FBF" w:rsidRPr="00127FBF" w:rsidRDefault="00127FBF" w:rsidP="00127FBF">
      <w:pPr>
        <w:autoSpaceDE w:val="0"/>
        <w:autoSpaceDN w:val="0"/>
        <w:adjustRightInd w:val="0"/>
        <w:ind w:firstLine="540"/>
        <w:jc w:val="both"/>
        <w:rPr>
          <w:rFonts w:eastAsia="Calibri"/>
          <w:sz w:val="28"/>
          <w:szCs w:val="28"/>
          <w:lang w:eastAsia="en-US"/>
        </w:rPr>
      </w:pPr>
      <w:r w:rsidRPr="00127FBF">
        <w:rPr>
          <w:rFonts w:eastAsia="Calibri"/>
          <w:sz w:val="28"/>
          <w:szCs w:val="28"/>
          <w:lang w:eastAsia="en-US"/>
        </w:rPr>
        <w:t>где:</w:t>
      </w:r>
    </w:p>
    <w:p w14:paraId="447C6DE4"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sz w:val="28"/>
          <w:szCs w:val="28"/>
          <w:lang w:eastAsia="en-US"/>
        </w:rPr>
        <w:t>s - количество видов коммунальных услуг;</w:t>
      </w:r>
    </w:p>
    <w:p w14:paraId="74908E61"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68B3152C"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3"/>
          <w:sz w:val="28"/>
          <w:szCs w:val="28"/>
        </w:rPr>
        <w:drawing>
          <wp:inline distT="0" distB="0" distL="0" distR="0" wp14:anchorId="255E4229" wp14:editId="2C1CE541">
            <wp:extent cx="542925" cy="342900"/>
            <wp:effectExtent l="0" t="0" r="9525" b="0"/>
            <wp:docPr id="1154" name="Рисунок 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127FBF">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39403597" w14:textId="77777777" w:rsidR="00127FBF" w:rsidRPr="00127FBF" w:rsidRDefault="00127FBF" w:rsidP="00127FBF">
      <w:pPr>
        <w:autoSpaceDE w:val="0"/>
        <w:autoSpaceDN w:val="0"/>
        <w:adjustRightInd w:val="0"/>
        <w:ind w:firstLine="539"/>
        <w:jc w:val="both"/>
        <w:rPr>
          <w:rFonts w:eastAsia="Calibri"/>
          <w:sz w:val="28"/>
          <w:szCs w:val="28"/>
          <w:lang w:eastAsia="en-US"/>
        </w:rPr>
      </w:pPr>
      <w:r w:rsidRPr="00127FBF">
        <w:rPr>
          <w:rFonts w:eastAsia="Calibri"/>
          <w:noProof/>
          <w:position w:val="-13"/>
          <w:sz w:val="28"/>
          <w:szCs w:val="28"/>
        </w:rPr>
        <w:drawing>
          <wp:inline distT="0" distB="0" distL="0" distR="0" wp14:anchorId="6B93B797" wp14:editId="1CF718EA">
            <wp:extent cx="590550" cy="342900"/>
            <wp:effectExtent l="0" t="0" r="0" b="0"/>
            <wp:docPr id="1155" name="Рисунок 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127FBF">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6F54BE50" w14:textId="77777777" w:rsidR="00127FBF" w:rsidRPr="00127FBF" w:rsidRDefault="00127FBF" w:rsidP="00127FBF">
      <w:pPr>
        <w:autoSpaceDE w:val="0"/>
        <w:autoSpaceDN w:val="0"/>
        <w:adjustRightInd w:val="0"/>
        <w:ind w:firstLine="539"/>
        <w:jc w:val="both"/>
        <w:rPr>
          <w:rFonts w:eastAsia="Calibri"/>
          <w:sz w:val="28"/>
          <w:szCs w:val="28"/>
          <w:lang w:eastAsia="en-US"/>
        </w:rPr>
      </w:pPr>
      <w:r w:rsidRPr="00127FBF">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127FBF">
        <w:rPr>
          <w:rFonts w:eastAsia="Calibri"/>
          <w:noProof/>
          <w:position w:val="-15"/>
          <w:sz w:val="28"/>
          <w:szCs w:val="28"/>
        </w:rPr>
        <w:drawing>
          <wp:inline distT="0" distB="0" distL="0" distR="0" wp14:anchorId="4E8382A1" wp14:editId="2637281E">
            <wp:extent cx="504825" cy="371475"/>
            <wp:effectExtent l="0" t="0" r="9525" b="9525"/>
            <wp:docPr id="1156" name="Рисунок 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127FBF">
        <w:rPr>
          <w:rFonts w:eastAsia="Calibri"/>
          <w:sz w:val="28"/>
          <w:szCs w:val="28"/>
          <w:lang w:eastAsia="en-US"/>
        </w:rPr>
        <w:t>) определяется по формуле:</w:t>
      </w:r>
    </w:p>
    <w:p w14:paraId="211608D0" w14:textId="77777777" w:rsidR="00127FBF" w:rsidRPr="00127FBF" w:rsidRDefault="00127FBF" w:rsidP="00127FBF">
      <w:pPr>
        <w:autoSpaceDE w:val="0"/>
        <w:autoSpaceDN w:val="0"/>
        <w:adjustRightInd w:val="0"/>
        <w:ind w:firstLine="540"/>
        <w:jc w:val="both"/>
        <w:rPr>
          <w:rFonts w:eastAsia="Calibri"/>
          <w:sz w:val="28"/>
          <w:szCs w:val="28"/>
          <w:lang w:eastAsia="en-US"/>
        </w:rPr>
      </w:pPr>
    </w:p>
    <w:p w14:paraId="655CCFE1" w14:textId="77777777" w:rsidR="00127FBF" w:rsidRPr="00127FBF" w:rsidRDefault="00127FBF" w:rsidP="00127FBF">
      <w:pPr>
        <w:autoSpaceDE w:val="0"/>
        <w:autoSpaceDN w:val="0"/>
        <w:adjustRightInd w:val="0"/>
        <w:jc w:val="center"/>
        <w:rPr>
          <w:rFonts w:eastAsia="Calibri"/>
          <w:sz w:val="28"/>
          <w:szCs w:val="28"/>
          <w:lang w:eastAsia="en-US"/>
        </w:rPr>
      </w:pPr>
      <w:r w:rsidRPr="00127FBF">
        <w:rPr>
          <w:rFonts w:eastAsia="Calibri"/>
          <w:noProof/>
          <w:position w:val="-15"/>
          <w:sz w:val="28"/>
          <w:szCs w:val="28"/>
        </w:rPr>
        <w:drawing>
          <wp:inline distT="0" distB="0" distL="0" distR="0" wp14:anchorId="2D0AC145" wp14:editId="10A53AA7">
            <wp:extent cx="1781175" cy="371475"/>
            <wp:effectExtent l="0" t="0" r="9525" b="9525"/>
            <wp:docPr id="1157" name="Рисунок 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127FBF">
        <w:rPr>
          <w:rFonts w:eastAsia="Calibri"/>
          <w:sz w:val="28"/>
          <w:szCs w:val="28"/>
          <w:lang w:eastAsia="en-US"/>
        </w:rPr>
        <w:t>,</w:t>
      </w:r>
    </w:p>
    <w:p w14:paraId="349FCD0C" w14:textId="77777777" w:rsidR="00127FBF" w:rsidRPr="00127FBF" w:rsidRDefault="00127FBF" w:rsidP="00127FBF">
      <w:pPr>
        <w:autoSpaceDE w:val="0"/>
        <w:autoSpaceDN w:val="0"/>
        <w:adjustRightInd w:val="0"/>
        <w:ind w:firstLine="540"/>
        <w:jc w:val="both"/>
        <w:rPr>
          <w:rFonts w:eastAsia="Calibri"/>
          <w:sz w:val="28"/>
          <w:szCs w:val="28"/>
          <w:lang w:eastAsia="en-US"/>
        </w:rPr>
      </w:pPr>
    </w:p>
    <w:p w14:paraId="718A04D2" w14:textId="77777777" w:rsidR="00127FBF" w:rsidRPr="00127FBF" w:rsidRDefault="00127FBF" w:rsidP="00127FBF">
      <w:pPr>
        <w:autoSpaceDE w:val="0"/>
        <w:autoSpaceDN w:val="0"/>
        <w:adjustRightInd w:val="0"/>
        <w:ind w:firstLine="540"/>
        <w:jc w:val="both"/>
        <w:rPr>
          <w:rFonts w:eastAsia="Calibri"/>
          <w:sz w:val="28"/>
          <w:szCs w:val="28"/>
          <w:lang w:eastAsia="en-US"/>
        </w:rPr>
      </w:pPr>
      <w:r w:rsidRPr="00127FBF">
        <w:rPr>
          <w:rFonts w:eastAsia="Calibri"/>
          <w:sz w:val="28"/>
          <w:szCs w:val="28"/>
          <w:lang w:eastAsia="en-US"/>
        </w:rPr>
        <w:t>где:</w:t>
      </w:r>
    </w:p>
    <w:p w14:paraId="56E7E6B9"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1"/>
          <w:sz w:val="28"/>
          <w:szCs w:val="28"/>
        </w:rPr>
        <w:drawing>
          <wp:inline distT="0" distB="0" distL="0" distR="0" wp14:anchorId="2DC7D031" wp14:editId="658AB221">
            <wp:extent cx="257175" cy="323850"/>
            <wp:effectExtent l="0" t="0" r="9525" b="0"/>
            <wp:docPr id="1158" name="Рисунок 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127FBF">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198B198E"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1"/>
          <w:sz w:val="28"/>
          <w:szCs w:val="28"/>
        </w:rPr>
        <w:drawing>
          <wp:inline distT="0" distB="0" distL="0" distR="0" wp14:anchorId="14E07D06" wp14:editId="03290B47">
            <wp:extent cx="276225" cy="323850"/>
            <wp:effectExtent l="0" t="0" r="9525" b="0"/>
            <wp:docPr id="1159" name="Рисунок 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127FBF">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w:t>
      </w:r>
      <w:r w:rsidRPr="00127FBF">
        <w:rPr>
          <w:rFonts w:eastAsia="Calibri"/>
          <w:sz w:val="28"/>
          <w:szCs w:val="28"/>
          <w:lang w:eastAsia="en-US"/>
        </w:rPr>
        <w:lastRenderedPageBreak/>
        <w:t>совокупного платежа за коммунальные услуги) набором коммунальных услуг (степенью благоустройства).</w:t>
      </w:r>
    </w:p>
    <w:p w14:paraId="086027F8" w14:textId="77777777" w:rsidR="00127FBF" w:rsidRPr="00127FBF" w:rsidRDefault="00127FBF" w:rsidP="00127FBF">
      <w:pPr>
        <w:autoSpaceDE w:val="0"/>
        <w:autoSpaceDN w:val="0"/>
        <w:adjustRightInd w:val="0"/>
        <w:ind w:firstLine="540"/>
        <w:jc w:val="center"/>
        <w:rPr>
          <w:rFonts w:eastAsia="Calibri"/>
          <w:b/>
          <w:bCs/>
          <w:sz w:val="28"/>
          <w:szCs w:val="28"/>
          <w:lang w:eastAsia="en-US"/>
        </w:rPr>
      </w:pPr>
    </w:p>
    <w:p w14:paraId="6BE9FE3A" w14:textId="77777777" w:rsidR="00127FBF" w:rsidRPr="00127FBF" w:rsidRDefault="00127FBF" w:rsidP="00127FBF">
      <w:pPr>
        <w:autoSpaceDE w:val="0"/>
        <w:autoSpaceDN w:val="0"/>
        <w:adjustRightInd w:val="0"/>
        <w:jc w:val="center"/>
        <w:rPr>
          <w:rFonts w:eastAsia="Calibri"/>
          <w:b/>
          <w:bCs/>
          <w:sz w:val="28"/>
          <w:szCs w:val="28"/>
          <w:lang w:eastAsia="en-US"/>
        </w:rPr>
      </w:pPr>
      <w:r w:rsidRPr="00127FBF">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0ACAEC90" w14:textId="77777777" w:rsidR="00127FBF" w:rsidRPr="00127FBF" w:rsidRDefault="00127FBF" w:rsidP="00127FBF">
      <w:pPr>
        <w:autoSpaceDE w:val="0"/>
        <w:autoSpaceDN w:val="0"/>
        <w:adjustRightInd w:val="0"/>
        <w:ind w:firstLine="540"/>
        <w:jc w:val="center"/>
        <w:rPr>
          <w:rFonts w:eastAsia="Calibri"/>
          <w:b/>
          <w:bCs/>
          <w:sz w:val="28"/>
          <w:szCs w:val="28"/>
          <w:lang w:eastAsia="en-US"/>
        </w:rPr>
      </w:pPr>
    </w:p>
    <w:p w14:paraId="25E1FC99" w14:textId="77777777" w:rsidR="00127FBF" w:rsidRPr="00127FBF" w:rsidRDefault="00127FBF" w:rsidP="00127FBF">
      <w:pPr>
        <w:widowControl w:val="0"/>
        <w:autoSpaceDE w:val="0"/>
        <w:autoSpaceDN w:val="0"/>
        <w:adjustRightInd w:val="0"/>
        <w:ind w:firstLine="567"/>
        <w:jc w:val="both"/>
        <w:rPr>
          <w:sz w:val="28"/>
          <w:szCs w:val="28"/>
        </w:rPr>
      </w:pPr>
      <w:r w:rsidRPr="00127FBF">
        <w:rPr>
          <w:sz w:val="28"/>
          <w:szCs w:val="28"/>
        </w:rPr>
        <w:t>В ноябре 2022 года для населения Яйского муниципального округа действуют льготные тарифы, установленные постановлением РЭК Кузбасса                    от 20.12.2021 № 904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Яйского муниципального округа на 2022 год».</w:t>
      </w:r>
    </w:p>
    <w:p w14:paraId="69A43A78" w14:textId="77777777" w:rsidR="00127FBF" w:rsidRPr="00127FBF" w:rsidRDefault="00127FBF" w:rsidP="00127FBF">
      <w:pPr>
        <w:widowControl w:val="0"/>
        <w:autoSpaceDE w:val="0"/>
        <w:autoSpaceDN w:val="0"/>
        <w:adjustRightInd w:val="0"/>
        <w:ind w:firstLine="567"/>
        <w:jc w:val="both"/>
        <w:rPr>
          <w:sz w:val="28"/>
          <w:szCs w:val="28"/>
        </w:rPr>
      </w:pPr>
      <w:r w:rsidRPr="00127FBF">
        <w:rPr>
          <w:sz w:val="28"/>
          <w:szCs w:val="28"/>
        </w:rPr>
        <w:t>Проведя анализ соблюдения предельного (максимального) индекса изменения платы граждан за коммунальные услуги, установленного для Яйского 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5C63F2F8" w14:textId="77777777" w:rsidR="00127FBF" w:rsidRPr="00127FBF" w:rsidRDefault="00127FBF" w:rsidP="00127FBF">
      <w:pPr>
        <w:widowControl w:val="0"/>
        <w:autoSpaceDE w:val="0"/>
        <w:autoSpaceDN w:val="0"/>
        <w:adjustRightInd w:val="0"/>
        <w:ind w:firstLine="567"/>
        <w:jc w:val="both"/>
        <w:rPr>
          <w:sz w:val="28"/>
          <w:szCs w:val="28"/>
        </w:rPr>
      </w:pPr>
      <w:r w:rsidRPr="00127FBF">
        <w:rPr>
          <w:sz w:val="28"/>
          <w:szCs w:val="28"/>
        </w:rPr>
        <w:t>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Яйского муниципального округа, специалистом принималось во внимание, что размер максимального индекса платы граждан за коммунальные услуги на период с 01.12.2022 по 31.12.2022 не должен превысить 12 %, на период с 01.01.2023 по 31.12.2023 не должен превысить 0%.</w:t>
      </w:r>
    </w:p>
    <w:p w14:paraId="016D0B16" w14:textId="77777777" w:rsidR="00127FBF" w:rsidRPr="00127FBF" w:rsidRDefault="00127FBF" w:rsidP="00127FBF">
      <w:pPr>
        <w:widowControl w:val="0"/>
        <w:autoSpaceDE w:val="0"/>
        <w:autoSpaceDN w:val="0"/>
        <w:adjustRightInd w:val="0"/>
        <w:ind w:firstLine="567"/>
        <w:jc w:val="both"/>
        <w:rPr>
          <w:sz w:val="28"/>
          <w:szCs w:val="28"/>
        </w:rPr>
      </w:pPr>
      <w:r w:rsidRPr="00127FBF">
        <w:rPr>
          <w:sz w:val="28"/>
          <w:szCs w:val="28"/>
        </w:rPr>
        <w:t>Результаты расчетов приведены в таблице № 1.</w:t>
      </w:r>
    </w:p>
    <w:p w14:paraId="4F4EE930" w14:textId="77777777" w:rsidR="00127FBF" w:rsidRPr="00127FBF" w:rsidRDefault="00127FBF" w:rsidP="00127FBF">
      <w:pPr>
        <w:widowControl w:val="0"/>
        <w:autoSpaceDE w:val="0"/>
        <w:autoSpaceDN w:val="0"/>
        <w:adjustRightInd w:val="0"/>
        <w:ind w:left="-284" w:firstLine="851"/>
        <w:jc w:val="both"/>
        <w:rPr>
          <w:sz w:val="28"/>
          <w:szCs w:val="28"/>
        </w:rPr>
      </w:pPr>
    </w:p>
    <w:p w14:paraId="2154B7FF" w14:textId="77777777" w:rsidR="00127FBF" w:rsidRPr="00127FBF" w:rsidRDefault="00127FBF" w:rsidP="00127FBF">
      <w:pPr>
        <w:widowControl w:val="0"/>
        <w:autoSpaceDE w:val="0"/>
        <w:autoSpaceDN w:val="0"/>
        <w:adjustRightInd w:val="0"/>
        <w:ind w:left="-284" w:firstLine="851"/>
        <w:jc w:val="both"/>
        <w:rPr>
          <w:sz w:val="28"/>
          <w:szCs w:val="28"/>
        </w:rPr>
      </w:pPr>
    </w:p>
    <w:p w14:paraId="4A23839C" w14:textId="77777777" w:rsidR="00127FBF" w:rsidRPr="00127FBF" w:rsidRDefault="00127FBF" w:rsidP="00127FBF">
      <w:pPr>
        <w:widowControl w:val="0"/>
        <w:autoSpaceDE w:val="0"/>
        <w:autoSpaceDN w:val="0"/>
        <w:adjustRightInd w:val="0"/>
        <w:ind w:left="-284" w:firstLine="851"/>
        <w:jc w:val="both"/>
        <w:rPr>
          <w:sz w:val="28"/>
          <w:szCs w:val="28"/>
        </w:rPr>
      </w:pPr>
    </w:p>
    <w:p w14:paraId="4F7CC692" w14:textId="77777777" w:rsidR="00127FBF" w:rsidRPr="00127FBF" w:rsidRDefault="00127FBF" w:rsidP="00127FBF">
      <w:pPr>
        <w:widowControl w:val="0"/>
        <w:autoSpaceDE w:val="0"/>
        <w:autoSpaceDN w:val="0"/>
        <w:adjustRightInd w:val="0"/>
        <w:ind w:left="-284" w:firstLine="851"/>
        <w:jc w:val="both"/>
        <w:rPr>
          <w:sz w:val="28"/>
          <w:szCs w:val="28"/>
        </w:rPr>
        <w:sectPr w:rsidR="00127FBF" w:rsidRPr="00127FBF" w:rsidSect="00366DA2">
          <w:headerReference w:type="default" r:id="rId85"/>
          <w:pgSz w:w="11906" w:h="16838"/>
          <w:pgMar w:top="1134" w:right="850" w:bottom="993" w:left="1560" w:header="708" w:footer="708" w:gutter="0"/>
          <w:cols w:space="708"/>
          <w:titlePg/>
          <w:docGrid w:linePitch="360"/>
        </w:sectPr>
      </w:pPr>
    </w:p>
    <w:p w14:paraId="00DAB326" w14:textId="77777777" w:rsidR="00127FBF" w:rsidRPr="00127FBF" w:rsidRDefault="00127FBF" w:rsidP="00127FBF">
      <w:pPr>
        <w:widowControl w:val="0"/>
        <w:autoSpaceDE w:val="0"/>
        <w:autoSpaceDN w:val="0"/>
        <w:adjustRightInd w:val="0"/>
        <w:spacing w:after="120"/>
        <w:ind w:left="-284" w:firstLine="284"/>
        <w:jc w:val="center"/>
        <w:rPr>
          <w:sz w:val="28"/>
          <w:szCs w:val="28"/>
        </w:rPr>
      </w:pPr>
      <w:r w:rsidRPr="00127FBF">
        <w:rPr>
          <w:sz w:val="28"/>
          <w:szCs w:val="28"/>
        </w:rPr>
        <w:lastRenderedPageBreak/>
        <w:t>Таблица № 1. РАСЧЕТ ПРЕДЕЛЬНОГО ИНДЕКСА:</w:t>
      </w:r>
    </w:p>
    <w:p w14:paraId="61175FB1" w14:textId="77777777" w:rsidR="00127FBF" w:rsidRPr="00127FBF" w:rsidRDefault="00127FBF" w:rsidP="00127FBF">
      <w:pPr>
        <w:widowControl w:val="0"/>
        <w:autoSpaceDE w:val="0"/>
        <w:autoSpaceDN w:val="0"/>
        <w:adjustRightInd w:val="0"/>
        <w:jc w:val="right"/>
        <w:rPr>
          <w:sz w:val="28"/>
          <w:szCs w:val="28"/>
        </w:rPr>
      </w:pPr>
    </w:p>
    <w:p w14:paraId="58BEED8E" w14:textId="77777777" w:rsidR="00127FBF" w:rsidRPr="00127FBF" w:rsidRDefault="00127FBF" w:rsidP="00127FBF">
      <w:pPr>
        <w:widowControl w:val="0"/>
        <w:autoSpaceDE w:val="0"/>
        <w:autoSpaceDN w:val="0"/>
        <w:adjustRightInd w:val="0"/>
        <w:jc w:val="right"/>
        <w:rPr>
          <w:sz w:val="28"/>
          <w:szCs w:val="28"/>
        </w:rPr>
      </w:pPr>
      <w:r w:rsidRPr="00127FBF">
        <w:rPr>
          <w:rFonts w:ascii="Calibri" w:eastAsia="Calibri" w:hAnsi="Calibri"/>
          <w:noProof/>
          <w:sz w:val="22"/>
          <w:szCs w:val="22"/>
          <w:lang w:eastAsia="en-US"/>
        </w:rPr>
        <w:drawing>
          <wp:inline distT="0" distB="0" distL="0" distR="0" wp14:anchorId="58A249D4" wp14:editId="64F73C35">
            <wp:extent cx="9251950" cy="3462020"/>
            <wp:effectExtent l="0" t="0" r="6350" b="5080"/>
            <wp:docPr id="1160" name="Рисунок 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251950" cy="3462020"/>
                    </a:xfrm>
                    <a:prstGeom prst="rect">
                      <a:avLst/>
                    </a:prstGeom>
                    <a:noFill/>
                    <a:ln>
                      <a:noFill/>
                    </a:ln>
                  </pic:spPr>
                </pic:pic>
              </a:graphicData>
            </a:graphic>
          </wp:inline>
        </w:drawing>
      </w:r>
    </w:p>
    <w:p w14:paraId="2FAC473D" w14:textId="77777777" w:rsidR="00127FBF" w:rsidRPr="00127FBF" w:rsidRDefault="00127FBF" w:rsidP="00127FBF">
      <w:pPr>
        <w:widowControl w:val="0"/>
        <w:autoSpaceDE w:val="0"/>
        <w:autoSpaceDN w:val="0"/>
        <w:adjustRightInd w:val="0"/>
        <w:jc w:val="right"/>
        <w:rPr>
          <w:sz w:val="28"/>
          <w:szCs w:val="28"/>
        </w:rPr>
      </w:pPr>
    </w:p>
    <w:p w14:paraId="7F35C327" w14:textId="77777777" w:rsidR="00127FBF" w:rsidRPr="00127FBF" w:rsidRDefault="00127FBF" w:rsidP="00127FBF">
      <w:pPr>
        <w:widowControl w:val="0"/>
        <w:autoSpaceDE w:val="0"/>
        <w:autoSpaceDN w:val="0"/>
        <w:adjustRightInd w:val="0"/>
        <w:jc w:val="center"/>
        <w:rPr>
          <w:sz w:val="28"/>
          <w:szCs w:val="28"/>
        </w:rPr>
      </w:pPr>
    </w:p>
    <w:p w14:paraId="4C8CA0C2" w14:textId="77777777" w:rsidR="00127FBF" w:rsidRPr="00127FBF" w:rsidRDefault="00127FBF" w:rsidP="00127FBF">
      <w:pPr>
        <w:widowControl w:val="0"/>
        <w:autoSpaceDE w:val="0"/>
        <w:autoSpaceDN w:val="0"/>
        <w:adjustRightInd w:val="0"/>
        <w:ind w:left="-284" w:firstLine="851"/>
        <w:jc w:val="right"/>
        <w:rPr>
          <w:sz w:val="28"/>
          <w:szCs w:val="28"/>
        </w:rPr>
      </w:pPr>
      <w:r w:rsidRPr="00127FBF">
        <w:rPr>
          <w:sz w:val="28"/>
          <w:szCs w:val="28"/>
        </w:rPr>
        <w:t xml:space="preserve"> </w:t>
      </w:r>
    </w:p>
    <w:p w14:paraId="4A001A67" w14:textId="77777777" w:rsidR="00127FBF" w:rsidRPr="00127FBF" w:rsidRDefault="00127FBF" w:rsidP="00127FBF">
      <w:pPr>
        <w:widowControl w:val="0"/>
        <w:autoSpaceDE w:val="0"/>
        <w:autoSpaceDN w:val="0"/>
        <w:adjustRightInd w:val="0"/>
        <w:ind w:left="-284" w:firstLine="851"/>
        <w:jc w:val="right"/>
        <w:rPr>
          <w:sz w:val="28"/>
          <w:szCs w:val="28"/>
        </w:rPr>
      </w:pPr>
    </w:p>
    <w:p w14:paraId="0101B8CA" w14:textId="77777777" w:rsidR="00127FBF" w:rsidRPr="00127FBF" w:rsidRDefault="00127FBF" w:rsidP="00127FBF">
      <w:pPr>
        <w:widowControl w:val="0"/>
        <w:autoSpaceDE w:val="0"/>
        <w:autoSpaceDN w:val="0"/>
        <w:adjustRightInd w:val="0"/>
        <w:ind w:left="-284" w:firstLine="851"/>
        <w:jc w:val="right"/>
        <w:rPr>
          <w:sz w:val="28"/>
          <w:szCs w:val="28"/>
        </w:rPr>
        <w:sectPr w:rsidR="00127FBF" w:rsidRPr="00127FBF" w:rsidSect="001C3563">
          <w:pgSz w:w="16838" w:h="11906" w:orient="landscape"/>
          <w:pgMar w:top="568" w:right="1134" w:bottom="426" w:left="1134" w:header="709" w:footer="709" w:gutter="0"/>
          <w:cols w:space="708"/>
          <w:docGrid w:linePitch="360"/>
        </w:sectPr>
      </w:pPr>
    </w:p>
    <w:p w14:paraId="3A1AC8EB" w14:textId="77777777" w:rsidR="00127FBF" w:rsidRPr="00127FBF" w:rsidRDefault="00127FBF" w:rsidP="00127FBF">
      <w:pPr>
        <w:widowControl w:val="0"/>
        <w:autoSpaceDE w:val="0"/>
        <w:autoSpaceDN w:val="0"/>
        <w:adjustRightInd w:val="0"/>
        <w:jc w:val="center"/>
        <w:rPr>
          <w:b/>
          <w:bCs/>
          <w:sz w:val="28"/>
          <w:szCs w:val="28"/>
        </w:rPr>
      </w:pPr>
      <w:r w:rsidRPr="00127FBF">
        <w:rPr>
          <w:b/>
          <w:bCs/>
          <w:sz w:val="28"/>
          <w:szCs w:val="28"/>
        </w:rPr>
        <w:lastRenderedPageBreak/>
        <w:t>Льготные тарифы на коммунальные услуги</w:t>
      </w:r>
    </w:p>
    <w:p w14:paraId="309AA74E" w14:textId="77777777" w:rsidR="00127FBF" w:rsidRPr="00127FBF" w:rsidRDefault="00127FBF" w:rsidP="00127FBF">
      <w:pPr>
        <w:widowControl w:val="0"/>
        <w:autoSpaceDE w:val="0"/>
        <w:autoSpaceDN w:val="0"/>
        <w:adjustRightInd w:val="0"/>
        <w:ind w:right="424"/>
        <w:jc w:val="both"/>
        <w:rPr>
          <w:sz w:val="28"/>
          <w:szCs w:val="28"/>
        </w:rPr>
      </w:pPr>
    </w:p>
    <w:p w14:paraId="381128AA" w14:textId="77777777" w:rsidR="00127FBF" w:rsidRPr="00127FBF" w:rsidRDefault="00127FBF" w:rsidP="00127FBF">
      <w:pPr>
        <w:widowControl w:val="0"/>
        <w:autoSpaceDE w:val="0"/>
        <w:autoSpaceDN w:val="0"/>
        <w:adjustRightInd w:val="0"/>
        <w:ind w:firstLine="709"/>
        <w:jc w:val="both"/>
        <w:rPr>
          <w:sz w:val="28"/>
          <w:szCs w:val="28"/>
        </w:rPr>
      </w:pPr>
      <w:r w:rsidRPr="00127FBF">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тарифы на коммунальные услуги на период с 01.12.2022 по 31.12.2023, позволяющие соблюсти предельный индекс изменения платы граждан за коммунальные услуги на период с 01.12.2022 по 31.12.2022  в размере 12%, с 01.01.2023 по 31.12.2023 – в размере 0%.  </w:t>
      </w:r>
    </w:p>
    <w:p w14:paraId="0551C69F" w14:textId="77777777" w:rsidR="00127FBF" w:rsidRPr="00127FBF" w:rsidRDefault="00127FBF" w:rsidP="00127FBF">
      <w:pPr>
        <w:widowControl w:val="0"/>
        <w:autoSpaceDE w:val="0"/>
        <w:autoSpaceDN w:val="0"/>
        <w:adjustRightInd w:val="0"/>
        <w:ind w:firstLine="709"/>
        <w:jc w:val="both"/>
        <w:rPr>
          <w:sz w:val="28"/>
          <w:szCs w:val="28"/>
        </w:rPr>
      </w:pPr>
      <w:r w:rsidRPr="00127FBF">
        <w:rPr>
          <w:sz w:val="28"/>
          <w:szCs w:val="28"/>
        </w:rPr>
        <w:t xml:space="preserve">Размер льготных тарифов на коммунальные услуги приведены в таблицах № 2 – 6. </w:t>
      </w:r>
    </w:p>
    <w:p w14:paraId="2D3D7277" w14:textId="77777777" w:rsidR="00127FBF" w:rsidRPr="00127FBF" w:rsidRDefault="00127FBF" w:rsidP="00127FBF">
      <w:pPr>
        <w:tabs>
          <w:tab w:val="left" w:pos="0"/>
        </w:tabs>
        <w:ind w:right="424"/>
        <w:jc w:val="right"/>
        <w:rPr>
          <w:bCs/>
          <w:sz w:val="28"/>
          <w:szCs w:val="28"/>
        </w:rPr>
      </w:pPr>
    </w:p>
    <w:p w14:paraId="295D1B9E" w14:textId="77777777" w:rsidR="00127FBF" w:rsidRPr="00127FBF" w:rsidRDefault="00127FBF" w:rsidP="00127FBF">
      <w:pPr>
        <w:tabs>
          <w:tab w:val="left" w:pos="0"/>
        </w:tabs>
        <w:ind w:right="424"/>
        <w:jc w:val="right"/>
        <w:rPr>
          <w:bCs/>
          <w:sz w:val="28"/>
          <w:szCs w:val="28"/>
        </w:rPr>
      </w:pPr>
      <w:bookmarkStart w:id="96" w:name="_Hlk119942859"/>
      <w:r w:rsidRPr="00127FBF">
        <w:rPr>
          <w:bCs/>
          <w:sz w:val="28"/>
          <w:szCs w:val="28"/>
        </w:rPr>
        <w:t>Таблица № 2</w:t>
      </w:r>
    </w:p>
    <w:bookmarkEnd w:id="96"/>
    <w:p w14:paraId="73F954D0" w14:textId="77777777" w:rsidR="00127FBF" w:rsidRPr="00127FBF" w:rsidRDefault="00127FBF" w:rsidP="00127FBF">
      <w:pPr>
        <w:tabs>
          <w:tab w:val="left" w:pos="0"/>
        </w:tabs>
        <w:jc w:val="center"/>
        <w:rPr>
          <w:bCs/>
          <w:sz w:val="28"/>
          <w:szCs w:val="28"/>
        </w:rPr>
      </w:pPr>
      <w:r w:rsidRPr="00127FBF">
        <w:rPr>
          <w:bCs/>
          <w:sz w:val="28"/>
          <w:szCs w:val="28"/>
        </w:rPr>
        <w:t>Льготные тарифы*</w:t>
      </w:r>
    </w:p>
    <w:p w14:paraId="3F37964A" w14:textId="77777777" w:rsidR="00127FBF" w:rsidRPr="00127FBF" w:rsidRDefault="00127FBF" w:rsidP="00127FBF">
      <w:pPr>
        <w:tabs>
          <w:tab w:val="left" w:pos="0"/>
        </w:tabs>
        <w:jc w:val="center"/>
        <w:rPr>
          <w:bCs/>
          <w:sz w:val="28"/>
          <w:szCs w:val="28"/>
        </w:rPr>
      </w:pPr>
      <w:r w:rsidRPr="00127FBF">
        <w:rPr>
          <w:bCs/>
          <w:sz w:val="28"/>
          <w:szCs w:val="28"/>
        </w:rPr>
        <w:t xml:space="preserve">на </w:t>
      </w:r>
      <w:bookmarkStart w:id="97" w:name="_Hlk85808121"/>
      <w:r w:rsidRPr="00127FBF">
        <w:rPr>
          <w:bCs/>
          <w:sz w:val="28"/>
          <w:szCs w:val="28"/>
        </w:rPr>
        <w:t xml:space="preserve">холодное водоснабжение, горячее водоснабжение в открытой системе горячее водоснабжение, водоотведение, </w:t>
      </w:r>
      <w:r w:rsidRPr="00127FBF">
        <w:rPr>
          <w:bCs/>
          <w:kern w:val="32"/>
          <w:sz w:val="28"/>
          <w:szCs w:val="28"/>
          <w:lang w:eastAsia="en-US"/>
        </w:rPr>
        <w:t xml:space="preserve">твердое топливо </w:t>
      </w:r>
      <w:r w:rsidRPr="00127FBF">
        <w:rPr>
          <w:bCs/>
          <w:sz w:val="28"/>
          <w:szCs w:val="28"/>
        </w:rPr>
        <w:t>(уголь)</w:t>
      </w:r>
      <w:bookmarkEnd w:id="97"/>
      <w:r w:rsidRPr="00127FBF">
        <w:rPr>
          <w:bCs/>
          <w:sz w:val="28"/>
          <w:szCs w:val="28"/>
        </w:rPr>
        <w:t xml:space="preserve"> на территории пгт. Яя, п. Наша Родина в пределах норматива потребления**</w:t>
      </w:r>
    </w:p>
    <w:tbl>
      <w:tblPr>
        <w:tblStyle w:val="940"/>
        <w:tblpPr w:leftFromText="180" w:rightFromText="180" w:vertAnchor="text" w:horzAnchor="page" w:tblpX="1372" w:tblpY="203"/>
        <w:tblW w:w="9634" w:type="dxa"/>
        <w:tblLayout w:type="fixed"/>
        <w:tblLook w:val="04A0" w:firstRow="1" w:lastRow="0" w:firstColumn="1" w:lastColumn="0" w:noHBand="0" w:noVBand="1"/>
      </w:tblPr>
      <w:tblGrid>
        <w:gridCol w:w="702"/>
        <w:gridCol w:w="3546"/>
        <w:gridCol w:w="1843"/>
        <w:gridCol w:w="3543"/>
      </w:tblGrid>
      <w:tr w:rsidR="00127FBF" w:rsidRPr="00127FBF" w14:paraId="630598A3" w14:textId="77777777" w:rsidTr="00293CC7">
        <w:trPr>
          <w:trHeight w:val="324"/>
        </w:trPr>
        <w:tc>
          <w:tcPr>
            <w:tcW w:w="702" w:type="dxa"/>
            <w:vMerge w:val="restart"/>
            <w:vAlign w:val="center"/>
          </w:tcPr>
          <w:p w14:paraId="528D6FEB" w14:textId="77777777" w:rsidR="00127FBF" w:rsidRPr="00127FBF" w:rsidRDefault="00127FBF" w:rsidP="00127FBF">
            <w:pPr>
              <w:jc w:val="center"/>
              <w:rPr>
                <w:bCs/>
              </w:rPr>
            </w:pPr>
            <w:r w:rsidRPr="00127FBF">
              <w:rPr>
                <w:bCs/>
              </w:rPr>
              <w:t>№ п/п</w:t>
            </w:r>
          </w:p>
        </w:tc>
        <w:tc>
          <w:tcPr>
            <w:tcW w:w="3546" w:type="dxa"/>
            <w:vMerge w:val="restart"/>
            <w:vAlign w:val="center"/>
          </w:tcPr>
          <w:p w14:paraId="170B7ED0" w14:textId="77777777" w:rsidR="00127FBF" w:rsidRPr="00127FBF" w:rsidRDefault="00127FBF" w:rsidP="00127FBF">
            <w:pPr>
              <w:tabs>
                <w:tab w:val="left" w:pos="0"/>
              </w:tabs>
              <w:jc w:val="center"/>
              <w:rPr>
                <w:bCs/>
              </w:rPr>
            </w:pPr>
            <w:r w:rsidRPr="00127FBF">
              <w:rPr>
                <w:bCs/>
              </w:rPr>
              <w:t>Наименование регулируемой организации</w:t>
            </w:r>
          </w:p>
        </w:tc>
        <w:tc>
          <w:tcPr>
            <w:tcW w:w="1843" w:type="dxa"/>
            <w:vMerge w:val="restart"/>
            <w:vAlign w:val="center"/>
          </w:tcPr>
          <w:p w14:paraId="2F0CAF61" w14:textId="77777777" w:rsidR="00127FBF" w:rsidRPr="00127FBF" w:rsidRDefault="00127FBF" w:rsidP="00127FBF">
            <w:pPr>
              <w:tabs>
                <w:tab w:val="left" w:pos="0"/>
              </w:tabs>
              <w:jc w:val="center"/>
              <w:rPr>
                <w:bCs/>
              </w:rPr>
            </w:pPr>
            <w:r w:rsidRPr="00127FBF">
              <w:rPr>
                <w:bCs/>
              </w:rPr>
              <w:t>Единицы измерения</w:t>
            </w:r>
          </w:p>
        </w:tc>
        <w:tc>
          <w:tcPr>
            <w:tcW w:w="3543" w:type="dxa"/>
            <w:vAlign w:val="center"/>
          </w:tcPr>
          <w:p w14:paraId="14B0F076" w14:textId="77777777" w:rsidR="00127FBF" w:rsidRPr="00127FBF" w:rsidRDefault="00127FBF" w:rsidP="00127FBF">
            <w:pPr>
              <w:tabs>
                <w:tab w:val="left" w:pos="0"/>
              </w:tabs>
              <w:jc w:val="center"/>
              <w:rPr>
                <w:bCs/>
              </w:rPr>
            </w:pPr>
            <w:r w:rsidRPr="00127FBF">
              <w:rPr>
                <w:bCs/>
              </w:rPr>
              <w:t>Льготный тариф</w:t>
            </w:r>
          </w:p>
        </w:tc>
      </w:tr>
      <w:tr w:rsidR="00127FBF" w:rsidRPr="00127FBF" w14:paraId="325B04B1" w14:textId="77777777" w:rsidTr="00293CC7">
        <w:trPr>
          <w:trHeight w:val="366"/>
        </w:trPr>
        <w:tc>
          <w:tcPr>
            <w:tcW w:w="702" w:type="dxa"/>
            <w:vMerge/>
            <w:vAlign w:val="center"/>
          </w:tcPr>
          <w:p w14:paraId="68BD80C6" w14:textId="77777777" w:rsidR="00127FBF" w:rsidRPr="00127FBF" w:rsidRDefault="00127FBF" w:rsidP="00127FBF">
            <w:pPr>
              <w:tabs>
                <w:tab w:val="left" w:pos="0"/>
              </w:tabs>
              <w:jc w:val="center"/>
              <w:rPr>
                <w:bCs/>
              </w:rPr>
            </w:pPr>
          </w:p>
        </w:tc>
        <w:tc>
          <w:tcPr>
            <w:tcW w:w="3546" w:type="dxa"/>
            <w:vMerge/>
            <w:vAlign w:val="center"/>
          </w:tcPr>
          <w:p w14:paraId="49022AC8" w14:textId="77777777" w:rsidR="00127FBF" w:rsidRPr="00127FBF" w:rsidRDefault="00127FBF" w:rsidP="00127FBF">
            <w:pPr>
              <w:tabs>
                <w:tab w:val="left" w:pos="0"/>
              </w:tabs>
              <w:jc w:val="center"/>
              <w:rPr>
                <w:bCs/>
              </w:rPr>
            </w:pPr>
          </w:p>
        </w:tc>
        <w:tc>
          <w:tcPr>
            <w:tcW w:w="1843" w:type="dxa"/>
            <w:vMerge/>
            <w:vAlign w:val="center"/>
          </w:tcPr>
          <w:p w14:paraId="73302859" w14:textId="77777777" w:rsidR="00127FBF" w:rsidRPr="00127FBF" w:rsidRDefault="00127FBF" w:rsidP="00127FBF">
            <w:pPr>
              <w:tabs>
                <w:tab w:val="left" w:pos="0"/>
              </w:tabs>
              <w:jc w:val="center"/>
              <w:rPr>
                <w:bCs/>
              </w:rPr>
            </w:pPr>
          </w:p>
        </w:tc>
        <w:tc>
          <w:tcPr>
            <w:tcW w:w="3543" w:type="dxa"/>
            <w:vAlign w:val="center"/>
          </w:tcPr>
          <w:p w14:paraId="1988DB8A" w14:textId="77777777" w:rsidR="00127FBF" w:rsidRPr="00127FBF" w:rsidRDefault="00127FBF" w:rsidP="00127FBF">
            <w:pPr>
              <w:tabs>
                <w:tab w:val="left" w:pos="0"/>
              </w:tabs>
              <w:jc w:val="center"/>
              <w:rPr>
                <w:bCs/>
              </w:rPr>
            </w:pPr>
            <w:r w:rsidRPr="00127FBF">
              <w:rPr>
                <w:bCs/>
              </w:rPr>
              <w:t>с 01.12.2022 по 31.12.2023</w:t>
            </w:r>
          </w:p>
        </w:tc>
      </w:tr>
      <w:tr w:rsidR="00127FBF" w:rsidRPr="00127FBF" w14:paraId="3555506E" w14:textId="77777777" w:rsidTr="00293CC7">
        <w:trPr>
          <w:trHeight w:val="114"/>
        </w:trPr>
        <w:tc>
          <w:tcPr>
            <w:tcW w:w="702" w:type="dxa"/>
            <w:vAlign w:val="center"/>
          </w:tcPr>
          <w:p w14:paraId="68CFBFAF" w14:textId="77777777" w:rsidR="00127FBF" w:rsidRPr="00127FBF" w:rsidRDefault="00127FBF" w:rsidP="00127FBF">
            <w:pPr>
              <w:tabs>
                <w:tab w:val="left" w:pos="0"/>
              </w:tabs>
              <w:jc w:val="center"/>
              <w:rPr>
                <w:bCs/>
              </w:rPr>
            </w:pPr>
            <w:r w:rsidRPr="00127FBF">
              <w:rPr>
                <w:bCs/>
              </w:rPr>
              <w:t>1</w:t>
            </w:r>
          </w:p>
        </w:tc>
        <w:tc>
          <w:tcPr>
            <w:tcW w:w="3546" w:type="dxa"/>
            <w:vAlign w:val="center"/>
          </w:tcPr>
          <w:p w14:paraId="04F97E0F" w14:textId="77777777" w:rsidR="00127FBF" w:rsidRPr="00127FBF" w:rsidRDefault="00127FBF" w:rsidP="00127FBF">
            <w:pPr>
              <w:tabs>
                <w:tab w:val="left" w:pos="0"/>
              </w:tabs>
              <w:jc w:val="center"/>
              <w:rPr>
                <w:bCs/>
              </w:rPr>
            </w:pPr>
            <w:r w:rsidRPr="00127FBF">
              <w:rPr>
                <w:bCs/>
              </w:rPr>
              <w:t>2</w:t>
            </w:r>
          </w:p>
        </w:tc>
        <w:tc>
          <w:tcPr>
            <w:tcW w:w="1843" w:type="dxa"/>
            <w:vAlign w:val="center"/>
          </w:tcPr>
          <w:p w14:paraId="7265C4FC" w14:textId="77777777" w:rsidR="00127FBF" w:rsidRPr="00127FBF" w:rsidRDefault="00127FBF" w:rsidP="00127FBF">
            <w:pPr>
              <w:tabs>
                <w:tab w:val="left" w:pos="0"/>
              </w:tabs>
              <w:jc w:val="center"/>
              <w:rPr>
                <w:bCs/>
              </w:rPr>
            </w:pPr>
            <w:r w:rsidRPr="00127FBF">
              <w:rPr>
                <w:bCs/>
              </w:rPr>
              <w:t>3</w:t>
            </w:r>
          </w:p>
        </w:tc>
        <w:tc>
          <w:tcPr>
            <w:tcW w:w="3543" w:type="dxa"/>
            <w:vAlign w:val="center"/>
          </w:tcPr>
          <w:p w14:paraId="4542F8F3" w14:textId="77777777" w:rsidR="00127FBF" w:rsidRPr="00127FBF" w:rsidRDefault="00127FBF" w:rsidP="00127FBF">
            <w:pPr>
              <w:tabs>
                <w:tab w:val="left" w:pos="0"/>
              </w:tabs>
              <w:jc w:val="center"/>
              <w:rPr>
                <w:bCs/>
              </w:rPr>
            </w:pPr>
            <w:r w:rsidRPr="00127FBF">
              <w:rPr>
                <w:bCs/>
              </w:rPr>
              <w:t>4</w:t>
            </w:r>
          </w:p>
        </w:tc>
      </w:tr>
      <w:tr w:rsidR="00127FBF" w:rsidRPr="00127FBF" w14:paraId="58557F7C" w14:textId="77777777" w:rsidTr="00293CC7">
        <w:trPr>
          <w:trHeight w:val="381"/>
        </w:trPr>
        <w:tc>
          <w:tcPr>
            <w:tcW w:w="9634" w:type="dxa"/>
            <w:gridSpan w:val="4"/>
            <w:vAlign w:val="center"/>
          </w:tcPr>
          <w:p w14:paraId="24FB50BF" w14:textId="77777777" w:rsidR="00127FBF" w:rsidRPr="00127FBF" w:rsidRDefault="00127FBF" w:rsidP="0046506A">
            <w:pPr>
              <w:numPr>
                <w:ilvl w:val="0"/>
                <w:numId w:val="11"/>
              </w:numPr>
              <w:tabs>
                <w:tab w:val="left" w:pos="0"/>
              </w:tabs>
              <w:contextualSpacing/>
              <w:jc w:val="center"/>
              <w:rPr>
                <w:bCs/>
              </w:rPr>
            </w:pPr>
            <w:r w:rsidRPr="00127FBF">
              <w:rPr>
                <w:bCs/>
              </w:rPr>
              <w:t xml:space="preserve">Холодное водоснабжение </w:t>
            </w:r>
          </w:p>
        </w:tc>
      </w:tr>
      <w:tr w:rsidR="00127FBF" w:rsidRPr="00127FBF" w14:paraId="30D09DDD" w14:textId="77777777" w:rsidTr="00293CC7">
        <w:trPr>
          <w:trHeight w:val="428"/>
        </w:trPr>
        <w:tc>
          <w:tcPr>
            <w:tcW w:w="702" w:type="dxa"/>
            <w:vAlign w:val="center"/>
          </w:tcPr>
          <w:p w14:paraId="6308988D" w14:textId="77777777" w:rsidR="00127FBF" w:rsidRPr="00127FBF" w:rsidRDefault="00127FBF" w:rsidP="00127FBF">
            <w:pPr>
              <w:tabs>
                <w:tab w:val="left" w:pos="0"/>
              </w:tabs>
              <w:jc w:val="center"/>
              <w:rPr>
                <w:bCs/>
              </w:rPr>
            </w:pPr>
            <w:r w:rsidRPr="00127FBF">
              <w:rPr>
                <w:bCs/>
              </w:rPr>
              <w:t>1.1.</w:t>
            </w:r>
          </w:p>
        </w:tc>
        <w:tc>
          <w:tcPr>
            <w:tcW w:w="3546" w:type="dxa"/>
            <w:vAlign w:val="center"/>
          </w:tcPr>
          <w:p w14:paraId="5BD157A0" w14:textId="77777777" w:rsidR="00127FBF" w:rsidRPr="00127FBF" w:rsidRDefault="00127FBF" w:rsidP="00127FBF">
            <w:pPr>
              <w:tabs>
                <w:tab w:val="left" w:pos="0"/>
              </w:tabs>
              <w:rPr>
                <w:bCs/>
              </w:rPr>
            </w:pPr>
            <w:r w:rsidRPr="00127FBF">
              <w:rPr>
                <w:bCs/>
              </w:rPr>
              <w:t>МУП «ЯТО», ИНН 4246022072</w:t>
            </w:r>
          </w:p>
        </w:tc>
        <w:tc>
          <w:tcPr>
            <w:tcW w:w="1843" w:type="dxa"/>
            <w:vAlign w:val="center"/>
          </w:tcPr>
          <w:p w14:paraId="091B7F61" w14:textId="77777777" w:rsidR="00127FBF" w:rsidRPr="00127FBF" w:rsidRDefault="00127FBF" w:rsidP="00127FBF">
            <w:pPr>
              <w:tabs>
                <w:tab w:val="left" w:pos="0"/>
              </w:tabs>
              <w:jc w:val="center"/>
              <w:rPr>
                <w:bCs/>
              </w:rPr>
            </w:pPr>
            <w:proofErr w:type="spellStart"/>
            <w:r w:rsidRPr="00127FBF">
              <w:t>руб</w:t>
            </w:r>
            <w:proofErr w:type="spellEnd"/>
            <w:r w:rsidRPr="00127FBF">
              <w:rPr>
                <w:bCs/>
              </w:rPr>
              <w:t>/м</w:t>
            </w:r>
            <w:r w:rsidRPr="00127FBF">
              <w:rPr>
                <w:bCs/>
                <w:vertAlign w:val="superscript"/>
              </w:rPr>
              <w:t>3</w:t>
            </w:r>
            <w:r w:rsidRPr="00127FBF">
              <w:rPr>
                <w:bCs/>
              </w:rPr>
              <w:t xml:space="preserve"> </w:t>
            </w:r>
          </w:p>
        </w:tc>
        <w:tc>
          <w:tcPr>
            <w:tcW w:w="3543" w:type="dxa"/>
            <w:vAlign w:val="center"/>
          </w:tcPr>
          <w:p w14:paraId="7EF24F14" w14:textId="77777777" w:rsidR="00127FBF" w:rsidRPr="00127FBF" w:rsidRDefault="00127FBF" w:rsidP="00127FBF">
            <w:pPr>
              <w:tabs>
                <w:tab w:val="left" w:pos="0"/>
              </w:tabs>
              <w:jc w:val="center"/>
              <w:rPr>
                <w:bCs/>
              </w:rPr>
            </w:pPr>
            <w:r w:rsidRPr="00127FBF">
              <w:rPr>
                <w:bCs/>
              </w:rPr>
              <w:t>16,83</w:t>
            </w:r>
          </w:p>
        </w:tc>
      </w:tr>
      <w:tr w:rsidR="00127FBF" w:rsidRPr="00127FBF" w14:paraId="47578529" w14:textId="77777777" w:rsidTr="00293CC7">
        <w:trPr>
          <w:trHeight w:val="652"/>
        </w:trPr>
        <w:tc>
          <w:tcPr>
            <w:tcW w:w="9634" w:type="dxa"/>
            <w:gridSpan w:val="4"/>
            <w:vAlign w:val="center"/>
          </w:tcPr>
          <w:p w14:paraId="4E44FAD4" w14:textId="77777777" w:rsidR="00127FBF" w:rsidRPr="00127FBF" w:rsidRDefault="00127FBF" w:rsidP="0046506A">
            <w:pPr>
              <w:numPr>
                <w:ilvl w:val="0"/>
                <w:numId w:val="11"/>
              </w:numPr>
              <w:tabs>
                <w:tab w:val="left" w:pos="0"/>
              </w:tabs>
              <w:contextualSpacing/>
              <w:jc w:val="center"/>
              <w:rPr>
                <w:bCs/>
              </w:rPr>
            </w:pPr>
            <w:r w:rsidRPr="00127FBF">
              <w:rPr>
                <w:bCs/>
              </w:rPr>
              <w:t>Холодное водоснабжение при использовании земельного участка                                             (при наличии приборов учета)</w:t>
            </w:r>
          </w:p>
        </w:tc>
      </w:tr>
      <w:tr w:rsidR="00127FBF" w:rsidRPr="00127FBF" w14:paraId="144B1766" w14:textId="77777777" w:rsidTr="00293CC7">
        <w:trPr>
          <w:trHeight w:val="414"/>
        </w:trPr>
        <w:tc>
          <w:tcPr>
            <w:tcW w:w="702" w:type="dxa"/>
            <w:vAlign w:val="center"/>
          </w:tcPr>
          <w:p w14:paraId="039C5030" w14:textId="77777777" w:rsidR="00127FBF" w:rsidRPr="00127FBF" w:rsidRDefault="00127FBF" w:rsidP="00127FBF">
            <w:pPr>
              <w:tabs>
                <w:tab w:val="left" w:pos="0"/>
              </w:tabs>
              <w:jc w:val="center"/>
              <w:rPr>
                <w:bCs/>
              </w:rPr>
            </w:pPr>
            <w:r w:rsidRPr="00127FBF">
              <w:rPr>
                <w:bCs/>
              </w:rPr>
              <w:t>2.1.</w:t>
            </w:r>
          </w:p>
        </w:tc>
        <w:tc>
          <w:tcPr>
            <w:tcW w:w="3546" w:type="dxa"/>
            <w:vAlign w:val="center"/>
          </w:tcPr>
          <w:p w14:paraId="1EBCF032" w14:textId="77777777" w:rsidR="00127FBF" w:rsidRPr="00127FBF" w:rsidRDefault="00127FBF" w:rsidP="00127FBF">
            <w:pPr>
              <w:tabs>
                <w:tab w:val="left" w:pos="0"/>
              </w:tabs>
              <w:rPr>
                <w:bCs/>
              </w:rPr>
            </w:pPr>
            <w:r w:rsidRPr="00127FBF">
              <w:rPr>
                <w:bCs/>
              </w:rPr>
              <w:t>МУП «ЯТО», ИНН 4246022072</w:t>
            </w:r>
          </w:p>
        </w:tc>
        <w:tc>
          <w:tcPr>
            <w:tcW w:w="1843" w:type="dxa"/>
            <w:vAlign w:val="center"/>
          </w:tcPr>
          <w:p w14:paraId="51576ED4" w14:textId="77777777" w:rsidR="00127FBF" w:rsidRPr="00127FBF" w:rsidRDefault="00127FBF" w:rsidP="00127FBF">
            <w:pPr>
              <w:tabs>
                <w:tab w:val="left" w:pos="0"/>
              </w:tabs>
              <w:jc w:val="center"/>
            </w:pPr>
            <w:proofErr w:type="spellStart"/>
            <w:r w:rsidRPr="00127FBF">
              <w:t>руб</w:t>
            </w:r>
            <w:proofErr w:type="spellEnd"/>
            <w:r w:rsidRPr="00127FBF">
              <w:rPr>
                <w:bCs/>
              </w:rPr>
              <w:t>/м</w:t>
            </w:r>
            <w:r w:rsidRPr="00127FBF">
              <w:rPr>
                <w:bCs/>
                <w:vertAlign w:val="superscript"/>
              </w:rPr>
              <w:t>3</w:t>
            </w:r>
            <w:r w:rsidRPr="00127FBF">
              <w:rPr>
                <w:bCs/>
              </w:rPr>
              <w:t xml:space="preserve"> </w:t>
            </w:r>
          </w:p>
        </w:tc>
        <w:tc>
          <w:tcPr>
            <w:tcW w:w="3543" w:type="dxa"/>
            <w:vAlign w:val="center"/>
          </w:tcPr>
          <w:p w14:paraId="22438B7E" w14:textId="77777777" w:rsidR="00127FBF" w:rsidRPr="00127FBF" w:rsidRDefault="00127FBF" w:rsidP="00127FBF">
            <w:pPr>
              <w:tabs>
                <w:tab w:val="left" w:pos="0"/>
              </w:tabs>
              <w:jc w:val="center"/>
              <w:rPr>
                <w:bCs/>
              </w:rPr>
            </w:pPr>
            <w:r w:rsidRPr="00127FBF">
              <w:rPr>
                <w:bCs/>
              </w:rPr>
              <w:t>16,83</w:t>
            </w:r>
          </w:p>
        </w:tc>
      </w:tr>
      <w:tr w:rsidR="00127FBF" w:rsidRPr="00127FBF" w14:paraId="26081289" w14:textId="77777777" w:rsidTr="00293CC7">
        <w:trPr>
          <w:trHeight w:val="474"/>
        </w:trPr>
        <w:tc>
          <w:tcPr>
            <w:tcW w:w="9634" w:type="dxa"/>
            <w:gridSpan w:val="4"/>
            <w:vAlign w:val="center"/>
          </w:tcPr>
          <w:p w14:paraId="1FCD677E" w14:textId="77777777" w:rsidR="00127FBF" w:rsidRPr="00127FBF" w:rsidRDefault="00127FBF" w:rsidP="0046506A">
            <w:pPr>
              <w:numPr>
                <w:ilvl w:val="0"/>
                <w:numId w:val="11"/>
              </w:numPr>
              <w:tabs>
                <w:tab w:val="left" w:pos="0"/>
              </w:tabs>
              <w:contextualSpacing/>
              <w:jc w:val="center"/>
              <w:rPr>
                <w:bCs/>
              </w:rPr>
            </w:pPr>
            <w:r w:rsidRPr="00127FBF">
              <w:rPr>
                <w:bCs/>
              </w:rPr>
              <w:t xml:space="preserve">Горячее водоснабжение в открытой системе горячего водоснабжения </w:t>
            </w:r>
          </w:p>
        </w:tc>
      </w:tr>
      <w:tr w:rsidR="00127FBF" w:rsidRPr="00127FBF" w14:paraId="5FEAF56D" w14:textId="77777777" w:rsidTr="00293CC7">
        <w:trPr>
          <w:trHeight w:val="454"/>
        </w:trPr>
        <w:tc>
          <w:tcPr>
            <w:tcW w:w="702" w:type="dxa"/>
            <w:vAlign w:val="center"/>
          </w:tcPr>
          <w:p w14:paraId="1EBBC95E" w14:textId="77777777" w:rsidR="00127FBF" w:rsidRPr="00127FBF" w:rsidRDefault="00127FBF" w:rsidP="00127FBF">
            <w:pPr>
              <w:tabs>
                <w:tab w:val="left" w:pos="0"/>
              </w:tabs>
              <w:jc w:val="center"/>
              <w:rPr>
                <w:bCs/>
              </w:rPr>
            </w:pPr>
            <w:r w:rsidRPr="00127FBF">
              <w:rPr>
                <w:bCs/>
              </w:rPr>
              <w:t>3.1.</w:t>
            </w:r>
          </w:p>
        </w:tc>
        <w:tc>
          <w:tcPr>
            <w:tcW w:w="3546" w:type="dxa"/>
            <w:vAlign w:val="center"/>
          </w:tcPr>
          <w:p w14:paraId="2528EC73" w14:textId="77777777" w:rsidR="00127FBF" w:rsidRPr="00127FBF" w:rsidRDefault="00127FBF" w:rsidP="00127FBF">
            <w:pPr>
              <w:tabs>
                <w:tab w:val="left" w:pos="0"/>
              </w:tabs>
              <w:rPr>
                <w:bCs/>
              </w:rPr>
            </w:pPr>
            <w:r w:rsidRPr="00127FBF">
              <w:rPr>
                <w:bCs/>
              </w:rPr>
              <w:t>МУП «ЯТО», ИНН 4246022072</w:t>
            </w:r>
          </w:p>
        </w:tc>
        <w:tc>
          <w:tcPr>
            <w:tcW w:w="1843" w:type="dxa"/>
            <w:vAlign w:val="center"/>
          </w:tcPr>
          <w:p w14:paraId="2E03AE54" w14:textId="77777777" w:rsidR="00127FBF" w:rsidRPr="00127FBF" w:rsidRDefault="00127FBF" w:rsidP="00127FBF">
            <w:pPr>
              <w:tabs>
                <w:tab w:val="left" w:pos="0"/>
              </w:tabs>
              <w:jc w:val="center"/>
              <w:rPr>
                <w:bCs/>
                <w:vertAlign w:val="superscript"/>
              </w:rPr>
            </w:pPr>
            <w:proofErr w:type="spellStart"/>
            <w:r w:rsidRPr="00127FBF">
              <w:t>руб</w:t>
            </w:r>
            <w:proofErr w:type="spellEnd"/>
            <w:r w:rsidRPr="00127FBF">
              <w:rPr>
                <w:bCs/>
              </w:rPr>
              <w:t>/м</w:t>
            </w:r>
            <w:r w:rsidRPr="00127FBF">
              <w:rPr>
                <w:bCs/>
                <w:vertAlign w:val="superscript"/>
              </w:rPr>
              <w:t>3</w:t>
            </w:r>
          </w:p>
        </w:tc>
        <w:tc>
          <w:tcPr>
            <w:tcW w:w="3543" w:type="dxa"/>
            <w:vAlign w:val="center"/>
          </w:tcPr>
          <w:p w14:paraId="5E4388FB" w14:textId="77777777" w:rsidR="00127FBF" w:rsidRPr="00127FBF" w:rsidRDefault="00127FBF" w:rsidP="00127FBF">
            <w:pPr>
              <w:tabs>
                <w:tab w:val="left" w:pos="0"/>
              </w:tabs>
              <w:jc w:val="center"/>
              <w:rPr>
                <w:bCs/>
              </w:rPr>
            </w:pPr>
            <w:r w:rsidRPr="00127FBF">
              <w:rPr>
                <w:bCs/>
              </w:rPr>
              <w:t>155,53</w:t>
            </w:r>
          </w:p>
        </w:tc>
      </w:tr>
      <w:tr w:rsidR="00127FBF" w:rsidRPr="00127FBF" w14:paraId="5B9CC3E4" w14:textId="77777777" w:rsidTr="00293CC7">
        <w:trPr>
          <w:trHeight w:val="388"/>
        </w:trPr>
        <w:tc>
          <w:tcPr>
            <w:tcW w:w="9634" w:type="dxa"/>
            <w:gridSpan w:val="4"/>
            <w:vAlign w:val="center"/>
          </w:tcPr>
          <w:p w14:paraId="53D6342F" w14:textId="77777777" w:rsidR="00127FBF" w:rsidRPr="00127FBF" w:rsidRDefault="00127FBF" w:rsidP="0046506A">
            <w:pPr>
              <w:numPr>
                <w:ilvl w:val="0"/>
                <w:numId w:val="11"/>
              </w:numPr>
              <w:tabs>
                <w:tab w:val="left" w:pos="0"/>
              </w:tabs>
              <w:contextualSpacing/>
              <w:jc w:val="center"/>
              <w:rPr>
                <w:bCs/>
              </w:rPr>
            </w:pPr>
            <w:r w:rsidRPr="00127FBF">
              <w:rPr>
                <w:bCs/>
              </w:rPr>
              <w:t xml:space="preserve">Водоотведение </w:t>
            </w:r>
          </w:p>
        </w:tc>
      </w:tr>
      <w:tr w:rsidR="00127FBF" w:rsidRPr="00127FBF" w14:paraId="57564AE8" w14:textId="77777777" w:rsidTr="00293CC7">
        <w:trPr>
          <w:trHeight w:val="422"/>
        </w:trPr>
        <w:tc>
          <w:tcPr>
            <w:tcW w:w="702" w:type="dxa"/>
            <w:vAlign w:val="center"/>
          </w:tcPr>
          <w:p w14:paraId="2813F359" w14:textId="77777777" w:rsidR="00127FBF" w:rsidRPr="00127FBF" w:rsidRDefault="00127FBF" w:rsidP="00127FBF">
            <w:pPr>
              <w:tabs>
                <w:tab w:val="left" w:pos="0"/>
              </w:tabs>
              <w:jc w:val="center"/>
              <w:rPr>
                <w:bCs/>
              </w:rPr>
            </w:pPr>
            <w:r w:rsidRPr="00127FBF">
              <w:rPr>
                <w:bCs/>
              </w:rPr>
              <w:t>4.1.</w:t>
            </w:r>
          </w:p>
        </w:tc>
        <w:tc>
          <w:tcPr>
            <w:tcW w:w="3546" w:type="dxa"/>
            <w:vAlign w:val="center"/>
          </w:tcPr>
          <w:p w14:paraId="206B57EE" w14:textId="77777777" w:rsidR="00127FBF" w:rsidRPr="00127FBF" w:rsidRDefault="00127FBF" w:rsidP="00127FBF">
            <w:pPr>
              <w:tabs>
                <w:tab w:val="left" w:pos="0"/>
              </w:tabs>
              <w:rPr>
                <w:bCs/>
              </w:rPr>
            </w:pPr>
            <w:r w:rsidRPr="00127FBF">
              <w:rPr>
                <w:bCs/>
              </w:rPr>
              <w:t>МУП «ЯТО», ИНН 4246022072</w:t>
            </w:r>
          </w:p>
        </w:tc>
        <w:tc>
          <w:tcPr>
            <w:tcW w:w="1843" w:type="dxa"/>
            <w:vAlign w:val="center"/>
          </w:tcPr>
          <w:p w14:paraId="5118FA96"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3543" w:type="dxa"/>
            <w:vAlign w:val="center"/>
          </w:tcPr>
          <w:p w14:paraId="46521E04" w14:textId="77777777" w:rsidR="00127FBF" w:rsidRPr="00127FBF" w:rsidRDefault="00127FBF" w:rsidP="00127FBF">
            <w:pPr>
              <w:tabs>
                <w:tab w:val="left" w:pos="0"/>
              </w:tabs>
              <w:jc w:val="center"/>
              <w:rPr>
                <w:bCs/>
              </w:rPr>
            </w:pPr>
            <w:r w:rsidRPr="00127FBF">
              <w:rPr>
                <w:bCs/>
              </w:rPr>
              <w:t>13,03</w:t>
            </w:r>
          </w:p>
        </w:tc>
      </w:tr>
      <w:tr w:rsidR="00127FBF" w:rsidRPr="00127FBF" w14:paraId="09B29CC2" w14:textId="77777777" w:rsidTr="00293CC7">
        <w:trPr>
          <w:trHeight w:val="426"/>
        </w:trPr>
        <w:tc>
          <w:tcPr>
            <w:tcW w:w="9634" w:type="dxa"/>
            <w:gridSpan w:val="4"/>
            <w:vAlign w:val="center"/>
          </w:tcPr>
          <w:p w14:paraId="24847CC0" w14:textId="77777777" w:rsidR="00127FBF" w:rsidRPr="00127FBF" w:rsidRDefault="00127FBF" w:rsidP="0046506A">
            <w:pPr>
              <w:numPr>
                <w:ilvl w:val="0"/>
                <w:numId w:val="11"/>
              </w:numPr>
              <w:tabs>
                <w:tab w:val="left" w:pos="0"/>
              </w:tabs>
              <w:contextualSpacing/>
              <w:jc w:val="center"/>
              <w:rPr>
                <w:bCs/>
              </w:rPr>
            </w:pPr>
            <w:r w:rsidRPr="00127FBF">
              <w:rPr>
                <w:bCs/>
              </w:rPr>
              <w:t xml:space="preserve">Твердое топливо (уголь) </w:t>
            </w:r>
          </w:p>
        </w:tc>
      </w:tr>
      <w:tr w:rsidR="00127FBF" w:rsidRPr="00127FBF" w14:paraId="1116DB6A" w14:textId="77777777" w:rsidTr="00293CC7">
        <w:trPr>
          <w:trHeight w:val="236"/>
        </w:trPr>
        <w:tc>
          <w:tcPr>
            <w:tcW w:w="702" w:type="dxa"/>
            <w:vMerge w:val="restart"/>
            <w:vAlign w:val="center"/>
          </w:tcPr>
          <w:p w14:paraId="24346B23" w14:textId="77777777" w:rsidR="00127FBF" w:rsidRPr="00127FBF" w:rsidRDefault="00127FBF" w:rsidP="00127FBF">
            <w:pPr>
              <w:tabs>
                <w:tab w:val="left" w:pos="0"/>
              </w:tabs>
              <w:jc w:val="center"/>
              <w:rPr>
                <w:bCs/>
              </w:rPr>
            </w:pPr>
            <w:r w:rsidRPr="00127FBF">
              <w:rPr>
                <w:bCs/>
              </w:rPr>
              <w:t>5.1.</w:t>
            </w:r>
          </w:p>
        </w:tc>
        <w:tc>
          <w:tcPr>
            <w:tcW w:w="3546" w:type="dxa"/>
            <w:vMerge w:val="restart"/>
            <w:vAlign w:val="center"/>
          </w:tcPr>
          <w:p w14:paraId="09FEDB16" w14:textId="77777777" w:rsidR="00127FBF" w:rsidRPr="00127FBF" w:rsidRDefault="00127FBF" w:rsidP="00127FBF">
            <w:pPr>
              <w:tabs>
                <w:tab w:val="left" w:pos="0"/>
              </w:tabs>
              <w:rPr>
                <w:bCs/>
              </w:rPr>
            </w:pPr>
            <w:r w:rsidRPr="00127FBF">
              <w:rPr>
                <w:bCs/>
              </w:rPr>
              <w:t>ООО «</w:t>
            </w:r>
            <w:proofErr w:type="spellStart"/>
            <w:r w:rsidRPr="00127FBF">
              <w:rPr>
                <w:bCs/>
              </w:rPr>
              <w:t>Кузбасстопливосбыт</w:t>
            </w:r>
            <w:proofErr w:type="spellEnd"/>
            <w:r w:rsidRPr="00127FBF">
              <w:rPr>
                <w:bCs/>
              </w:rPr>
              <w:t xml:space="preserve">», </w:t>
            </w:r>
          </w:p>
          <w:p w14:paraId="11278568" w14:textId="77777777" w:rsidR="00127FBF" w:rsidRPr="00127FBF" w:rsidRDefault="00127FBF" w:rsidP="00127FBF">
            <w:pPr>
              <w:tabs>
                <w:tab w:val="left" w:pos="0"/>
              </w:tabs>
              <w:rPr>
                <w:bCs/>
              </w:rPr>
            </w:pPr>
            <w:r w:rsidRPr="00127FBF">
              <w:rPr>
                <w:bCs/>
              </w:rPr>
              <w:t>ИНН 4205241533</w:t>
            </w:r>
          </w:p>
        </w:tc>
        <w:tc>
          <w:tcPr>
            <w:tcW w:w="1843" w:type="dxa"/>
            <w:vMerge w:val="restart"/>
            <w:vAlign w:val="center"/>
          </w:tcPr>
          <w:p w14:paraId="343592EA" w14:textId="77777777" w:rsidR="00127FBF" w:rsidRPr="00127FBF" w:rsidRDefault="00127FBF" w:rsidP="00127FBF">
            <w:pPr>
              <w:tabs>
                <w:tab w:val="left" w:pos="1365"/>
              </w:tabs>
              <w:jc w:val="center"/>
              <w:rPr>
                <w:bCs/>
              </w:rPr>
            </w:pPr>
            <w:proofErr w:type="spellStart"/>
            <w:r w:rsidRPr="00127FBF">
              <w:rPr>
                <w:color w:val="000000"/>
              </w:rPr>
              <w:t>руб</w:t>
            </w:r>
            <w:proofErr w:type="spellEnd"/>
            <w:r w:rsidRPr="00127FBF">
              <w:rPr>
                <w:color w:val="000000"/>
              </w:rPr>
              <w:t>/т</w:t>
            </w:r>
          </w:p>
        </w:tc>
        <w:tc>
          <w:tcPr>
            <w:tcW w:w="3543" w:type="dxa"/>
            <w:vAlign w:val="center"/>
          </w:tcPr>
          <w:p w14:paraId="0651F454" w14:textId="77777777" w:rsidR="00127FBF" w:rsidRPr="00127FBF" w:rsidRDefault="00127FBF" w:rsidP="00127FBF">
            <w:pPr>
              <w:tabs>
                <w:tab w:val="left" w:pos="0"/>
              </w:tabs>
              <w:jc w:val="center"/>
              <w:rPr>
                <w:bCs/>
              </w:rPr>
            </w:pPr>
            <w:r w:rsidRPr="00127FBF">
              <w:rPr>
                <w:bCs/>
              </w:rPr>
              <w:t>Марка ДР 0-200 (300)</w:t>
            </w:r>
          </w:p>
        </w:tc>
      </w:tr>
      <w:tr w:rsidR="00127FBF" w:rsidRPr="00127FBF" w14:paraId="23F0006F" w14:textId="77777777" w:rsidTr="00293CC7">
        <w:trPr>
          <w:trHeight w:val="407"/>
        </w:trPr>
        <w:tc>
          <w:tcPr>
            <w:tcW w:w="702" w:type="dxa"/>
            <w:vMerge/>
            <w:vAlign w:val="center"/>
          </w:tcPr>
          <w:p w14:paraId="34EC1B05" w14:textId="77777777" w:rsidR="00127FBF" w:rsidRPr="00127FBF" w:rsidRDefault="00127FBF" w:rsidP="00127FBF">
            <w:pPr>
              <w:tabs>
                <w:tab w:val="left" w:pos="0"/>
              </w:tabs>
              <w:jc w:val="center"/>
              <w:rPr>
                <w:bCs/>
              </w:rPr>
            </w:pPr>
          </w:p>
        </w:tc>
        <w:tc>
          <w:tcPr>
            <w:tcW w:w="3546" w:type="dxa"/>
            <w:vMerge/>
            <w:vAlign w:val="center"/>
          </w:tcPr>
          <w:p w14:paraId="60D55A6B" w14:textId="77777777" w:rsidR="00127FBF" w:rsidRPr="00127FBF" w:rsidRDefault="00127FBF" w:rsidP="00127FBF">
            <w:pPr>
              <w:tabs>
                <w:tab w:val="left" w:pos="0"/>
              </w:tabs>
              <w:rPr>
                <w:bCs/>
              </w:rPr>
            </w:pPr>
          </w:p>
        </w:tc>
        <w:tc>
          <w:tcPr>
            <w:tcW w:w="1843" w:type="dxa"/>
            <w:vMerge/>
            <w:vAlign w:val="center"/>
          </w:tcPr>
          <w:p w14:paraId="73FA9F46" w14:textId="77777777" w:rsidR="00127FBF" w:rsidRPr="00127FBF" w:rsidRDefault="00127FBF" w:rsidP="00127FBF">
            <w:pPr>
              <w:tabs>
                <w:tab w:val="left" w:pos="1365"/>
              </w:tabs>
              <w:jc w:val="center"/>
              <w:rPr>
                <w:color w:val="000000"/>
              </w:rPr>
            </w:pPr>
          </w:p>
        </w:tc>
        <w:tc>
          <w:tcPr>
            <w:tcW w:w="3543" w:type="dxa"/>
            <w:vAlign w:val="center"/>
          </w:tcPr>
          <w:p w14:paraId="70BD298D" w14:textId="77777777" w:rsidR="00127FBF" w:rsidRPr="00127FBF" w:rsidRDefault="00127FBF" w:rsidP="00127FBF">
            <w:pPr>
              <w:tabs>
                <w:tab w:val="left" w:pos="0"/>
              </w:tabs>
              <w:jc w:val="center"/>
              <w:rPr>
                <w:bCs/>
              </w:rPr>
            </w:pPr>
            <w:r w:rsidRPr="00127FBF">
              <w:rPr>
                <w:bCs/>
              </w:rPr>
              <w:t>1068,25</w:t>
            </w:r>
          </w:p>
        </w:tc>
      </w:tr>
      <w:tr w:rsidR="00127FBF" w:rsidRPr="00127FBF" w14:paraId="38076F71" w14:textId="77777777" w:rsidTr="00293CC7">
        <w:trPr>
          <w:trHeight w:val="230"/>
        </w:trPr>
        <w:tc>
          <w:tcPr>
            <w:tcW w:w="702" w:type="dxa"/>
            <w:vMerge w:val="restart"/>
            <w:vAlign w:val="center"/>
          </w:tcPr>
          <w:p w14:paraId="494D5FB1" w14:textId="77777777" w:rsidR="00127FBF" w:rsidRPr="00127FBF" w:rsidRDefault="00127FBF" w:rsidP="00127FBF">
            <w:pPr>
              <w:tabs>
                <w:tab w:val="left" w:pos="0"/>
              </w:tabs>
              <w:jc w:val="center"/>
              <w:rPr>
                <w:bCs/>
              </w:rPr>
            </w:pPr>
            <w:r w:rsidRPr="00127FBF">
              <w:rPr>
                <w:bCs/>
              </w:rPr>
              <w:t>5.2.</w:t>
            </w:r>
          </w:p>
        </w:tc>
        <w:tc>
          <w:tcPr>
            <w:tcW w:w="3546" w:type="dxa"/>
            <w:vMerge/>
            <w:vAlign w:val="center"/>
          </w:tcPr>
          <w:p w14:paraId="385CDA13" w14:textId="77777777" w:rsidR="00127FBF" w:rsidRPr="00127FBF" w:rsidRDefault="00127FBF" w:rsidP="00127FBF">
            <w:pPr>
              <w:tabs>
                <w:tab w:val="left" w:pos="0"/>
              </w:tabs>
              <w:rPr>
                <w:bCs/>
              </w:rPr>
            </w:pPr>
          </w:p>
        </w:tc>
        <w:tc>
          <w:tcPr>
            <w:tcW w:w="1843" w:type="dxa"/>
            <w:vMerge w:val="restart"/>
            <w:vAlign w:val="center"/>
          </w:tcPr>
          <w:p w14:paraId="5D26DD66" w14:textId="77777777" w:rsidR="00127FBF" w:rsidRPr="00127FBF" w:rsidRDefault="00127FBF" w:rsidP="00127FBF">
            <w:pPr>
              <w:tabs>
                <w:tab w:val="left" w:pos="1365"/>
              </w:tabs>
              <w:jc w:val="center"/>
              <w:rPr>
                <w:bCs/>
              </w:rPr>
            </w:pPr>
            <w:proofErr w:type="spellStart"/>
            <w:r w:rsidRPr="00127FBF">
              <w:rPr>
                <w:color w:val="000000"/>
              </w:rPr>
              <w:t>руб</w:t>
            </w:r>
            <w:proofErr w:type="spellEnd"/>
            <w:r w:rsidRPr="00127FBF">
              <w:rPr>
                <w:color w:val="000000"/>
              </w:rPr>
              <w:t>/т</w:t>
            </w:r>
          </w:p>
        </w:tc>
        <w:tc>
          <w:tcPr>
            <w:tcW w:w="3543" w:type="dxa"/>
            <w:vAlign w:val="center"/>
          </w:tcPr>
          <w:p w14:paraId="37086B5F" w14:textId="77777777" w:rsidR="00127FBF" w:rsidRPr="00127FBF" w:rsidRDefault="00127FBF" w:rsidP="00127FBF">
            <w:pPr>
              <w:tabs>
                <w:tab w:val="left" w:pos="0"/>
              </w:tabs>
              <w:jc w:val="center"/>
              <w:rPr>
                <w:bCs/>
              </w:rPr>
            </w:pPr>
            <w:r w:rsidRPr="00127FBF">
              <w:rPr>
                <w:bCs/>
              </w:rPr>
              <w:t xml:space="preserve">Марка ДПК 50-200, </w:t>
            </w:r>
          </w:p>
          <w:p w14:paraId="590BE2C4" w14:textId="77777777" w:rsidR="00127FBF" w:rsidRPr="00127FBF" w:rsidRDefault="00127FBF" w:rsidP="00127FBF">
            <w:pPr>
              <w:tabs>
                <w:tab w:val="left" w:pos="0"/>
              </w:tabs>
              <w:jc w:val="center"/>
              <w:rPr>
                <w:bCs/>
              </w:rPr>
            </w:pPr>
            <w:r w:rsidRPr="00127FBF">
              <w:rPr>
                <w:bCs/>
              </w:rPr>
              <w:t>ДПКО 25-200, ДО 25-50</w:t>
            </w:r>
          </w:p>
        </w:tc>
      </w:tr>
      <w:tr w:rsidR="00127FBF" w:rsidRPr="00127FBF" w14:paraId="08FEF7E2" w14:textId="77777777" w:rsidTr="00293CC7">
        <w:trPr>
          <w:trHeight w:val="405"/>
        </w:trPr>
        <w:tc>
          <w:tcPr>
            <w:tcW w:w="702" w:type="dxa"/>
            <w:vMerge/>
            <w:vAlign w:val="center"/>
          </w:tcPr>
          <w:p w14:paraId="104B0DA8" w14:textId="77777777" w:rsidR="00127FBF" w:rsidRPr="00127FBF" w:rsidRDefault="00127FBF" w:rsidP="00127FBF">
            <w:pPr>
              <w:tabs>
                <w:tab w:val="left" w:pos="0"/>
              </w:tabs>
              <w:jc w:val="center"/>
              <w:rPr>
                <w:bCs/>
              </w:rPr>
            </w:pPr>
          </w:p>
        </w:tc>
        <w:tc>
          <w:tcPr>
            <w:tcW w:w="3546" w:type="dxa"/>
            <w:vMerge/>
            <w:vAlign w:val="center"/>
          </w:tcPr>
          <w:p w14:paraId="2A57A413" w14:textId="77777777" w:rsidR="00127FBF" w:rsidRPr="00127FBF" w:rsidRDefault="00127FBF" w:rsidP="00127FBF">
            <w:pPr>
              <w:tabs>
                <w:tab w:val="left" w:pos="0"/>
              </w:tabs>
              <w:rPr>
                <w:bCs/>
              </w:rPr>
            </w:pPr>
          </w:p>
        </w:tc>
        <w:tc>
          <w:tcPr>
            <w:tcW w:w="1843" w:type="dxa"/>
            <w:vMerge/>
            <w:vAlign w:val="center"/>
          </w:tcPr>
          <w:p w14:paraId="7F3E2FA9" w14:textId="77777777" w:rsidR="00127FBF" w:rsidRPr="00127FBF" w:rsidRDefault="00127FBF" w:rsidP="00127FBF">
            <w:pPr>
              <w:tabs>
                <w:tab w:val="left" w:pos="1365"/>
              </w:tabs>
              <w:jc w:val="center"/>
              <w:rPr>
                <w:color w:val="000000"/>
              </w:rPr>
            </w:pPr>
          </w:p>
        </w:tc>
        <w:tc>
          <w:tcPr>
            <w:tcW w:w="3543" w:type="dxa"/>
            <w:vAlign w:val="center"/>
          </w:tcPr>
          <w:p w14:paraId="0FB76088" w14:textId="77777777" w:rsidR="00127FBF" w:rsidRPr="00127FBF" w:rsidRDefault="00127FBF" w:rsidP="00127FBF">
            <w:pPr>
              <w:tabs>
                <w:tab w:val="left" w:pos="0"/>
              </w:tabs>
              <w:jc w:val="center"/>
              <w:rPr>
                <w:bCs/>
              </w:rPr>
            </w:pPr>
            <w:r w:rsidRPr="00127FBF">
              <w:rPr>
                <w:bCs/>
              </w:rPr>
              <w:t>1677,66</w:t>
            </w:r>
          </w:p>
        </w:tc>
      </w:tr>
    </w:tbl>
    <w:p w14:paraId="38784E9A" w14:textId="77777777" w:rsidR="00127FBF" w:rsidRPr="00127FBF" w:rsidRDefault="00127FBF" w:rsidP="00127FBF">
      <w:pPr>
        <w:tabs>
          <w:tab w:val="left" w:pos="0"/>
        </w:tabs>
        <w:spacing w:before="120"/>
        <w:ind w:firstLine="709"/>
        <w:jc w:val="both"/>
        <w:rPr>
          <w:bCs/>
          <w:sz w:val="28"/>
          <w:szCs w:val="28"/>
        </w:rPr>
      </w:pPr>
      <w:r w:rsidRPr="00127FBF">
        <w:rPr>
          <w:bCs/>
          <w:sz w:val="28"/>
          <w:szCs w:val="28"/>
        </w:rPr>
        <w:t>* Льготные тарифы установлены с учетом пункта 6 статьи 168 Налогового кодекса Российской Федерации (часть вторая).</w:t>
      </w:r>
    </w:p>
    <w:p w14:paraId="7A6C37F1" w14:textId="15B38DE7" w:rsidR="00127FBF" w:rsidRPr="00127FBF" w:rsidRDefault="00127FBF" w:rsidP="00127FBF">
      <w:pPr>
        <w:ind w:firstLine="709"/>
        <w:jc w:val="both"/>
        <w:rPr>
          <w:sz w:val="28"/>
          <w:szCs w:val="28"/>
          <w:lang w:eastAsia="en-US"/>
        </w:rPr>
      </w:pPr>
      <w:r w:rsidRPr="00127FBF">
        <w:rPr>
          <w:bCs/>
          <w:sz w:val="28"/>
          <w:szCs w:val="28"/>
        </w:rPr>
        <w:t xml:space="preserve">** Нормативы потребления коммунальных услуг по холодному                           и горячему водоснабжению, водоотведению установлен приказом Департамента жилищно-коммунального и дорожного комплекса Кемеровской </w:t>
      </w:r>
      <w:r w:rsidRPr="00127FBF">
        <w:rPr>
          <w:bCs/>
          <w:sz w:val="28"/>
          <w:szCs w:val="28"/>
        </w:rPr>
        <w:lastRenderedPageBreak/>
        <w:t xml:space="preserve">области </w:t>
      </w:r>
      <w:r w:rsidRPr="00127FBF">
        <w:rPr>
          <w:sz w:val="28"/>
          <w:szCs w:val="28"/>
          <w:lang w:eastAsia="en-US"/>
        </w:rPr>
        <w:t>от 19.06.2014 № 48 «Об установлении нормативов потребления коммунальных услуг при отсутствии приборов учета на территории Яйского муниципального района» (в ред.</w:t>
      </w:r>
      <w:r w:rsidRPr="00127FBF">
        <w:rPr>
          <w:bCs/>
          <w:sz w:val="28"/>
          <w:szCs w:val="28"/>
        </w:rPr>
        <w:t xml:space="preserve">  от 20.05.2015 № 46),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w:t>
      </w:r>
      <w:r w:rsidRPr="00127FBF">
        <w:rPr>
          <w:sz w:val="28"/>
          <w:szCs w:val="28"/>
          <w:lang w:eastAsia="en-US"/>
        </w:rPr>
        <w:t>от 23.12.2014 № 138 «Об установлении норматива потребления коммунальной услуги по отоплению на территории Яйского муниципального района».</w:t>
      </w:r>
    </w:p>
    <w:p w14:paraId="24AB1C20" w14:textId="77777777" w:rsidR="00127FBF" w:rsidRPr="00127FBF" w:rsidRDefault="00127FBF" w:rsidP="00127FBF">
      <w:pPr>
        <w:tabs>
          <w:tab w:val="left" w:pos="0"/>
        </w:tabs>
        <w:ind w:right="424"/>
        <w:jc w:val="right"/>
        <w:rPr>
          <w:bCs/>
          <w:sz w:val="28"/>
          <w:szCs w:val="28"/>
        </w:rPr>
      </w:pPr>
      <w:r w:rsidRPr="00127FBF">
        <w:rPr>
          <w:bCs/>
          <w:sz w:val="28"/>
          <w:szCs w:val="28"/>
        </w:rPr>
        <w:t>Таблица № 3</w:t>
      </w:r>
    </w:p>
    <w:p w14:paraId="5362CFF7" w14:textId="77777777" w:rsidR="00127FBF" w:rsidRPr="00127FBF" w:rsidRDefault="00127FBF" w:rsidP="00127FBF">
      <w:pPr>
        <w:tabs>
          <w:tab w:val="left" w:pos="0"/>
        </w:tabs>
        <w:jc w:val="center"/>
        <w:rPr>
          <w:sz w:val="28"/>
          <w:szCs w:val="28"/>
        </w:rPr>
      </w:pPr>
    </w:p>
    <w:p w14:paraId="10D1167E" w14:textId="77777777" w:rsidR="00127FBF" w:rsidRPr="00127FBF" w:rsidRDefault="00127FBF" w:rsidP="00127FBF">
      <w:pPr>
        <w:tabs>
          <w:tab w:val="left" w:pos="0"/>
        </w:tabs>
        <w:jc w:val="center"/>
        <w:rPr>
          <w:bCs/>
          <w:sz w:val="28"/>
          <w:szCs w:val="28"/>
        </w:rPr>
      </w:pPr>
      <w:r w:rsidRPr="00127FBF">
        <w:rPr>
          <w:bCs/>
          <w:sz w:val="28"/>
          <w:szCs w:val="28"/>
        </w:rPr>
        <w:t>Льготные тарифы*</w:t>
      </w:r>
    </w:p>
    <w:p w14:paraId="4058987F" w14:textId="77777777" w:rsidR="00127FBF" w:rsidRPr="00127FBF" w:rsidRDefault="00127FBF" w:rsidP="00127FBF">
      <w:pPr>
        <w:tabs>
          <w:tab w:val="left" w:pos="0"/>
        </w:tabs>
        <w:jc w:val="center"/>
        <w:rPr>
          <w:bCs/>
          <w:sz w:val="28"/>
          <w:szCs w:val="28"/>
        </w:rPr>
      </w:pPr>
      <w:r w:rsidRPr="00127FBF">
        <w:rPr>
          <w:bCs/>
          <w:sz w:val="28"/>
          <w:szCs w:val="28"/>
        </w:rPr>
        <w:t xml:space="preserve">на </w:t>
      </w:r>
      <w:r w:rsidRPr="00127FBF">
        <w:rPr>
          <w:bCs/>
          <w:kern w:val="32"/>
          <w:sz w:val="28"/>
          <w:szCs w:val="28"/>
          <w:lang w:eastAsia="en-US"/>
        </w:rPr>
        <w:t xml:space="preserve">тепловую энергию (мощность) </w:t>
      </w:r>
      <w:r w:rsidRPr="00127FBF">
        <w:rPr>
          <w:bCs/>
          <w:sz w:val="28"/>
          <w:szCs w:val="28"/>
        </w:rPr>
        <w:t xml:space="preserve">на территории пгт. Яя, п. Наша Родина                в пределах норматива потребления ** </w:t>
      </w:r>
    </w:p>
    <w:p w14:paraId="21DF06DF" w14:textId="77777777" w:rsidR="00127FBF" w:rsidRPr="00127FBF" w:rsidRDefault="00127FBF" w:rsidP="00127FBF">
      <w:pPr>
        <w:tabs>
          <w:tab w:val="left" w:pos="0"/>
        </w:tabs>
        <w:spacing w:after="120"/>
        <w:rPr>
          <w:bCs/>
          <w:sz w:val="28"/>
          <w:szCs w:val="28"/>
        </w:rPr>
      </w:pPr>
    </w:p>
    <w:tbl>
      <w:tblPr>
        <w:tblStyle w:val="940"/>
        <w:tblW w:w="9498" w:type="dxa"/>
        <w:tblInd w:w="-5" w:type="dxa"/>
        <w:tblLayout w:type="fixed"/>
        <w:tblLook w:val="04A0" w:firstRow="1" w:lastRow="0" w:firstColumn="1" w:lastColumn="0" w:noHBand="0" w:noVBand="1"/>
      </w:tblPr>
      <w:tblGrid>
        <w:gridCol w:w="760"/>
        <w:gridCol w:w="3068"/>
        <w:gridCol w:w="1701"/>
        <w:gridCol w:w="1701"/>
        <w:gridCol w:w="2268"/>
      </w:tblGrid>
      <w:tr w:rsidR="00127FBF" w:rsidRPr="00127FBF" w14:paraId="5CEE4A46" w14:textId="77777777" w:rsidTr="00293CC7">
        <w:trPr>
          <w:trHeight w:val="257"/>
        </w:trPr>
        <w:tc>
          <w:tcPr>
            <w:tcW w:w="760" w:type="dxa"/>
            <w:vMerge w:val="restart"/>
            <w:vAlign w:val="center"/>
          </w:tcPr>
          <w:p w14:paraId="04175E79" w14:textId="77777777" w:rsidR="00127FBF" w:rsidRPr="00127FBF" w:rsidRDefault="00127FBF" w:rsidP="00127FBF">
            <w:pPr>
              <w:tabs>
                <w:tab w:val="left" w:pos="1365"/>
              </w:tabs>
              <w:jc w:val="center"/>
              <w:rPr>
                <w:lang w:eastAsia="en-US"/>
              </w:rPr>
            </w:pPr>
            <w:r w:rsidRPr="00127FBF">
              <w:rPr>
                <w:lang w:eastAsia="en-US"/>
              </w:rPr>
              <w:t>№ п/п</w:t>
            </w:r>
          </w:p>
        </w:tc>
        <w:tc>
          <w:tcPr>
            <w:tcW w:w="3068" w:type="dxa"/>
            <w:vMerge w:val="restart"/>
            <w:vAlign w:val="center"/>
          </w:tcPr>
          <w:p w14:paraId="0F900A0C" w14:textId="77777777" w:rsidR="00127FBF" w:rsidRPr="00127FBF" w:rsidRDefault="00127FBF" w:rsidP="00127FBF">
            <w:pPr>
              <w:tabs>
                <w:tab w:val="left" w:pos="1365"/>
              </w:tabs>
              <w:jc w:val="center"/>
              <w:rPr>
                <w:lang w:eastAsia="en-US"/>
              </w:rPr>
            </w:pPr>
            <w:r w:rsidRPr="00127FBF">
              <w:rPr>
                <w:lang w:eastAsia="en-US"/>
              </w:rPr>
              <w:t>Наименование регулируемой организации</w:t>
            </w:r>
          </w:p>
        </w:tc>
        <w:tc>
          <w:tcPr>
            <w:tcW w:w="1701" w:type="dxa"/>
            <w:vMerge w:val="restart"/>
            <w:vAlign w:val="center"/>
          </w:tcPr>
          <w:p w14:paraId="23DE29C8" w14:textId="77777777" w:rsidR="00127FBF" w:rsidRPr="00127FBF" w:rsidRDefault="00127FBF" w:rsidP="00127FBF">
            <w:pPr>
              <w:tabs>
                <w:tab w:val="left" w:pos="1365"/>
              </w:tabs>
              <w:jc w:val="center"/>
              <w:rPr>
                <w:lang w:eastAsia="en-US"/>
              </w:rPr>
            </w:pPr>
            <w:r w:rsidRPr="00127FBF">
              <w:rPr>
                <w:lang w:eastAsia="en-US"/>
              </w:rPr>
              <w:t>Норматив потребления</w:t>
            </w:r>
          </w:p>
        </w:tc>
        <w:tc>
          <w:tcPr>
            <w:tcW w:w="1701" w:type="dxa"/>
            <w:vMerge w:val="restart"/>
            <w:vAlign w:val="center"/>
          </w:tcPr>
          <w:p w14:paraId="1CF592B5" w14:textId="77777777" w:rsidR="00127FBF" w:rsidRPr="00127FBF" w:rsidRDefault="00127FBF" w:rsidP="00127FBF">
            <w:pPr>
              <w:tabs>
                <w:tab w:val="left" w:pos="1365"/>
              </w:tabs>
              <w:jc w:val="center"/>
              <w:rPr>
                <w:lang w:eastAsia="en-US"/>
              </w:rPr>
            </w:pPr>
            <w:r w:rsidRPr="00127FBF">
              <w:rPr>
                <w:lang w:eastAsia="en-US"/>
              </w:rPr>
              <w:t>Единицы измерения</w:t>
            </w:r>
          </w:p>
        </w:tc>
        <w:tc>
          <w:tcPr>
            <w:tcW w:w="2268" w:type="dxa"/>
            <w:vAlign w:val="center"/>
          </w:tcPr>
          <w:p w14:paraId="1409F450" w14:textId="77777777" w:rsidR="00127FBF" w:rsidRPr="00127FBF" w:rsidRDefault="00127FBF" w:rsidP="00127FBF">
            <w:pPr>
              <w:tabs>
                <w:tab w:val="left" w:pos="1365"/>
              </w:tabs>
              <w:jc w:val="center"/>
              <w:rPr>
                <w:lang w:eastAsia="en-US"/>
              </w:rPr>
            </w:pPr>
            <w:r w:rsidRPr="00127FBF">
              <w:rPr>
                <w:bCs/>
                <w:kern w:val="32"/>
                <w:lang w:eastAsia="en-US"/>
              </w:rPr>
              <w:t>Льготный тариф</w:t>
            </w:r>
          </w:p>
        </w:tc>
      </w:tr>
      <w:tr w:rsidR="00127FBF" w:rsidRPr="00127FBF" w14:paraId="6CD30CDB" w14:textId="77777777" w:rsidTr="00293CC7">
        <w:trPr>
          <w:trHeight w:val="800"/>
        </w:trPr>
        <w:tc>
          <w:tcPr>
            <w:tcW w:w="760" w:type="dxa"/>
            <w:vMerge/>
            <w:vAlign w:val="center"/>
          </w:tcPr>
          <w:p w14:paraId="3CA43586" w14:textId="77777777" w:rsidR="00127FBF" w:rsidRPr="00127FBF" w:rsidRDefault="00127FBF" w:rsidP="00127FBF">
            <w:pPr>
              <w:tabs>
                <w:tab w:val="left" w:pos="1365"/>
              </w:tabs>
              <w:jc w:val="center"/>
              <w:rPr>
                <w:lang w:eastAsia="en-US"/>
              </w:rPr>
            </w:pPr>
          </w:p>
        </w:tc>
        <w:tc>
          <w:tcPr>
            <w:tcW w:w="3068" w:type="dxa"/>
            <w:vMerge/>
            <w:vAlign w:val="center"/>
          </w:tcPr>
          <w:p w14:paraId="02A62435" w14:textId="77777777" w:rsidR="00127FBF" w:rsidRPr="00127FBF" w:rsidRDefault="00127FBF" w:rsidP="00127FBF">
            <w:pPr>
              <w:tabs>
                <w:tab w:val="left" w:pos="1365"/>
              </w:tabs>
              <w:jc w:val="center"/>
              <w:rPr>
                <w:lang w:eastAsia="en-US"/>
              </w:rPr>
            </w:pPr>
          </w:p>
        </w:tc>
        <w:tc>
          <w:tcPr>
            <w:tcW w:w="1701" w:type="dxa"/>
            <w:vMerge/>
            <w:vAlign w:val="center"/>
          </w:tcPr>
          <w:p w14:paraId="3AC7C684" w14:textId="77777777" w:rsidR="00127FBF" w:rsidRPr="00127FBF" w:rsidRDefault="00127FBF" w:rsidP="00127FBF">
            <w:pPr>
              <w:tabs>
                <w:tab w:val="left" w:pos="1365"/>
              </w:tabs>
              <w:jc w:val="center"/>
              <w:rPr>
                <w:lang w:eastAsia="en-US"/>
              </w:rPr>
            </w:pPr>
          </w:p>
        </w:tc>
        <w:tc>
          <w:tcPr>
            <w:tcW w:w="1701" w:type="dxa"/>
            <w:vMerge/>
            <w:vAlign w:val="center"/>
          </w:tcPr>
          <w:p w14:paraId="1D1797D0" w14:textId="77777777" w:rsidR="00127FBF" w:rsidRPr="00127FBF" w:rsidRDefault="00127FBF" w:rsidP="00127FBF">
            <w:pPr>
              <w:tabs>
                <w:tab w:val="left" w:pos="1365"/>
              </w:tabs>
              <w:jc w:val="center"/>
              <w:rPr>
                <w:lang w:eastAsia="en-US"/>
              </w:rPr>
            </w:pPr>
          </w:p>
        </w:tc>
        <w:tc>
          <w:tcPr>
            <w:tcW w:w="2268" w:type="dxa"/>
            <w:vAlign w:val="center"/>
          </w:tcPr>
          <w:p w14:paraId="2D27D996" w14:textId="77777777" w:rsidR="00127FBF" w:rsidRPr="00127FBF" w:rsidRDefault="00127FBF" w:rsidP="00127FBF">
            <w:pPr>
              <w:tabs>
                <w:tab w:val="left" w:pos="1365"/>
              </w:tabs>
              <w:jc w:val="center"/>
              <w:rPr>
                <w:lang w:eastAsia="en-US"/>
              </w:rPr>
            </w:pPr>
            <w:r w:rsidRPr="00127FBF">
              <w:rPr>
                <w:lang w:eastAsia="en-US"/>
              </w:rPr>
              <w:t>с 01.12.2022                   по 31.12.2023</w:t>
            </w:r>
          </w:p>
        </w:tc>
      </w:tr>
      <w:tr w:rsidR="00127FBF" w:rsidRPr="00127FBF" w14:paraId="5F374FAF" w14:textId="77777777" w:rsidTr="00293CC7">
        <w:trPr>
          <w:trHeight w:val="251"/>
        </w:trPr>
        <w:tc>
          <w:tcPr>
            <w:tcW w:w="760" w:type="dxa"/>
            <w:vAlign w:val="center"/>
          </w:tcPr>
          <w:p w14:paraId="77A124B1" w14:textId="77777777" w:rsidR="00127FBF" w:rsidRPr="00127FBF" w:rsidRDefault="00127FBF" w:rsidP="00127FBF">
            <w:pPr>
              <w:tabs>
                <w:tab w:val="left" w:pos="1365"/>
              </w:tabs>
              <w:jc w:val="center"/>
              <w:rPr>
                <w:lang w:eastAsia="en-US"/>
              </w:rPr>
            </w:pPr>
            <w:r w:rsidRPr="00127FBF">
              <w:rPr>
                <w:lang w:eastAsia="en-US"/>
              </w:rPr>
              <w:t>1</w:t>
            </w:r>
          </w:p>
        </w:tc>
        <w:tc>
          <w:tcPr>
            <w:tcW w:w="3068" w:type="dxa"/>
            <w:vAlign w:val="center"/>
          </w:tcPr>
          <w:p w14:paraId="7C09934E" w14:textId="77777777" w:rsidR="00127FBF" w:rsidRPr="00127FBF" w:rsidRDefault="00127FBF" w:rsidP="00127FBF">
            <w:pPr>
              <w:tabs>
                <w:tab w:val="left" w:pos="1365"/>
              </w:tabs>
              <w:jc w:val="center"/>
              <w:rPr>
                <w:lang w:eastAsia="en-US"/>
              </w:rPr>
            </w:pPr>
            <w:r w:rsidRPr="00127FBF">
              <w:rPr>
                <w:lang w:eastAsia="en-US"/>
              </w:rPr>
              <w:t>2</w:t>
            </w:r>
          </w:p>
        </w:tc>
        <w:tc>
          <w:tcPr>
            <w:tcW w:w="1701" w:type="dxa"/>
            <w:vAlign w:val="center"/>
          </w:tcPr>
          <w:p w14:paraId="16652507" w14:textId="77777777" w:rsidR="00127FBF" w:rsidRPr="00127FBF" w:rsidRDefault="00127FBF" w:rsidP="00127FBF">
            <w:pPr>
              <w:tabs>
                <w:tab w:val="left" w:pos="1365"/>
              </w:tabs>
              <w:jc w:val="center"/>
              <w:rPr>
                <w:lang w:eastAsia="en-US"/>
              </w:rPr>
            </w:pPr>
            <w:r w:rsidRPr="00127FBF">
              <w:rPr>
                <w:lang w:eastAsia="en-US"/>
              </w:rPr>
              <w:t>3</w:t>
            </w:r>
          </w:p>
        </w:tc>
        <w:tc>
          <w:tcPr>
            <w:tcW w:w="1701" w:type="dxa"/>
            <w:vAlign w:val="center"/>
          </w:tcPr>
          <w:p w14:paraId="414A439A" w14:textId="77777777" w:rsidR="00127FBF" w:rsidRPr="00127FBF" w:rsidRDefault="00127FBF" w:rsidP="00127FBF">
            <w:pPr>
              <w:tabs>
                <w:tab w:val="left" w:pos="1365"/>
              </w:tabs>
              <w:jc w:val="center"/>
              <w:rPr>
                <w:lang w:eastAsia="en-US"/>
              </w:rPr>
            </w:pPr>
            <w:r w:rsidRPr="00127FBF">
              <w:rPr>
                <w:lang w:eastAsia="en-US"/>
              </w:rPr>
              <w:t>4</w:t>
            </w:r>
          </w:p>
        </w:tc>
        <w:tc>
          <w:tcPr>
            <w:tcW w:w="2268" w:type="dxa"/>
            <w:vAlign w:val="center"/>
          </w:tcPr>
          <w:p w14:paraId="59103E6A" w14:textId="77777777" w:rsidR="00127FBF" w:rsidRPr="00127FBF" w:rsidRDefault="00127FBF" w:rsidP="00127FBF">
            <w:pPr>
              <w:tabs>
                <w:tab w:val="left" w:pos="1365"/>
              </w:tabs>
              <w:jc w:val="center"/>
              <w:rPr>
                <w:lang w:eastAsia="en-US"/>
              </w:rPr>
            </w:pPr>
            <w:r w:rsidRPr="00127FBF">
              <w:rPr>
                <w:lang w:eastAsia="en-US"/>
              </w:rPr>
              <w:t>5</w:t>
            </w:r>
          </w:p>
        </w:tc>
      </w:tr>
      <w:tr w:rsidR="00127FBF" w:rsidRPr="00127FBF" w14:paraId="4E8FFA4A" w14:textId="77777777" w:rsidTr="00293CC7">
        <w:trPr>
          <w:trHeight w:val="255"/>
        </w:trPr>
        <w:tc>
          <w:tcPr>
            <w:tcW w:w="9498" w:type="dxa"/>
            <w:gridSpan w:val="5"/>
            <w:vAlign w:val="center"/>
          </w:tcPr>
          <w:p w14:paraId="67F8CAFB" w14:textId="77777777" w:rsidR="00127FBF" w:rsidRPr="00127FBF" w:rsidRDefault="00127FBF" w:rsidP="0046506A">
            <w:pPr>
              <w:numPr>
                <w:ilvl w:val="0"/>
                <w:numId w:val="12"/>
              </w:numPr>
              <w:tabs>
                <w:tab w:val="left" w:pos="1365"/>
              </w:tabs>
              <w:contextualSpacing/>
              <w:jc w:val="center"/>
              <w:rPr>
                <w:lang w:eastAsia="en-US"/>
              </w:rPr>
            </w:pPr>
            <w:r w:rsidRPr="00127FBF">
              <w:rPr>
                <w:bCs/>
                <w:kern w:val="32"/>
                <w:szCs w:val="28"/>
                <w:lang w:eastAsia="en-US"/>
              </w:rPr>
              <w:t xml:space="preserve">Тепловая энергия (мощность) </w:t>
            </w:r>
            <w:r w:rsidRPr="00127FBF">
              <w:rPr>
                <w:lang w:eastAsia="en-US"/>
              </w:rPr>
              <w:t xml:space="preserve">в жилых домах, не оборудованных индивидуальными приборами учета                        </w:t>
            </w:r>
          </w:p>
        </w:tc>
      </w:tr>
      <w:tr w:rsidR="00127FBF" w:rsidRPr="00127FBF" w14:paraId="23D3DF70" w14:textId="77777777" w:rsidTr="00293CC7">
        <w:trPr>
          <w:trHeight w:val="348"/>
        </w:trPr>
        <w:tc>
          <w:tcPr>
            <w:tcW w:w="760" w:type="dxa"/>
            <w:vAlign w:val="center"/>
          </w:tcPr>
          <w:p w14:paraId="0481D36F" w14:textId="77777777" w:rsidR="00127FBF" w:rsidRPr="00127FBF" w:rsidRDefault="00127FBF" w:rsidP="00127FBF">
            <w:pPr>
              <w:tabs>
                <w:tab w:val="left" w:pos="1365"/>
              </w:tabs>
              <w:jc w:val="center"/>
              <w:rPr>
                <w:lang w:eastAsia="en-US"/>
              </w:rPr>
            </w:pPr>
            <w:r w:rsidRPr="00127FBF">
              <w:rPr>
                <w:lang w:eastAsia="en-US"/>
              </w:rPr>
              <w:t>1.1.</w:t>
            </w:r>
          </w:p>
        </w:tc>
        <w:tc>
          <w:tcPr>
            <w:tcW w:w="3068" w:type="dxa"/>
            <w:vMerge w:val="restart"/>
            <w:vAlign w:val="center"/>
          </w:tcPr>
          <w:p w14:paraId="0399080B" w14:textId="77777777" w:rsidR="00127FBF" w:rsidRPr="00127FBF" w:rsidRDefault="00127FBF" w:rsidP="00127FBF">
            <w:pPr>
              <w:tabs>
                <w:tab w:val="left" w:pos="1365"/>
              </w:tabs>
              <w:rPr>
                <w:bCs/>
              </w:rPr>
            </w:pPr>
            <w:r w:rsidRPr="00127FBF">
              <w:rPr>
                <w:bCs/>
              </w:rPr>
              <w:t>МУП «ЯТО»,</w:t>
            </w:r>
          </w:p>
          <w:p w14:paraId="20D642BF" w14:textId="77777777" w:rsidR="00127FBF" w:rsidRPr="00127FBF" w:rsidRDefault="00127FBF" w:rsidP="00127FBF">
            <w:pPr>
              <w:tabs>
                <w:tab w:val="left" w:pos="1365"/>
              </w:tabs>
              <w:rPr>
                <w:lang w:eastAsia="en-US"/>
              </w:rPr>
            </w:pPr>
            <w:r w:rsidRPr="00127FBF">
              <w:rPr>
                <w:bCs/>
              </w:rPr>
              <w:t>ИНН 4246022072</w:t>
            </w:r>
          </w:p>
        </w:tc>
        <w:tc>
          <w:tcPr>
            <w:tcW w:w="1701" w:type="dxa"/>
            <w:vAlign w:val="center"/>
          </w:tcPr>
          <w:p w14:paraId="56CB6E6E" w14:textId="77777777" w:rsidR="00127FBF" w:rsidRPr="00127FBF" w:rsidRDefault="00127FBF" w:rsidP="00127FBF">
            <w:pPr>
              <w:tabs>
                <w:tab w:val="left" w:pos="1365"/>
              </w:tabs>
              <w:jc w:val="center"/>
              <w:rPr>
                <w:color w:val="000000"/>
              </w:rPr>
            </w:pPr>
            <w:r w:rsidRPr="00127FBF">
              <w:rPr>
                <w:color w:val="000000"/>
              </w:rPr>
              <w:t>0,0258</w:t>
            </w:r>
          </w:p>
          <w:p w14:paraId="55585205" w14:textId="77777777" w:rsidR="00127FBF" w:rsidRPr="00127FBF" w:rsidRDefault="00127FBF" w:rsidP="00127FBF">
            <w:pPr>
              <w:tabs>
                <w:tab w:val="left" w:pos="1365"/>
              </w:tabs>
              <w:jc w:val="center"/>
              <w:rPr>
                <w:lang w:eastAsia="en-US"/>
              </w:rPr>
            </w:pPr>
            <w:r w:rsidRPr="00127FBF">
              <w:rPr>
                <w:color w:val="000000"/>
              </w:rPr>
              <w:t>Гкал/м</w:t>
            </w:r>
            <w:r w:rsidRPr="00127FBF">
              <w:rPr>
                <w:color w:val="000000"/>
                <w:vertAlign w:val="superscript"/>
              </w:rPr>
              <w:t>2</w:t>
            </w:r>
          </w:p>
        </w:tc>
        <w:tc>
          <w:tcPr>
            <w:tcW w:w="1701" w:type="dxa"/>
            <w:vAlign w:val="center"/>
          </w:tcPr>
          <w:p w14:paraId="384F5E69"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 xml:space="preserve">/Гкал </w:t>
            </w:r>
          </w:p>
        </w:tc>
        <w:tc>
          <w:tcPr>
            <w:tcW w:w="2268" w:type="dxa"/>
            <w:vAlign w:val="center"/>
          </w:tcPr>
          <w:p w14:paraId="57E5BEC1" w14:textId="77777777" w:rsidR="00127FBF" w:rsidRPr="00127FBF" w:rsidRDefault="00127FBF" w:rsidP="00127FBF">
            <w:pPr>
              <w:tabs>
                <w:tab w:val="left" w:pos="1365"/>
              </w:tabs>
              <w:jc w:val="center"/>
              <w:rPr>
                <w:color w:val="000000"/>
              </w:rPr>
            </w:pPr>
            <w:r w:rsidRPr="00127FBF">
              <w:rPr>
                <w:lang w:eastAsia="en-US"/>
              </w:rPr>
              <w:t>1509,34</w:t>
            </w:r>
          </w:p>
        </w:tc>
      </w:tr>
      <w:tr w:rsidR="00127FBF" w:rsidRPr="00127FBF" w14:paraId="280F5B3C" w14:textId="77777777" w:rsidTr="00293CC7">
        <w:trPr>
          <w:trHeight w:val="348"/>
        </w:trPr>
        <w:tc>
          <w:tcPr>
            <w:tcW w:w="760" w:type="dxa"/>
            <w:vAlign w:val="center"/>
          </w:tcPr>
          <w:p w14:paraId="122F7FB1" w14:textId="77777777" w:rsidR="00127FBF" w:rsidRPr="00127FBF" w:rsidRDefault="00127FBF" w:rsidP="00127FBF">
            <w:pPr>
              <w:tabs>
                <w:tab w:val="left" w:pos="1365"/>
              </w:tabs>
              <w:jc w:val="center"/>
              <w:rPr>
                <w:lang w:eastAsia="en-US"/>
              </w:rPr>
            </w:pPr>
            <w:r w:rsidRPr="00127FBF">
              <w:rPr>
                <w:lang w:eastAsia="en-US"/>
              </w:rPr>
              <w:t>1.2.</w:t>
            </w:r>
          </w:p>
        </w:tc>
        <w:tc>
          <w:tcPr>
            <w:tcW w:w="3068" w:type="dxa"/>
            <w:vMerge/>
            <w:vAlign w:val="center"/>
          </w:tcPr>
          <w:p w14:paraId="43425F06" w14:textId="77777777" w:rsidR="00127FBF" w:rsidRPr="00127FBF" w:rsidRDefault="00127FBF" w:rsidP="00127FBF">
            <w:pPr>
              <w:tabs>
                <w:tab w:val="left" w:pos="1365"/>
              </w:tabs>
              <w:rPr>
                <w:bCs/>
              </w:rPr>
            </w:pPr>
          </w:p>
        </w:tc>
        <w:tc>
          <w:tcPr>
            <w:tcW w:w="1701" w:type="dxa"/>
            <w:vAlign w:val="center"/>
          </w:tcPr>
          <w:p w14:paraId="64444C15" w14:textId="77777777" w:rsidR="00127FBF" w:rsidRPr="00127FBF" w:rsidRDefault="00127FBF" w:rsidP="00127FBF">
            <w:pPr>
              <w:tabs>
                <w:tab w:val="left" w:pos="1365"/>
              </w:tabs>
              <w:jc w:val="center"/>
              <w:rPr>
                <w:color w:val="000000"/>
              </w:rPr>
            </w:pPr>
            <w:r w:rsidRPr="00127FBF">
              <w:rPr>
                <w:color w:val="000000"/>
              </w:rPr>
              <w:t>0,0219 Гкал/м</w:t>
            </w:r>
            <w:r w:rsidRPr="00127FBF">
              <w:rPr>
                <w:color w:val="000000"/>
                <w:vertAlign w:val="superscript"/>
              </w:rPr>
              <w:t>2</w:t>
            </w:r>
          </w:p>
        </w:tc>
        <w:tc>
          <w:tcPr>
            <w:tcW w:w="1701" w:type="dxa"/>
            <w:vAlign w:val="center"/>
          </w:tcPr>
          <w:p w14:paraId="2B27B8D7"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 xml:space="preserve">/Гкал </w:t>
            </w:r>
          </w:p>
        </w:tc>
        <w:tc>
          <w:tcPr>
            <w:tcW w:w="2268" w:type="dxa"/>
            <w:vAlign w:val="center"/>
          </w:tcPr>
          <w:p w14:paraId="2DEAE992" w14:textId="77777777" w:rsidR="00127FBF" w:rsidRPr="00127FBF" w:rsidRDefault="00127FBF" w:rsidP="00127FBF">
            <w:pPr>
              <w:tabs>
                <w:tab w:val="left" w:pos="1365"/>
              </w:tabs>
              <w:jc w:val="center"/>
              <w:rPr>
                <w:color w:val="000000"/>
              </w:rPr>
            </w:pPr>
            <w:r w:rsidRPr="00127FBF">
              <w:rPr>
                <w:lang w:eastAsia="en-US"/>
              </w:rPr>
              <w:t>1778,11</w:t>
            </w:r>
          </w:p>
        </w:tc>
      </w:tr>
      <w:tr w:rsidR="00127FBF" w:rsidRPr="00127FBF" w14:paraId="34214FF2" w14:textId="77777777" w:rsidTr="00293CC7">
        <w:trPr>
          <w:trHeight w:val="348"/>
        </w:trPr>
        <w:tc>
          <w:tcPr>
            <w:tcW w:w="760" w:type="dxa"/>
            <w:vAlign w:val="center"/>
          </w:tcPr>
          <w:p w14:paraId="702BD46D" w14:textId="77777777" w:rsidR="00127FBF" w:rsidRPr="00127FBF" w:rsidRDefault="00127FBF" w:rsidP="00127FBF">
            <w:pPr>
              <w:tabs>
                <w:tab w:val="left" w:pos="1365"/>
              </w:tabs>
              <w:jc w:val="center"/>
              <w:rPr>
                <w:lang w:eastAsia="en-US"/>
              </w:rPr>
            </w:pPr>
            <w:r w:rsidRPr="00127FBF">
              <w:rPr>
                <w:lang w:eastAsia="en-US"/>
              </w:rPr>
              <w:t>1.3.</w:t>
            </w:r>
          </w:p>
        </w:tc>
        <w:tc>
          <w:tcPr>
            <w:tcW w:w="3068" w:type="dxa"/>
            <w:vMerge/>
            <w:vAlign w:val="center"/>
          </w:tcPr>
          <w:p w14:paraId="5C814C50" w14:textId="77777777" w:rsidR="00127FBF" w:rsidRPr="00127FBF" w:rsidRDefault="00127FBF" w:rsidP="00127FBF">
            <w:pPr>
              <w:tabs>
                <w:tab w:val="left" w:pos="1365"/>
              </w:tabs>
              <w:rPr>
                <w:bCs/>
              </w:rPr>
            </w:pPr>
          </w:p>
        </w:tc>
        <w:tc>
          <w:tcPr>
            <w:tcW w:w="1701" w:type="dxa"/>
            <w:vAlign w:val="center"/>
          </w:tcPr>
          <w:p w14:paraId="6759767F" w14:textId="77777777" w:rsidR="00127FBF" w:rsidRPr="00127FBF" w:rsidRDefault="00127FBF" w:rsidP="00127FBF">
            <w:pPr>
              <w:tabs>
                <w:tab w:val="left" w:pos="1365"/>
              </w:tabs>
              <w:jc w:val="center"/>
              <w:rPr>
                <w:color w:val="000000"/>
              </w:rPr>
            </w:pPr>
            <w:r w:rsidRPr="00127FBF">
              <w:rPr>
                <w:color w:val="000000"/>
              </w:rPr>
              <w:t>0,0187</w:t>
            </w:r>
          </w:p>
          <w:p w14:paraId="6E23D361" w14:textId="77777777" w:rsidR="00127FBF" w:rsidRPr="00127FBF" w:rsidRDefault="00127FBF" w:rsidP="00127FBF">
            <w:pPr>
              <w:tabs>
                <w:tab w:val="left" w:pos="1365"/>
              </w:tabs>
              <w:jc w:val="center"/>
              <w:rPr>
                <w:color w:val="000000"/>
              </w:rPr>
            </w:pPr>
            <w:r w:rsidRPr="00127FBF">
              <w:rPr>
                <w:color w:val="000000"/>
              </w:rPr>
              <w:t>Гкал/м</w:t>
            </w:r>
            <w:r w:rsidRPr="00127FBF">
              <w:rPr>
                <w:color w:val="000000"/>
                <w:vertAlign w:val="superscript"/>
              </w:rPr>
              <w:t>2</w:t>
            </w:r>
          </w:p>
        </w:tc>
        <w:tc>
          <w:tcPr>
            <w:tcW w:w="1701" w:type="dxa"/>
            <w:vAlign w:val="center"/>
          </w:tcPr>
          <w:p w14:paraId="6F7129FF"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 xml:space="preserve">/Гкал </w:t>
            </w:r>
          </w:p>
        </w:tc>
        <w:tc>
          <w:tcPr>
            <w:tcW w:w="2268" w:type="dxa"/>
            <w:vAlign w:val="center"/>
          </w:tcPr>
          <w:p w14:paraId="6364FBEB" w14:textId="77777777" w:rsidR="00127FBF" w:rsidRPr="00127FBF" w:rsidRDefault="00127FBF" w:rsidP="00127FBF">
            <w:pPr>
              <w:tabs>
                <w:tab w:val="left" w:pos="1365"/>
              </w:tabs>
              <w:jc w:val="center"/>
              <w:rPr>
                <w:color w:val="000000"/>
              </w:rPr>
            </w:pPr>
            <w:r w:rsidRPr="00127FBF">
              <w:rPr>
                <w:lang w:eastAsia="en-US"/>
              </w:rPr>
              <w:t>2082,56</w:t>
            </w:r>
          </w:p>
        </w:tc>
      </w:tr>
      <w:tr w:rsidR="00127FBF" w:rsidRPr="00127FBF" w14:paraId="3C64B250" w14:textId="77777777" w:rsidTr="00293CC7">
        <w:trPr>
          <w:trHeight w:val="348"/>
        </w:trPr>
        <w:tc>
          <w:tcPr>
            <w:tcW w:w="9498" w:type="dxa"/>
            <w:gridSpan w:val="5"/>
            <w:vAlign w:val="center"/>
          </w:tcPr>
          <w:p w14:paraId="7D04CE21" w14:textId="77777777" w:rsidR="00127FBF" w:rsidRPr="00127FBF" w:rsidRDefault="00127FBF" w:rsidP="0046506A">
            <w:pPr>
              <w:numPr>
                <w:ilvl w:val="0"/>
                <w:numId w:val="12"/>
              </w:numPr>
              <w:tabs>
                <w:tab w:val="left" w:pos="1365"/>
              </w:tabs>
              <w:contextualSpacing/>
              <w:jc w:val="center"/>
              <w:rPr>
                <w:lang w:eastAsia="en-US"/>
              </w:rPr>
            </w:pPr>
            <w:r w:rsidRPr="00127FBF">
              <w:rPr>
                <w:bCs/>
                <w:kern w:val="32"/>
                <w:szCs w:val="28"/>
                <w:lang w:eastAsia="en-US"/>
              </w:rPr>
              <w:t xml:space="preserve">Тепловая энергия (мощность) </w:t>
            </w:r>
            <w:r w:rsidRPr="00127FBF">
              <w:rPr>
                <w:lang w:eastAsia="en-US"/>
              </w:rPr>
              <w:t xml:space="preserve">в жилых домах, оборудованных индивидуальными приборами учета                        </w:t>
            </w:r>
          </w:p>
        </w:tc>
      </w:tr>
      <w:tr w:rsidR="00127FBF" w:rsidRPr="00127FBF" w14:paraId="43F0E9C6" w14:textId="77777777" w:rsidTr="00293CC7">
        <w:trPr>
          <w:trHeight w:val="348"/>
        </w:trPr>
        <w:tc>
          <w:tcPr>
            <w:tcW w:w="760" w:type="dxa"/>
            <w:vAlign w:val="center"/>
          </w:tcPr>
          <w:p w14:paraId="7E19774F" w14:textId="77777777" w:rsidR="00127FBF" w:rsidRPr="00127FBF" w:rsidRDefault="00127FBF" w:rsidP="00127FBF">
            <w:pPr>
              <w:tabs>
                <w:tab w:val="left" w:pos="1365"/>
              </w:tabs>
              <w:jc w:val="center"/>
              <w:rPr>
                <w:lang w:eastAsia="en-US"/>
              </w:rPr>
            </w:pPr>
            <w:r w:rsidRPr="00127FBF">
              <w:rPr>
                <w:lang w:eastAsia="en-US"/>
              </w:rPr>
              <w:t>2.1.</w:t>
            </w:r>
          </w:p>
        </w:tc>
        <w:tc>
          <w:tcPr>
            <w:tcW w:w="3068" w:type="dxa"/>
            <w:vAlign w:val="center"/>
          </w:tcPr>
          <w:p w14:paraId="32030025" w14:textId="77777777" w:rsidR="00127FBF" w:rsidRPr="00127FBF" w:rsidRDefault="00127FBF" w:rsidP="00127FBF">
            <w:pPr>
              <w:tabs>
                <w:tab w:val="left" w:pos="1365"/>
              </w:tabs>
              <w:rPr>
                <w:bCs/>
              </w:rPr>
            </w:pPr>
            <w:r w:rsidRPr="00127FBF">
              <w:rPr>
                <w:bCs/>
              </w:rPr>
              <w:t xml:space="preserve">МУП «ЯТО», </w:t>
            </w:r>
          </w:p>
          <w:p w14:paraId="38295B64" w14:textId="77777777" w:rsidR="00127FBF" w:rsidRPr="00127FBF" w:rsidRDefault="00127FBF" w:rsidP="00127FBF">
            <w:pPr>
              <w:tabs>
                <w:tab w:val="left" w:pos="1365"/>
              </w:tabs>
              <w:rPr>
                <w:bCs/>
              </w:rPr>
            </w:pPr>
            <w:r w:rsidRPr="00127FBF">
              <w:rPr>
                <w:bCs/>
              </w:rPr>
              <w:t>ИНН 4246022072</w:t>
            </w:r>
          </w:p>
        </w:tc>
        <w:tc>
          <w:tcPr>
            <w:tcW w:w="1701" w:type="dxa"/>
            <w:vAlign w:val="center"/>
          </w:tcPr>
          <w:p w14:paraId="25A3DDE7" w14:textId="77777777" w:rsidR="00127FBF" w:rsidRPr="00127FBF" w:rsidRDefault="00127FBF" w:rsidP="00127FBF">
            <w:pPr>
              <w:tabs>
                <w:tab w:val="left" w:pos="1365"/>
              </w:tabs>
              <w:jc w:val="center"/>
              <w:rPr>
                <w:color w:val="000000"/>
              </w:rPr>
            </w:pPr>
            <w:r w:rsidRPr="00127FBF">
              <w:rPr>
                <w:color w:val="000000"/>
              </w:rPr>
              <w:t>-</w:t>
            </w:r>
          </w:p>
        </w:tc>
        <w:tc>
          <w:tcPr>
            <w:tcW w:w="1701" w:type="dxa"/>
            <w:vAlign w:val="center"/>
          </w:tcPr>
          <w:p w14:paraId="1A84A0D7"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/Гкал</w:t>
            </w:r>
          </w:p>
        </w:tc>
        <w:tc>
          <w:tcPr>
            <w:tcW w:w="2268" w:type="dxa"/>
            <w:vAlign w:val="center"/>
          </w:tcPr>
          <w:p w14:paraId="6D1B1B3D" w14:textId="77777777" w:rsidR="00127FBF" w:rsidRPr="00127FBF" w:rsidRDefault="00127FBF" w:rsidP="00127FBF">
            <w:pPr>
              <w:tabs>
                <w:tab w:val="left" w:pos="1365"/>
              </w:tabs>
              <w:jc w:val="center"/>
              <w:rPr>
                <w:color w:val="000000"/>
              </w:rPr>
            </w:pPr>
            <w:r w:rsidRPr="00127FBF">
              <w:rPr>
                <w:color w:val="000000"/>
              </w:rPr>
              <w:t>1947,23</w:t>
            </w:r>
          </w:p>
        </w:tc>
      </w:tr>
    </w:tbl>
    <w:p w14:paraId="0C451917" w14:textId="77777777" w:rsidR="00127FBF" w:rsidRPr="00127FBF" w:rsidRDefault="00127FBF" w:rsidP="00127FBF">
      <w:pPr>
        <w:tabs>
          <w:tab w:val="left" w:pos="0"/>
        </w:tabs>
        <w:spacing w:before="120"/>
        <w:ind w:firstLine="709"/>
        <w:jc w:val="both"/>
        <w:rPr>
          <w:bCs/>
          <w:sz w:val="28"/>
          <w:szCs w:val="28"/>
        </w:rPr>
      </w:pPr>
      <w:r w:rsidRPr="00127FBF">
        <w:rPr>
          <w:bCs/>
          <w:sz w:val="28"/>
          <w:szCs w:val="28"/>
        </w:rPr>
        <w:t>* Льготные тарифы установлены с учетом пункта 6 статьи 168 Налогового кодекса Российской Федерации (часть вторая).</w:t>
      </w:r>
    </w:p>
    <w:p w14:paraId="51E037C2" w14:textId="77777777" w:rsidR="00127FBF" w:rsidRPr="00127FBF" w:rsidRDefault="00127FBF" w:rsidP="00127FBF">
      <w:pPr>
        <w:ind w:firstLine="709"/>
        <w:jc w:val="both"/>
        <w:rPr>
          <w:sz w:val="28"/>
          <w:szCs w:val="28"/>
          <w:lang w:eastAsia="en-US"/>
        </w:rPr>
      </w:pPr>
      <w:r w:rsidRPr="00127FBF">
        <w:rPr>
          <w:bCs/>
          <w:sz w:val="28"/>
          <w:szCs w:val="28"/>
        </w:rPr>
        <w:t xml:space="preserve">** Норматив потребления коммунальной услуги отопление установлен приказом Департамента жилищно-коммунального и дорожного комплекса Кемеровской области </w:t>
      </w:r>
      <w:r w:rsidRPr="00127FBF">
        <w:rPr>
          <w:sz w:val="28"/>
          <w:szCs w:val="28"/>
          <w:lang w:eastAsia="en-US"/>
        </w:rPr>
        <w:t xml:space="preserve">от 23.12.2014 № 138 «Об установлении норматива потребления коммунальной услуги по отоплению на территории Яйского муниципального района». </w:t>
      </w:r>
    </w:p>
    <w:p w14:paraId="21C7F45B" w14:textId="77777777" w:rsidR="00127FBF" w:rsidRPr="00127FBF" w:rsidRDefault="00127FBF" w:rsidP="00127FBF">
      <w:pPr>
        <w:tabs>
          <w:tab w:val="left" w:pos="0"/>
        </w:tabs>
        <w:rPr>
          <w:bCs/>
          <w:sz w:val="28"/>
          <w:szCs w:val="28"/>
        </w:rPr>
      </w:pPr>
    </w:p>
    <w:p w14:paraId="0EF60999" w14:textId="77777777" w:rsidR="00127FBF" w:rsidRPr="00127FBF" w:rsidRDefault="00127FBF" w:rsidP="00127FBF">
      <w:pPr>
        <w:tabs>
          <w:tab w:val="left" w:pos="0"/>
        </w:tabs>
        <w:rPr>
          <w:bCs/>
          <w:sz w:val="28"/>
          <w:szCs w:val="28"/>
        </w:rPr>
      </w:pPr>
    </w:p>
    <w:p w14:paraId="0FDAF173" w14:textId="77777777" w:rsidR="00127FBF" w:rsidRPr="00127FBF" w:rsidRDefault="00127FBF" w:rsidP="00127FBF">
      <w:pPr>
        <w:tabs>
          <w:tab w:val="left" w:pos="0"/>
        </w:tabs>
        <w:rPr>
          <w:bCs/>
          <w:sz w:val="28"/>
          <w:szCs w:val="28"/>
        </w:rPr>
      </w:pPr>
    </w:p>
    <w:p w14:paraId="5D6D8B76" w14:textId="77777777" w:rsidR="00127FBF" w:rsidRPr="00127FBF" w:rsidRDefault="00127FBF" w:rsidP="00127FBF">
      <w:pPr>
        <w:tabs>
          <w:tab w:val="left" w:pos="0"/>
        </w:tabs>
        <w:rPr>
          <w:bCs/>
          <w:sz w:val="28"/>
          <w:szCs w:val="28"/>
        </w:rPr>
      </w:pPr>
      <w:r w:rsidRPr="00127FBF">
        <w:rPr>
          <w:bCs/>
          <w:sz w:val="28"/>
          <w:szCs w:val="28"/>
        </w:rPr>
        <w:t xml:space="preserve"> </w:t>
      </w:r>
    </w:p>
    <w:p w14:paraId="4E8C2108" w14:textId="77777777" w:rsidR="00127FBF" w:rsidRPr="00127FBF" w:rsidRDefault="00127FBF" w:rsidP="00127FBF">
      <w:pPr>
        <w:tabs>
          <w:tab w:val="left" w:pos="0"/>
        </w:tabs>
        <w:rPr>
          <w:bCs/>
          <w:sz w:val="28"/>
          <w:szCs w:val="28"/>
        </w:rPr>
      </w:pPr>
    </w:p>
    <w:p w14:paraId="70DC10B6" w14:textId="77777777" w:rsidR="00127FBF" w:rsidRPr="00127FBF" w:rsidRDefault="00127FBF" w:rsidP="00127FBF">
      <w:pPr>
        <w:tabs>
          <w:tab w:val="left" w:pos="0"/>
        </w:tabs>
        <w:rPr>
          <w:bCs/>
          <w:sz w:val="28"/>
          <w:szCs w:val="28"/>
        </w:rPr>
      </w:pPr>
    </w:p>
    <w:p w14:paraId="457A0A08" w14:textId="77777777" w:rsidR="00127FBF" w:rsidRPr="00127FBF" w:rsidRDefault="00127FBF" w:rsidP="00127FBF">
      <w:pPr>
        <w:tabs>
          <w:tab w:val="left" w:pos="0"/>
        </w:tabs>
        <w:rPr>
          <w:bCs/>
          <w:sz w:val="28"/>
          <w:szCs w:val="28"/>
        </w:rPr>
      </w:pPr>
    </w:p>
    <w:p w14:paraId="75DFAEBE" w14:textId="77777777" w:rsidR="00127FBF" w:rsidRPr="00127FBF" w:rsidRDefault="00127FBF" w:rsidP="00127FBF">
      <w:pPr>
        <w:tabs>
          <w:tab w:val="left" w:pos="0"/>
        </w:tabs>
        <w:rPr>
          <w:bCs/>
          <w:sz w:val="28"/>
          <w:szCs w:val="28"/>
        </w:rPr>
      </w:pPr>
    </w:p>
    <w:p w14:paraId="213FA710" w14:textId="77777777" w:rsidR="00127FBF" w:rsidRPr="00127FBF" w:rsidRDefault="00127FBF" w:rsidP="00127FBF">
      <w:pPr>
        <w:tabs>
          <w:tab w:val="left" w:pos="0"/>
        </w:tabs>
        <w:ind w:right="424"/>
        <w:jc w:val="right"/>
        <w:rPr>
          <w:bCs/>
          <w:sz w:val="28"/>
          <w:szCs w:val="28"/>
        </w:rPr>
      </w:pPr>
      <w:r w:rsidRPr="00127FBF">
        <w:rPr>
          <w:bCs/>
          <w:sz w:val="28"/>
          <w:szCs w:val="28"/>
        </w:rPr>
        <w:t>Таблица № 4</w:t>
      </w:r>
    </w:p>
    <w:p w14:paraId="21F8C3FE" w14:textId="77777777" w:rsidR="00127FBF" w:rsidRPr="00127FBF" w:rsidRDefault="00127FBF" w:rsidP="00127FBF">
      <w:pPr>
        <w:tabs>
          <w:tab w:val="left" w:pos="0"/>
        </w:tabs>
        <w:rPr>
          <w:sz w:val="28"/>
          <w:szCs w:val="28"/>
        </w:rPr>
      </w:pPr>
    </w:p>
    <w:p w14:paraId="572DA569" w14:textId="77777777" w:rsidR="00127FBF" w:rsidRPr="00127FBF" w:rsidRDefault="00127FBF" w:rsidP="00127FBF">
      <w:pPr>
        <w:tabs>
          <w:tab w:val="left" w:pos="0"/>
        </w:tabs>
        <w:jc w:val="center"/>
        <w:rPr>
          <w:bCs/>
          <w:sz w:val="28"/>
          <w:szCs w:val="28"/>
        </w:rPr>
      </w:pPr>
      <w:r w:rsidRPr="00127FBF">
        <w:rPr>
          <w:bCs/>
          <w:sz w:val="28"/>
          <w:szCs w:val="28"/>
        </w:rPr>
        <w:t>Льготные тарифы*</w:t>
      </w:r>
    </w:p>
    <w:p w14:paraId="0D2FA03D" w14:textId="77777777" w:rsidR="00127FBF" w:rsidRPr="00127FBF" w:rsidRDefault="00127FBF" w:rsidP="00127FBF">
      <w:pPr>
        <w:tabs>
          <w:tab w:val="left" w:pos="0"/>
        </w:tabs>
        <w:jc w:val="center"/>
        <w:rPr>
          <w:bCs/>
          <w:sz w:val="28"/>
          <w:szCs w:val="28"/>
        </w:rPr>
      </w:pPr>
      <w:r w:rsidRPr="00127FBF">
        <w:rPr>
          <w:bCs/>
          <w:sz w:val="28"/>
          <w:szCs w:val="28"/>
        </w:rPr>
        <w:t xml:space="preserve">на холодное водоснабжение, горячее водоснабжение в открытой системе горячего водоснабжения, водоотведение, тепловую энергию (мощность), твердое топливо (уголь) на территории д. </w:t>
      </w:r>
      <w:proofErr w:type="spellStart"/>
      <w:r w:rsidRPr="00127FBF">
        <w:rPr>
          <w:bCs/>
          <w:sz w:val="28"/>
          <w:szCs w:val="28"/>
        </w:rPr>
        <w:t>Арышево</w:t>
      </w:r>
      <w:proofErr w:type="spellEnd"/>
      <w:r w:rsidRPr="00127FBF">
        <w:rPr>
          <w:bCs/>
          <w:sz w:val="28"/>
          <w:szCs w:val="28"/>
        </w:rPr>
        <w:t>, с. Бекет, с. Верх-</w:t>
      </w:r>
      <w:proofErr w:type="spellStart"/>
      <w:r w:rsidRPr="00127FBF">
        <w:rPr>
          <w:bCs/>
          <w:sz w:val="28"/>
          <w:szCs w:val="28"/>
        </w:rPr>
        <w:t>Великосельское</w:t>
      </w:r>
      <w:proofErr w:type="spellEnd"/>
      <w:r w:rsidRPr="00127FBF">
        <w:rPr>
          <w:bCs/>
          <w:sz w:val="28"/>
          <w:szCs w:val="28"/>
        </w:rPr>
        <w:t>, с. Вознесенка, п. Воскресенка (</w:t>
      </w:r>
      <w:proofErr w:type="spellStart"/>
      <w:r w:rsidRPr="00127FBF">
        <w:rPr>
          <w:bCs/>
          <w:sz w:val="28"/>
          <w:szCs w:val="28"/>
        </w:rPr>
        <w:t>Суровка</w:t>
      </w:r>
      <w:proofErr w:type="spellEnd"/>
      <w:r w:rsidRPr="00127FBF">
        <w:rPr>
          <w:bCs/>
          <w:sz w:val="28"/>
          <w:szCs w:val="28"/>
        </w:rPr>
        <w:t xml:space="preserve">), д. </w:t>
      </w:r>
      <w:proofErr w:type="spellStart"/>
      <w:r w:rsidRPr="00127FBF">
        <w:rPr>
          <w:bCs/>
          <w:sz w:val="28"/>
          <w:szCs w:val="28"/>
        </w:rPr>
        <w:t>Данковка</w:t>
      </w:r>
      <w:proofErr w:type="spellEnd"/>
      <w:r w:rsidRPr="00127FBF">
        <w:rPr>
          <w:bCs/>
          <w:sz w:val="28"/>
          <w:szCs w:val="28"/>
        </w:rPr>
        <w:t xml:space="preserve">,                   п. </w:t>
      </w:r>
      <w:proofErr w:type="spellStart"/>
      <w:r w:rsidRPr="00127FBF">
        <w:rPr>
          <w:bCs/>
          <w:sz w:val="28"/>
          <w:szCs w:val="28"/>
        </w:rPr>
        <w:t>Димитрово</w:t>
      </w:r>
      <w:proofErr w:type="spellEnd"/>
      <w:r w:rsidRPr="00127FBF">
        <w:rPr>
          <w:bCs/>
          <w:sz w:val="28"/>
          <w:szCs w:val="28"/>
        </w:rPr>
        <w:t xml:space="preserve">, п. Донской, д. </w:t>
      </w:r>
      <w:proofErr w:type="spellStart"/>
      <w:r w:rsidRPr="00127FBF">
        <w:rPr>
          <w:bCs/>
          <w:sz w:val="28"/>
          <w:szCs w:val="28"/>
        </w:rPr>
        <w:t>Емельяновка</w:t>
      </w:r>
      <w:proofErr w:type="spellEnd"/>
      <w:r w:rsidRPr="00127FBF">
        <w:rPr>
          <w:bCs/>
          <w:sz w:val="28"/>
          <w:szCs w:val="28"/>
        </w:rPr>
        <w:t xml:space="preserve">, с. Ишим. с. Кайла, д. Малиновка,                 с. </w:t>
      </w:r>
      <w:proofErr w:type="spellStart"/>
      <w:r w:rsidRPr="00127FBF">
        <w:rPr>
          <w:bCs/>
          <w:sz w:val="28"/>
          <w:szCs w:val="28"/>
        </w:rPr>
        <w:t>Мальцево</w:t>
      </w:r>
      <w:proofErr w:type="spellEnd"/>
      <w:r w:rsidRPr="00127FBF">
        <w:rPr>
          <w:bCs/>
          <w:sz w:val="28"/>
          <w:szCs w:val="28"/>
        </w:rPr>
        <w:t xml:space="preserve">, д. </w:t>
      </w:r>
      <w:proofErr w:type="spellStart"/>
      <w:r w:rsidRPr="00127FBF">
        <w:rPr>
          <w:bCs/>
          <w:sz w:val="28"/>
          <w:szCs w:val="28"/>
        </w:rPr>
        <w:t>Марьевка</w:t>
      </w:r>
      <w:proofErr w:type="spellEnd"/>
      <w:r w:rsidRPr="00127FBF">
        <w:rPr>
          <w:bCs/>
          <w:sz w:val="28"/>
          <w:szCs w:val="28"/>
        </w:rPr>
        <w:t xml:space="preserve">, д. </w:t>
      </w:r>
      <w:proofErr w:type="spellStart"/>
      <w:r w:rsidRPr="00127FBF">
        <w:rPr>
          <w:bCs/>
          <w:sz w:val="28"/>
          <w:szCs w:val="28"/>
        </w:rPr>
        <w:t>Медведчиково</w:t>
      </w:r>
      <w:proofErr w:type="spellEnd"/>
      <w:r w:rsidRPr="00127FBF">
        <w:rPr>
          <w:bCs/>
          <w:sz w:val="28"/>
          <w:szCs w:val="28"/>
        </w:rPr>
        <w:t xml:space="preserve">, д. Михайловка, д. </w:t>
      </w:r>
      <w:proofErr w:type="spellStart"/>
      <w:r w:rsidRPr="00127FBF">
        <w:rPr>
          <w:bCs/>
          <w:sz w:val="28"/>
          <w:szCs w:val="28"/>
        </w:rPr>
        <w:t>Назаровка</w:t>
      </w:r>
      <w:proofErr w:type="spellEnd"/>
      <w:r w:rsidRPr="00127FBF">
        <w:rPr>
          <w:bCs/>
          <w:sz w:val="28"/>
          <w:szCs w:val="28"/>
        </w:rPr>
        <w:t xml:space="preserve">,                 с. Новониколаевка, п. Новоникольское, д. Пономаревка, д. Сергеевка,                      д. </w:t>
      </w:r>
      <w:proofErr w:type="spellStart"/>
      <w:r w:rsidRPr="00127FBF">
        <w:rPr>
          <w:bCs/>
          <w:sz w:val="28"/>
          <w:szCs w:val="28"/>
        </w:rPr>
        <w:t>Соболинка</w:t>
      </w:r>
      <w:proofErr w:type="spellEnd"/>
      <w:r w:rsidRPr="00127FBF">
        <w:rPr>
          <w:bCs/>
          <w:sz w:val="28"/>
          <w:szCs w:val="28"/>
        </w:rPr>
        <w:t xml:space="preserve">, д. Тихеевка, с. </w:t>
      </w:r>
      <w:proofErr w:type="spellStart"/>
      <w:r w:rsidRPr="00127FBF">
        <w:rPr>
          <w:bCs/>
          <w:sz w:val="28"/>
          <w:szCs w:val="28"/>
        </w:rPr>
        <w:t>Улановка</w:t>
      </w:r>
      <w:proofErr w:type="spellEnd"/>
      <w:r w:rsidRPr="00127FBF">
        <w:rPr>
          <w:bCs/>
          <w:sz w:val="28"/>
          <w:szCs w:val="28"/>
        </w:rPr>
        <w:t>, с. Яя-</w:t>
      </w:r>
      <w:proofErr w:type="spellStart"/>
      <w:r w:rsidRPr="00127FBF">
        <w:rPr>
          <w:bCs/>
          <w:sz w:val="28"/>
          <w:szCs w:val="28"/>
        </w:rPr>
        <w:t>Борик</w:t>
      </w:r>
      <w:proofErr w:type="spellEnd"/>
      <w:r w:rsidRPr="00127FBF">
        <w:rPr>
          <w:bCs/>
          <w:sz w:val="28"/>
          <w:szCs w:val="28"/>
        </w:rPr>
        <w:t xml:space="preserve"> в пределах норматива потребления **</w:t>
      </w:r>
    </w:p>
    <w:tbl>
      <w:tblPr>
        <w:tblStyle w:val="940"/>
        <w:tblpPr w:leftFromText="180" w:rightFromText="180" w:vertAnchor="text" w:horzAnchor="page" w:tblpX="1387" w:tblpY="203"/>
        <w:tblW w:w="9776" w:type="dxa"/>
        <w:tblLayout w:type="fixed"/>
        <w:tblLook w:val="04A0" w:firstRow="1" w:lastRow="0" w:firstColumn="1" w:lastColumn="0" w:noHBand="0" w:noVBand="1"/>
      </w:tblPr>
      <w:tblGrid>
        <w:gridCol w:w="703"/>
        <w:gridCol w:w="3970"/>
        <w:gridCol w:w="1843"/>
        <w:gridCol w:w="3260"/>
      </w:tblGrid>
      <w:tr w:rsidR="00127FBF" w:rsidRPr="00127FBF" w14:paraId="5FEFE38D" w14:textId="77777777" w:rsidTr="00293CC7">
        <w:trPr>
          <w:trHeight w:val="324"/>
        </w:trPr>
        <w:tc>
          <w:tcPr>
            <w:tcW w:w="703" w:type="dxa"/>
            <w:vMerge w:val="restart"/>
            <w:vAlign w:val="center"/>
          </w:tcPr>
          <w:p w14:paraId="7722F7A2" w14:textId="77777777" w:rsidR="00127FBF" w:rsidRPr="00127FBF" w:rsidRDefault="00127FBF" w:rsidP="00127FBF">
            <w:pPr>
              <w:jc w:val="center"/>
              <w:rPr>
                <w:bCs/>
              </w:rPr>
            </w:pPr>
            <w:r w:rsidRPr="00127FBF">
              <w:rPr>
                <w:bCs/>
              </w:rPr>
              <w:t>№ п/п</w:t>
            </w:r>
          </w:p>
        </w:tc>
        <w:tc>
          <w:tcPr>
            <w:tcW w:w="3970" w:type="dxa"/>
            <w:vMerge w:val="restart"/>
            <w:vAlign w:val="center"/>
          </w:tcPr>
          <w:p w14:paraId="1382F9E4" w14:textId="77777777" w:rsidR="00127FBF" w:rsidRPr="00127FBF" w:rsidRDefault="00127FBF" w:rsidP="00127FBF">
            <w:pPr>
              <w:tabs>
                <w:tab w:val="left" w:pos="0"/>
              </w:tabs>
              <w:jc w:val="center"/>
              <w:rPr>
                <w:bCs/>
              </w:rPr>
            </w:pPr>
            <w:r w:rsidRPr="00127FBF">
              <w:rPr>
                <w:bCs/>
              </w:rPr>
              <w:t>Наименование регулируемой организации</w:t>
            </w:r>
          </w:p>
        </w:tc>
        <w:tc>
          <w:tcPr>
            <w:tcW w:w="1843" w:type="dxa"/>
            <w:vMerge w:val="restart"/>
            <w:vAlign w:val="center"/>
          </w:tcPr>
          <w:p w14:paraId="22B95302" w14:textId="77777777" w:rsidR="00127FBF" w:rsidRPr="00127FBF" w:rsidRDefault="00127FBF" w:rsidP="00127FBF">
            <w:pPr>
              <w:tabs>
                <w:tab w:val="left" w:pos="0"/>
              </w:tabs>
              <w:jc w:val="center"/>
              <w:rPr>
                <w:bCs/>
              </w:rPr>
            </w:pPr>
            <w:r w:rsidRPr="00127FBF">
              <w:rPr>
                <w:bCs/>
              </w:rPr>
              <w:t>Единицы измерения</w:t>
            </w:r>
          </w:p>
        </w:tc>
        <w:tc>
          <w:tcPr>
            <w:tcW w:w="3260" w:type="dxa"/>
            <w:vAlign w:val="center"/>
          </w:tcPr>
          <w:p w14:paraId="3AB22987" w14:textId="77777777" w:rsidR="00127FBF" w:rsidRPr="00127FBF" w:rsidRDefault="00127FBF" w:rsidP="00127FBF">
            <w:pPr>
              <w:tabs>
                <w:tab w:val="left" w:pos="0"/>
              </w:tabs>
              <w:jc w:val="center"/>
              <w:rPr>
                <w:bCs/>
              </w:rPr>
            </w:pPr>
            <w:r w:rsidRPr="00127FBF">
              <w:rPr>
                <w:bCs/>
              </w:rPr>
              <w:t>Льготный тариф</w:t>
            </w:r>
          </w:p>
        </w:tc>
      </w:tr>
      <w:tr w:rsidR="00127FBF" w:rsidRPr="00127FBF" w14:paraId="5C9A611C" w14:textId="77777777" w:rsidTr="00293CC7">
        <w:trPr>
          <w:trHeight w:val="373"/>
        </w:trPr>
        <w:tc>
          <w:tcPr>
            <w:tcW w:w="703" w:type="dxa"/>
            <w:vMerge/>
            <w:vAlign w:val="center"/>
          </w:tcPr>
          <w:p w14:paraId="10F98B51" w14:textId="77777777" w:rsidR="00127FBF" w:rsidRPr="00127FBF" w:rsidRDefault="00127FBF" w:rsidP="00127FBF">
            <w:pPr>
              <w:tabs>
                <w:tab w:val="left" w:pos="0"/>
              </w:tabs>
              <w:jc w:val="center"/>
              <w:rPr>
                <w:bCs/>
              </w:rPr>
            </w:pPr>
          </w:p>
        </w:tc>
        <w:tc>
          <w:tcPr>
            <w:tcW w:w="3970" w:type="dxa"/>
            <w:vMerge/>
            <w:vAlign w:val="center"/>
          </w:tcPr>
          <w:p w14:paraId="506255E7" w14:textId="77777777" w:rsidR="00127FBF" w:rsidRPr="00127FBF" w:rsidRDefault="00127FBF" w:rsidP="00127FBF">
            <w:pPr>
              <w:tabs>
                <w:tab w:val="left" w:pos="0"/>
              </w:tabs>
              <w:jc w:val="center"/>
              <w:rPr>
                <w:bCs/>
              </w:rPr>
            </w:pPr>
          </w:p>
        </w:tc>
        <w:tc>
          <w:tcPr>
            <w:tcW w:w="1843" w:type="dxa"/>
            <w:vMerge/>
            <w:vAlign w:val="center"/>
          </w:tcPr>
          <w:p w14:paraId="67865096" w14:textId="77777777" w:rsidR="00127FBF" w:rsidRPr="00127FBF" w:rsidRDefault="00127FBF" w:rsidP="00127FBF">
            <w:pPr>
              <w:tabs>
                <w:tab w:val="left" w:pos="0"/>
              </w:tabs>
              <w:jc w:val="center"/>
              <w:rPr>
                <w:bCs/>
              </w:rPr>
            </w:pPr>
          </w:p>
        </w:tc>
        <w:tc>
          <w:tcPr>
            <w:tcW w:w="3260" w:type="dxa"/>
            <w:vAlign w:val="center"/>
          </w:tcPr>
          <w:p w14:paraId="26CE8A3F" w14:textId="77777777" w:rsidR="00127FBF" w:rsidRPr="00127FBF" w:rsidRDefault="00127FBF" w:rsidP="00127FBF">
            <w:pPr>
              <w:tabs>
                <w:tab w:val="left" w:pos="0"/>
              </w:tabs>
              <w:jc w:val="center"/>
              <w:rPr>
                <w:bCs/>
              </w:rPr>
            </w:pPr>
            <w:r w:rsidRPr="00127FBF">
              <w:rPr>
                <w:bCs/>
              </w:rPr>
              <w:t xml:space="preserve">с 01.12.2022 по 31.12.2023 </w:t>
            </w:r>
          </w:p>
        </w:tc>
      </w:tr>
      <w:tr w:rsidR="00127FBF" w:rsidRPr="00127FBF" w14:paraId="4AACB2B4" w14:textId="77777777" w:rsidTr="00293CC7">
        <w:trPr>
          <w:trHeight w:val="114"/>
        </w:trPr>
        <w:tc>
          <w:tcPr>
            <w:tcW w:w="703" w:type="dxa"/>
            <w:vAlign w:val="center"/>
          </w:tcPr>
          <w:p w14:paraId="298C614A" w14:textId="77777777" w:rsidR="00127FBF" w:rsidRPr="00127FBF" w:rsidRDefault="00127FBF" w:rsidP="00127FBF">
            <w:pPr>
              <w:tabs>
                <w:tab w:val="left" w:pos="0"/>
              </w:tabs>
              <w:jc w:val="center"/>
              <w:rPr>
                <w:bCs/>
              </w:rPr>
            </w:pPr>
            <w:r w:rsidRPr="00127FBF">
              <w:rPr>
                <w:bCs/>
              </w:rPr>
              <w:t>1</w:t>
            </w:r>
          </w:p>
        </w:tc>
        <w:tc>
          <w:tcPr>
            <w:tcW w:w="3970" w:type="dxa"/>
            <w:vAlign w:val="center"/>
          </w:tcPr>
          <w:p w14:paraId="097D1FDD" w14:textId="77777777" w:rsidR="00127FBF" w:rsidRPr="00127FBF" w:rsidRDefault="00127FBF" w:rsidP="00127FBF">
            <w:pPr>
              <w:tabs>
                <w:tab w:val="left" w:pos="0"/>
              </w:tabs>
              <w:jc w:val="center"/>
              <w:rPr>
                <w:bCs/>
              </w:rPr>
            </w:pPr>
            <w:r w:rsidRPr="00127FBF">
              <w:rPr>
                <w:bCs/>
              </w:rPr>
              <w:t>2</w:t>
            </w:r>
          </w:p>
        </w:tc>
        <w:tc>
          <w:tcPr>
            <w:tcW w:w="1843" w:type="dxa"/>
            <w:vAlign w:val="center"/>
          </w:tcPr>
          <w:p w14:paraId="203C1BCE" w14:textId="77777777" w:rsidR="00127FBF" w:rsidRPr="00127FBF" w:rsidRDefault="00127FBF" w:rsidP="00127FBF">
            <w:pPr>
              <w:tabs>
                <w:tab w:val="left" w:pos="0"/>
              </w:tabs>
              <w:jc w:val="center"/>
              <w:rPr>
                <w:bCs/>
              </w:rPr>
            </w:pPr>
            <w:r w:rsidRPr="00127FBF">
              <w:rPr>
                <w:bCs/>
              </w:rPr>
              <w:t>3</w:t>
            </w:r>
          </w:p>
        </w:tc>
        <w:tc>
          <w:tcPr>
            <w:tcW w:w="3260" w:type="dxa"/>
            <w:vAlign w:val="center"/>
          </w:tcPr>
          <w:p w14:paraId="3D03825B" w14:textId="77777777" w:rsidR="00127FBF" w:rsidRPr="00127FBF" w:rsidRDefault="00127FBF" w:rsidP="00127FBF">
            <w:pPr>
              <w:tabs>
                <w:tab w:val="left" w:pos="0"/>
              </w:tabs>
              <w:jc w:val="center"/>
              <w:rPr>
                <w:bCs/>
              </w:rPr>
            </w:pPr>
            <w:r w:rsidRPr="00127FBF">
              <w:rPr>
                <w:bCs/>
              </w:rPr>
              <w:t>4</w:t>
            </w:r>
          </w:p>
        </w:tc>
      </w:tr>
      <w:tr w:rsidR="00127FBF" w:rsidRPr="00127FBF" w14:paraId="4EAACB95" w14:textId="77777777" w:rsidTr="00293CC7">
        <w:trPr>
          <w:trHeight w:val="389"/>
        </w:trPr>
        <w:tc>
          <w:tcPr>
            <w:tcW w:w="9776" w:type="dxa"/>
            <w:gridSpan w:val="4"/>
            <w:vAlign w:val="center"/>
          </w:tcPr>
          <w:p w14:paraId="5E506E78" w14:textId="77777777" w:rsidR="00127FBF" w:rsidRPr="00127FBF" w:rsidRDefault="00127FBF" w:rsidP="0046506A">
            <w:pPr>
              <w:numPr>
                <w:ilvl w:val="0"/>
                <w:numId w:val="37"/>
              </w:numPr>
              <w:tabs>
                <w:tab w:val="left" w:pos="0"/>
              </w:tabs>
              <w:contextualSpacing/>
              <w:jc w:val="center"/>
              <w:rPr>
                <w:bCs/>
              </w:rPr>
            </w:pPr>
            <w:r w:rsidRPr="00127FBF">
              <w:rPr>
                <w:bCs/>
              </w:rPr>
              <w:t xml:space="preserve">Холодное водоснабжение </w:t>
            </w:r>
          </w:p>
        </w:tc>
      </w:tr>
      <w:tr w:rsidR="00127FBF" w:rsidRPr="00127FBF" w14:paraId="241E600C" w14:textId="77777777" w:rsidTr="00293CC7">
        <w:trPr>
          <w:trHeight w:val="408"/>
        </w:trPr>
        <w:tc>
          <w:tcPr>
            <w:tcW w:w="703" w:type="dxa"/>
            <w:vAlign w:val="center"/>
          </w:tcPr>
          <w:p w14:paraId="0950F2BE" w14:textId="77777777" w:rsidR="00127FBF" w:rsidRPr="00127FBF" w:rsidRDefault="00127FBF" w:rsidP="00127FBF">
            <w:pPr>
              <w:tabs>
                <w:tab w:val="left" w:pos="0"/>
              </w:tabs>
              <w:jc w:val="center"/>
              <w:rPr>
                <w:bCs/>
              </w:rPr>
            </w:pPr>
            <w:r w:rsidRPr="00127FBF">
              <w:rPr>
                <w:bCs/>
              </w:rPr>
              <w:t>1.1.</w:t>
            </w:r>
          </w:p>
        </w:tc>
        <w:tc>
          <w:tcPr>
            <w:tcW w:w="3970" w:type="dxa"/>
            <w:vAlign w:val="center"/>
          </w:tcPr>
          <w:p w14:paraId="017D0DD0" w14:textId="77777777" w:rsidR="00127FBF" w:rsidRPr="00127FBF" w:rsidRDefault="00127FBF" w:rsidP="00127FBF">
            <w:pPr>
              <w:tabs>
                <w:tab w:val="left" w:pos="1365"/>
              </w:tabs>
              <w:rPr>
                <w:bCs/>
              </w:rPr>
            </w:pPr>
            <w:r w:rsidRPr="00127FBF">
              <w:rPr>
                <w:bCs/>
              </w:rPr>
              <w:t>МУП «ЯТО», ИНН 4246022072</w:t>
            </w:r>
          </w:p>
        </w:tc>
        <w:tc>
          <w:tcPr>
            <w:tcW w:w="1843" w:type="dxa"/>
            <w:vAlign w:val="center"/>
          </w:tcPr>
          <w:p w14:paraId="35878D2D" w14:textId="77777777" w:rsidR="00127FBF" w:rsidRPr="00127FBF" w:rsidRDefault="00127FBF" w:rsidP="00127FBF">
            <w:pPr>
              <w:tabs>
                <w:tab w:val="left" w:pos="0"/>
              </w:tabs>
              <w:jc w:val="center"/>
              <w:rPr>
                <w:bCs/>
              </w:rPr>
            </w:pPr>
            <w:proofErr w:type="spellStart"/>
            <w:r w:rsidRPr="00127FBF">
              <w:t>руб</w:t>
            </w:r>
            <w:proofErr w:type="spellEnd"/>
            <w:r w:rsidRPr="00127FBF">
              <w:rPr>
                <w:bCs/>
              </w:rPr>
              <w:t>/м</w:t>
            </w:r>
            <w:r w:rsidRPr="00127FBF">
              <w:rPr>
                <w:bCs/>
                <w:vertAlign w:val="superscript"/>
              </w:rPr>
              <w:t>3</w:t>
            </w:r>
            <w:r w:rsidRPr="00127FBF">
              <w:rPr>
                <w:bCs/>
              </w:rPr>
              <w:t xml:space="preserve"> </w:t>
            </w:r>
          </w:p>
        </w:tc>
        <w:tc>
          <w:tcPr>
            <w:tcW w:w="3260" w:type="dxa"/>
            <w:vAlign w:val="center"/>
          </w:tcPr>
          <w:p w14:paraId="2C3FBC0F" w14:textId="77777777" w:rsidR="00127FBF" w:rsidRPr="00127FBF" w:rsidRDefault="00127FBF" w:rsidP="00127FBF">
            <w:pPr>
              <w:tabs>
                <w:tab w:val="left" w:pos="0"/>
              </w:tabs>
              <w:jc w:val="center"/>
              <w:rPr>
                <w:bCs/>
              </w:rPr>
            </w:pPr>
            <w:r w:rsidRPr="00127FBF">
              <w:rPr>
                <w:bCs/>
              </w:rPr>
              <w:t>21,33</w:t>
            </w:r>
          </w:p>
        </w:tc>
      </w:tr>
      <w:tr w:rsidR="00127FBF" w:rsidRPr="00127FBF" w14:paraId="7F6EC1A0" w14:textId="77777777" w:rsidTr="00293CC7">
        <w:trPr>
          <w:trHeight w:val="790"/>
        </w:trPr>
        <w:tc>
          <w:tcPr>
            <w:tcW w:w="9776" w:type="dxa"/>
            <w:gridSpan w:val="4"/>
            <w:vAlign w:val="center"/>
          </w:tcPr>
          <w:p w14:paraId="3C57629C" w14:textId="77777777" w:rsidR="00127FBF" w:rsidRPr="00127FBF" w:rsidRDefault="00127FBF" w:rsidP="0046506A">
            <w:pPr>
              <w:numPr>
                <w:ilvl w:val="0"/>
                <w:numId w:val="37"/>
              </w:numPr>
              <w:tabs>
                <w:tab w:val="left" w:pos="0"/>
              </w:tabs>
              <w:contextualSpacing/>
              <w:jc w:val="center"/>
              <w:rPr>
                <w:bCs/>
              </w:rPr>
            </w:pPr>
            <w:r w:rsidRPr="00127FBF">
              <w:rPr>
                <w:bCs/>
              </w:rPr>
              <w:t>Холодное водоснабжение при использовании земельного участка                                              (при наличии приборов учета)</w:t>
            </w:r>
          </w:p>
        </w:tc>
      </w:tr>
      <w:tr w:rsidR="00127FBF" w:rsidRPr="00127FBF" w14:paraId="30FFAA57" w14:textId="77777777" w:rsidTr="00293CC7">
        <w:trPr>
          <w:trHeight w:val="468"/>
        </w:trPr>
        <w:tc>
          <w:tcPr>
            <w:tcW w:w="703" w:type="dxa"/>
            <w:vAlign w:val="center"/>
          </w:tcPr>
          <w:p w14:paraId="570717DA" w14:textId="77777777" w:rsidR="00127FBF" w:rsidRPr="00127FBF" w:rsidRDefault="00127FBF" w:rsidP="00127FBF">
            <w:pPr>
              <w:tabs>
                <w:tab w:val="left" w:pos="0"/>
              </w:tabs>
              <w:jc w:val="center"/>
              <w:rPr>
                <w:bCs/>
              </w:rPr>
            </w:pPr>
            <w:r w:rsidRPr="00127FBF">
              <w:rPr>
                <w:bCs/>
              </w:rPr>
              <w:t>2.1.</w:t>
            </w:r>
          </w:p>
        </w:tc>
        <w:tc>
          <w:tcPr>
            <w:tcW w:w="3970" w:type="dxa"/>
            <w:vAlign w:val="center"/>
          </w:tcPr>
          <w:p w14:paraId="462AE26F" w14:textId="77777777" w:rsidR="00127FBF" w:rsidRPr="00127FBF" w:rsidRDefault="00127FBF" w:rsidP="00127FBF">
            <w:pPr>
              <w:tabs>
                <w:tab w:val="left" w:pos="0"/>
              </w:tabs>
              <w:rPr>
                <w:bCs/>
              </w:rPr>
            </w:pPr>
            <w:r w:rsidRPr="00127FBF">
              <w:rPr>
                <w:bCs/>
              </w:rPr>
              <w:t>МУП «ЯТО», ИНН 4246022072</w:t>
            </w:r>
          </w:p>
        </w:tc>
        <w:tc>
          <w:tcPr>
            <w:tcW w:w="1843" w:type="dxa"/>
            <w:vAlign w:val="center"/>
          </w:tcPr>
          <w:p w14:paraId="763D86CD" w14:textId="77777777" w:rsidR="00127FBF" w:rsidRPr="00127FBF" w:rsidRDefault="00127FBF" w:rsidP="00127FBF">
            <w:pPr>
              <w:tabs>
                <w:tab w:val="left" w:pos="0"/>
              </w:tabs>
              <w:jc w:val="center"/>
            </w:pPr>
            <w:proofErr w:type="spellStart"/>
            <w:r w:rsidRPr="00127FBF">
              <w:t>руб</w:t>
            </w:r>
            <w:proofErr w:type="spellEnd"/>
            <w:r w:rsidRPr="00127FBF">
              <w:rPr>
                <w:bCs/>
              </w:rPr>
              <w:t>/м</w:t>
            </w:r>
            <w:r w:rsidRPr="00127FBF">
              <w:rPr>
                <w:bCs/>
                <w:vertAlign w:val="superscript"/>
              </w:rPr>
              <w:t>3</w:t>
            </w:r>
            <w:r w:rsidRPr="00127FBF">
              <w:rPr>
                <w:bCs/>
              </w:rPr>
              <w:t xml:space="preserve"> </w:t>
            </w:r>
          </w:p>
        </w:tc>
        <w:tc>
          <w:tcPr>
            <w:tcW w:w="3260" w:type="dxa"/>
            <w:vAlign w:val="center"/>
          </w:tcPr>
          <w:p w14:paraId="31695571" w14:textId="77777777" w:rsidR="00127FBF" w:rsidRPr="00127FBF" w:rsidRDefault="00127FBF" w:rsidP="00127FBF">
            <w:pPr>
              <w:tabs>
                <w:tab w:val="left" w:pos="0"/>
              </w:tabs>
              <w:jc w:val="center"/>
              <w:rPr>
                <w:bCs/>
              </w:rPr>
            </w:pPr>
            <w:r w:rsidRPr="00127FBF">
              <w:rPr>
                <w:bCs/>
              </w:rPr>
              <w:t>21,33</w:t>
            </w:r>
          </w:p>
        </w:tc>
      </w:tr>
      <w:tr w:rsidR="00127FBF" w:rsidRPr="00127FBF" w14:paraId="59C0C03B" w14:textId="77777777" w:rsidTr="00293CC7">
        <w:trPr>
          <w:trHeight w:val="509"/>
        </w:trPr>
        <w:tc>
          <w:tcPr>
            <w:tcW w:w="9776" w:type="dxa"/>
            <w:gridSpan w:val="4"/>
            <w:vAlign w:val="center"/>
          </w:tcPr>
          <w:p w14:paraId="5B36A0B9" w14:textId="77777777" w:rsidR="00127FBF" w:rsidRPr="00127FBF" w:rsidRDefault="00127FBF" w:rsidP="0046506A">
            <w:pPr>
              <w:numPr>
                <w:ilvl w:val="0"/>
                <w:numId w:val="37"/>
              </w:numPr>
              <w:tabs>
                <w:tab w:val="left" w:pos="0"/>
              </w:tabs>
              <w:contextualSpacing/>
              <w:jc w:val="center"/>
              <w:rPr>
                <w:bCs/>
              </w:rPr>
            </w:pPr>
            <w:r w:rsidRPr="00127FBF">
              <w:rPr>
                <w:bCs/>
              </w:rPr>
              <w:t xml:space="preserve">Горячее водоснабжение в открытой системе горячего водоснабжения </w:t>
            </w:r>
          </w:p>
        </w:tc>
      </w:tr>
      <w:tr w:rsidR="00127FBF" w:rsidRPr="00127FBF" w14:paraId="7CB486A5" w14:textId="77777777" w:rsidTr="00293CC7">
        <w:trPr>
          <w:trHeight w:val="407"/>
        </w:trPr>
        <w:tc>
          <w:tcPr>
            <w:tcW w:w="703" w:type="dxa"/>
            <w:vAlign w:val="center"/>
          </w:tcPr>
          <w:p w14:paraId="529B8E45" w14:textId="77777777" w:rsidR="00127FBF" w:rsidRPr="00127FBF" w:rsidRDefault="00127FBF" w:rsidP="00127FBF">
            <w:pPr>
              <w:tabs>
                <w:tab w:val="left" w:pos="0"/>
              </w:tabs>
              <w:jc w:val="center"/>
              <w:rPr>
                <w:bCs/>
              </w:rPr>
            </w:pPr>
            <w:r w:rsidRPr="00127FBF">
              <w:rPr>
                <w:bCs/>
              </w:rPr>
              <w:t>3.1.</w:t>
            </w:r>
          </w:p>
        </w:tc>
        <w:tc>
          <w:tcPr>
            <w:tcW w:w="3970" w:type="dxa"/>
            <w:vAlign w:val="center"/>
          </w:tcPr>
          <w:p w14:paraId="34ADCA0E" w14:textId="77777777" w:rsidR="00127FBF" w:rsidRPr="00127FBF" w:rsidRDefault="00127FBF" w:rsidP="00127FBF">
            <w:pPr>
              <w:tabs>
                <w:tab w:val="left" w:pos="0"/>
              </w:tabs>
              <w:rPr>
                <w:bCs/>
              </w:rPr>
            </w:pPr>
            <w:r w:rsidRPr="00127FBF">
              <w:rPr>
                <w:bCs/>
              </w:rPr>
              <w:t>МУП «ЯТО», ИНН 4246022072</w:t>
            </w:r>
          </w:p>
        </w:tc>
        <w:tc>
          <w:tcPr>
            <w:tcW w:w="1843" w:type="dxa"/>
            <w:vAlign w:val="center"/>
          </w:tcPr>
          <w:p w14:paraId="0A2D3E86" w14:textId="77777777" w:rsidR="00127FBF" w:rsidRPr="00127FBF" w:rsidRDefault="00127FBF" w:rsidP="00127FBF">
            <w:pPr>
              <w:tabs>
                <w:tab w:val="left" w:pos="0"/>
              </w:tabs>
              <w:jc w:val="center"/>
              <w:rPr>
                <w:bCs/>
                <w:vertAlign w:val="superscript"/>
              </w:rPr>
            </w:pPr>
            <w:proofErr w:type="spellStart"/>
            <w:r w:rsidRPr="00127FBF">
              <w:t>руб</w:t>
            </w:r>
            <w:proofErr w:type="spellEnd"/>
            <w:r w:rsidRPr="00127FBF">
              <w:rPr>
                <w:bCs/>
              </w:rPr>
              <w:t>/м</w:t>
            </w:r>
            <w:r w:rsidRPr="00127FBF">
              <w:rPr>
                <w:bCs/>
                <w:vertAlign w:val="superscript"/>
              </w:rPr>
              <w:t>3</w:t>
            </w:r>
          </w:p>
        </w:tc>
        <w:tc>
          <w:tcPr>
            <w:tcW w:w="3260" w:type="dxa"/>
            <w:vAlign w:val="center"/>
          </w:tcPr>
          <w:p w14:paraId="04C46071" w14:textId="77777777" w:rsidR="00127FBF" w:rsidRPr="00127FBF" w:rsidRDefault="00127FBF" w:rsidP="00127FBF">
            <w:pPr>
              <w:tabs>
                <w:tab w:val="left" w:pos="0"/>
              </w:tabs>
              <w:jc w:val="center"/>
              <w:rPr>
                <w:bCs/>
              </w:rPr>
            </w:pPr>
            <w:r w:rsidRPr="00127FBF">
              <w:rPr>
                <w:bCs/>
              </w:rPr>
              <w:t>155,53</w:t>
            </w:r>
          </w:p>
        </w:tc>
      </w:tr>
      <w:tr w:rsidR="00127FBF" w:rsidRPr="00127FBF" w14:paraId="3AC673EF" w14:textId="77777777" w:rsidTr="00293CC7">
        <w:trPr>
          <w:trHeight w:val="414"/>
        </w:trPr>
        <w:tc>
          <w:tcPr>
            <w:tcW w:w="9776" w:type="dxa"/>
            <w:gridSpan w:val="4"/>
            <w:vAlign w:val="center"/>
          </w:tcPr>
          <w:p w14:paraId="349E5F9A" w14:textId="77777777" w:rsidR="00127FBF" w:rsidRPr="00127FBF" w:rsidRDefault="00127FBF" w:rsidP="0046506A">
            <w:pPr>
              <w:numPr>
                <w:ilvl w:val="0"/>
                <w:numId w:val="37"/>
              </w:numPr>
              <w:tabs>
                <w:tab w:val="left" w:pos="0"/>
              </w:tabs>
              <w:contextualSpacing/>
              <w:jc w:val="center"/>
              <w:rPr>
                <w:bCs/>
              </w:rPr>
            </w:pPr>
            <w:r w:rsidRPr="00127FBF">
              <w:rPr>
                <w:bCs/>
              </w:rPr>
              <w:t xml:space="preserve">Водоотведение </w:t>
            </w:r>
          </w:p>
        </w:tc>
      </w:tr>
      <w:tr w:rsidR="00127FBF" w:rsidRPr="00127FBF" w14:paraId="144AF53C" w14:textId="77777777" w:rsidTr="00293CC7">
        <w:trPr>
          <w:trHeight w:val="465"/>
        </w:trPr>
        <w:tc>
          <w:tcPr>
            <w:tcW w:w="703" w:type="dxa"/>
            <w:vAlign w:val="center"/>
          </w:tcPr>
          <w:p w14:paraId="6A5A5B42" w14:textId="77777777" w:rsidR="00127FBF" w:rsidRPr="00127FBF" w:rsidRDefault="00127FBF" w:rsidP="00127FBF">
            <w:pPr>
              <w:tabs>
                <w:tab w:val="left" w:pos="0"/>
              </w:tabs>
              <w:jc w:val="center"/>
              <w:rPr>
                <w:bCs/>
              </w:rPr>
            </w:pPr>
            <w:r w:rsidRPr="00127FBF">
              <w:rPr>
                <w:bCs/>
              </w:rPr>
              <w:t>4.1.</w:t>
            </w:r>
          </w:p>
        </w:tc>
        <w:tc>
          <w:tcPr>
            <w:tcW w:w="3970" w:type="dxa"/>
            <w:vAlign w:val="center"/>
          </w:tcPr>
          <w:p w14:paraId="276BDF1A" w14:textId="77777777" w:rsidR="00127FBF" w:rsidRPr="00127FBF" w:rsidRDefault="00127FBF" w:rsidP="00127FBF">
            <w:pPr>
              <w:tabs>
                <w:tab w:val="left" w:pos="0"/>
              </w:tabs>
              <w:rPr>
                <w:bCs/>
              </w:rPr>
            </w:pPr>
            <w:r w:rsidRPr="00127FBF">
              <w:rPr>
                <w:bCs/>
              </w:rPr>
              <w:t>МУП «ЯТО», ИНН 4246022072</w:t>
            </w:r>
          </w:p>
        </w:tc>
        <w:tc>
          <w:tcPr>
            <w:tcW w:w="1843" w:type="dxa"/>
            <w:vAlign w:val="center"/>
          </w:tcPr>
          <w:p w14:paraId="705AA00A"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3260" w:type="dxa"/>
            <w:vAlign w:val="center"/>
          </w:tcPr>
          <w:p w14:paraId="5FBA974B" w14:textId="77777777" w:rsidR="00127FBF" w:rsidRPr="00127FBF" w:rsidRDefault="00127FBF" w:rsidP="00127FBF">
            <w:pPr>
              <w:tabs>
                <w:tab w:val="left" w:pos="0"/>
              </w:tabs>
              <w:jc w:val="center"/>
              <w:rPr>
                <w:bCs/>
              </w:rPr>
            </w:pPr>
            <w:r w:rsidRPr="00127FBF">
              <w:rPr>
                <w:bCs/>
              </w:rPr>
              <w:t>13,03</w:t>
            </w:r>
          </w:p>
        </w:tc>
      </w:tr>
      <w:tr w:rsidR="00127FBF" w:rsidRPr="00127FBF" w14:paraId="3D5E3D8E" w14:textId="77777777" w:rsidTr="00293CC7">
        <w:trPr>
          <w:trHeight w:val="270"/>
        </w:trPr>
        <w:tc>
          <w:tcPr>
            <w:tcW w:w="9776" w:type="dxa"/>
            <w:gridSpan w:val="4"/>
            <w:vAlign w:val="center"/>
          </w:tcPr>
          <w:p w14:paraId="1AAEC23C" w14:textId="77777777" w:rsidR="00127FBF" w:rsidRPr="00127FBF" w:rsidRDefault="00127FBF" w:rsidP="0046506A">
            <w:pPr>
              <w:numPr>
                <w:ilvl w:val="0"/>
                <w:numId w:val="37"/>
              </w:numPr>
              <w:tabs>
                <w:tab w:val="left" w:pos="0"/>
              </w:tabs>
              <w:contextualSpacing/>
              <w:jc w:val="center"/>
              <w:rPr>
                <w:bCs/>
              </w:rPr>
            </w:pPr>
            <w:r w:rsidRPr="00127FBF">
              <w:rPr>
                <w:bCs/>
                <w:szCs w:val="28"/>
              </w:rPr>
              <w:t>Тепловая энергия (мощность)</w:t>
            </w:r>
            <w:r w:rsidRPr="00127FBF">
              <w:rPr>
                <w:bCs/>
                <w:sz w:val="22"/>
              </w:rPr>
              <w:t xml:space="preserve"> </w:t>
            </w:r>
          </w:p>
        </w:tc>
      </w:tr>
      <w:tr w:rsidR="00127FBF" w:rsidRPr="00127FBF" w14:paraId="065D31FC" w14:textId="77777777" w:rsidTr="00293CC7">
        <w:trPr>
          <w:trHeight w:val="475"/>
        </w:trPr>
        <w:tc>
          <w:tcPr>
            <w:tcW w:w="703" w:type="dxa"/>
            <w:vAlign w:val="center"/>
          </w:tcPr>
          <w:p w14:paraId="636C4E8B" w14:textId="77777777" w:rsidR="00127FBF" w:rsidRPr="00127FBF" w:rsidRDefault="00127FBF" w:rsidP="00127FBF">
            <w:pPr>
              <w:tabs>
                <w:tab w:val="left" w:pos="0"/>
              </w:tabs>
              <w:jc w:val="center"/>
              <w:rPr>
                <w:bCs/>
              </w:rPr>
            </w:pPr>
            <w:r w:rsidRPr="00127FBF">
              <w:rPr>
                <w:bCs/>
              </w:rPr>
              <w:t>5.1.</w:t>
            </w:r>
          </w:p>
        </w:tc>
        <w:tc>
          <w:tcPr>
            <w:tcW w:w="3970" w:type="dxa"/>
            <w:vAlign w:val="center"/>
          </w:tcPr>
          <w:p w14:paraId="4D0E2228" w14:textId="77777777" w:rsidR="00127FBF" w:rsidRPr="00127FBF" w:rsidRDefault="00127FBF" w:rsidP="00127FBF">
            <w:pPr>
              <w:tabs>
                <w:tab w:val="left" w:pos="0"/>
              </w:tabs>
              <w:rPr>
                <w:bCs/>
              </w:rPr>
            </w:pPr>
            <w:r w:rsidRPr="00127FBF">
              <w:rPr>
                <w:bCs/>
              </w:rPr>
              <w:t>МУП «ЯТО», ИНН 4246022072</w:t>
            </w:r>
          </w:p>
        </w:tc>
        <w:tc>
          <w:tcPr>
            <w:tcW w:w="1843" w:type="dxa"/>
            <w:vAlign w:val="center"/>
          </w:tcPr>
          <w:p w14:paraId="32413572" w14:textId="77777777" w:rsidR="00127FBF" w:rsidRPr="00127FBF" w:rsidRDefault="00127FBF" w:rsidP="00127FBF">
            <w:pPr>
              <w:tabs>
                <w:tab w:val="left" w:pos="0"/>
              </w:tabs>
              <w:jc w:val="center"/>
              <w:rPr>
                <w:bCs/>
              </w:rPr>
            </w:pPr>
            <w:proofErr w:type="spellStart"/>
            <w:r w:rsidRPr="00127FBF">
              <w:rPr>
                <w:color w:val="000000"/>
              </w:rPr>
              <w:t>руб</w:t>
            </w:r>
            <w:proofErr w:type="spellEnd"/>
            <w:r w:rsidRPr="00127FBF">
              <w:rPr>
                <w:color w:val="000000"/>
              </w:rPr>
              <w:t>/Гкал</w:t>
            </w:r>
          </w:p>
        </w:tc>
        <w:tc>
          <w:tcPr>
            <w:tcW w:w="3260" w:type="dxa"/>
            <w:vAlign w:val="center"/>
          </w:tcPr>
          <w:p w14:paraId="0AAC12E3" w14:textId="77777777" w:rsidR="00127FBF" w:rsidRPr="00127FBF" w:rsidRDefault="00127FBF" w:rsidP="00127FBF">
            <w:pPr>
              <w:tabs>
                <w:tab w:val="left" w:pos="0"/>
              </w:tabs>
              <w:jc w:val="center"/>
              <w:rPr>
                <w:bCs/>
              </w:rPr>
            </w:pPr>
            <w:r w:rsidRPr="00127FBF">
              <w:rPr>
                <w:bCs/>
              </w:rPr>
              <w:t>1852,94</w:t>
            </w:r>
          </w:p>
        </w:tc>
      </w:tr>
      <w:tr w:rsidR="00127FBF" w:rsidRPr="00127FBF" w14:paraId="55F52562" w14:textId="77777777" w:rsidTr="00293CC7">
        <w:trPr>
          <w:trHeight w:val="355"/>
        </w:trPr>
        <w:tc>
          <w:tcPr>
            <w:tcW w:w="9776" w:type="dxa"/>
            <w:gridSpan w:val="4"/>
            <w:vAlign w:val="center"/>
          </w:tcPr>
          <w:p w14:paraId="405347C5" w14:textId="77777777" w:rsidR="00127FBF" w:rsidRPr="00127FBF" w:rsidRDefault="00127FBF" w:rsidP="0046506A">
            <w:pPr>
              <w:numPr>
                <w:ilvl w:val="0"/>
                <w:numId w:val="37"/>
              </w:numPr>
              <w:tabs>
                <w:tab w:val="left" w:pos="0"/>
              </w:tabs>
              <w:contextualSpacing/>
              <w:jc w:val="center"/>
              <w:rPr>
                <w:bCs/>
              </w:rPr>
            </w:pPr>
            <w:r w:rsidRPr="00127FBF">
              <w:rPr>
                <w:bCs/>
              </w:rPr>
              <w:t xml:space="preserve">Твердое топливо (уголь) </w:t>
            </w:r>
          </w:p>
        </w:tc>
      </w:tr>
      <w:tr w:rsidR="00127FBF" w:rsidRPr="00127FBF" w14:paraId="74D26220" w14:textId="77777777" w:rsidTr="00293CC7">
        <w:trPr>
          <w:trHeight w:val="236"/>
        </w:trPr>
        <w:tc>
          <w:tcPr>
            <w:tcW w:w="703" w:type="dxa"/>
            <w:vMerge w:val="restart"/>
            <w:vAlign w:val="center"/>
          </w:tcPr>
          <w:p w14:paraId="38A8121E" w14:textId="77777777" w:rsidR="00127FBF" w:rsidRPr="00127FBF" w:rsidRDefault="00127FBF" w:rsidP="00127FBF">
            <w:pPr>
              <w:tabs>
                <w:tab w:val="left" w:pos="0"/>
              </w:tabs>
              <w:jc w:val="center"/>
              <w:rPr>
                <w:bCs/>
              </w:rPr>
            </w:pPr>
            <w:r w:rsidRPr="00127FBF">
              <w:rPr>
                <w:bCs/>
              </w:rPr>
              <w:t>6.1.</w:t>
            </w:r>
          </w:p>
        </w:tc>
        <w:tc>
          <w:tcPr>
            <w:tcW w:w="3970" w:type="dxa"/>
            <w:vMerge w:val="restart"/>
            <w:vAlign w:val="center"/>
          </w:tcPr>
          <w:p w14:paraId="22CBE9DC" w14:textId="77777777" w:rsidR="00127FBF" w:rsidRPr="00127FBF" w:rsidRDefault="00127FBF" w:rsidP="00127FBF">
            <w:pPr>
              <w:tabs>
                <w:tab w:val="left" w:pos="0"/>
              </w:tabs>
              <w:rPr>
                <w:bCs/>
              </w:rPr>
            </w:pPr>
            <w:r w:rsidRPr="00127FBF">
              <w:rPr>
                <w:bCs/>
              </w:rPr>
              <w:t>ООО «</w:t>
            </w:r>
            <w:proofErr w:type="spellStart"/>
            <w:r w:rsidRPr="00127FBF">
              <w:rPr>
                <w:bCs/>
              </w:rPr>
              <w:t>Кузбасстопливосбыт</w:t>
            </w:r>
            <w:proofErr w:type="spellEnd"/>
            <w:r w:rsidRPr="00127FBF">
              <w:rPr>
                <w:bCs/>
              </w:rPr>
              <w:t xml:space="preserve">», </w:t>
            </w:r>
          </w:p>
          <w:p w14:paraId="03D7520D" w14:textId="77777777" w:rsidR="00127FBF" w:rsidRPr="00127FBF" w:rsidRDefault="00127FBF" w:rsidP="00127FBF">
            <w:pPr>
              <w:tabs>
                <w:tab w:val="left" w:pos="0"/>
              </w:tabs>
              <w:rPr>
                <w:bCs/>
              </w:rPr>
            </w:pPr>
            <w:r w:rsidRPr="00127FBF">
              <w:rPr>
                <w:bCs/>
              </w:rPr>
              <w:t>ИНН 4205241533</w:t>
            </w:r>
          </w:p>
        </w:tc>
        <w:tc>
          <w:tcPr>
            <w:tcW w:w="1843" w:type="dxa"/>
            <w:vMerge w:val="restart"/>
            <w:vAlign w:val="center"/>
          </w:tcPr>
          <w:p w14:paraId="767367E1" w14:textId="77777777" w:rsidR="00127FBF" w:rsidRPr="00127FBF" w:rsidRDefault="00127FBF" w:rsidP="00127FBF">
            <w:pPr>
              <w:tabs>
                <w:tab w:val="left" w:pos="1365"/>
              </w:tabs>
              <w:jc w:val="center"/>
              <w:rPr>
                <w:bCs/>
              </w:rPr>
            </w:pPr>
            <w:proofErr w:type="spellStart"/>
            <w:r w:rsidRPr="00127FBF">
              <w:rPr>
                <w:color w:val="000000"/>
              </w:rPr>
              <w:t>руб</w:t>
            </w:r>
            <w:proofErr w:type="spellEnd"/>
            <w:r w:rsidRPr="00127FBF">
              <w:rPr>
                <w:color w:val="000000"/>
              </w:rPr>
              <w:t>/т</w:t>
            </w:r>
          </w:p>
        </w:tc>
        <w:tc>
          <w:tcPr>
            <w:tcW w:w="3260" w:type="dxa"/>
            <w:vAlign w:val="center"/>
          </w:tcPr>
          <w:p w14:paraId="4465148E" w14:textId="77777777" w:rsidR="00127FBF" w:rsidRPr="00127FBF" w:rsidRDefault="00127FBF" w:rsidP="00127FBF">
            <w:pPr>
              <w:tabs>
                <w:tab w:val="left" w:pos="0"/>
              </w:tabs>
              <w:jc w:val="center"/>
              <w:rPr>
                <w:bCs/>
              </w:rPr>
            </w:pPr>
            <w:r w:rsidRPr="00127FBF">
              <w:rPr>
                <w:bCs/>
              </w:rPr>
              <w:t>Марка ДР 0-200 (300)</w:t>
            </w:r>
          </w:p>
        </w:tc>
      </w:tr>
      <w:tr w:rsidR="00127FBF" w:rsidRPr="00127FBF" w14:paraId="38BB0770" w14:textId="77777777" w:rsidTr="00293CC7">
        <w:trPr>
          <w:trHeight w:val="240"/>
        </w:trPr>
        <w:tc>
          <w:tcPr>
            <w:tcW w:w="703" w:type="dxa"/>
            <w:vMerge/>
            <w:vAlign w:val="center"/>
          </w:tcPr>
          <w:p w14:paraId="460B5DF6" w14:textId="77777777" w:rsidR="00127FBF" w:rsidRPr="00127FBF" w:rsidRDefault="00127FBF" w:rsidP="00127FBF">
            <w:pPr>
              <w:tabs>
                <w:tab w:val="left" w:pos="0"/>
              </w:tabs>
              <w:jc w:val="center"/>
              <w:rPr>
                <w:bCs/>
              </w:rPr>
            </w:pPr>
          </w:p>
        </w:tc>
        <w:tc>
          <w:tcPr>
            <w:tcW w:w="3970" w:type="dxa"/>
            <w:vMerge/>
            <w:vAlign w:val="center"/>
          </w:tcPr>
          <w:p w14:paraId="3D20756B" w14:textId="77777777" w:rsidR="00127FBF" w:rsidRPr="00127FBF" w:rsidRDefault="00127FBF" w:rsidP="00127FBF">
            <w:pPr>
              <w:tabs>
                <w:tab w:val="left" w:pos="0"/>
              </w:tabs>
              <w:rPr>
                <w:bCs/>
              </w:rPr>
            </w:pPr>
          </w:p>
        </w:tc>
        <w:tc>
          <w:tcPr>
            <w:tcW w:w="1843" w:type="dxa"/>
            <w:vMerge/>
            <w:vAlign w:val="center"/>
          </w:tcPr>
          <w:p w14:paraId="2145558D" w14:textId="77777777" w:rsidR="00127FBF" w:rsidRPr="00127FBF" w:rsidRDefault="00127FBF" w:rsidP="00127FBF">
            <w:pPr>
              <w:tabs>
                <w:tab w:val="left" w:pos="1365"/>
              </w:tabs>
              <w:jc w:val="center"/>
              <w:rPr>
                <w:color w:val="000000"/>
              </w:rPr>
            </w:pPr>
          </w:p>
        </w:tc>
        <w:tc>
          <w:tcPr>
            <w:tcW w:w="3260" w:type="dxa"/>
            <w:vAlign w:val="center"/>
          </w:tcPr>
          <w:p w14:paraId="7BEFC73A" w14:textId="77777777" w:rsidR="00127FBF" w:rsidRPr="00127FBF" w:rsidRDefault="00127FBF" w:rsidP="00127FBF">
            <w:pPr>
              <w:tabs>
                <w:tab w:val="left" w:pos="0"/>
              </w:tabs>
              <w:jc w:val="center"/>
              <w:rPr>
                <w:bCs/>
              </w:rPr>
            </w:pPr>
            <w:r w:rsidRPr="00127FBF">
              <w:rPr>
                <w:bCs/>
              </w:rPr>
              <w:t>1068,25</w:t>
            </w:r>
          </w:p>
        </w:tc>
      </w:tr>
      <w:tr w:rsidR="00127FBF" w:rsidRPr="00127FBF" w14:paraId="25190281" w14:textId="77777777" w:rsidTr="00293CC7">
        <w:trPr>
          <w:trHeight w:val="230"/>
        </w:trPr>
        <w:tc>
          <w:tcPr>
            <w:tcW w:w="703" w:type="dxa"/>
            <w:vMerge w:val="restart"/>
            <w:vAlign w:val="center"/>
          </w:tcPr>
          <w:p w14:paraId="7A1927D4" w14:textId="77777777" w:rsidR="00127FBF" w:rsidRPr="00127FBF" w:rsidRDefault="00127FBF" w:rsidP="00127FBF">
            <w:pPr>
              <w:tabs>
                <w:tab w:val="left" w:pos="0"/>
              </w:tabs>
              <w:jc w:val="center"/>
              <w:rPr>
                <w:bCs/>
              </w:rPr>
            </w:pPr>
            <w:r w:rsidRPr="00127FBF">
              <w:rPr>
                <w:bCs/>
              </w:rPr>
              <w:t>6.2.</w:t>
            </w:r>
          </w:p>
        </w:tc>
        <w:tc>
          <w:tcPr>
            <w:tcW w:w="3970" w:type="dxa"/>
            <w:vMerge/>
            <w:vAlign w:val="center"/>
          </w:tcPr>
          <w:p w14:paraId="3219EF8B" w14:textId="77777777" w:rsidR="00127FBF" w:rsidRPr="00127FBF" w:rsidRDefault="00127FBF" w:rsidP="00127FBF">
            <w:pPr>
              <w:tabs>
                <w:tab w:val="left" w:pos="0"/>
              </w:tabs>
              <w:rPr>
                <w:bCs/>
              </w:rPr>
            </w:pPr>
          </w:p>
        </w:tc>
        <w:tc>
          <w:tcPr>
            <w:tcW w:w="1843" w:type="dxa"/>
            <w:vMerge w:val="restart"/>
            <w:vAlign w:val="center"/>
          </w:tcPr>
          <w:p w14:paraId="28078755" w14:textId="77777777" w:rsidR="00127FBF" w:rsidRPr="00127FBF" w:rsidRDefault="00127FBF" w:rsidP="00127FBF">
            <w:pPr>
              <w:tabs>
                <w:tab w:val="left" w:pos="1365"/>
              </w:tabs>
              <w:jc w:val="center"/>
              <w:rPr>
                <w:bCs/>
              </w:rPr>
            </w:pPr>
            <w:proofErr w:type="spellStart"/>
            <w:r w:rsidRPr="00127FBF">
              <w:rPr>
                <w:color w:val="000000"/>
              </w:rPr>
              <w:t>руб</w:t>
            </w:r>
            <w:proofErr w:type="spellEnd"/>
            <w:r w:rsidRPr="00127FBF">
              <w:rPr>
                <w:color w:val="000000"/>
              </w:rPr>
              <w:t>/т</w:t>
            </w:r>
          </w:p>
        </w:tc>
        <w:tc>
          <w:tcPr>
            <w:tcW w:w="3260" w:type="dxa"/>
            <w:vAlign w:val="center"/>
          </w:tcPr>
          <w:p w14:paraId="43DF8791" w14:textId="77777777" w:rsidR="00127FBF" w:rsidRPr="00127FBF" w:rsidRDefault="00127FBF" w:rsidP="00127FBF">
            <w:pPr>
              <w:tabs>
                <w:tab w:val="left" w:pos="0"/>
              </w:tabs>
              <w:jc w:val="center"/>
              <w:rPr>
                <w:bCs/>
              </w:rPr>
            </w:pPr>
            <w:r w:rsidRPr="00127FBF">
              <w:rPr>
                <w:bCs/>
              </w:rPr>
              <w:t xml:space="preserve">Марка ДПК 50-200, </w:t>
            </w:r>
          </w:p>
          <w:p w14:paraId="7160AEA6" w14:textId="77777777" w:rsidR="00127FBF" w:rsidRPr="00127FBF" w:rsidRDefault="00127FBF" w:rsidP="00127FBF">
            <w:pPr>
              <w:tabs>
                <w:tab w:val="left" w:pos="0"/>
              </w:tabs>
              <w:jc w:val="center"/>
              <w:rPr>
                <w:bCs/>
              </w:rPr>
            </w:pPr>
            <w:r w:rsidRPr="00127FBF">
              <w:rPr>
                <w:bCs/>
              </w:rPr>
              <w:t>ДПКО 25-200, ДО 25-50</w:t>
            </w:r>
          </w:p>
        </w:tc>
      </w:tr>
      <w:tr w:rsidR="00127FBF" w:rsidRPr="00127FBF" w14:paraId="6DD17B56" w14:textId="77777777" w:rsidTr="00293CC7">
        <w:trPr>
          <w:trHeight w:val="234"/>
        </w:trPr>
        <w:tc>
          <w:tcPr>
            <w:tcW w:w="703" w:type="dxa"/>
            <w:vMerge/>
            <w:vAlign w:val="center"/>
          </w:tcPr>
          <w:p w14:paraId="4B81CD6E" w14:textId="77777777" w:rsidR="00127FBF" w:rsidRPr="00127FBF" w:rsidRDefault="00127FBF" w:rsidP="00127FBF">
            <w:pPr>
              <w:tabs>
                <w:tab w:val="left" w:pos="0"/>
              </w:tabs>
              <w:jc w:val="center"/>
              <w:rPr>
                <w:bCs/>
              </w:rPr>
            </w:pPr>
          </w:p>
        </w:tc>
        <w:tc>
          <w:tcPr>
            <w:tcW w:w="3970" w:type="dxa"/>
            <w:vMerge/>
            <w:vAlign w:val="center"/>
          </w:tcPr>
          <w:p w14:paraId="4DB2C223" w14:textId="77777777" w:rsidR="00127FBF" w:rsidRPr="00127FBF" w:rsidRDefault="00127FBF" w:rsidP="00127FBF">
            <w:pPr>
              <w:tabs>
                <w:tab w:val="left" w:pos="0"/>
              </w:tabs>
              <w:rPr>
                <w:bCs/>
              </w:rPr>
            </w:pPr>
          </w:p>
        </w:tc>
        <w:tc>
          <w:tcPr>
            <w:tcW w:w="1843" w:type="dxa"/>
            <w:vMerge/>
            <w:vAlign w:val="center"/>
          </w:tcPr>
          <w:p w14:paraId="5DCE9600" w14:textId="77777777" w:rsidR="00127FBF" w:rsidRPr="00127FBF" w:rsidRDefault="00127FBF" w:rsidP="00127FBF">
            <w:pPr>
              <w:tabs>
                <w:tab w:val="left" w:pos="1365"/>
              </w:tabs>
              <w:jc w:val="center"/>
              <w:rPr>
                <w:color w:val="000000"/>
              </w:rPr>
            </w:pPr>
          </w:p>
        </w:tc>
        <w:tc>
          <w:tcPr>
            <w:tcW w:w="3260" w:type="dxa"/>
            <w:vAlign w:val="center"/>
          </w:tcPr>
          <w:p w14:paraId="595D5D4F" w14:textId="77777777" w:rsidR="00127FBF" w:rsidRPr="00127FBF" w:rsidRDefault="00127FBF" w:rsidP="00127FBF">
            <w:pPr>
              <w:tabs>
                <w:tab w:val="left" w:pos="0"/>
              </w:tabs>
              <w:jc w:val="center"/>
              <w:rPr>
                <w:bCs/>
              </w:rPr>
            </w:pPr>
            <w:r w:rsidRPr="00127FBF">
              <w:rPr>
                <w:bCs/>
              </w:rPr>
              <w:t>1677,66</w:t>
            </w:r>
          </w:p>
        </w:tc>
      </w:tr>
    </w:tbl>
    <w:p w14:paraId="187571B4" w14:textId="77777777" w:rsidR="00127FBF" w:rsidRPr="00127FBF" w:rsidRDefault="00127FBF" w:rsidP="00127FBF">
      <w:pPr>
        <w:tabs>
          <w:tab w:val="left" w:pos="0"/>
        </w:tabs>
        <w:spacing w:before="120"/>
        <w:ind w:firstLine="709"/>
        <w:jc w:val="both"/>
        <w:rPr>
          <w:bCs/>
          <w:sz w:val="28"/>
          <w:szCs w:val="28"/>
        </w:rPr>
      </w:pPr>
      <w:r w:rsidRPr="00127FBF">
        <w:rPr>
          <w:bCs/>
          <w:sz w:val="28"/>
          <w:szCs w:val="28"/>
        </w:rPr>
        <w:t>*  Льготные тарифы установлены с учетом пункта 6 статьи 168 Налогового кодекса Российской Федерации (часть вторая).</w:t>
      </w:r>
    </w:p>
    <w:p w14:paraId="6C97C9C0" w14:textId="77777777" w:rsidR="00127FBF" w:rsidRPr="00127FBF" w:rsidRDefault="00127FBF" w:rsidP="00127FBF">
      <w:pPr>
        <w:ind w:firstLine="709"/>
        <w:jc w:val="both"/>
        <w:rPr>
          <w:sz w:val="28"/>
          <w:szCs w:val="28"/>
          <w:lang w:eastAsia="en-US"/>
        </w:rPr>
      </w:pPr>
      <w:r w:rsidRPr="00127FBF">
        <w:rPr>
          <w:bCs/>
          <w:sz w:val="28"/>
          <w:szCs w:val="28"/>
        </w:rPr>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w:t>
      </w:r>
      <w:r w:rsidRPr="00127FBF">
        <w:rPr>
          <w:sz w:val="28"/>
          <w:szCs w:val="28"/>
          <w:lang w:eastAsia="en-US"/>
        </w:rPr>
        <w:t>от 19.06.2014 №  48 «Об установлении нормативов потребления коммунальных услуг при отсутствии приборов учета на территории Яйского муниципального района» (в ред.</w:t>
      </w:r>
      <w:r w:rsidRPr="00127FBF">
        <w:rPr>
          <w:bCs/>
          <w:sz w:val="28"/>
          <w:szCs w:val="28"/>
        </w:rPr>
        <w:t xml:space="preserve"> от 20.05.2015 № 46), норматив потребления коммунальных услуг по отоплению установлен приказом Департамента </w:t>
      </w:r>
      <w:r w:rsidRPr="00127FBF">
        <w:rPr>
          <w:bCs/>
          <w:sz w:val="28"/>
          <w:szCs w:val="28"/>
        </w:rPr>
        <w:lastRenderedPageBreak/>
        <w:t xml:space="preserve">жилищно-коммунального и дорожного комплекса Кемеровской области                     </w:t>
      </w:r>
      <w:r w:rsidRPr="00127FBF">
        <w:rPr>
          <w:sz w:val="28"/>
          <w:szCs w:val="28"/>
          <w:lang w:eastAsia="en-US"/>
        </w:rPr>
        <w:t>от 23.12.2014 № 138 «Об установлении норматива потребления коммунальной услуги по отоплению на территории Яйского муниципального района».</w:t>
      </w:r>
    </w:p>
    <w:p w14:paraId="1623AFE8" w14:textId="77777777" w:rsidR="00127FBF" w:rsidRPr="00127FBF" w:rsidRDefault="00127FBF" w:rsidP="00127FBF">
      <w:pPr>
        <w:ind w:left="-284" w:right="-142"/>
        <w:jc w:val="both"/>
        <w:rPr>
          <w:sz w:val="28"/>
          <w:szCs w:val="28"/>
          <w:lang w:eastAsia="en-US"/>
        </w:rPr>
      </w:pPr>
    </w:p>
    <w:p w14:paraId="72201325" w14:textId="77777777" w:rsidR="00127FBF" w:rsidRPr="00127FBF" w:rsidRDefault="00127FBF" w:rsidP="00127FBF">
      <w:pPr>
        <w:ind w:left="-284" w:right="-142"/>
        <w:jc w:val="both"/>
        <w:rPr>
          <w:sz w:val="28"/>
          <w:szCs w:val="28"/>
          <w:lang w:eastAsia="en-US"/>
        </w:rPr>
      </w:pPr>
      <w:r w:rsidRPr="00127FBF">
        <w:rPr>
          <w:sz w:val="28"/>
          <w:szCs w:val="28"/>
          <w:lang w:eastAsia="en-US"/>
        </w:rPr>
        <w:t xml:space="preserve"> </w:t>
      </w:r>
    </w:p>
    <w:p w14:paraId="538B77AA" w14:textId="77777777" w:rsidR="00127FBF" w:rsidRPr="00127FBF" w:rsidRDefault="00127FBF" w:rsidP="00127FBF">
      <w:pPr>
        <w:tabs>
          <w:tab w:val="left" w:pos="0"/>
        </w:tabs>
        <w:ind w:right="424"/>
        <w:jc w:val="right"/>
        <w:rPr>
          <w:bCs/>
          <w:sz w:val="28"/>
          <w:szCs w:val="28"/>
          <w:lang w:val="en-US"/>
        </w:rPr>
      </w:pPr>
      <w:r w:rsidRPr="00127FBF">
        <w:rPr>
          <w:bCs/>
          <w:sz w:val="28"/>
          <w:szCs w:val="28"/>
        </w:rPr>
        <w:t xml:space="preserve">Таблица № </w:t>
      </w:r>
      <w:r w:rsidRPr="00127FBF">
        <w:rPr>
          <w:bCs/>
          <w:sz w:val="28"/>
          <w:szCs w:val="28"/>
          <w:lang w:val="en-US"/>
        </w:rPr>
        <w:t>5</w:t>
      </w:r>
    </w:p>
    <w:p w14:paraId="287A8D1A" w14:textId="77777777" w:rsidR="00127FBF" w:rsidRPr="00127FBF" w:rsidRDefault="00127FBF" w:rsidP="00127FBF">
      <w:pPr>
        <w:tabs>
          <w:tab w:val="left" w:pos="0"/>
        </w:tabs>
        <w:rPr>
          <w:sz w:val="28"/>
          <w:szCs w:val="28"/>
        </w:rPr>
      </w:pPr>
    </w:p>
    <w:p w14:paraId="0083D7D8" w14:textId="77777777" w:rsidR="00127FBF" w:rsidRPr="00127FBF" w:rsidRDefault="00127FBF" w:rsidP="00127FBF">
      <w:pPr>
        <w:tabs>
          <w:tab w:val="left" w:pos="0"/>
        </w:tabs>
        <w:jc w:val="center"/>
        <w:rPr>
          <w:bCs/>
          <w:sz w:val="28"/>
          <w:szCs w:val="28"/>
        </w:rPr>
      </w:pPr>
      <w:r w:rsidRPr="00127FBF">
        <w:rPr>
          <w:bCs/>
          <w:sz w:val="28"/>
          <w:szCs w:val="28"/>
        </w:rPr>
        <w:t>Льготные тарифы*</w:t>
      </w:r>
    </w:p>
    <w:p w14:paraId="5CFC3230" w14:textId="77777777" w:rsidR="00127FBF" w:rsidRPr="00127FBF" w:rsidRDefault="00127FBF" w:rsidP="00127FBF">
      <w:pPr>
        <w:tabs>
          <w:tab w:val="left" w:pos="0"/>
        </w:tabs>
        <w:jc w:val="center"/>
        <w:rPr>
          <w:bCs/>
          <w:sz w:val="28"/>
          <w:szCs w:val="28"/>
        </w:rPr>
      </w:pPr>
      <w:r w:rsidRPr="00127FBF">
        <w:rPr>
          <w:bCs/>
          <w:sz w:val="28"/>
          <w:szCs w:val="28"/>
        </w:rPr>
        <w:t xml:space="preserve">на холодное водоснабжение, горячее водоснабжение в открытой системе горячего водоснабжения, водоотведение, тепловую энергию (мощность), твердое топливо (уголь) на территории на территории п. Антоновка,                   п. Безлесный, п. Майский, п. рзд. </w:t>
      </w:r>
      <w:proofErr w:type="spellStart"/>
      <w:r w:rsidRPr="00127FBF">
        <w:rPr>
          <w:bCs/>
          <w:sz w:val="28"/>
          <w:szCs w:val="28"/>
        </w:rPr>
        <w:t>Мальцево</w:t>
      </w:r>
      <w:proofErr w:type="spellEnd"/>
      <w:r w:rsidRPr="00127FBF">
        <w:rPr>
          <w:bCs/>
          <w:sz w:val="28"/>
          <w:szCs w:val="28"/>
        </w:rPr>
        <w:t xml:space="preserve">, п. Новостройка, д. </w:t>
      </w:r>
      <w:proofErr w:type="spellStart"/>
      <w:r w:rsidRPr="00127FBF">
        <w:rPr>
          <w:bCs/>
          <w:sz w:val="28"/>
          <w:szCs w:val="28"/>
        </w:rPr>
        <w:t>Ольговка</w:t>
      </w:r>
      <w:proofErr w:type="spellEnd"/>
      <w:r w:rsidRPr="00127FBF">
        <w:rPr>
          <w:bCs/>
          <w:sz w:val="28"/>
          <w:szCs w:val="28"/>
        </w:rPr>
        <w:t xml:space="preserve">,                п. Подсобный, п. ст. </w:t>
      </w:r>
      <w:proofErr w:type="spellStart"/>
      <w:r w:rsidRPr="00127FBF">
        <w:rPr>
          <w:bCs/>
          <w:sz w:val="28"/>
          <w:szCs w:val="28"/>
        </w:rPr>
        <w:t>Судженка</w:t>
      </w:r>
      <w:proofErr w:type="spellEnd"/>
      <w:r w:rsidRPr="00127FBF">
        <w:rPr>
          <w:bCs/>
          <w:sz w:val="28"/>
          <w:szCs w:val="28"/>
        </w:rPr>
        <w:t xml:space="preserve">, с. </w:t>
      </w:r>
      <w:proofErr w:type="spellStart"/>
      <w:r w:rsidRPr="00127FBF">
        <w:rPr>
          <w:bCs/>
          <w:sz w:val="28"/>
          <w:szCs w:val="28"/>
        </w:rPr>
        <w:t>Судженка</w:t>
      </w:r>
      <w:proofErr w:type="spellEnd"/>
      <w:r w:rsidRPr="00127FBF">
        <w:rPr>
          <w:bCs/>
          <w:sz w:val="28"/>
          <w:szCs w:val="28"/>
        </w:rPr>
        <w:t xml:space="preserve">, п. </w:t>
      </w:r>
      <w:proofErr w:type="spellStart"/>
      <w:r w:rsidRPr="00127FBF">
        <w:rPr>
          <w:bCs/>
          <w:sz w:val="28"/>
          <w:szCs w:val="28"/>
        </w:rPr>
        <w:t>Турат</w:t>
      </w:r>
      <w:proofErr w:type="spellEnd"/>
      <w:r w:rsidRPr="00127FBF">
        <w:rPr>
          <w:bCs/>
          <w:sz w:val="28"/>
          <w:szCs w:val="28"/>
        </w:rPr>
        <w:t xml:space="preserve">, п. </w:t>
      </w:r>
      <w:proofErr w:type="spellStart"/>
      <w:r w:rsidRPr="00127FBF">
        <w:rPr>
          <w:bCs/>
          <w:sz w:val="28"/>
          <w:szCs w:val="28"/>
        </w:rPr>
        <w:t>Чиндатский</w:t>
      </w:r>
      <w:proofErr w:type="spellEnd"/>
      <w:r w:rsidRPr="00127FBF">
        <w:rPr>
          <w:bCs/>
          <w:sz w:val="28"/>
          <w:szCs w:val="28"/>
        </w:rPr>
        <w:t xml:space="preserve">,                      п. </w:t>
      </w:r>
      <w:proofErr w:type="spellStart"/>
      <w:r w:rsidRPr="00127FBF">
        <w:rPr>
          <w:bCs/>
          <w:sz w:val="28"/>
          <w:szCs w:val="28"/>
        </w:rPr>
        <w:t>Щербиновка</w:t>
      </w:r>
      <w:proofErr w:type="spellEnd"/>
      <w:r w:rsidRPr="00127FBF">
        <w:rPr>
          <w:bCs/>
          <w:sz w:val="28"/>
          <w:szCs w:val="28"/>
        </w:rPr>
        <w:t xml:space="preserve"> в пределах норматива потребления **</w:t>
      </w:r>
    </w:p>
    <w:p w14:paraId="521E4889" w14:textId="77777777" w:rsidR="00127FBF" w:rsidRPr="00127FBF" w:rsidRDefault="00127FBF" w:rsidP="00127FBF">
      <w:pPr>
        <w:tabs>
          <w:tab w:val="left" w:pos="0"/>
        </w:tabs>
        <w:jc w:val="center"/>
        <w:rPr>
          <w:bCs/>
          <w:sz w:val="28"/>
          <w:szCs w:val="28"/>
        </w:rPr>
      </w:pPr>
    </w:p>
    <w:tbl>
      <w:tblPr>
        <w:tblStyle w:val="940"/>
        <w:tblpPr w:leftFromText="180" w:rightFromText="180" w:vertAnchor="text" w:horzAnchor="page" w:tblpX="1367" w:tblpY="203"/>
        <w:tblW w:w="9634" w:type="dxa"/>
        <w:tblLayout w:type="fixed"/>
        <w:tblLook w:val="04A0" w:firstRow="1" w:lastRow="0" w:firstColumn="1" w:lastColumn="0" w:noHBand="0" w:noVBand="1"/>
      </w:tblPr>
      <w:tblGrid>
        <w:gridCol w:w="692"/>
        <w:gridCol w:w="3981"/>
        <w:gridCol w:w="1559"/>
        <w:gridCol w:w="3402"/>
      </w:tblGrid>
      <w:tr w:rsidR="00127FBF" w:rsidRPr="00127FBF" w14:paraId="62C897FB" w14:textId="77777777" w:rsidTr="00293CC7">
        <w:trPr>
          <w:trHeight w:val="324"/>
        </w:trPr>
        <w:tc>
          <w:tcPr>
            <w:tcW w:w="692" w:type="dxa"/>
            <w:vMerge w:val="restart"/>
            <w:vAlign w:val="center"/>
          </w:tcPr>
          <w:p w14:paraId="6ED180B1" w14:textId="77777777" w:rsidR="00127FBF" w:rsidRPr="00127FBF" w:rsidRDefault="00127FBF" w:rsidP="00127FBF">
            <w:pPr>
              <w:jc w:val="center"/>
              <w:rPr>
                <w:bCs/>
              </w:rPr>
            </w:pPr>
            <w:r w:rsidRPr="00127FBF">
              <w:rPr>
                <w:bCs/>
              </w:rPr>
              <w:t>№ п/п</w:t>
            </w:r>
          </w:p>
        </w:tc>
        <w:tc>
          <w:tcPr>
            <w:tcW w:w="3981" w:type="dxa"/>
            <w:vMerge w:val="restart"/>
            <w:vAlign w:val="center"/>
          </w:tcPr>
          <w:p w14:paraId="7642E6BB" w14:textId="77777777" w:rsidR="00127FBF" w:rsidRPr="00127FBF" w:rsidRDefault="00127FBF" w:rsidP="00127FBF">
            <w:pPr>
              <w:tabs>
                <w:tab w:val="left" w:pos="0"/>
              </w:tabs>
              <w:jc w:val="center"/>
              <w:rPr>
                <w:bCs/>
              </w:rPr>
            </w:pPr>
            <w:r w:rsidRPr="00127FBF">
              <w:rPr>
                <w:bCs/>
              </w:rPr>
              <w:t>Наименование регулируемой организации</w:t>
            </w:r>
          </w:p>
        </w:tc>
        <w:tc>
          <w:tcPr>
            <w:tcW w:w="1559" w:type="dxa"/>
            <w:vMerge w:val="restart"/>
            <w:vAlign w:val="center"/>
          </w:tcPr>
          <w:p w14:paraId="7F9A8B71" w14:textId="77777777" w:rsidR="00127FBF" w:rsidRPr="00127FBF" w:rsidRDefault="00127FBF" w:rsidP="00127FBF">
            <w:pPr>
              <w:tabs>
                <w:tab w:val="left" w:pos="0"/>
              </w:tabs>
              <w:jc w:val="center"/>
              <w:rPr>
                <w:bCs/>
              </w:rPr>
            </w:pPr>
            <w:r w:rsidRPr="00127FBF">
              <w:rPr>
                <w:bCs/>
              </w:rPr>
              <w:t>Единицы измерения</w:t>
            </w:r>
          </w:p>
        </w:tc>
        <w:tc>
          <w:tcPr>
            <w:tcW w:w="3402" w:type="dxa"/>
            <w:vAlign w:val="center"/>
          </w:tcPr>
          <w:p w14:paraId="66E46376" w14:textId="77777777" w:rsidR="00127FBF" w:rsidRPr="00127FBF" w:rsidRDefault="00127FBF" w:rsidP="00127FBF">
            <w:pPr>
              <w:tabs>
                <w:tab w:val="left" w:pos="0"/>
              </w:tabs>
              <w:jc w:val="center"/>
              <w:rPr>
                <w:bCs/>
              </w:rPr>
            </w:pPr>
            <w:r w:rsidRPr="00127FBF">
              <w:rPr>
                <w:bCs/>
              </w:rPr>
              <w:t>Льготный тариф</w:t>
            </w:r>
          </w:p>
        </w:tc>
      </w:tr>
      <w:tr w:rsidR="00127FBF" w:rsidRPr="00127FBF" w14:paraId="7235C941" w14:textId="77777777" w:rsidTr="00293CC7">
        <w:trPr>
          <w:trHeight w:val="369"/>
        </w:trPr>
        <w:tc>
          <w:tcPr>
            <w:tcW w:w="692" w:type="dxa"/>
            <w:vMerge/>
            <w:vAlign w:val="center"/>
          </w:tcPr>
          <w:p w14:paraId="447B6A86" w14:textId="77777777" w:rsidR="00127FBF" w:rsidRPr="00127FBF" w:rsidRDefault="00127FBF" w:rsidP="00127FBF">
            <w:pPr>
              <w:tabs>
                <w:tab w:val="left" w:pos="0"/>
              </w:tabs>
              <w:jc w:val="center"/>
              <w:rPr>
                <w:bCs/>
              </w:rPr>
            </w:pPr>
          </w:p>
        </w:tc>
        <w:tc>
          <w:tcPr>
            <w:tcW w:w="3981" w:type="dxa"/>
            <w:vMerge/>
            <w:vAlign w:val="center"/>
          </w:tcPr>
          <w:p w14:paraId="4DB27790" w14:textId="77777777" w:rsidR="00127FBF" w:rsidRPr="00127FBF" w:rsidRDefault="00127FBF" w:rsidP="00127FBF">
            <w:pPr>
              <w:tabs>
                <w:tab w:val="left" w:pos="0"/>
              </w:tabs>
              <w:jc w:val="center"/>
              <w:rPr>
                <w:bCs/>
              </w:rPr>
            </w:pPr>
          </w:p>
        </w:tc>
        <w:tc>
          <w:tcPr>
            <w:tcW w:w="1559" w:type="dxa"/>
            <w:vMerge/>
            <w:vAlign w:val="center"/>
          </w:tcPr>
          <w:p w14:paraId="52A1A3D5" w14:textId="77777777" w:rsidR="00127FBF" w:rsidRPr="00127FBF" w:rsidRDefault="00127FBF" w:rsidP="00127FBF">
            <w:pPr>
              <w:tabs>
                <w:tab w:val="left" w:pos="0"/>
              </w:tabs>
              <w:jc w:val="center"/>
              <w:rPr>
                <w:bCs/>
              </w:rPr>
            </w:pPr>
          </w:p>
        </w:tc>
        <w:tc>
          <w:tcPr>
            <w:tcW w:w="3402" w:type="dxa"/>
            <w:vAlign w:val="center"/>
          </w:tcPr>
          <w:p w14:paraId="1E16F806" w14:textId="77777777" w:rsidR="00127FBF" w:rsidRPr="00127FBF" w:rsidRDefault="00127FBF" w:rsidP="00127FBF">
            <w:pPr>
              <w:tabs>
                <w:tab w:val="left" w:pos="0"/>
              </w:tabs>
              <w:jc w:val="center"/>
              <w:rPr>
                <w:bCs/>
              </w:rPr>
            </w:pPr>
            <w:r w:rsidRPr="00127FBF">
              <w:rPr>
                <w:bCs/>
              </w:rPr>
              <w:t>с 01.12.2022 по 31.12.2023</w:t>
            </w:r>
          </w:p>
        </w:tc>
      </w:tr>
      <w:tr w:rsidR="00127FBF" w:rsidRPr="00127FBF" w14:paraId="08D97145" w14:textId="77777777" w:rsidTr="00293CC7">
        <w:trPr>
          <w:trHeight w:val="114"/>
        </w:trPr>
        <w:tc>
          <w:tcPr>
            <w:tcW w:w="692" w:type="dxa"/>
            <w:vAlign w:val="center"/>
          </w:tcPr>
          <w:p w14:paraId="1476C2F8" w14:textId="77777777" w:rsidR="00127FBF" w:rsidRPr="00127FBF" w:rsidRDefault="00127FBF" w:rsidP="00127FBF">
            <w:pPr>
              <w:tabs>
                <w:tab w:val="left" w:pos="0"/>
              </w:tabs>
              <w:jc w:val="center"/>
              <w:rPr>
                <w:bCs/>
              </w:rPr>
            </w:pPr>
            <w:r w:rsidRPr="00127FBF">
              <w:rPr>
                <w:bCs/>
              </w:rPr>
              <w:t>1</w:t>
            </w:r>
          </w:p>
        </w:tc>
        <w:tc>
          <w:tcPr>
            <w:tcW w:w="3981" w:type="dxa"/>
            <w:vAlign w:val="center"/>
          </w:tcPr>
          <w:p w14:paraId="2B225D6A" w14:textId="77777777" w:rsidR="00127FBF" w:rsidRPr="00127FBF" w:rsidRDefault="00127FBF" w:rsidP="00127FBF">
            <w:pPr>
              <w:tabs>
                <w:tab w:val="left" w:pos="0"/>
              </w:tabs>
              <w:jc w:val="center"/>
              <w:rPr>
                <w:bCs/>
              </w:rPr>
            </w:pPr>
            <w:r w:rsidRPr="00127FBF">
              <w:rPr>
                <w:bCs/>
              </w:rPr>
              <w:t>2</w:t>
            </w:r>
          </w:p>
        </w:tc>
        <w:tc>
          <w:tcPr>
            <w:tcW w:w="1559" w:type="dxa"/>
            <w:vAlign w:val="center"/>
          </w:tcPr>
          <w:p w14:paraId="6066839F" w14:textId="77777777" w:rsidR="00127FBF" w:rsidRPr="00127FBF" w:rsidRDefault="00127FBF" w:rsidP="00127FBF">
            <w:pPr>
              <w:tabs>
                <w:tab w:val="left" w:pos="0"/>
              </w:tabs>
              <w:jc w:val="center"/>
              <w:rPr>
                <w:bCs/>
              </w:rPr>
            </w:pPr>
            <w:r w:rsidRPr="00127FBF">
              <w:rPr>
                <w:bCs/>
              </w:rPr>
              <w:t>3</w:t>
            </w:r>
          </w:p>
        </w:tc>
        <w:tc>
          <w:tcPr>
            <w:tcW w:w="3402" w:type="dxa"/>
            <w:vAlign w:val="center"/>
          </w:tcPr>
          <w:p w14:paraId="57D45BFA" w14:textId="77777777" w:rsidR="00127FBF" w:rsidRPr="00127FBF" w:rsidRDefault="00127FBF" w:rsidP="00127FBF">
            <w:pPr>
              <w:tabs>
                <w:tab w:val="left" w:pos="0"/>
              </w:tabs>
              <w:jc w:val="center"/>
              <w:rPr>
                <w:bCs/>
              </w:rPr>
            </w:pPr>
            <w:r w:rsidRPr="00127FBF">
              <w:rPr>
                <w:bCs/>
              </w:rPr>
              <w:t>4</w:t>
            </w:r>
          </w:p>
        </w:tc>
      </w:tr>
      <w:tr w:rsidR="00127FBF" w:rsidRPr="00127FBF" w14:paraId="2ADAA1DF" w14:textId="77777777" w:rsidTr="00293CC7">
        <w:trPr>
          <w:trHeight w:val="391"/>
        </w:trPr>
        <w:tc>
          <w:tcPr>
            <w:tcW w:w="9634" w:type="dxa"/>
            <w:gridSpan w:val="4"/>
            <w:vAlign w:val="center"/>
          </w:tcPr>
          <w:p w14:paraId="18DB29AD" w14:textId="77777777" w:rsidR="00127FBF" w:rsidRPr="00127FBF" w:rsidRDefault="00127FBF" w:rsidP="0046506A">
            <w:pPr>
              <w:numPr>
                <w:ilvl w:val="0"/>
                <w:numId w:val="38"/>
              </w:numPr>
              <w:tabs>
                <w:tab w:val="left" w:pos="0"/>
              </w:tabs>
              <w:contextualSpacing/>
              <w:jc w:val="center"/>
              <w:rPr>
                <w:bCs/>
              </w:rPr>
            </w:pPr>
            <w:r w:rsidRPr="00127FBF">
              <w:rPr>
                <w:bCs/>
              </w:rPr>
              <w:t xml:space="preserve">Холодное водоснабжение </w:t>
            </w:r>
          </w:p>
        </w:tc>
      </w:tr>
      <w:tr w:rsidR="00127FBF" w:rsidRPr="00127FBF" w14:paraId="752DEA32" w14:textId="77777777" w:rsidTr="00293CC7">
        <w:trPr>
          <w:trHeight w:val="404"/>
        </w:trPr>
        <w:tc>
          <w:tcPr>
            <w:tcW w:w="692" w:type="dxa"/>
            <w:vAlign w:val="center"/>
          </w:tcPr>
          <w:p w14:paraId="2080C18E" w14:textId="77777777" w:rsidR="00127FBF" w:rsidRPr="00127FBF" w:rsidRDefault="00127FBF" w:rsidP="00127FBF">
            <w:pPr>
              <w:tabs>
                <w:tab w:val="left" w:pos="0"/>
              </w:tabs>
              <w:jc w:val="center"/>
              <w:rPr>
                <w:bCs/>
              </w:rPr>
            </w:pPr>
            <w:r w:rsidRPr="00127FBF">
              <w:rPr>
                <w:bCs/>
              </w:rPr>
              <w:t>1.1.</w:t>
            </w:r>
          </w:p>
        </w:tc>
        <w:tc>
          <w:tcPr>
            <w:tcW w:w="3981" w:type="dxa"/>
            <w:vAlign w:val="center"/>
          </w:tcPr>
          <w:p w14:paraId="068E1A63" w14:textId="77777777" w:rsidR="00127FBF" w:rsidRPr="00127FBF" w:rsidRDefault="00127FBF" w:rsidP="00127FBF">
            <w:pPr>
              <w:tabs>
                <w:tab w:val="left" w:pos="0"/>
              </w:tabs>
              <w:rPr>
                <w:bCs/>
              </w:rPr>
            </w:pPr>
            <w:r w:rsidRPr="00127FBF">
              <w:rPr>
                <w:bCs/>
              </w:rPr>
              <w:t>МУП «ЯТО», ИНН 4246022072</w:t>
            </w:r>
          </w:p>
        </w:tc>
        <w:tc>
          <w:tcPr>
            <w:tcW w:w="1559" w:type="dxa"/>
            <w:vAlign w:val="center"/>
          </w:tcPr>
          <w:p w14:paraId="14970B7A" w14:textId="77777777" w:rsidR="00127FBF" w:rsidRPr="00127FBF" w:rsidRDefault="00127FBF" w:rsidP="00127FBF">
            <w:pPr>
              <w:tabs>
                <w:tab w:val="left" w:pos="0"/>
              </w:tabs>
              <w:jc w:val="center"/>
              <w:rPr>
                <w:bCs/>
              </w:rPr>
            </w:pPr>
            <w:proofErr w:type="spellStart"/>
            <w:r w:rsidRPr="00127FBF">
              <w:t>руб</w:t>
            </w:r>
            <w:proofErr w:type="spellEnd"/>
            <w:r w:rsidRPr="00127FBF">
              <w:rPr>
                <w:bCs/>
              </w:rPr>
              <w:t>/м</w:t>
            </w:r>
            <w:r w:rsidRPr="00127FBF">
              <w:rPr>
                <w:bCs/>
                <w:vertAlign w:val="superscript"/>
              </w:rPr>
              <w:t>3</w:t>
            </w:r>
            <w:r w:rsidRPr="00127FBF">
              <w:rPr>
                <w:bCs/>
              </w:rPr>
              <w:t xml:space="preserve"> </w:t>
            </w:r>
          </w:p>
        </w:tc>
        <w:tc>
          <w:tcPr>
            <w:tcW w:w="3402" w:type="dxa"/>
            <w:vAlign w:val="center"/>
          </w:tcPr>
          <w:p w14:paraId="01A0140D" w14:textId="77777777" w:rsidR="00127FBF" w:rsidRPr="00127FBF" w:rsidRDefault="00127FBF" w:rsidP="00127FBF">
            <w:pPr>
              <w:tabs>
                <w:tab w:val="left" w:pos="0"/>
              </w:tabs>
              <w:jc w:val="center"/>
              <w:rPr>
                <w:bCs/>
              </w:rPr>
            </w:pPr>
            <w:r w:rsidRPr="00127FBF">
              <w:rPr>
                <w:bCs/>
              </w:rPr>
              <w:t>17,89</w:t>
            </w:r>
          </w:p>
        </w:tc>
      </w:tr>
      <w:tr w:rsidR="00127FBF" w:rsidRPr="00127FBF" w14:paraId="77D62174" w14:textId="77777777" w:rsidTr="00293CC7">
        <w:trPr>
          <w:trHeight w:val="791"/>
        </w:trPr>
        <w:tc>
          <w:tcPr>
            <w:tcW w:w="9634" w:type="dxa"/>
            <w:gridSpan w:val="4"/>
            <w:vAlign w:val="center"/>
          </w:tcPr>
          <w:p w14:paraId="7D7E7832" w14:textId="77777777" w:rsidR="00127FBF" w:rsidRPr="00127FBF" w:rsidRDefault="00127FBF" w:rsidP="0046506A">
            <w:pPr>
              <w:numPr>
                <w:ilvl w:val="0"/>
                <w:numId w:val="38"/>
              </w:numPr>
              <w:tabs>
                <w:tab w:val="left" w:pos="0"/>
              </w:tabs>
              <w:contextualSpacing/>
              <w:jc w:val="center"/>
              <w:rPr>
                <w:bCs/>
              </w:rPr>
            </w:pPr>
            <w:r w:rsidRPr="00127FBF">
              <w:rPr>
                <w:bCs/>
              </w:rPr>
              <w:t>Холодное водоснабжение при использовании земельного участка                                                (при наличии приборов учета)</w:t>
            </w:r>
          </w:p>
        </w:tc>
      </w:tr>
      <w:tr w:rsidR="00127FBF" w:rsidRPr="00127FBF" w14:paraId="6C31F1A4" w14:textId="77777777" w:rsidTr="00293CC7">
        <w:trPr>
          <w:trHeight w:val="322"/>
        </w:trPr>
        <w:tc>
          <w:tcPr>
            <w:tcW w:w="692" w:type="dxa"/>
            <w:vAlign w:val="center"/>
          </w:tcPr>
          <w:p w14:paraId="6CCE52C1" w14:textId="77777777" w:rsidR="00127FBF" w:rsidRPr="00127FBF" w:rsidRDefault="00127FBF" w:rsidP="00127FBF">
            <w:pPr>
              <w:tabs>
                <w:tab w:val="left" w:pos="0"/>
              </w:tabs>
              <w:jc w:val="center"/>
              <w:rPr>
                <w:bCs/>
              </w:rPr>
            </w:pPr>
            <w:r w:rsidRPr="00127FBF">
              <w:rPr>
                <w:bCs/>
              </w:rPr>
              <w:t>1.2.</w:t>
            </w:r>
          </w:p>
        </w:tc>
        <w:tc>
          <w:tcPr>
            <w:tcW w:w="3981" w:type="dxa"/>
            <w:vAlign w:val="center"/>
          </w:tcPr>
          <w:p w14:paraId="42499A71" w14:textId="77777777" w:rsidR="00127FBF" w:rsidRPr="00127FBF" w:rsidRDefault="00127FBF" w:rsidP="00127FBF">
            <w:pPr>
              <w:tabs>
                <w:tab w:val="left" w:pos="0"/>
              </w:tabs>
              <w:rPr>
                <w:bCs/>
              </w:rPr>
            </w:pPr>
            <w:r w:rsidRPr="00127FBF">
              <w:rPr>
                <w:bCs/>
              </w:rPr>
              <w:t>МУП «ЯТО», ИНН 4246022072</w:t>
            </w:r>
          </w:p>
        </w:tc>
        <w:tc>
          <w:tcPr>
            <w:tcW w:w="1559" w:type="dxa"/>
            <w:vAlign w:val="center"/>
          </w:tcPr>
          <w:p w14:paraId="1CB6C349" w14:textId="77777777" w:rsidR="00127FBF" w:rsidRPr="00127FBF" w:rsidRDefault="00127FBF" w:rsidP="00127FBF">
            <w:pPr>
              <w:tabs>
                <w:tab w:val="left" w:pos="0"/>
              </w:tabs>
              <w:jc w:val="center"/>
            </w:pPr>
            <w:proofErr w:type="spellStart"/>
            <w:r w:rsidRPr="00127FBF">
              <w:t>руб</w:t>
            </w:r>
            <w:proofErr w:type="spellEnd"/>
            <w:r w:rsidRPr="00127FBF">
              <w:rPr>
                <w:bCs/>
              </w:rPr>
              <w:t>/м</w:t>
            </w:r>
            <w:r w:rsidRPr="00127FBF">
              <w:rPr>
                <w:bCs/>
                <w:vertAlign w:val="superscript"/>
              </w:rPr>
              <w:t>3</w:t>
            </w:r>
            <w:r w:rsidRPr="00127FBF">
              <w:rPr>
                <w:bCs/>
              </w:rPr>
              <w:t xml:space="preserve"> </w:t>
            </w:r>
          </w:p>
        </w:tc>
        <w:tc>
          <w:tcPr>
            <w:tcW w:w="3402" w:type="dxa"/>
            <w:vAlign w:val="center"/>
          </w:tcPr>
          <w:p w14:paraId="2A6E8004" w14:textId="77777777" w:rsidR="00127FBF" w:rsidRPr="00127FBF" w:rsidRDefault="00127FBF" w:rsidP="00127FBF">
            <w:pPr>
              <w:tabs>
                <w:tab w:val="left" w:pos="0"/>
              </w:tabs>
              <w:jc w:val="center"/>
              <w:rPr>
                <w:bCs/>
              </w:rPr>
            </w:pPr>
            <w:r w:rsidRPr="00127FBF">
              <w:rPr>
                <w:bCs/>
              </w:rPr>
              <w:t>17,89</w:t>
            </w:r>
          </w:p>
        </w:tc>
      </w:tr>
      <w:tr w:rsidR="00127FBF" w:rsidRPr="00127FBF" w14:paraId="2B92D82B" w14:textId="77777777" w:rsidTr="00293CC7">
        <w:trPr>
          <w:trHeight w:val="567"/>
        </w:trPr>
        <w:tc>
          <w:tcPr>
            <w:tcW w:w="9634" w:type="dxa"/>
            <w:gridSpan w:val="4"/>
            <w:vAlign w:val="center"/>
          </w:tcPr>
          <w:p w14:paraId="531018C3" w14:textId="77777777" w:rsidR="00127FBF" w:rsidRPr="00127FBF" w:rsidRDefault="00127FBF" w:rsidP="0046506A">
            <w:pPr>
              <w:numPr>
                <w:ilvl w:val="0"/>
                <w:numId w:val="38"/>
              </w:numPr>
              <w:tabs>
                <w:tab w:val="left" w:pos="0"/>
              </w:tabs>
              <w:contextualSpacing/>
              <w:jc w:val="center"/>
              <w:rPr>
                <w:bCs/>
              </w:rPr>
            </w:pPr>
            <w:r w:rsidRPr="00127FBF">
              <w:rPr>
                <w:bCs/>
              </w:rPr>
              <w:t xml:space="preserve">Горячее водоснабжение в открытой системе горячего водоснабжения </w:t>
            </w:r>
          </w:p>
        </w:tc>
      </w:tr>
      <w:tr w:rsidR="00127FBF" w:rsidRPr="00127FBF" w14:paraId="59446B40" w14:textId="77777777" w:rsidTr="00293CC7">
        <w:trPr>
          <w:trHeight w:val="405"/>
        </w:trPr>
        <w:tc>
          <w:tcPr>
            <w:tcW w:w="692" w:type="dxa"/>
            <w:vAlign w:val="center"/>
          </w:tcPr>
          <w:p w14:paraId="3B7BAF9B" w14:textId="77777777" w:rsidR="00127FBF" w:rsidRPr="00127FBF" w:rsidRDefault="00127FBF" w:rsidP="00127FBF">
            <w:pPr>
              <w:tabs>
                <w:tab w:val="left" w:pos="0"/>
              </w:tabs>
              <w:jc w:val="center"/>
              <w:rPr>
                <w:bCs/>
              </w:rPr>
            </w:pPr>
            <w:r w:rsidRPr="00127FBF">
              <w:rPr>
                <w:bCs/>
              </w:rPr>
              <w:t>3.1.</w:t>
            </w:r>
          </w:p>
        </w:tc>
        <w:tc>
          <w:tcPr>
            <w:tcW w:w="3981" w:type="dxa"/>
            <w:vAlign w:val="center"/>
          </w:tcPr>
          <w:p w14:paraId="130C99D0" w14:textId="77777777" w:rsidR="00127FBF" w:rsidRPr="00127FBF" w:rsidRDefault="00127FBF" w:rsidP="00127FBF">
            <w:pPr>
              <w:tabs>
                <w:tab w:val="left" w:pos="0"/>
              </w:tabs>
              <w:rPr>
                <w:bCs/>
              </w:rPr>
            </w:pPr>
            <w:r w:rsidRPr="00127FBF">
              <w:rPr>
                <w:bCs/>
              </w:rPr>
              <w:t>МУП «ЯТО», ИНН 4246022072</w:t>
            </w:r>
          </w:p>
        </w:tc>
        <w:tc>
          <w:tcPr>
            <w:tcW w:w="1559" w:type="dxa"/>
            <w:vAlign w:val="center"/>
          </w:tcPr>
          <w:p w14:paraId="6575857F" w14:textId="77777777" w:rsidR="00127FBF" w:rsidRPr="00127FBF" w:rsidRDefault="00127FBF" w:rsidP="00127FBF">
            <w:pPr>
              <w:tabs>
                <w:tab w:val="left" w:pos="0"/>
              </w:tabs>
              <w:jc w:val="center"/>
              <w:rPr>
                <w:bCs/>
                <w:vertAlign w:val="superscript"/>
              </w:rPr>
            </w:pPr>
            <w:proofErr w:type="spellStart"/>
            <w:r w:rsidRPr="00127FBF">
              <w:t>руб</w:t>
            </w:r>
            <w:proofErr w:type="spellEnd"/>
            <w:r w:rsidRPr="00127FBF">
              <w:rPr>
                <w:bCs/>
              </w:rPr>
              <w:t>/м</w:t>
            </w:r>
            <w:r w:rsidRPr="00127FBF">
              <w:rPr>
                <w:bCs/>
                <w:vertAlign w:val="superscript"/>
              </w:rPr>
              <w:t>3</w:t>
            </w:r>
          </w:p>
        </w:tc>
        <w:tc>
          <w:tcPr>
            <w:tcW w:w="3402" w:type="dxa"/>
            <w:vAlign w:val="center"/>
          </w:tcPr>
          <w:p w14:paraId="688F372B" w14:textId="77777777" w:rsidR="00127FBF" w:rsidRPr="00127FBF" w:rsidRDefault="00127FBF" w:rsidP="00127FBF">
            <w:pPr>
              <w:tabs>
                <w:tab w:val="left" w:pos="0"/>
              </w:tabs>
              <w:jc w:val="center"/>
              <w:rPr>
                <w:bCs/>
              </w:rPr>
            </w:pPr>
            <w:r w:rsidRPr="00127FBF">
              <w:rPr>
                <w:bCs/>
              </w:rPr>
              <w:t>155,53</w:t>
            </w:r>
          </w:p>
        </w:tc>
      </w:tr>
      <w:tr w:rsidR="00127FBF" w:rsidRPr="00127FBF" w14:paraId="358C15D7" w14:textId="77777777" w:rsidTr="00293CC7">
        <w:trPr>
          <w:trHeight w:val="508"/>
        </w:trPr>
        <w:tc>
          <w:tcPr>
            <w:tcW w:w="9634" w:type="dxa"/>
            <w:gridSpan w:val="4"/>
            <w:vAlign w:val="center"/>
          </w:tcPr>
          <w:p w14:paraId="30D34F0B" w14:textId="77777777" w:rsidR="00127FBF" w:rsidRPr="00127FBF" w:rsidRDefault="00127FBF" w:rsidP="0046506A">
            <w:pPr>
              <w:numPr>
                <w:ilvl w:val="0"/>
                <w:numId w:val="38"/>
              </w:numPr>
              <w:tabs>
                <w:tab w:val="left" w:pos="0"/>
              </w:tabs>
              <w:contextualSpacing/>
              <w:jc w:val="center"/>
              <w:rPr>
                <w:bCs/>
              </w:rPr>
            </w:pPr>
            <w:r w:rsidRPr="00127FBF">
              <w:rPr>
                <w:bCs/>
                <w:szCs w:val="28"/>
              </w:rPr>
              <w:t>Тепловая энергия (мощность)</w:t>
            </w:r>
          </w:p>
        </w:tc>
      </w:tr>
      <w:tr w:rsidR="00127FBF" w:rsidRPr="00127FBF" w14:paraId="56590854" w14:textId="77777777" w:rsidTr="00293CC7">
        <w:trPr>
          <w:trHeight w:val="461"/>
        </w:trPr>
        <w:tc>
          <w:tcPr>
            <w:tcW w:w="692" w:type="dxa"/>
            <w:vAlign w:val="center"/>
          </w:tcPr>
          <w:p w14:paraId="5A2E9F76" w14:textId="77777777" w:rsidR="00127FBF" w:rsidRPr="00127FBF" w:rsidRDefault="00127FBF" w:rsidP="00127FBF">
            <w:pPr>
              <w:tabs>
                <w:tab w:val="left" w:pos="0"/>
              </w:tabs>
              <w:jc w:val="center"/>
              <w:rPr>
                <w:bCs/>
              </w:rPr>
            </w:pPr>
            <w:r w:rsidRPr="00127FBF">
              <w:rPr>
                <w:bCs/>
              </w:rPr>
              <w:t>4.1.</w:t>
            </w:r>
          </w:p>
        </w:tc>
        <w:tc>
          <w:tcPr>
            <w:tcW w:w="3981" w:type="dxa"/>
            <w:vAlign w:val="center"/>
          </w:tcPr>
          <w:p w14:paraId="49A86136" w14:textId="77777777" w:rsidR="00127FBF" w:rsidRPr="00127FBF" w:rsidRDefault="00127FBF" w:rsidP="00127FBF">
            <w:pPr>
              <w:tabs>
                <w:tab w:val="left" w:pos="0"/>
              </w:tabs>
              <w:rPr>
                <w:bCs/>
              </w:rPr>
            </w:pPr>
            <w:r w:rsidRPr="00127FBF">
              <w:rPr>
                <w:bCs/>
              </w:rPr>
              <w:t>МУП «ЯТО», ИНН 4246022072</w:t>
            </w:r>
          </w:p>
        </w:tc>
        <w:tc>
          <w:tcPr>
            <w:tcW w:w="1559" w:type="dxa"/>
            <w:vAlign w:val="center"/>
          </w:tcPr>
          <w:p w14:paraId="5BA62B4F" w14:textId="77777777" w:rsidR="00127FBF" w:rsidRPr="00127FBF" w:rsidRDefault="00127FBF" w:rsidP="00127FBF">
            <w:pPr>
              <w:tabs>
                <w:tab w:val="left" w:pos="0"/>
              </w:tabs>
              <w:jc w:val="center"/>
              <w:rPr>
                <w:bCs/>
              </w:rPr>
            </w:pPr>
            <w:proofErr w:type="spellStart"/>
            <w:r w:rsidRPr="00127FBF">
              <w:rPr>
                <w:color w:val="000000"/>
              </w:rPr>
              <w:t>руб</w:t>
            </w:r>
            <w:proofErr w:type="spellEnd"/>
            <w:r w:rsidRPr="00127FBF">
              <w:rPr>
                <w:color w:val="000000"/>
              </w:rPr>
              <w:t>/Гкал</w:t>
            </w:r>
          </w:p>
        </w:tc>
        <w:tc>
          <w:tcPr>
            <w:tcW w:w="3402" w:type="dxa"/>
            <w:vAlign w:val="center"/>
          </w:tcPr>
          <w:p w14:paraId="10D8559C" w14:textId="77777777" w:rsidR="00127FBF" w:rsidRPr="00127FBF" w:rsidRDefault="00127FBF" w:rsidP="00127FBF">
            <w:pPr>
              <w:tabs>
                <w:tab w:val="left" w:pos="0"/>
              </w:tabs>
              <w:jc w:val="center"/>
              <w:rPr>
                <w:bCs/>
              </w:rPr>
            </w:pPr>
            <w:r w:rsidRPr="00127FBF">
              <w:rPr>
                <w:bCs/>
              </w:rPr>
              <w:t>1852,94</w:t>
            </w:r>
          </w:p>
        </w:tc>
      </w:tr>
      <w:tr w:rsidR="00127FBF" w:rsidRPr="00127FBF" w14:paraId="3A6DF9B8" w14:textId="77777777" w:rsidTr="00293CC7">
        <w:trPr>
          <w:trHeight w:val="549"/>
        </w:trPr>
        <w:tc>
          <w:tcPr>
            <w:tcW w:w="9634" w:type="dxa"/>
            <w:gridSpan w:val="4"/>
            <w:vAlign w:val="center"/>
          </w:tcPr>
          <w:p w14:paraId="30A1635F" w14:textId="77777777" w:rsidR="00127FBF" w:rsidRPr="00127FBF" w:rsidRDefault="00127FBF" w:rsidP="0046506A">
            <w:pPr>
              <w:numPr>
                <w:ilvl w:val="0"/>
                <w:numId w:val="38"/>
              </w:numPr>
              <w:tabs>
                <w:tab w:val="left" w:pos="0"/>
              </w:tabs>
              <w:contextualSpacing/>
              <w:jc w:val="center"/>
              <w:rPr>
                <w:bCs/>
              </w:rPr>
            </w:pPr>
            <w:r w:rsidRPr="00127FBF">
              <w:rPr>
                <w:bCs/>
              </w:rPr>
              <w:t xml:space="preserve">Твердое топливо (уголь) </w:t>
            </w:r>
          </w:p>
        </w:tc>
      </w:tr>
      <w:tr w:rsidR="00127FBF" w:rsidRPr="00127FBF" w14:paraId="7BF0CD90" w14:textId="77777777" w:rsidTr="00293CC7">
        <w:trPr>
          <w:trHeight w:val="432"/>
        </w:trPr>
        <w:tc>
          <w:tcPr>
            <w:tcW w:w="692" w:type="dxa"/>
            <w:vMerge w:val="restart"/>
            <w:vAlign w:val="center"/>
          </w:tcPr>
          <w:p w14:paraId="2811E941" w14:textId="77777777" w:rsidR="00127FBF" w:rsidRPr="00127FBF" w:rsidRDefault="00127FBF" w:rsidP="00127FBF">
            <w:pPr>
              <w:tabs>
                <w:tab w:val="left" w:pos="0"/>
              </w:tabs>
              <w:jc w:val="center"/>
              <w:rPr>
                <w:bCs/>
              </w:rPr>
            </w:pPr>
            <w:r w:rsidRPr="00127FBF">
              <w:rPr>
                <w:bCs/>
              </w:rPr>
              <w:t>5.1.</w:t>
            </w:r>
          </w:p>
        </w:tc>
        <w:tc>
          <w:tcPr>
            <w:tcW w:w="3981" w:type="dxa"/>
            <w:vMerge w:val="restart"/>
            <w:vAlign w:val="center"/>
          </w:tcPr>
          <w:p w14:paraId="522E1B2F" w14:textId="77777777" w:rsidR="00127FBF" w:rsidRPr="00127FBF" w:rsidRDefault="00127FBF" w:rsidP="00127FBF">
            <w:pPr>
              <w:tabs>
                <w:tab w:val="left" w:pos="0"/>
              </w:tabs>
              <w:rPr>
                <w:bCs/>
              </w:rPr>
            </w:pPr>
            <w:r w:rsidRPr="00127FBF">
              <w:rPr>
                <w:bCs/>
              </w:rPr>
              <w:t>ООО «</w:t>
            </w:r>
            <w:proofErr w:type="spellStart"/>
            <w:r w:rsidRPr="00127FBF">
              <w:rPr>
                <w:bCs/>
              </w:rPr>
              <w:t>Кузбасстопливосбыт</w:t>
            </w:r>
            <w:proofErr w:type="spellEnd"/>
            <w:r w:rsidRPr="00127FBF">
              <w:rPr>
                <w:bCs/>
              </w:rPr>
              <w:t xml:space="preserve">», </w:t>
            </w:r>
          </w:p>
          <w:p w14:paraId="4DD5B93C" w14:textId="77777777" w:rsidR="00127FBF" w:rsidRPr="00127FBF" w:rsidRDefault="00127FBF" w:rsidP="00127FBF">
            <w:pPr>
              <w:tabs>
                <w:tab w:val="left" w:pos="0"/>
              </w:tabs>
              <w:rPr>
                <w:bCs/>
              </w:rPr>
            </w:pPr>
            <w:r w:rsidRPr="00127FBF">
              <w:rPr>
                <w:bCs/>
              </w:rPr>
              <w:t>ИНН 4205241533</w:t>
            </w:r>
          </w:p>
        </w:tc>
        <w:tc>
          <w:tcPr>
            <w:tcW w:w="1559" w:type="dxa"/>
            <w:vMerge w:val="restart"/>
            <w:vAlign w:val="center"/>
          </w:tcPr>
          <w:p w14:paraId="1B300080" w14:textId="77777777" w:rsidR="00127FBF" w:rsidRPr="00127FBF" w:rsidRDefault="00127FBF" w:rsidP="00127FBF">
            <w:pPr>
              <w:tabs>
                <w:tab w:val="left" w:pos="1365"/>
              </w:tabs>
              <w:jc w:val="center"/>
              <w:rPr>
                <w:bCs/>
              </w:rPr>
            </w:pPr>
            <w:proofErr w:type="spellStart"/>
            <w:r w:rsidRPr="00127FBF">
              <w:rPr>
                <w:color w:val="000000"/>
              </w:rPr>
              <w:t>руб</w:t>
            </w:r>
            <w:proofErr w:type="spellEnd"/>
            <w:r w:rsidRPr="00127FBF">
              <w:rPr>
                <w:color w:val="000000"/>
              </w:rPr>
              <w:t>/т</w:t>
            </w:r>
          </w:p>
        </w:tc>
        <w:tc>
          <w:tcPr>
            <w:tcW w:w="3402" w:type="dxa"/>
            <w:vAlign w:val="center"/>
          </w:tcPr>
          <w:p w14:paraId="1B8FEFD7" w14:textId="77777777" w:rsidR="00127FBF" w:rsidRPr="00127FBF" w:rsidRDefault="00127FBF" w:rsidP="00127FBF">
            <w:pPr>
              <w:tabs>
                <w:tab w:val="left" w:pos="0"/>
              </w:tabs>
              <w:jc w:val="center"/>
              <w:rPr>
                <w:bCs/>
              </w:rPr>
            </w:pPr>
            <w:r w:rsidRPr="00127FBF">
              <w:rPr>
                <w:bCs/>
              </w:rPr>
              <w:t>Марка ДР 0-200 (300)</w:t>
            </w:r>
          </w:p>
        </w:tc>
      </w:tr>
      <w:tr w:rsidR="00127FBF" w:rsidRPr="00127FBF" w14:paraId="5BF4B6B7" w14:textId="77777777" w:rsidTr="00293CC7">
        <w:trPr>
          <w:trHeight w:val="269"/>
        </w:trPr>
        <w:tc>
          <w:tcPr>
            <w:tcW w:w="692" w:type="dxa"/>
            <w:vMerge/>
            <w:vAlign w:val="center"/>
          </w:tcPr>
          <w:p w14:paraId="600B11EF" w14:textId="77777777" w:rsidR="00127FBF" w:rsidRPr="00127FBF" w:rsidRDefault="00127FBF" w:rsidP="00127FBF">
            <w:pPr>
              <w:tabs>
                <w:tab w:val="left" w:pos="0"/>
              </w:tabs>
              <w:jc w:val="center"/>
              <w:rPr>
                <w:bCs/>
              </w:rPr>
            </w:pPr>
          </w:p>
        </w:tc>
        <w:tc>
          <w:tcPr>
            <w:tcW w:w="3981" w:type="dxa"/>
            <w:vMerge/>
            <w:vAlign w:val="center"/>
          </w:tcPr>
          <w:p w14:paraId="23BBEB26" w14:textId="77777777" w:rsidR="00127FBF" w:rsidRPr="00127FBF" w:rsidRDefault="00127FBF" w:rsidP="00127FBF">
            <w:pPr>
              <w:tabs>
                <w:tab w:val="left" w:pos="0"/>
              </w:tabs>
              <w:rPr>
                <w:bCs/>
              </w:rPr>
            </w:pPr>
          </w:p>
        </w:tc>
        <w:tc>
          <w:tcPr>
            <w:tcW w:w="1559" w:type="dxa"/>
            <w:vMerge/>
            <w:vAlign w:val="center"/>
          </w:tcPr>
          <w:p w14:paraId="7B38C4CD" w14:textId="77777777" w:rsidR="00127FBF" w:rsidRPr="00127FBF" w:rsidRDefault="00127FBF" w:rsidP="00127FBF">
            <w:pPr>
              <w:tabs>
                <w:tab w:val="left" w:pos="1365"/>
              </w:tabs>
              <w:jc w:val="center"/>
              <w:rPr>
                <w:color w:val="000000"/>
              </w:rPr>
            </w:pPr>
          </w:p>
        </w:tc>
        <w:tc>
          <w:tcPr>
            <w:tcW w:w="3402" w:type="dxa"/>
            <w:vAlign w:val="center"/>
          </w:tcPr>
          <w:p w14:paraId="4BE2EEEC" w14:textId="77777777" w:rsidR="00127FBF" w:rsidRPr="00127FBF" w:rsidRDefault="00127FBF" w:rsidP="00127FBF">
            <w:pPr>
              <w:tabs>
                <w:tab w:val="left" w:pos="0"/>
              </w:tabs>
              <w:jc w:val="center"/>
              <w:rPr>
                <w:bCs/>
              </w:rPr>
            </w:pPr>
            <w:r w:rsidRPr="00127FBF">
              <w:rPr>
                <w:bCs/>
              </w:rPr>
              <w:t>1068,25</w:t>
            </w:r>
          </w:p>
        </w:tc>
      </w:tr>
      <w:tr w:rsidR="00127FBF" w:rsidRPr="00127FBF" w14:paraId="6D01FE71" w14:textId="77777777" w:rsidTr="00293CC7">
        <w:trPr>
          <w:trHeight w:val="698"/>
        </w:trPr>
        <w:tc>
          <w:tcPr>
            <w:tcW w:w="692" w:type="dxa"/>
            <w:vMerge w:val="restart"/>
            <w:vAlign w:val="center"/>
          </w:tcPr>
          <w:p w14:paraId="5612624C" w14:textId="77777777" w:rsidR="00127FBF" w:rsidRPr="00127FBF" w:rsidRDefault="00127FBF" w:rsidP="00127FBF">
            <w:pPr>
              <w:tabs>
                <w:tab w:val="left" w:pos="0"/>
              </w:tabs>
              <w:jc w:val="center"/>
              <w:rPr>
                <w:bCs/>
              </w:rPr>
            </w:pPr>
            <w:r w:rsidRPr="00127FBF">
              <w:rPr>
                <w:bCs/>
              </w:rPr>
              <w:t>5.2.</w:t>
            </w:r>
          </w:p>
        </w:tc>
        <w:tc>
          <w:tcPr>
            <w:tcW w:w="3981" w:type="dxa"/>
            <w:vMerge/>
            <w:vAlign w:val="center"/>
          </w:tcPr>
          <w:p w14:paraId="1A51D2F5" w14:textId="77777777" w:rsidR="00127FBF" w:rsidRPr="00127FBF" w:rsidRDefault="00127FBF" w:rsidP="00127FBF">
            <w:pPr>
              <w:tabs>
                <w:tab w:val="left" w:pos="0"/>
              </w:tabs>
              <w:rPr>
                <w:bCs/>
              </w:rPr>
            </w:pPr>
          </w:p>
        </w:tc>
        <w:tc>
          <w:tcPr>
            <w:tcW w:w="1559" w:type="dxa"/>
            <w:vMerge w:val="restart"/>
            <w:vAlign w:val="center"/>
          </w:tcPr>
          <w:p w14:paraId="5016B035" w14:textId="77777777" w:rsidR="00127FBF" w:rsidRPr="00127FBF" w:rsidRDefault="00127FBF" w:rsidP="00127FBF">
            <w:pPr>
              <w:tabs>
                <w:tab w:val="left" w:pos="1365"/>
              </w:tabs>
              <w:jc w:val="center"/>
              <w:rPr>
                <w:bCs/>
              </w:rPr>
            </w:pPr>
            <w:proofErr w:type="spellStart"/>
            <w:r w:rsidRPr="00127FBF">
              <w:rPr>
                <w:color w:val="000000"/>
              </w:rPr>
              <w:t>руб</w:t>
            </w:r>
            <w:proofErr w:type="spellEnd"/>
            <w:r w:rsidRPr="00127FBF">
              <w:rPr>
                <w:color w:val="000000"/>
              </w:rPr>
              <w:t>/т</w:t>
            </w:r>
          </w:p>
        </w:tc>
        <w:tc>
          <w:tcPr>
            <w:tcW w:w="3402" w:type="dxa"/>
            <w:vAlign w:val="center"/>
          </w:tcPr>
          <w:p w14:paraId="1172CBBB" w14:textId="77777777" w:rsidR="00127FBF" w:rsidRPr="00127FBF" w:rsidRDefault="00127FBF" w:rsidP="00127FBF">
            <w:pPr>
              <w:tabs>
                <w:tab w:val="left" w:pos="0"/>
              </w:tabs>
              <w:jc w:val="center"/>
              <w:rPr>
                <w:bCs/>
              </w:rPr>
            </w:pPr>
            <w:r w:rsidRPr="00127FBF">
              <w:rPr>
                <w:bCs/>
              </w:rPr>
              <w:t xml:space="preserve">Марка ДПК 50-200, </w:t>
            </w:r>
          </w:p>
          <w:p w14:paraId="7BFE7CAD" w14:textId="77777777" w:rsidR="00127FBF" w:rsidRPr="00127FBF" w:rsidRDefault="00127FBF" w:rsidP="00127FBF">
            <w:pPr>
              <w:tabs>
                <w:tab w:val="left" w:pos="0"/>
              </w:tabs>
              <w:jc w:val="center"/>
              <w:rPr>
                <w:bCs/>
              </w:rPr>
            </w:pPr>
            <w:r w:rsidRPr="00127FBF">
              <w:rPr>
                <w:bCs/>
              </w:rPr>
              <w:t>ДПКО 25-200, ДО 25-50</w:t>
            </w:r>
          </w:p>
        </w:tc>
      </w:tr>
      <w:tr w:rsidR="00127FBF" w:rsidRPr="00127FBF" w14:paraId="3755B6F6" w14:textId="77777777" w:rsidTr="00293CC7">
        <w:trPr>
          <w:trHeight w:val="234"/>
        </w:trPr>
        <w:tc>
          <w:tcPr>
            <w:tcW w:w="692" w:type="dxa"/>
            <w:vMerge/>
            <w:vAlign w:val="center"/>
          </w:tcPr>
          <w:p w14:paraId="008B302A" w14:textId="77777777" w:rsidR="00127FBF" w:rsidRPr="00127FBF" w:rsidRDefault="00127FBF" w:rsidP="00127FBF">
            <w:pPr>
              <w:tabs>
                <w:tab w:val="left" w:pos="0"/>
              </w:tabs>
              <w:jc w:val="center"/>
              <w:rPr>
                <w:bCs/>
              </w:rPr>
            </w:pPr>
          </w:p>
        </w:tc>
        <w:tc>
          <w:tcPr>
            <w:tcW w:w="3981" w:type="dxa"/>
            <w:vMerge/>
            <w:vAlign w:val="center"/>
          </w:tcPr>
          <w:p w14:paraId="76C35927" w14:textId="77777777" w:rsidR="00127FBF" w:rsidRPr="00127FBF" w:rsidRDefault="00127FBF" w:rsidP="00127FBF">
            <w:pPr>
              <w:tabs>
                <w:tab w:val="left" w:pos="0"/>
              </w:tabs>
              <w:rPr>
                <w:bCs/>
              </w:rPr>
            </w:pPr>
          </w:p>
        </w:tc>
        <w:tc>
          <w:tcPr>
            <w:tcW w:w="1559" w:type="dxa"/>
            <w:vMerge/>
            <w:vAlign w:val="center"/>
          </w:tcPr>
          <w:p w14:paraId="3F401937" w14:textId="77777777" w:rsidR="00127FBF" w:rsidRPr="00127FBF" w:rsidRDefault="00127FBF" w:rsidP="00127FBF">
            <w:pPr>
              <w:tabs>
                <w:tab w:val="left" w:pos="1365"/>
              </w:tabs>
              <w:jc w:val="center"/>
              <w:rPr>
                <w:color w:val="000000"/>
              </w:rPr>
            </w:pPr>
          </w:p>
        </w:tc>
        <w:tc>
          <w:tcPr>
            <w:tcW w:w="3402" w:type="dxa"/>
            <w:vAlign w:val="center"/>
          </w:tcPr>
          <w:p w14:paraId="19143584" w14:textId="77777777" w:rsidR="00127FBF" w:rsidRPr="00127FBF" w:rsidRDefault="00127FBF" w:rsidP="00127FBF">
            <w:pPr>
              <w:tabs>
                <w:tab w:val="left" w:pos="0"/>
              </w:tabs>
              <w:jc w:val="center"/>
              <w:rPr>
                <w:bCs/>
              </w:rPr>
            </w:pPr>
            <w:r w:rsidRPr="00127FBF">
              <w:rPr>
                <w:bCs/>
              </w:rPr>
              <w:t>1677,66</w:t>
            </w:r>
          </w:p>
        </w:tc>
      </w:tr>
    </w:tbl>
    <w:p w14:paraId="6E58C312" w14:textId="77777777" w:rsidR="00127FBF" w:rsidRPr="00127FBF" w:rsidRDefault="00127FBF" w:rsidP="00127FBF">
      <w:pPr>
        <w:tabs>
          <w:tab w:val="left" w:pos="0"/>
        </w:tabs>
        <w:spacing w:before="120"/>
        <w:ind w:firstLine="709"/>
        <w:jc w:val="both"/>
        <w:rPr>
          <w:bCs/>
          <w:sz w:val="28"/>
          <w:szCs w:val="28"/>
        </w:rPr>
      </w:pPr>
      <w:r w:rsidRPr="00127FBF">
        <w:rPr>
          <w:bCs/>
          <w:sz w:val="28"/>
          <w:szCs w:val="28"/>
        </w:rPr>
        <w:t>*  Льготные тарифы установлены с учетом пункта 6 статьи 168 Налогового кодекса Российской Федерации (часть вторая).</w:t>
      </w:r>
    </w:p>
    <w:p w14:paraId="5E408339" w14:textId="77777777" w:rsidR="00127FBF" w:rsidRPr="00127FBF" w:rsidRDefault="00127FBF" w:rsidP="00127FBF">
      <w:pPr>
        <w:ind w:firstLine="709"/>
        <w:jc w:val="both"/>
        <w:rPr>
          <w:sz w:val="28"/>
          <w:szCs w:val="28"/>
          <w:lang w:eastAsia="en-US"/>
        </w:rPr>
      </w:pPr>
      <w:r w:rsidRPr="00127FBF">
        <w:rPr>
          <w:bCs/>
          <w:sz w:val="28"/>
          <w:szCs w:val="28"/>
        </w:rPr>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w:t>
      </w:r>
      <w:r w:rsidRPr="00127FBF">
        <w:rPr>
          <w:sz w:val="28"/>
          <w:szCs w:val="28"/>
          <w:lang w:eastAsia="en-US"/>
        </w:rPr>
        <w:t xml:space="preserve">от 19.06.2014 № 48 «Об установлении нормативов потребления </w:t>
      </w:r>
      <w:r w:rsidRPr="00127FBF">
        <w:rPr>
          <w:sz w:val="28"/>
          <w:szCs w:val="28"/>
          <w:lang w:eastAsia="en-US"/>
        </w:rPr>
        <w:lastRenderedPageBreak/>
        <w:t>коммунальных услуг при отсутствии приборов учета на территории Яйского муниципального района» (в ред.</w:t>
      </w:r>
      <w:r w:rsidRPr="00127FBF">
        <w:rPr>
          <w:bCs/>
          <w:sz w:val="28"/>
          <w:szCs w:val="28"/>
        </w:rPr>
        <w:t xml:space="preserve"> от 20.05.2015 № 46),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w:t>
      </w:r>
      <w:r w:rsidRPr="00127FBF">
        <w:rPr>
          <w:sz w:val="28"/>
          <w:szCs w:val="28"/>
          <w:lang w:eastAsia="en-US"/>
        </w:rPr>
        <w:t>от 23.12.2014 № 138 «Об установлении норматива потребления коммунальной услуги по отоплению на территории Яйского муниципального района».</w:t>
      </w:r>
    </w:p>
    <w:p w14:paraId="6BF6FAF2" w14:textId="77777777" w:rsidR="00127FBF" w:rsidRPr="00127FBF" w:rsidRDefault="00127FBF" w:rsidP="00127FBF">
      <w:pPr>
        <w:ind w:left="-284" w:right="-142" w:firstLine="568"/>
        <w:jc w:val="both"/>
        <w:rPr>
          <w:sz w:val="28"/>
          <w:szCs w:val="28"/>
          <w:lang w:eastAsia="en-US"/>
        </w:rPr>
      </w:pPr>
    </w:p>
    <w:p w14:paraId="7D05FC90" w14:textId="77777777" w:rsidR="00127FBF" w:rsidRPr="00127FBF" w:rsidRDefault="00127FBF" w:rsidP="00127FBF">
      <w:pPr>
        <w:tabs>
          <w:tab w:val="left" w:pos="0"/>
        </w:tabs>
        <w:ind w:right="424"/>
        <w:jc w:val="right"/>
        <w:rPr>
          <w:bCs/>
          <w:sz w:val="28"/>
          <w:szCs w:val="28"/>
        </w:rPr>
      </w:pPr>
      <w:r w:rsidRPr="00127FBF">
        <w:rPr>
          <w:bCs/>
          <w:sz w:val="28"/>
          <w:szCs w:val="28"/>
        </w:rPr>
        <w:t>Таблица № 6</w:t>
      </w:r>
    </w:p>
    <w:p w14:paraId="69B71AD1" w14:textId="77777777" w:rsidR="00127FBF" w:rsidRPr="00127FBF" w:rsidRDefault="00127FBF" w:rsidP="00127FBF">
      <w:pPr>
        <w:tabs>
          <w:tab w:val="left" w:pos="0"/>
        </w:tabs>
        <w:jc w:val="center"/>
        <w:rPr>
          <w:sz w:val="28"/>
          <w:szCs w:val="28"/>
        </w:rPr>
      </w:pPr>
    </w:p>
    <w:p w14:paraId="308CC388" w14:textId="77777777" w:rsidR="00127FBF" w:rsidRPr="00127FBF" w:rsidRDefault="00127FBF" w:rsidP="00127FBF">
      <w:pPr>
        <w:tabs>
          <w:tab w:val="left" w:pos="0"/>
        </w:tabs>
        <w:jc w:val="center"/>
        <w:rPr>
          <w:bCs/>
          <w:sz w:val="28"/>
          <w:szCs w:val="28"/>
        </w:rPr>
      </w:pPr>
      <w:r w:rsidRPr="00127FBF">
        <w:rPr>
          <w:bCs/>
          <w:sz w:val="28"/>
          <w:szCs w:val="28"/>
        </w:rPr>
        <w:t>Льготные тарифы*</w:t>
      </w:r>
    </w:p>
    <w:p w14:paraId="2335F8B2" w14:textId="77777777" w:rsidR="00127FBF" w:rsidRPr="00127FBF" w:rsidRDefault="00127FBF" w:rsidP="00127FBF">
      <w:pPr>
        <w:tabs>
          <w:tab w:val="left" w:pos="0"/>
        </w:tabs>
        <w:jc w:val="center"/>
        <w:rPr>
          <w:sz w:val="28"/>
          <w:szCs w:val="28"/>
          <w:lang w:eastAsia="en-US"/>
        </w:rPr>
      </w:pPr>
      <w:r w:rsidRPr="00127FBF">
        <w:rPr>
          <w:bCs/>
          <w:sz w:val="28"/>
          <w:szCs w:val="28"/>
        </w:rPr>
        <w:t xml:space="preserve">на </w:t>
      </w:r>
      <w:r w:rsidRPr="00127FBF">
        <w:rPr>
          <w:sz w:val="28"/>
          <w:szCs w:val="28"/>
          <w:lang w:eastAsia="en-US"/>
        </w:rPr>
        <w:t>сжиженный газ</w:t>
      </w:r>
    </w:p>
    <w:p w14:paraId="689298A8" w14:textId="77777777" w:rsidR="00127FBF" w:rsidRPr="00127FBF" w:rsidRDefault="00127FBF" w:rsidP="00127FBF">
      <w:pPr>
        <w:tabs>
          <w:tab w:val="left" w:pos="0"/>
        </w:tabs>
        <w:jc w:val="center"/>
        <w:rPr>
          <w:bCs/>
          <w:sz w:val="32"/>
          <w:szCs w:val="32"/>
        </w:rPr>
      </w:pPr>
    </w:p>
    <w:tbl>
      <w:tblPr>
        <w:tblStyle w:val="940"/>
        <w:tblW w:w="9634" w:type="dxa"/>
        <w:jc w:val="center"/>
        <w:tblLayout w:type="fixed"/>
        <w:tblLook w:val="04A0" w:firstRow="1" w:lastRow="0" w:firstColumn="1" w:lastColumn="0" w:noHBand="0" w:noVBand="1"/>
      </w:tblPr>
      <w:tblGrid>
        <w:gridCol w:w="703"/>
        <w:gridCol w:w="3687"/>
        <w:gridCol w:w="2126"/>
        <w:gridCol w:w="3118"/>
      </w:tblGrid>
      <w:tr w:rsidR="00127FBF" w:rsidRPr="00127FBF" w14:paraId="47050BBA" w14:textId="77777777" w:rsidTr="00293CC7">
        <w:trPr>
          <w:trHeight w:val="324"/>
          <w:jc w:val="center"/>
        </w:trPr>
        <w:tc>
          <w:tcPr>
            <w:tcW w:w="703" w:type="dxa"/>
            <w:vMerge w:val="restart"/>
            <w:vAlign w:val="center"/>
          </w:tcPr>
          <w:p w14:paraId="5AF7569F" w14:textId="77777777" w:rsidR="00127FBF" w:rsidRPr="00127FBF" w:rsidRDefault="00127FBF" w:rsidP="00127FBF">
            <w:pPr>
              <w:jc w:val="center"/>
              <w:rPr>
                <w:bCs/>
              </w:rPr>
            </w:pPr>
            <w:r w:rsidRPr="00127FBF">
              <w:rPr>
                <w:bCs/>
              </w:rPr>
              <w:t>№ п/п</w:t>
            </w:r>
          </w:p>
        </w:tc>
        <w:tc>
          <w:tcPr>
            <w:tcW w:w="3687" w:type="dxa"/>
            <w:vMerge w:val="restart"/>
            <w:vAlign w:val="center"/>
          </w:tcPr>
          <w:p w14:paraId="5DC2F9B0" w14:textId="77777777" w:rsidR="00127FBF" w:rsidRPr="00127FBF" w:rsidRDefault="00127FBF" w:rsidP="00127FBF">
            <w:pPr>
              <w:tabs>
                <w:tab w:val="left" w:pos="0"/>
              </w:tabs>
              <w:jc w:val="center"/>
              <w:rPr>
                <w:bCs/>
              </w:rPr>
            </w:pPr>
            <w:r w:rsidRPr="00127FBF">
              <w:rPr>
                <w:bCs/>
              </w:rPr>
              <w:t>Наименование регулируемой организации</w:t>
            </w:r>
          </w:p>
        </w:tc>
        <w:tc>
          <w:tcPr>
            <w:tcW w:w="2126" w:type="dxa"/>
            <w:vMerge w:val="restart"/>
            <w:vAlign w:val="center"/>
          </w:tcPr>
          <w:p w14:paraId="1BF1AC4E" w14:textId="77777777" w:rsidR="00127FBF" w:rsidRPr="00127FBF" w:rsidRDefault="00127FBF" w:rsidP="00127FBF">
            <w:pPr>
              <w:tabs>
                <w:tab w:val="left" w:pos="0"/>
              </w:tabs>
              <w:jc w:val="center"/>
              <w:rPr>
                <w:bCs/>
              </w:rPr>
            </w:pPr>
            <w:r w:rsidRPr="00127FBF">
              <w:rPr>
                <w:bCs/>
              </w:rPr>
              <w:t>Единицы измерения</w:t>
            </w:r>
          </w:p>
        </w:tc>
        <w:tc>
          <w:tcPr>
            <w:tcW w:w="3118" w:type="dxa"/>
            <w:vAlign w:val="center"/>
          </w:tcPr>
          <w:p w14:paraId="216BFE3C" w14:textId="77777777" w:rsidR="00127FBF" w:rsidRPr="00127FBF" w:rsidRDefault="00127FBF" w:rsidP="00127FBF">
            <w:pPr>
              <w:tabs>
                <w:tab w:val="left" w:pos="0"/>
              </w:tabs>
              <w:jc w:val="center"/>
              <w:rPr>
                <w:bCs/>
              </w:rPr>
            </w:pPr>
            <w:r w:rsidRPr="00127FBF">
              <w:rPr>
                <w:bCs/>
              </w:rPr>
              <w:t>Льготный тариф</w:t>
            </w:r>
          </w:p>
        </w:tc>
      </w:tr>
      <w:tr w:rsidR="00127FBF" w:rsidRPr="00127FBF" w14:paraId="4F2DA244" w14:textId="77777777" w:rsidTr="00293CC7">
        <w:trPr>
          <w:trHeight w:val="515"/>
          <w:jc w:val="center"/>
        </w:trPr>
        <w:tc>
          <w:tcPr>
            <w:tcW w:w="703" w:type="dxa"/>
            <w:vMerge/>
            <w:vAlign w:val="center"/>
          </w:tcPr>
          <w:p w14:paraId="279FC6CC" w14:textId="77777777" w:rsidR="00127FBF" w:rsidRPr="00127FBF" w:rsidRDefault="00127FBF" w:rsidP="00127FBF">
            <w:pPr>
              <w:tabs>
                <w:tab w:val="left" w:pos="0"/>
              </w:tabs>
              <w:jc w:val="center"/>
              <w:rPr>
                <w:bCs/>
              </w:rPr>
            </w:pPr>
          </w:p>
        </w:tc>
        <w:tc>
          <w:tcPr>
            <w:tcW w:w="3687" w:type="dxa"/>
            <w:vMerge/>
            <w:vAlign w:val="center"/>
          </w:tcPr>
          <w:p w14:paraId="379A4CFD" w14:textId="77777777" w:rsidR="00127FBF" w:rsidRPr="00127FBF" w:rsidRDefault="00127FBF" w:rsidP="00127FBF">
            <w:pPr>
              <w:tabs>
                <w:tab w:val="left" w:pos="0"/>
              </w:tabs>
              <w:jc w:val="center"/>
              <w:rPr>
                <w:bCs/>
              </w:rPr>
            </w:pPr>
          </w:p>
        </w:tc>
        <w:tc>
          <w:tcPr>
            <w:tcW w:w="2126" w:type="dxa"/>
            <w:vMerge/>
            <w:vAlign w:val="center"/>
          </w:tcPr>
          <w:p w14:paraId="35884753" w14:textId="77777777" w:rsidR="00127FBF" w:rsidRPr="00127FBF" w:rsidRDefault="00127FBF" w:rsidP="00127FBF">
            <w:pPr>
              <w:tabs>
                <w:tab w:val="left" w:pos="0"/>
              </w:tabs>
              <w:jc w:val="center"/>
              <w:rPr>
                <w:bCs/>
              </w:rPr>
            </w:pPr>
          </w:p>
        </w:tc>
        <w:tc>
          <w:tcPr>
            <w:tcW w:w="3118" w:type="dxa"/>
            <w:vAlign w:val="center"/>
          </w:tcPr>
          <w:p w14:paraId="48250495" w14:textId="77777777" w:rsidR="00127FBF" w:rsidRPr="00127FBF" w:rsidRDefault="00127FBF" w:rsidP="00127FBF">
            <w:pPr>
              <w:tabs>
                <w:tab w:val="left" w:pos="0"/>
              </w:tabs>
              <w:jc w:val="center"/>
              <w:rPr>
                <w:bCs/>
              </w:rPr>
            </w:pPr>
            <w:r w:rsidRPr="00127FBF">
              <w:rPr>
                <w:bCs/>
              </w:rPr>
              <w:t xml:space="preserve">с 01.12.2022 по 31.12.2023 </w:t>
            </w:r>
          </w:p>
        </w:tc>
      </w:tr>
      <w:tr w:rsidR="00127FBF" w:rsidRPr="00127FBF" w14:paraId="5DB61339" w14:textId="77777777" w:rsidTr="00293CC7">
        <w:trPr>
          <w:trHeight w:val="114"/>
          <w:jc w:val="center"/>
        </w:trPr>
        <w:tc>
          <w:tcPr>
            <w:tcW w:w="703" w:type="dxa"/>
            <w:vAlign w:val="center"/>
          </w:tcPr>
          <w:p w14:paraId="24B6F840" w14:textId="77777777" w:rsidR="00127FBF" w:rsidRPr="00127FBF" w:rsidRDefault="00127FBF" w:rsidP="00127FBF">
            <w:pPr>
              <w:tabs>
                <w:tab w:val="left" w:pos="0"/>
              </w:tabs>
              <w:jc w:val="center"/>
              <w:rPr>
                <w:bCs/>
              </w:rPr>
            </w:pPr>
            <w:r w:rsidRPr="00127FBF">
              <w:rPr>
                <w:bCs/>
              </w:rPr>
              <w:t>1</w:t>
            </w:r>
          </w:p>
        </w:tc>
        <w:tc>
          <w:tcPr>
            <w:tcW w:w="3687" w:type="dxa"/>
            <w:vAlign w:val="center"/>
          </w:tcPr>
          <w:p w14:paraId="1A5E7828" w14:textId="77777777" w:rsidR="00127FBF" w:rsidRPr="00127FBF" w:rsidRDefault="00127FBF" w:rsidP="00127FBF">
            <w:pPr>
              <w:tabs>
                <w:tab w:val="left" w:pos="0"/>
              </w:tabs>
              <w:jc w:val="center"/>
              <w:rPr>
                <w:bCs/>
              </w:rPr>
            </w:pPr>
            <w:r w:rsidRPr="00127FBF">
              <w:rPr>
                <w:bCs/>
              </w:rPr>
              <w:t>2</w:t>
            </w:r>
          </w:p>
        </w:tc>
        <w:tc>
          <w:tcPr>
            <w:tcW w:w="2126" w:type="dxa"/>
            <w:vAlign w:val="center"/>
          </w:tcPr>
          <w:p w14:paraId="35346642" w14:textId="77777777" w:rsidR="00127FBF" w:rsidRPr="00127FBF" w:rsidRDefault="00127FBF" w:rsidP="00127FBF">
            <w:pPr>
              <w:tabs>
                <w:tab w:val="left" w:pos="0"/>
              </w:tabs>
              <w:jc w:val="center"/>
              <w:rPr>
                <w:bCs/>
              </w:rPr>
            </w:pPr>
            <w:r w:rsidRPr="00127FBF">
              <w:rPr>
                <w:bCs/>
              </w:rPr>
              <w:t>3</w:t>
            </w:r>
          </w:p>
        </w:tc>
        <w:tc>
          <w:tcPr>
            <w:tcW w:w="3118" w:type="dxa"/>
            <w:vAlign w:val="center"/>
          </w:tcPr>
          <w:p w14:paraId="3643AFA5" w14:textId="77777777" w:rsidR="00127FBF" w:rsidRPr="00127FBF" w:rsidRDefault="00127FBF" w:rsidP="00127FBF">
            <w:pPr>
              <w:tabs>
                <w:tab w:val="left" w:pos="0"/>
              </w:tabs>
              <w:jc w:val="center"/>
              <w:rPr>
                <w:bCs/>
              </w:rPr>
            </w:pPr>
            <w:r w:rsidRPr="00127FBF">
              <w:rPr>
                <w:bCs/>
              </w:rPr>
              <w:t>4</w:t>
            </w:r>
          </w:p>
        </w:tc>
      </w:tr>
      <w:tr w:rsidR="00127FBF" w:rsidRPr="00127FBF" w14:paraId="4DE8B271" w14:textId="77777777" w:rsidTr="00293CC7">
        <w:trPr>
          <w:trHeight w:val="324"/>
          <w:jc w:val="center"/>
        </w:trPr>
        <w:tc>
          <w:tcPr>
            <w:tcW w:w="9634" w:type="dxa"/>
            <w:gridSpan w:val="4"/>
            <w:vAlign w:val="center"/>
          </w:tcPr>
          <w:p w14:paraId="2D0C5A15" w14:textId="77777777" w:rsidR="00127FBF" w:rsidRPr="00127FBF" w:rsidRDefault="00127FBF" w:rsidP="00127FBF">
            <w:pPr>
              <w:tabs>
                <w:tab w:val="left" w:pos="0"/>
              </w:tabs>
              <w:contextualSpacing/>
              <w:jc w:val="center"/>
              <w:rPr>
                <w:bCs/>
              </w:rPr>
            </w:pPr>
            <w:r w:rsidRPr="00127FBF">
              <w:rPr>
                <w:bCs/>
              </w:rPr>
              <w:t>Сжиженный газ</w:t>
            </w:r>
          </w:p>
        </w:tc>
      </w:tr>
      <w:tr w:rsidR="00127FBF" w:rsidRPr="00127FBF" w14:paraId="71BC3F60" w14:textId="77777777" w:rsidTr="00293CC7">
        <w:trPr>
          <w:trHeight w:val="611"/>
          <w:jc w:val="center"/>
        </w:trPr>
        <w:tc>
          <w:tcPr>
            <w:tcW w:w="703" w:type="dxa"/>
            <w:vAlign w:val="center"/>
          </w:tcPr>
          <w:p w14:paraId="73127895" w14:textId="77777777" w:rsidR="00127FBF" w:rsidRPr="00127FBF" w:rsidRDefault="00127FBF" w:rsidP="00127FBF">
            <w:pPr>
              <w:tabs>
                <w:tab w:val="left" w:pos="0"/>
              </w:tabs>
              <w:jc w:val="center"/>
              <w:rPr>
                <w:bCs/>
              </w:rPr>
            </w:pPr>
            <w:r w:rsidRPr="00127FBF">
              <w:rPr>
                <w:bCs/>
              </w:rPr>
              <w:t>1.</w:t>
            </w:r>
          </w:p>
        </w:tc>
        <w:tc>
          <w:tcPr>
            <w:tcW w:w="3687" w:type="dxa"/>
            <w:vAlign w:val="center"/>
          </w:tcPr>
          <w:p w14:paraId="26A8DCAC" w14:textId="77777777" w:rsidR="00127FBF" w:rsidRPr="00127FBF" w:rsidRDefault="00127FBF" w:rsidP="00127FBF">
            <w:pPr>
              <w:tabs>
                <w:tab w:val="left" w:pos="0"/>
              </w:tabs>
              <w:rPr>
                <w:bCs/>
              </w:rPr>
            </w:pPr>
            <w:r w:rsidRPr="00127FBF">
              <w:rPr>
                <w:bCs/>
                <w:color w:val="000000"/>
                <w:kern w:val="32"/>
                <w:lang w:val="x-none" w:eastAsia="en-US"/>
              </w:rPr>
              <w:t>ООО «</w:t>
            </w:r>
            <w:proofErr w:type="spellStart"/>
            <w:r w:rsidRPr="00127FBF">
              <w:rPr>
                <w:bCs/>
                <w:color w:val="000000"/>
                <w:kern w:val="32"/>
                <w:lang w:eastAsia="en-US"/>
              </w:rPr>
              <w:t>Анжерский</w:t>
            </w:r>
            <w:proofErr w:type="spellEnd"/>
            <w:r w:rsidRPr="00127FBF">
              <w:rPr>
                <w:bCs/>
                <w:color w:val="000000"/>
                <w:kern w:val="32"/>
                <w:lang w:eastAsia="en-US"/>
              </w:rPr>
              <w:t xml:space="preserve"> </w:t>
            </w:r>
            <w:proofErr w:type="spellStart"/>
            <w:r w:rsidRPr="00127FBF">
              <w:rPr>
                <w:bCs/>
                <w:color w:val="000000"/>
                <w:kern w:val="32"/>
                <w:lang w:eastAsia="en-US"/>
              </w:rPr>
              <w:t>горгаз</w:t>
            </w:r>
            <w:proofErr w:type="spellEnd"/>
            <w:r w:rsidRPr="00127FBF">
              <w:rPr>
                <w:bCs/>
                <w:color w:val="000000"/>
                <w:kern w:val="32"/>
                <w:lang w:val="x-none" w:eastAsia="en-US"/>
              </w:rPr>
              <w:t>»</w:t>
            </w:r>
            <w:r w:rsidRPr="00127FBF">
              <w:rPr>
                <w:bCs/>
              </w:rPr>
              <w:t>,</w:t>
            </w:r>
          </w:p>
          <w:p w14:paraId="372685BB" w14:textId="77777777" w:rsidR="00127FBF" w:rsidRPr="00127FBF" w:rsidRDefault="00127FBF" w:rsidP="00127FBF">
            <w:pPr>
              <w:tabs>
                <w:tab w:val="left" w:pos="0"/>
              </w:tabs>
              <w:rPr>
                <w:bCs/>
              </w:rPr>
            </w:pPr>
            <w:r w:rsidRPr="00127FBF">
              <w:rPr>
                <w:bCs/>
              </w:rPr>
              <w:t xml:space="preserve">ИНН </w:t>
            </w:r>
            <w:r w:rsidRPr="00127FBF">
              <w:rPr>
                <w:bCs/>
                <w:color w:val="000000"/>
                <w:kern w:val="32"/>
                <w:lang w:val="x-none" w:eastAsia="en-US"/>
              </w:rPr>
              <w:t>4246007405</w:t>
            </w:r>
          </w:p>
        </w:tc>
        <w:tc>
          <w:tcPr>
            <w:tcW w:w="2126" w:type="dxa"/>
            <w:vAlign w:val="center"/>
          </w:tcPr>
          <w:p w14:paraId="5BE52934" w14:textId="77777777" w:rsidR="00127FBF" w:rsidRPr="00127FBF" w:rsidRDefault="00127FBF" w:rsidP="00127FBF">
            <w:pPr>
              <w:tabs>
                <w:tab w:val="left" w:pos="0"/>
              </w:tabs>
              <w:jc w:val="center"/>
              <w:rPr>
                <w:bCs/>
              </w:rPr>
            </w:pPr>
            <w:proofErr w:type="spellStart"/>
            <w:r w:rsidRPr="00127FBF">
              <w:t>руб</w:t>
            </w:r>
            <w:proofErr w:type="spellEnd"/>
            <w:r w:rsidRPr="00127FBF">
              <w:rPr>
                <w:bCs/>
              </w:rPr>
              <w:t xml:space="preserve">/кг </w:t>
            </w:r>
          </w:p>
        </w:tc>
        <w:tc>
          <w:tcPr>
            <w:tcW w:w="3118" w:type="dxa"/>
            <w:vAlign w:val="center"/>
          </w:tcPr>
          <w:p w14:paraId="016A9AAB" w14:textId="77777777" w:rsidR="00127FBF" w:rsidRPr="00127FBF" w:rsidRDefault="00127FBF" w:rsidP="00127FBF">
            <w:pPr>
              <w:tabs>
                <w:tab w:val="left" w:pos="0"/>
              </w:tabs>
              <w:jc w:val="center"/>
              <w:rPr>
                <w:bCs/>
              </w:rPr>
            </w:pPr>
            <w:r w:rsidRPr="00127FBF">
              <w:rPr>
                <w:bCs/>
              </w:rPr>
              <w:t>39,80</w:t>
            </w:r>
          </w:p>
        </w:tc>
      </w:tr>
    </w:tbl>
    <w:p w14:paraId="5DD83AFD" w14:textId="77777777" w:rsidR="00127FBF" w:rsidRPr="00127FBF" w:rsidRDefault="00127FBF" w:rsidP="00127FBF">
      <w:pPr>
        <w:tabs>
          <w:tab w:val="left" w:pos="0"/>
        </w:tabs>
        <w:spacing w:before="120"/>
        <w:ind w:firstLine="709"/>
        <w:jc w:val="both"/>
        <w:rPr>
          <w:bCs/>
          <w:sz w:val="28"/>
          <w:szCs w:val="28"/>
        </w:rPr>
      </w:pPr>
      <w:r w:rsidRPr="00127FBF">
        <w:rPr>
          <w:bCs/>
          <w:sz w:val="28"/>
          <w:szCs w:val="28"/>
        </w:rPr>
        <w:t>*  Льготные тарифы установлены с учетом пункта 6 статьи 168 Налогового кодекса Российской Федерации (часть вторая).</w:t>
      </w:r>
    </w:p>
    <w:p w14:paraId="4B5BDDB1" w14:textId="77777777" w:rsidR="00127FBF" w:rsidRPr="00127FBF" w:rsidRDefault="00127FBF" w:rsidP="00127FBF">
      <w:pPr>
        <w:ind w:left="-284" w:right="-142"/>
        <w:jc w:val="both"/>
        <w:rPr>
          <w:bCs/>
          <w:sz w:val="28"/>
          <w:szCs w:val="28"/>
        </w:rPr>
      </w:pPr>
    </w:p>
    <w:p w14:paraId="1E54AAB7" w14:textId="77777777" w:rsidR="00127FBF" w:rsidRPr="00127FBF" w:rsidRDefault="00127FBF" w:rsidP="00127FBF">
      <w:pPr>
        <w:tabs>
          <w:tab w:val="left" w:pos="0"/>
        </w:tabs>
        <w:ind w:right="142"/>
        <w:jc w:val="both"/>
        <w:rPr>
          <w:rFonts w:eastAsia="Calibri"/>
          <w:snapToGrid w:val="0"/>
          <w:sz w:val="28"/>
          <w:szCs w:val="28"/>
          <w:lang w:eastAsia="en-US"/>
        </w:rPr>
      </w:pPr>
    </w:p>
    <w:p w14:paraId="11D7C6D9" w14:textId="77777777" w:rsidR="00127FBF" w:rsidRDefault="00127FBF" w:rsidP="00386103">
      <w:pPr>
        <w:keepNext/>
        <w:outlineLvl w:val="0"/>
        <w:sectPr w:rsidR="00127FBF" w:rsidSect="00386103">
          <w:pgSz w:w="11906" w:h="16838"/>
          <w:pgMar w:top="1134" w:right="850" w:bottom="1134" w:left="1560" w:header="708" w:footer="708" w:gutter="0"/>
          <w:cols w:space="708"/>
          <w:titlePg/>
          <w:docGrid w:linePitch="360"/>
        </w:sectPr>
      </w:pPr>
    </w:p>
    <w:p w14:paraId="1DF42D47" w14:textId="4A5DBE71" w:rsidR="00127FBF" w:rsidRPr="00D00103" w:rsidRDefault="00127FBF" w:rsidP="00127FBF">
      <w:pPr>
        <w:tabs>
          <w:tab w:val="left" w:pos="5580"/>
          <w:tab w:val="left" w:pos="9498"/>
        </w:tabs>
        <w:ind w:left="-2884" w:right="-569" w:firstLine="8129"/>
      </w:pPr>
      <w:r w:rsidRPr="00D00103">
        <w:lastRenderedPageBreak/>
        <w:t xml:space="preserve">Приложение № </w:t>
      </w:r>
      <w:r>
        <w:t>16</w:t>
      </w:r>
      <w:r>
        <w:t>6</w:t>
      </w:r>
      <w:r>
        <w:t xml:space="preserve"> </w:t>
      </w:r>
      <w:r w:rsidRPr="00D00103">
        <w:t xml:space="preserve">к протоколу № </w:t>
      </w:r>
      <w:r>
        <w:t>88</w:t>
      </w:r>
    </w:p>
    <w:p w14:paraId="3B79CA58" w14:textId="77777777" w:rsidR="00127FBF" w:rsidRPr="00D00103" w:rsidRDefault="00127FBF" w:rsidP="00127FBF">
      <w:pPr>
        <w:tabs>
          <w:tab w:val="left" w:pos="5580"/>
          <w:tab w:val="left" w:pos="9498"/>
        </w:tabs>
        <w:ind w:left="-2884" w:right="-569" w:firstLine="8129"/>
      </w:pPr>
      <w:r w:rsidRPr="00D00103">
        <w:t>заседания правления Региональной</w:t>
      </w:r>
    </w:p>
    <w:p w14:paraId="4A546BBC" w14:textId="77777777" w:rsidR="00127FBF" w:rsidRPr="00D00103" w:rsidRDefault="00127FBF" w:rsidP="00127FBF">
      <w:pPr>
        <w:tabs>
          <w:tab w:val="left" w:pos="5580"/>
          <w:tab w:val="left" w:pos="9498"/>
        </w:tabs>
        <w:ind w:left="-2884" w:right="-569" w:firstLine="8129"/>
      </w:pPr>
      <w:r w:rsidRPr="00D00103">
        <w:t>энергетической комиссии</w:t>
      </w:r>
    </w:p>
    <w:p w14:paraId="23B5D601" w14:textId="520CC82F" w:rsidR="00127FBF" w:rsidRDefault="00127FBF" w:rsidP="00127FBF">
      <w:pPr>
        <w:tabs>
          <w:tab w:val="left" w:pos="5580"/>
          <w:tab w:val="left" w:pos="9498"/>
        </w:tabs>
        <w:ind w:left="-2884" w:right="-569" w:firstLine="8129"/>
      </w:pPr>
      <w:r w:rsidRPr="00D00103">
        <w:t xml:space="preserve">Кузбасса от </w:t>
      </w:r>
      <w:r>
        <w:t>28</w:t>
      </w:r>
      <w:r w:rsidRPr="00D00103">
        <w:t>.</w:t>
      </w:r>
      <w:r>
        <w:t>11</w:t>
      </w:r>
      <w:r w:rsidRPr="00D00103">
        <w:t>.2022</w:t>
      </w:r>
    </w:p>
    <w:p w14:paraId="4F689A8D" w14:textId="77777777" w:rsidR="00127FBF" w:rsidRDefault="00127FBF" w:rsidP="00127FBF">
      <w:pPr>
        <w:tabs>
          <w:tab w:val="left" w:pos="5580"/>
          <w:tab w:val="left" w:pos="9498"/>
        </w:tabs>
        <w:ind w:left="-2884" w:right="-569" w:firstLine="8129"/>
      </w:pPr>
    </w:p>
    <w:p w14:paraId="313AB6EC" w14:textId="77777777" w:rsidR="00127FBF" w:rsidRPr="00127FBF" w:rsidRDefault="00127FBF" w:rsidP="00127FBF">
      <w:pPr>
        <w:keepNext/>
        <w:jc w:val="center"/>
        <w:outlineLvl w:val="0"/>
        <w:rPr>
          <w:b/>
          <w:iCs/>
          <w:sz w:val="28"/>
          <w:szCs w:val="28"/>
        </w:rPr>
      </w:pPr>
      <w:r w:rsidRPr="00127FBF">
        <w:rPr>
          <w:b/>
          <w:iCs/>
          <w:sz w:val="28"/>
          <w:szCs w:val="28"/>
        </w:rPr>
        <w:t>Экспертное заключение</w:t>
      </w:r>
    </w:p>
    <w:p w14:paraId="348838E0" w14:textId="77777777" w:rsidR="00127FBF" w:rsidRPr="00127FBF" w:rsidRDefault="00127FBF" w:rsidP="00127FBF">
      <w:pPr>
        <w:keepNext/>
        <w:jc w:val="center"/>
        <w:outlineLvl w:val="0"/>
        <w:rPr>
          <w:b/>
          <w:iCs/>
          <w:sz w:val="28"/>
          <w:szCs w:val="28"/>
        </w:rPr>
      </w:pPr>
      <w:r w:rsidRPr="00127FBF">
        <w:rPr>
          <w:b/>
          <w:iCs/>
          <w:sz w:val="28"/>
          <w:szCs w:val="28"/>
        </w:rPr>
        <w:t>Региональной энергетической комиссии Кузбасса</w:t>
      </w:r>
    </w:p>
    <w:p w14:paraId="68FACB9B" w14:textId="77777777" w:rsidR="00127FBF" w:rsidRPr="00127FBF" w:rsidRDefault="00127FBF" w:rsidP="00127FBF">
      <w:pPr>
        <w:tabs>
          <w:tab w:val="left" w:pos="10206"/>
        </w:tabs>
        <w:jc w:val="center"/>
        <w:rPr>
          <w:sz w:val="28"/>
          <w:szCs w:val="28"/>
        </w:rPr>
      </w:pPr>
      <w:r w:rsidRPr="00127FBF">
        <w:rPr>
          <w:sz w:val="28"/>
          <w:szCs w:val="28"/>
        </w:rPr>
        <w:t xml:space="preserve">для установления льготных тарифов на холодное, горячее водоснабжение, водоотведение, тепловую энергию (мощность), твердое топливо, сжиженный газ на территории Яшкинского муниципального округа </w:t>
      </w:r>
    </w:p>
    <w:p w14:paraId="0FB5F1E0" w14:textId="77777777" w:rsidR="00127FBF" w:rsidRDefault="00127FBF" w:rsidP="00127FBF">
      <w:pPr>
        <w:shd w:val="clear" w:color="auto" w:fill="FFFFFF"/>
        <w:jc w:val="center"/>
        <w:rPr>
          <w:i/>
          <w:sz w:val="28"/>
          <w:szCs w:val="28"/>
        </w:rPr>
      </w:pPr>
    </w:p>
    <w:p w14:paraId="7644C255" w14:textId="175414FD" w:rsidR="00127FBF" w:rsidRPr="00127FBF" w:rsidRDefault="00127FBF" w:rsidP="00127FBF">
      <w:pPr>
        <w:shd w:val="clear" w:color="auto" w:fill="FFFFFF"/>
        <w:jc w:val="center"/>
        <w:rPr>
          <w:b/>
          <w:bCs/>
          <w:color w:val="000000"/>
          <w:sz w:val="28"/>
          <w:szCs w:val="28"/>
        </w:rPr>
      </w:pPr>
      <w:r w:rsidRPr="00127FBF">
        <w:rPr>
          <w:b/>
          <w:bCs/>
          <w:color w:val="000000"/>
          <w:sz w:val="28"/>
          <w:szCs w:val="28"/>
        </w:rPr>
        <w:t>Нормативно методическая база</w:t>
      </w:r>
    </w:p>
    <w:p w14:paraId="46E02A1E" w14:textId="77777777" w:rsidR="00127FBF" w:rsidRPr="00127FBF" w:rsidRDefault="00127FBF" w:rsidP="00127FBF">
      <w:pPr>
        <w:widowControl w:val="0"/>
        <w:autoSpaceDE w:val="0"/>
        <w:autoSpaceDN w:val="0"/>
        <w:adjustRightInd w:val="0"/>
        <w:ind w:firstLine="709"/>
        <w:jc w:val="both"/>
      </w:pPr>
    </w:p>
    <w:p w14:paraId="20BCA8D4" w14:textId="77777777" w:rsidR="00127FBF" w:rsidRPr="00127FBF" w:rsidRDefault="00127FBF" w:rsidP="00127FBF">
      <w:pPr>
        <w:ind w:firstLineChars="160" w:firstLine="448"/>
        <w:jc w:val="both"/>
        <w:rPr>
          <w:sz w:val="28"/>
          <w:szCs w:val="28"/>
        </w:rPr>
      </w:pPr>
      <w:r w:rsidRPr="00127FBF">
        <w:rPr>
          <w:sz w:val="28"/>
          <w:szCs w:val="28"/>
        </w:rPr>
        <w:t xml:space="preserve">Тарифы подлежат регулированию в соответствии </w:t>
      </w:r>
      <w:r w:rsidRPr="00127FBF">
        <w:rPr>
          <w:sz w:val="28"/>
          <w:szCs w:val="28"/>
          <w:lang w:val="en-US"/>
        </w:rPr>
        <w:t>c</w:t>
      </w:r>
      <w:r w:rsidRPr="00127FBF">
        <w:rPr>
          <w:sz w:val="28"/>
          <w:szCs w:val="28"/>
        </w:rPr>
        <w:t xml:space="preserve"> Федеральными законами от 27.07.2010 № 190-ФЗ «О теплоснабжении», от 07.12.2011№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00A57E06" w14:textId="77777777" w:rsidR="00127FBF" w:rsidRPr="00127FBF" w:rsidRDefault="00127FBF" w:rsidP="00127FBF">
      <w:pPr>
        <w:ind w:firstLineChars="160" w:firstLine="448"/>
        <w:jc w:val="both"/>
        <w:rPr>
          <w:sz w:val="28"/>
          <w:szCs w:val="28"/>
        </w:rPr>
      </w:pPr>
      <w:r w:rsidRPr="00127FBF">
        <w:rPr>
          <w:rFonts w:hint="eastAsia"/>
          <w:sz w:val="28"/>
          <w:szCs w:val="28"/>
        </w:rPr>
        <w:t>Средний</w:t>
      </w:r>
      <w:r w:rsidRPr="00127FBF">
        <w:rPr>
          <w:sz w:val="28"/>
          <w:szCs w:val="28"/>
        </w:rPr>
        <w:t xml:space="preserve"> </w:t>
      </w:r>
      <w:r w:rsidRPr="00127FBF">
        <w:rPr>
          <w:rFonts w:hint="eastAsia"/>
          <w:sz w:val="28"/>
          <w:szCs w:val="28"/>
        </w:rPr>
        <w:t>индекс</w:t>
      </w:r>
      <w:r w:rsidRPr="00127FBF">
        <w:rPr>
          <w:sz w:val="28"/>
          <w:szCs w:val="28"/>
        </w:rPr>
        <w:t xml:space="preserve"> </w:t>
      </w:r>
      <w:r w:rsidRPr="00127FBF">
        <w:rPr>
          <w:rFonts w:hint="eastAsia"/>
          <w:sz w:val="28"/>
          <w:szCs w:val="28"/>
        </w:rPr>
        <w:t>изменения</w:t>
      </w:r>
      <w:r w:rsidRPr="00127FBF">
        <w:rPr>
          <w:sz w:val="28"/>
          <w:szCs w:val="28"/>
        </w:rPr>
        <w:t xml:space="preserve"> </w:t>
      </w:r>
      <w:r w:rsidRPr="00127FBF">
        <w:rPr>
          <w:rFonts w:hint="eastAsia"/>
          <w:sz w:val="28"/>
          <w:szCs w:val="28"/>
        </w:rPr>
        <w:t>размера</w:t>
      </w:r>
      <w:r w:rsidRPr="00127FBF">
        <w:rPr>
          <w:sz w:val="28"/>
          <w:szCs w:val="28"/>
        </w:rPr>
        <w:t xml:space="preserve"> </w:t>
      </w:r>
      <w:r w:rsidRPr="00127FBF">
        <w:rPr>
          <w:rFonts w:hint="eastAsia"/>
          <w:sz w:val="28"/>
          <w:szCs w:val="28"/>
        </w:rPr>
        <w:t>вносимой</w:t>
      </w:r>
      <w:r w:rsidRPr="00127FBF">
        <w:rPr>
          <w:sz w:val="28"/>
          <w:szCs w:val="28"/>
        </w:rPr>
        <w:t xml:space="preserve"> </w:t>
      </w:r>
      <w:r w:rsidRPr="00127FBF">
        <w:rPr>
          <w:rFonts w:hint="eastAsia"/>
          <w:sz w:val="28"/>
          <w:szCs w:val="28"/>
        </w:rPr>
        <w:t>гражданами</w:t>
      </w:r>
      <w:r w:rsidRPr="00127FBF">
        <w:rPr>
          <w:sz w:val="28"/>
          <w:szCs w:val="28"/>
        </w:rPr>
        <w:t xml:space="preserve"> </w:t>
      </w:r>
      <w:r w:rsidRPr="00127FBF">
        <w:rPr>
          <w:rFonts w:hint="eastAsia"/>
          <w:sz w:val="28"/>
          <w:szCs w:val="28"/>
        </w:rPr>
        <w:t>платы</w:t>
      </w:r>
      <w:r w:rsidRPr="00127FBF">
        <w:rPr>
          <w:sz w:val="28"/>
          <w:szCs w:val="28"/>
        </w:rPr>
        <w:t xml:space="preserve">                          </w:t>
      </w:r>
      <w:r w:rsidRPr="00127FBF">
        <w:rPr>
          <w:rFonts w:hint="eastAsia"/>
          <w:sz w:val="28"/>
          <w:szCs w:val="28"/>
        </w:rPr>
        <w:t>за</w:t>
      </w:r>
      <w:r w:rsidRPr="00127FBF">
        <w:rPr>
          <w:sz w:val="28"/>
          <w:szCs w:val="28"/>
        </w:rPr>
        <w:t xml:space="preserve"> </w:t>
      </w:r>
      <w:r w:rsidRPr="00127FBF">
        <w:rPr>
          <w:rFonts w:hint="eastAsia"/>
          <w:sz w:val="28"/>
          <w:szCs w:val="28"/>
        </w:rPr>
        <w:t>коммунальные</w:t>
      </w:r>
      <w:r w:rsidRPr="00127FBF">
        <w:rPr>
          <w:sz w:val="28"/>
          <w:szCs w:val="28"/>
        </w:rPr>
        <w:t xml:space="preserve"> </w:t>
      </w:r>
      <w:r w:rsidRPr="00127FBF">
        <w:rPr>
          <w:rFonts w:hint="eastAsia"/>
          <w:sz w:val="28"/>
          <w:szCs w:val="28"/>
        </w:rPr>
        <w:t>услуги</w:t>
      </w:r>
      <w:r w:rsidRPr="00127FBF">
        <w:rPr>
          <w:sz w:val="28"/>
          <w:szCs w:val="28"/>
        </w:rPr>
        <w:t xml:space="preserve"> </w:t>
      </w:r>
      <w:r w:rsidRPr="00127FBF">
        <w:rPr>
          <w:rFonts w:hint="eastAsia"/>
          <w:sz w:val="28"/>
          <w:szCs w:val="28"/>
        </w:rPr>
        <w:t>для</w:t>
      </w:r>
      <w:r w:rsidRPr="00127FBF">
        <w:rPr>
          <w:sz w:val="28"/>
          <w:szCs w:val="28"/>
        </w:rPr>
        <w:t xml:space="preserve"> </w:t>
      </w:r>
      <w:r w:rsidRPr="00127FBF">
        <w:rPr>
          <w:rFonts w:hint="eastAsia"/>
          <w:sz w:val="28"/>
          <w:szCs w:val="28"/>
        </w:rPr>
        <w:t>Кемеровской</w:t>
      </w:r>
      <w:r w:rsidRPr="00127FBF">
        <w:rPr>
          <w:sz w:val="28"/>
          <w:szCs w:val="28"/>
        </w:rPr>
        <w:t xml:space="preserve"> </w:t>
      </w:r>
      <w:r w:rsidRPr="00127FBF">
        <w:rPr>
          <w:rFonts w:hint="eastAsia"/>
          <w:sz w:val="28"/>
          <w:szCs w:val="28"/>
        </w:rPr>
        <w:t>области</w:t>
      </w:r>
      <w:r w:rsidRPr="00127FBF">
        <w:rPr>
          <w:sz w:val="28"/>
          <w:szCs w:val="28"/>
        </w:rPr>
        <w:t xml:space="preserve"> - Кузбасса установлен постановлением </w:t>
      </w:r>
      <w:r w:rsidRPr="00127FBF">
        <w:rPr>
          <w:rFonts w:hint="eastAsia"/>
          <w:sz w:val="28"/>
          <w:szCs w:val="28"/>
        </w:rPr>
        <w:t>Правительства</w:t>
      </w:r>
      <w:r w:rsidRPr="00127FBF">
        <w:rPr>
          <w:sz w:val="28"/>
          <w:szCs w:val="28"/>
        </w:rPr>
        <w:t xml:space="preserve"> </w:t>
      </w:r>
      <w:r w:rsidRPr="00127FBF">
        <w:rPr>
          <w:rFonts w:hint="eastAsia"/>
          <w:sz w:val="28"/>
          <w:szCs w:val="28"/>
        </w:rPr>
        <w:t>Российской</w:t>
      </w:r>
      <w:r w:rsidRPr="00127FBF">
        <w:rPr>
          <w:sz w:val="28"/>
          <w:szCs w:val="28"/>
        </w:rPr>
        <w:t xml:space="preserve"> </w:t>
      </w:r>
      <w:r w:rsidRPr="00127FBF">
        <w:rPr>
          <w:rFonts w:hint="eastAsia"/>
          <w:sz w:val="28"/>
          <w:szCs w:val="28"/>
        </w:rPr>
        <w:t>Федерации</w:t>
      </w:r>
      <w:r w:rsidRPr="00127FBF">
        <w:rPr>
          <w:sz w:val="28"/>
          <w:szCs w:val="28"/>
        </w:rPr>
        <w:t xml:space="preserve"> </w:t>
      </w:r>
      <w:r w:rsidRPr="00127FBF">
        <w:rPr>
          <w:rFonts w:eastAsia="Calibri"/>
          <w:sz w:val="28"/>
          <w:szCs w:val="28"/>
          <w:lang w:eastAsia="en-US"/>
        </w:rPr>
        <w:t>от 14.11.2022 № 2053 «Об особенностях индексации регулируемых цен (тарифов) с 1 декабря 2022 г. по  31 декабря 2023 г. и внесении изменений в некоторые акты Правительства Российской Федерации»</w:t>
      </w:r>
      <w:r w:rsidRPr="00127FBF">
        <w:rPr>
          <w:sz w:val="28"/>
          <w:szCs w:val="28"/>
        </w:rPr>
        <w:t>. Н</w:t>
      </w:r>
      <w:r w:rsidRPr="00127FBF">
        <w:rPr>
          <w:rFonts w:hint="eastAsia"/>
          <w:sz w:val="28"/>
          <w:szCs w:val="28"/>
        </w:rPr>
        <w:t>а</w:t>
      </w:r>
      <w:r w:rsidRPr="00127FBF">
        <w:rPr>
          <w:sz w:val="28"/>
          <w:szCs w:val="28"/>
        </w:rPr>
        <w:t xml:space="preserve"> декабрь 2022 года </w:t>
      </w:r>
      <w:r w:rsidRPr="00127FBF">
        <w:rPr>
          <w:rFonts w:hint="eastAsia"/>
          <w:sz w:val="28"/>
          <w:szCs w:val="28"/>
        </w:rPr>
        <w:t>установлен</w:t>
      </w:r>
      <w:r w:rsidRPr="00127FBF">
        <w:rPr>
          <w:sz w:val="28"/>
          <w:szCs w:val="28"/>
        </w:rPr>
        <w:t xml:space="preserve"> </w:t>
      </w:r>
      <w:r w:rsidRPr="00127FBF">
        <w:rPr>
          <w:rFonts w:hint="eastAsia"/>
          <w:sz w:val="28"/>
          <w:szCs w:val="28"/>
        </w:rPr>
        <w:t>средний</w:t>
      </w:r>
      <w:r w:rsidRPr="00127FBF">
        <w:rPr>
          <w:sz w:val="28"/>
          <w:szCs w:val="28"/>
        </w:rPr>
        <w:t xml:space="preserve"> </w:t>
      </w:r>
      <w:r w:rsidRPr="00127FBF">
        <w:rPr>
          <w:rFonts w:hint="eastAsia"/>
          <w:sz w:val="28"/>
          <w:szCs w:val="28"/>
        </w:rPr>
        <w:t>индекс</w:t>
      </w:r>
      <w:r w:rsidRPr="00127FBF">
        <w:rPr>
          <w:sz w:val="28"/>
          <w:szCs w:val="28"/>
        </w:rPr>
        <w:t xml:space="preserve"> </w:t>
      </w:r>
      <w:r w:rsidRPr="00127FBF">
        <w:rPr>
          <w:rFonts w:hint="eastAsia"/>
          <w:sz w:val="28"/>
          <w:szCs w:val="28"/>
        </w:rPr>
        <w:t>изменения</w:t>
      </w:r>
      <w:r w:rsidRPr="00127FBF">
        <w:rPr>
          <w:sz w:val="28"/>
          <w:szCs w:val="28"/>
        </w:rPr>
        <w:t xml:space="preserve"> </w:t>
      </w:r>
      <w:r w:rsidRPr="00127FBF">
        <w:rPr>
          <w:rFonts w:hint="eastAsia"/>
          <w:sz w:val="28"/>
          <w:szCs w:val="28"/>
        </w:rPr>
        <w:t>размера</w:t>
      </w:r>
      <w:r w:rsidRPr="00127FBF">
        <w:rPr>
          <w:sz w:val="28"/>
          <w:szCs w:val="28"/>
        </w:rPr>
        <w:t xml:space="preserve"> </w:t>
      </w:r>
      <w:r w:rsidRPr="00127FBF">
        <w:rPr>
          <w:rFonts w:hint="eastAsia"/>
          <w:sz w:val="28"/>
          <w:szCs w:val="28"/>
        </w:rPr>
        <w:t>вносимой</w:t>
      </w:r>
      <w:r w:rsidRPr="00127FBF">
        <w:rPr>
          <w:sz w:val="28"/>
          <w:szCs w:val="28"/>
        </w:rPr>
        <w:t xml:space="preserve"> </w:t>
      </w:r>
      <w:r w:rsidRPr="00127FBF">
        <w:rPr>
          <w:rFonts w:hint="eastAsia"/>
          <w:sz w:val="28"/>
          <w:szCs w:val="28"/>
        </w:rPr>
        <w:t>гражданами</w:t>
      </w:r>
      <w:r w:rsidRPr="00127FBF">
        <w:rPr>
          <w:sz w:val="28"/>
          <w:szCs w:val="28"/>
        </w:rPr>
        <w:t xml:space="preserve"> </w:t>
      </w:r>
      <w:r w:rsidRPr="00127FBF">
        <w:rPr>
          <w:rFonts w:hint="eastAsia"/>
          <w:sz w:val="28"/>
          <w:szCs w:val="28"/>
        </w:rPr>
        <w:t>платы</w:t>
      </w:r>
      <w:r w:rsidRPr="00127FBF">
        <w:rPr>
          <w:sz w:val="28"/>
          <w:szCs w:val="28"/>
        </w:rPr>
        <w:t xml:space="preserve"> </w:t>
      </w:r>
      <w:r w:rsidRPr="00127FBF">
        <w:rPr>
          <w:rFonts w:hint="eastAsia"/>
          <w:sz w:val="28"/>
          <w:szCs w:val="28"/>
        </w:rPr>
        <w:t>за</w:t>
      </w:r>
      <w:r w:rsidRPr="00127FBF">
        <w:rPr>
          <w:sz w:val="28"/>
          <w:szCs w:val="28"/>
        </w:rPr>
        <w:t xml:space="preserve"> </w:t>
      </w:r>
      <w:r w:rsidRPr="00127FBF">
        <w:rPr>
          <w:rFonts w:hint="eastAsia"/>
          <w:sz w:val="28"/>
          <w:szCs w:val="28"/>
        </w:rPr>
        <w:t>коммунальные</w:t>
      </w:r>
      <w:r w:rsidRPr="00127FBF">
        <w:rPr>
          <w:sz w:val="28"/>
          <w:szCs w:val="28"/>
        </w:rPr>
        <w:t xml:space="preserve"> </w:t>
      </w:r>
      <w:r w:rsidRPr="00127FBF">
        <w:rPr>
          <w:rFonts w:hint="eastAsia"/>
          <w:sz w:val="28"/>
          <w:szCs w:val="28"/>
        </w:rPr>
        <w:t>услуги</w:t>
      </w:r>
      <w:r w:rsidRPr="00127FBF">
        <w:rPr>
          <w:sz w:val="28"/>
          <w:szCs w:val="28"/>
        </w:rPr>
        <w:t xml:space="preserve"> – 9%, с 01.01.2023 по 31.12.2023 средний индекс</w:t>
      </w:r>
      <w:r w:rsidRPr="00127FBF">
        <w:rPr>
          <w:rFonts w:hint="eastAsia"/>
          <w:sz w:val="28"/>
          <w:szCs w:val="28"/>
        </w:rPr>
        <w:t xml:space="preserve"> изменения</w:t>
      </w:r>
      <w:r w:rsidRPr="00127FBF">
        <w:rPr>
          <w:sz w:val="28"/>
          <w:szCs w:val="28"/>
        </w:rPr>
        <w:t xml:space="preserve"> </w:t>
      </w:r>
      <w:r w:rsidRPr="00127FBF">
        <w:rPr>
          <w:rFonts w:hint="eastAsia"/>
          <w:sz w:val="28"/>
          <w:szCs w:val="28"/>
        </w:rPr>
        <w:t>размера</w:t>
      </w:r>
      <w:r w:rsidRPr="00127FBF">
        <w:rPr>
          <w:sz w:val="28"/>
          <w:szCs w:val="28"/>
        </w:rPr>
        <w:t xml:space="preserve"> </w:t>
      </w:r>
      <w:r w:rsidRPr="00127FBF">
        <w:rPr>
          <w:rFonts w:hint="eastAsia"/>
          <w:sz w:val="28"/>
          <w:szCs w:val="28"/>
        </w:rPr>
        <w:t>вносимой</w:t>
      </w:r>
      <w:r w:rsidRPr="00127FBF">
        <w:rPr>
          <w:sz w:val="28"/>
          <w:szCs w:val="28"/>
        </w:rPr>
        <w:t xml:space="preserve"> </w:t>
      </w:r>
      <w:r w:rsidRPr="00127FBF">
        <w:rPr>
          <w:rFonts w:hint="eastAsia"/>
          <w:sz w:val="28"/>
          <w:szCs w:val="28"/>
        </w:rPr>
        <w:t>гражданами</w:t>
      </w:r>
      <w:r w:rsidRPr="00127FBF">
        <w:rPr>
          <w:sz w:val="28"/>
          <w:szCs w:val="28"/>
        </w:rPr>
        <w:t xml:space="preserve"> </w:t>
      </w:r>
      <w:r w:rsidRPr="00127FBF">
        <w:rPr>
          <w:rFonts w:hint="eastAsia"/>
          <w:sz w:val="28"/>
          <w:szCs w:val="28"/>
        </w:rPr>
        <w:t>платы</w:t>
      </w:r>
      <w:r w:rsidRPr="00127FBF">
        <w:rPr>
          <w:sz w:val="28"/>
          <w:szCs w:val="28"/>
        </w:rPr>
        <w:t xml:space="preserve"> </w:t>
      </w:r>
      <w:r w:rsidRPr="00127FBF">
        <w:rPr>
          <w:rFonts w:hint="eastAsia"/>
          <w:sz w:val="28"/>
          <w:szCs w:val="28"/>
        </w:rPr>
        <w:t>за</w:t>
      </w:r>
      <w:r w:rsidRPr="00127FBF">
        <w:rPr>
          <w:sz w:val="28"/>
          <w:szCs w:val="28"/>
        </w:rPr>
        <w:t xml:space="preserve"> </w:t>
      </w:r>
      <w:r w:rsidRPr="00127FBF">
        <w:rPr>
          <w:rFonts w:hint="eastAsia"/>
          <w:sz w:val="28"/>
          <w:szCs w:val="28"/>
        </w:rPr>
        <w:t>коммунальные</w:t>
      </w:r>
      <w:r w:rsidRPr="00127FBF">
        <w:rPr>
          <w:sz w:val="28"/>
          <w:szCs w:val="28"/>
        </w:rPr>
        <w:t xml:space="preserve"> </w:t>
      </w:r>
      <w:r w:rsidRPr="00127FBF">
        <w:rPr>
          <w:rFonts w:hint="eastAsia"/>
          <w:sz w:val="28"/>
          <w:szCs w:val="28"/>
        </w:rPr>
        <w:t>услуги</w:t>
      </w:r>
      <w:r w:rsidRPr="00127FBF">
        <w:rPr>
          <w:sz w:val="28"/>
          <w:szCs w:val="28"/>
        </w:rPr>
        <w:t xml:space="preserve"> и предельно допустимое отклонение по отдельным муниципальным образованиям - 0%. </w:t>
      </w:r>
    </w:p>
    <w:p w14:paraId="67E057B6" w14:textId="77777777" w:rsidR="00127FBF" w:rsidRPr="00127FBF" w:rsidRDefault="00127FBF" w:rsidP="00127FBF">
      <w:pPr>
        <w:ind w:firstLineChars="160" w:firstLine="448"/>
        <w:jc w:val="both"/>
        <w:rPr>
          <w:sz w:val="28"/>
          <w:szCs w:val="28"/>
        </w:rPr>
      </w:pPr>
      <w:r w:rsidRPr="00127FBF">
        <w:rPr>
          <w:rFonts w:hint="eastAsia"/>
          <w:sz w:val="28"/>
          <w:szCs w:val="28"/>
        </w:rPr>
        <w:t>Распоряжением</w:t>
      </w:r>
      <w:r w:rsidRPr="00127FBF">
        <w:rPr>
          <w:sz w:val="28"/>
          <w:szCs w:val="28"/>
        </w:rPr>
        <w:t xml:space="preserve"> </w:t>
      </w:r>
      <w:r w:rsidRPr="00127FBF">
        <w:rPr>
          <w:rFonts w:hint="eastAsia"/>
          <w:sz w:val="28"/>
          <w:szCs w:val="28"/>
        </w:rPr>
        <w:t>Правительства</w:t>
      </w:r>
      <w:r w:rsidRPr="00127FBF">
        <w:rPr>
          <w:sz w:val="28"/>
          <w:szCs w:val="28"/>
        </w:rPr>
        <w:t xml:space="preserve"> </w:t>
      </w:r>
      <w:r w:rsidRPr="00127FBF">
        <w:rPr>
          <w:rFonts w:hint="eastAsia"/>
          <w:sz w:val="28"/>
          <w:szCs w:val="28"/>
        </w:rPr>
        <w:t>Российской</w:t>
      </w:r>
      <w:r w:rsidRPr="00127FBF">
        <w:rPr>
          <w:sz w:val="28"/>
          <w:szCs w:val="28"/>
        </w:rPr>
        <w:t xml:space="preserve"> </w:t>
      </w:r>
      <w:r w:rsidRPr="00127FBF">
        <w:rPr>
          <w:rFonts w:hint="eastAsia"/>
          <w:sz w:val="28"/>
          <w:szCs w:val="28"/>
        </w:rPr>
        <w:t>Федерации</w:t>
      </w:r>
      <w:r w:rsidRPr="00127FBF">
        <w:rPr>
          <w:sz w:val="28"/>
          <w:szCs w:val="28"/>
        </w:rPr>
        <w:t xml:space="preserve"> </w:t>
      </w:r>
      <w:r w:rsidRPr="00127FBF">
        <w:rPr>
          <w:rFonts w:hint="eastAsia"/>
          <w:sz w:val="28"/>
          <w:szCs w:val="28"/>
        </w:rPr>
        <w:t>от</w:t>
      </w:r>
      <w:r w:rsidRPr="00127FBF">
        <w:rPr>
          <w:sz w:val="28"/>
          <w:szCs w:val="28"/>
        </w:rPr>
        <w:t xml:space="preserve"> 15.11.2018                  </w:t>
      </w:r>
      <w:r w:rsidRPr="00127FBF">
        <w:rPr>
          <w:rFonts w:hint="eastAsia"/>
          <w:sz w:val="28"/>
          <w:szCs w:val="28"/>
        </w:rPr>
        <w:t>№</w:t>
      </w:r>
      <w:r w:rsidRPr="00127FBF">
        <w:rPr>
          <w:sz w:val="28"/>
          <w:szCs w:val="28"/>
        </w:rPr>
        <w:t xml:space="preserve"> 2490-</w:t>
      </w:r>
      <w:r w:rsidRPr="00127FBF">
        <w:rPr>
          <w:rFonts w:hint="eastAsia"/>
          <w:sz w:val="28"/>
          <w:szCs w:val="28"/>
        </w:rPr>
        <w:t>р</w:t>
      </w:r>
      <w:r w:rsidRPr="00127FBF">
        <w:rPr>
          <w:sz w:val="28"/>
          <w:szCs w:val="28"/>
        </w:rPr>
        <w:t xml:space="preserve"> </w:t>
      </w:r>
      <w:r w:rsidRPr="00127FBF">
        <w:rPr>
          <w:rFonts w:hint="eastAsia"/>
          <w:sz w:val="28"/>
          <w:szCs w:val="28"/>
        </w:rPr>
        <w:t>установлен</w:t>
      </w:r>
      <w:r w:rsidRPr="00127FBF">
        <w:rPr>
          <w:sz w:val="28"/>
          <w:szCs w:val="28"/>
        </w:rPr>
        <w:t xml:space="preserve"> </w:t>
      </w:r>
      <w:r w:rsidRPr="00127FBF">
        <w:rPr>
          <w:rFonts w:hint="eastAsia"/>
          <w:sz w:val="28"/>
          <w:szCs w:val="28"/>
        </w:rPr>
        <w:t>размер</w:t>
      </w:r>
      <w:r w:rsidRPr="00127FBF">
        <w:rPr>
          <w:sz w:val="28"/>
          <w:szCs w:val="28"/>
        </w:rPr>
        <w:t xml:space="preserve"> </w:t>
      </w:r>
      <w:r w:rsidRPr="00127FBF">
        <w:rPr>
          <w:rFonts w:hint="eastAsia"/>
          <w:sz w:val="28"/>
          <w:szCs w:val="28"/>
        </w:rPr>
        <w:t>предельно</w:t>
      </w:r>
      <w:r w:rsidRPr="00127FBF">
        <w:rPr>
          <w:sz w:val="28"/>
          <w:szCs w:val="28"/>
        </w:rPr>
        <w:t xml:space="preserve"> </w:t>
      </w:r>
      <w:r w:rsidRPr="00127FBF">
        <w:rPr>
          <w:rFonts w:hint="eastAsia"/>
          <w:sz w:val="28"/>
          <w:szCs w:val="28"/>
        </w:rPr>
        <w:t>допустимого</w:t>
      </w:r>
      <w:r w:rsidRPr="00127FBF">
        <w:rPr>
          <w:sz w:val="28"/>
          <w:szCs w:val="28"/>
        </w:rPr>
        <w:t xml:space="preserve"> </w:t>
      </w:r>
      <w:r w:rsidRPr="00127FBF">
        <w:rPr>
          <w:rFonts w:hint="eastAsia"/>
          <w:sz w:val="28"/>
          <w:szCs w:val="28"/>
        </w:rPr>
        <w:t>отклонения</w:t>
      </w:r>
      <w:r w:rsidRPr="00127FBF">
        <w:rPr>
          <w:sz w:val="28"/>
          <w:szCs w:val="28"/>
        </w:rPr>
        <w:t xml:space="preserve"> </w:t>
      </w:r>
      <w:r w:rsidRPr="00127FBF">
        <w:rPr>
          <w:rFonts w:hint="eastAsia"/>
          <w:sz w:val="28"/>
          <w:szCs w:val="28"/>
        </w:rPr>
        <w:t>по</w:t>
      </w:r>
      <w:r w:rsidRPr="00127FBF">
        <w:rPr>
          <w:sz w:val="28"/>
          <w:szCs w:val="28"/>
        </w:rPr>
        <w:t xml:space="preserve"> </w:t>
      </w:r>
      <w:r w:rsidRPr="00127FBF">
        <w:rPr>
          <w:rFonts w:hint="eastAsia"/>
          <w:sz w:val="28"/>
          <w:szCs w:val="28"/>
        </w:rPr>
        <w:t>отдельным</w:t>
      </w:r>
      <w:r w:rsidRPr="00127FBF">
        <w:rPr>
          <w:sz w:val="28"/>
          <w:szCs w:val="28"/>
        </w:rPr>
        <w:t xml:space="preserve"> </w:t>
      </w:r>
      <w:r w:rsidRPr="00127FBF">
        <w:rPr>
          <w:rFonts w:hint="eastAsia"/>
          <w:sz w:val="28"/>
          <w:szCs w:val="28"/>
        </w:rPr>
        <w:t>муниципальным</w:t>
      </w:r>
      <w:r w:rsidRPr="00127FBF">
        <w:rPr>
          <w:sz w:val="28"/>
          <w:szCs w:val="28"/>
        </w:rPr>
        <w:t xml:space="preserve"> </w:t>
      </w:r>
      <w:r w:rsidRPr="00127FBF">
        <w:rPr>
          <w:rFonts w:hint="eastAsia"/>
          <w:sz w:val="28"/>
          <w:szCs w:val="28"/>
        </w:rPr>
        <w:t>образованиям</w:t>
      </w:r>
      <w:r w:rsidRPr="00127FBF">
        <w:rPr>
          <w:sz w:val="28"/>
          <w:szCs w:val="28"/>
        </w:rPr>
        <w:t xml:space="preserve"> </w:t>
      </w:r>
      <w:r w:rsidRPr="00127FBF">
        <w:rPr>
          <w:rFonts w:hint="eastAsia"/>
          <w:sz w:val="28"/>
          <w:szCs w:val="28"/>
        </w:rPr>
        <w:t>Кемеровской</w:t>
      </w:r>
      <w:r w:rsidRPr="00127FBF">
        <w:rPr>
          <w:sz w:val="28"/>
          <w:szCs w:val="28"/>
        </w:rPr>
        <w:t xml:space="preserve"> </w:t>
      </w:r>
      <w:r w:rsidRPr="00127FBF">
        <w:rPr>
          <w:rFonts w:hint="eastAsia"/>
          <w:sz w:val="28"/>
          <w:szCs w:val="28"/>
        </w:rPr>
        <w:t>области</w:t>
      </w:r>
      <w:r w:rsidRPr="00127FBF">
        <w:rPr>
          <w:sz w:val="28"/>
          <w:szCs w:val="28"/>
        </w:rPr>
        <w:t xml:space="preserve"> - Кузбасса </w:t>
      </w:r>
      <w:r w:rsidRPr="00127FBF">
        <w:rPr>
          <w:rFonts w:hint="eastAsia"/>
          <w:sz w:val="28"/>
          <w:szCs w:val="28"/>
        </w:rPr>
        <w:t>от</w:t>
      </w:r>
      <w:r w:rsidRPr="00127FBF">
        <w:rPr>
          <w:sz w:val="28"/>
          <w:szCs w:val="28"/>
        </w:rPr>
        <w:t xml:space="preserve"> </w:t>
      </w:r>
      <w:r w:rsidRPr="00127FBF">
        <w:rPr>
          <w:rFonts w:hint="eastAsia"/>
          <w:sz w:val="28"/>
          <w:szCs w:val="28"/>
        </w:rPr>
        <w:t>величины</w:t>
      </w:r>
      <w:r w:rsidRPr="00127FBF">
        <w:rPr>
          <w:sz w:val="28"/>
          <w:szCs w:val="28"/>
        </w:rPr>
        <w:t xml:space="preserve"> </w:t>
      </w:r>
      <w:r w:rsidRPr="00127FBF">
        <w:rPr>
          <w:rFonts w:hint="eastAsia"/>
          <w:sz w:val="28"/>
          <w:szCs w:val="28"/>
        </w:rPr>
        <w:t>указанных</w:t>
      </w:r>
      <w:r w:rsidRPr="00127FBF">
        <w:rPr>
          <w:sz w:val="28"/>
          <w:szCs w:val="28"/>
        </w:rPr>
        <w:t xml:space="preserve"> </w:t>
      </w:r>
      <w:r w:rsidRPr="00127FBF">
        <w:rPr>
          <w:rFonts w:hint="eastAsia"/>
          <w:sz w:val="28"/>
          <w:szCs w:val="28"/>
        </w:rPr>
        <w:t>индексов</w:t>
      </w:r>
      <w:r w:rsidRPr="00127FBF">
        <w:rPr>
          <w:sz w:val="28"/>
          <w:szCs w:val="28"/>
        </w:rPr>
        <w:t xml:space="preserve"> </w:t>
      </w:r>
      <w:r w:rsidRPr="00127FBF">
        <w:rPr>
          <w:rFonts w:hint="eastAsia"/>
          <w:sz w:val="28"/>
          <w:szCs w:val="28"/>
        </w:rPr>
        <w:t>на</w:t>
      </w:r>
      <w:r w:rsidRPr="00127FBF">
        <w:rPr>
          <w:sz w:val="28"/>
          <w:szCs w:val="28"/>
        </w:rPr>
        <w:t xml:space="preserve"> 2022 </w:t>
      </w:r>
      <w:r w:rsidRPr="00127FBF">
        <w:rPr>
          <w:rFonts w:hint="eastAsia"/>
          <w:sz w:val="28"/>
          <w:szCs w:val="28"/>
        </w:rPr>
        <w:t>год</w:t>
      </w:r>
      <w:r w:rsidRPr="00127FBF">
        <w:rPr>
          <w:sz w:val="28"/>
          <w:szCs w:val="28"/>
        </w:rPr>
        <w:t xml:space="preserve"> </w:t>
      </w:r>
      <w:r w:rsidRPr="00127FBF">
        <w:rPr>
          <w:rFonts w:hint="eastAsia"/>
          <w:sz w:val="28"/>
          <w:szCs w:val="28"/>
        </w:rPr>
        <w:t>в</w:t>
      </w:r>
      <w:r w:rsidRPr="00127FBF">
        <w:rPr>
          <w:sz w:val="28"/>
          <w:szCs w:val="28"/>
        </w:rPr>
        <w:t xml:space="preserve"> </w:t>
      </w:r>
      <w:r w:rsidRPr="00127FBF">
        <w:rPr>
          <w:rFonts w:hint="eastAsia"/>
          <w:sz w:val="28"/>
          <w:szCs w:val="28"/>
        </w:rPr>
        <w:t>размере</w:t>
      </w:r>
      <w:r w:rsidRPr="00127FBF">
        <w:rPr>
          <w:sz w:val="28"/>
          <w:szCs w:val="28"/>
        </w:rPr>
        <w:t xml:space="preserve"> 3%.</w:t>
      </w:r>
    </w:p>
    <w:p w14:paraId="2491CF6A" w14:textId="77777777" w:rsidR="00127FBF" w:rsidRPr="00127FBF" w:rsidRDefault="00127FBF" w:rsidP="00127FBF">
      <w:pPr>
        <w:widowControl w:val="0"/>
        <w:autoSpaceDE w:val="0"/>
        <w:autoSpaceDN w:val="0"/>
        <w:adjustRightInd w:val="0"/>
        <w:ind w:firstLineChars="160" w:firstLine="448"/>
        <w:jc w:val="both"/>
        <w:rPr>
          <w:sz w:val="28"/>
          <w:szCs w:val="28"/>
        </w:rPr>
      </w:pPr>
      <w:r w:rsidRPr="00127FBF">
        <w:rPr>
          <w:sz w:val="28"/>
          <w:szCs w:val="28"/>
        </w:rPr>
        <w:t xml:space="preserve">В соответствии с утвержденными параметрами постановлениями Губернатора Кемеровской области – Кузбасса от 25.11.2022 № 110 - </w:t>
      </w:r>
      <w:proofErr w:type="spellStart"/>
      <w:r w:rsidRPr="00127FBF">
        <w:rPr>
          <w:sz w:val="28"/>
          <w:szCs w:val="28"/>
        </w:rPr>
        <w:t>пг</w:t>
      </w:r>
      <w:proofErr w:type="spellEnd"/>
      <w:r w:rsidRPr="00127FBF">
        <w:rPr>
          <w:sz w:val="28"/>
          <w:szCs w:val="28"/>
        </w:rPr>
        <w:t xml:space="preserve">                           «О внесении изменений в постановление Губернатора Кемеровской области - Кузбасса от 20.12.2021 № 109-пг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2022 год», от 25.11.2022 № 111 - </w:t>
      </w:r>
      <w:proofErr w:type="spellStart"/>
      <w:r w:rsidRPr="00127FBF">
        <w:rPr>
          <w:sz w:val="28"/>
          <w:szCs w:val="28"/>
        </w:rPr>
        <w:t>пг</w:t>
      </w:r>
      <w:proofErr w:type="spellEnd"/>
      <w:r w:rsidRPr="00127FBF">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2023 год» утверждены предельные (максимальные) индексы </w:t>
      </w:r>
      <w:r w:rsidRPr="00127FBF">
        <w:rPr>
          <w:sz w:val="28"/>
          <w:szCs w:val="28"/>
        </w:rPr>
        <w:lastRenderedPageBreak/>
        <w:t>изменения размера вносимой гражданами платы за коммунальные услуги.</w:t>
      </w:r>
    </w:p>
    <w:p w14:paraId="08CEE2D6" w14:textId="77777777" w:rsidR="00127FBF" w:rsidRPr="00127FBF" w:rsidRDefault="00127FBF" w:rsidP="00127FBF">
      <w:pPr>
        <w:widowControl w:val="0"/>
        <w:autoSpaceDE w:val="0"/>
        <w:autoSpaceDN w:val="0"/>
        <w:adjustRightInd w:val="0"/>
        <w:ind w:firstLineChars="160" w:firstLine="448"/>
        <w:jc w:val="both"/>
        <w:rPr>
          <w:sz w:val="28"/>
          <w:szCs w:val="28"/>
        </w:rPr>
      </w:pPr>
      <w:r w:rsidRPr="00127FBF">
        <w:rPr>
          <w:sz w:val="28"/>
          <w:szCs w:val="28"/>
        </w:rPr>
        <w:t xml:space="preserve"> По Яшкинскому муниципальному округу предельный (максимальный) индекс изменения размера вносимой гражданами платы за коммунальные услуги на декабрь 2022 года утвержден в размере 12%, на 2023 год – 0%.</w:t>
      </w:r>
    </w:p>
    <w:p w14:paraId="03E0F09B" w14:textId="77777777" w:rsidR="00127FBF" w:rsidRPr="00127FBF" w:rsidRDefault="00127FBF" w:rsidP="00127FBF">
      <w:pPr>
        <w:widowControl w:val="0"/>
        <w:autoSpaceDE w:val="0"/>
        <w:autoSpaceDN w:val="0"/>
        <w:adjustRightInd w:val="0"/>
        <w:ind w:firstLineChars="160" w:firstLine="448"/>
        <w:jc w:val="both"/>
        <w:rPr>
          <w:color w:val="FF0000"/>
          <w:sz w:val="28"/>
          <w:szCs w:val="28"/>
        </w:rPr>
      </w:pPr>
      <w:r w:rsidRPr="00127FBF">
        <w:rPr>
          <w:sz w:val="28"/>
          <w:szCs w:val="28"/>
        </w:rPr>
        <w:t>Экономически обоснованные на питьевую воду, водоотведение для населения установлены постановлением Региональной энергетической комиссии Кузбасса (далее РЭК Кузбасса) от 24.11.2022 № 453 «О внесении изменений в постановление Региональной энергетической комиссии Кузбасса от 16.11.2021 № 540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(Яшкинский муниципальный округ)» в части 2023 года».</w:t>
      </w:r>
    </w:p>
    <w:p w14:paraId="677B1B03" w14:textId="77777777" w:rsidR="00127FBF" w:rsidRPr="00127FBF" w:rsidRDefault="00127FBF" w:rsidP="00127FBF">
      <w:pPr>
        <w:widowControl w:val="0"/>
        <w:autoSpaceDE w:val="0"/>
        <w:autoSpaceDN w:val="0"/>
        <w:adjustRightInd w:val="0"/>
        <w:ind w:firstLineChars="160" w:firstLine="448"/>
        <w:jc w:val="both"/>
        <w:rPr>
          <w:rFonts w:eastAsia="Calibri"/>
          <w:sz w:val="28"/>
          <w:szCs w:val="28"/>
          <w:shd w:val="clear" w:color="auto" w:fill="FFFFFF"/>
          <w:lang w:eastAsia="en-US"/>
        </w:rPr>
      </w:pPr>
      <w:r w:rsidRPr="00127FBF">
        <w:rPr>
          <w:sz w:val="28"/>
          <w:szCs w:val="28"/>
        </w:rPr>
        <w:t xml:space="preserve">Экономически обоснованные тарифы на горячую воду для населения установлены постановлением РЭК Кузбасса от 25.11.2022 № 675 «О внесении изменений в постановление Региональной энергетической комиссии Кузбасса от </w:t>
      </w:r>
      <w:proofErr w:type="spellStart"/>
      <w:r w:rsidRPr="00127FBF">
        <w:rPr>
          <w:sz w:val="28"/>
          <w:szCs w:val="28"/>
        </w:rPr>
        <w:t>от</w:t>
      </w:r>
      <w:proofErr w:type="spellEnd"/>
      <w:r w:rsidRPr="00127FBF">
        <w:rPr>
          <w:sz w:val="28"/>
          <w:szCs w:val="28"/>
        </w:rPr>
        <w:t xml:space="preserve"> 28.10.2021 № 469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Яшкинского муниципального округа, на период 2021-2030 годы». </w:t>
      </w:r>
    </w:p>
    <w:p w14:paraId="78C81E79" w14:textId="77777777" w:rsidR="00127FBF" w:rsidRPr="00127FBF" w:rsidRDefault="00127FBF" w:rsidP="00127FBF">
      <w:pPr>
        <w:widowControl w:val="0"/>
        <w:autoSpaceDE w:val="0"/>
        <w:autoSpaceDN w:val="0"/>
        <w:adjustRightInd w:val="0"/>
        <w:ind w:firstLineChars="160" w:firstLine="448"/>
        <w:jc w:val="both"/>
        <w:rPr>
          <w:rFonts w:eastAsia="Calibri"/>
          <w:sz w:val="28"/>
          <w:szCs w:val="28"/>
          <w:shd w:val="clear" w:color="auto" w:fill="FFFFFF"/>
          <w:lang w:eastAsia="en-US"/>
        </w:rPr>
      </w:pPr>
      <w:r w:rsidRPr="00127FBF">
        <w:rPr>
          <w:sz w:val="28"/>
          <w:szCs w:val="28"/>
        </w:rPr>
        <w:t>Экономически обоснованные тарифы на тепловую энергию для населения установлены постановлением РЭК Кузбасса от 25.11.2022 № 673 «О внесении изменений в постановление Региональной энергетической комиссии Кузбасса от 28.10.2021 № 467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Яшкинского муниципального округа, на период 2021-2030 годы».</w:t>
      </w:r>
      <w:r w:rsidRPr="00127FBF">
        <w:rPr>
          <w:rFonts w:eastAsia="Calibri"/>
          <w:color w:val="FF0000"/>
          <w:sz w:val="28"/>
          <w:szCs w:val="28"/>
          <w:lang w:eastAsia="en-US"/>
        </w:rPr>
        <w:t xml:space="preserve"> </w:t>
      </w:r>
    </w:p>
    <w:p w14:paraId="304606BD" w14:textId="77777777" w:rsidR="00127FBF" w:rsidRPr="00127FBF" w:rsidRDefault="00127FBF" w:rsidP="00127FBF">
      <w:pPr>
        <w:widowControl w:val="0"/>
        <w:autoSpaceDE w:val="0"/>
        <w:autoSpaceDN w:val="0"/>
        <w:adjustRightInd w:val="0"/>
        <w:ind w:firstLineChars="160" w:firstLine="448"/>
        <w:jc w:val="both"/>
        <w:rPr>
          <w:rFonts w:eastAsia="Calibri"/>
          <w:sz w:val="28"/>
          <w:szCs w:val="28"/>
          <w:shd w:val="clear" w:color="auto" w:fill="FFFFFF"/>
          <w:lang w:eastAsia="en-US"/>
        </w:rPr>
      </w:pPr>
      <w:r w:rsidRPr="00127FBF">
        <w:rPr>
          <w:sz w:val="28"/>
          <w:szCs w:val="28"/>
        </w:rPr>
        <w:t>Цена на топливо твердое для населения установлена постановлением РЭК Кузбасса</w:t>
      </w:r>
      <w:r w:rsidRPr="00127FBF">
        <w:rPr>
          <w:rFonts w:eastAsia="Calibri"/>
          <w:sz w:val="28"/>
          <w:szCs w:val="28"/>
          <w:shd w:val="clear" w:color="auto" w:fill="FFFFFF"/>
          <w:lang w:eastAsia="en-US"/>
        </w:rPr>
        <w:t xml:space="preserve"> </w:t>
      </w:r>
      <w:bookmarkStart w:id="98" w:name="_Hlk89263664"/>
      <w:r w:rsidRPr="00127FBF">
        <w:rPr>
          <w:rFonts w:eastAsia="Calibri"/>
          <w:sz w:val="28"/>
          <w:szCs w:val="28"/>
          <w:shd w:val="clear" w:color="auto" w:fill="FFFFFF"/>
          <w:lang w:eastAsia="en-US"/>
        </w:rPr>
        <w:t>от 24.11.2022 № 464 «Об установлении цен на топливо твердое, реализуемое ООО «</w:t>
      </w:r>
      <w:proofErr w:type="spellStart"/>
      <w:r w:rsidRPr="00127FBF">
        <w:rPr>
          <w:rFonts w:eastAsia="Calibri"/>
          <w:sz w:val="28"/>
          <w:szCs w:val="28"/>
          <w:shd w:val="clear" w:color="auto" w:fill="FFFFFF"/>
          <w:lang w:eastAsia="en-US"/>
        </w:rPr>
        <w:t>Кузбасстопливосбыт</w:t>
      </w:r>
      <w:proofErr w:type="spellEnd"/>
      <w:r w:rsidRPr="00127FBF">
        <w:rPr>
          <w:rFonts w:eastAsia="Calibri"/>
          <w:sz w:val="28"/>
          <w:szCs w:val="28"/>
          <w:shd w:val="clear" w:color="auto" w:fill="FFFFFF"/>
          <w:lang w:eastAsia="en-US"/>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097D4107" w14:textId="77777777" w:rsidR="00127FBF" w:rsidRPr="00127FBF" w:rsidRDefault="00127FBF" w:rsidP="00127FBF">
      <w:pPr>
        <w:widowControl w:val="0"/>
        <w:autoSpaceDE w:val="0"/>
        <w:autoSpaceDN w:val="0"/>
        <w:adjustRightInd w:val="0"/>
        <w:ind w:firstLineChars="160" w:firstLine="448"/>
        <w:jc w:val="both"/>
        <w:rPr>
          <w:rFonts w:eastAsia="Calibri"/>
          <w:sz w:val="28"/>
          <w:szCs w:val="28"/>
          <w:lang w:eastAsia="en-US"/>
        </w:rPr>
      </w:pPr>
      <w:r w:rsidRPr="00127FBF">
        <w:rPr>
          <w:rFonts w:eastAsia="Calibri"/>
          <w:sz w:val="28"/>
          <w:szCs w:val="28"/>
          <w:lang w:eastAsia="en-US"/>
        </w:rPr>
        <w:t xml:space="preserve">Розничная цена на сжиженный газ, реализуемый населению для бытовых нужд </w:t>
      </w:r>
      <w:r w:rsidRPr="00127FBF">
        <w:rPr>
          <w:sz w:val="28"/>
          <w:szCs w:val="28"/>
        </w:rPr>
        <w:t>установлена постановлением РЭК</w:t>
      </w:r>
      <w:bookmarkEnd w:id="98"/>
      <w:r w:rsidRPr="00127FBF">
        <w:rPr>
          <w:sz w:val="28"/>
          <w:szCs w:val="28"/>
        </w:rPr>
        <w:t xml:space="preserve"> </w:t>
      </w:r>
      <w:r w:rsidRPr="00127FBF">
        <w:rPr>
          <w:rFonts w:eastAsia="Calibri"/>
          <w:sz w:val="28"/>
          <w:szCs w:val="28"/>
          <w:lang w:eastAsia="en-US"/>
        </w:rPr>
        <w:t>от 04.08.2022 № 203 «Об установлении АО «</w:t>
      </w:r>
      <w:proofErr w:type="spellStart"/>
      <w:r w:rsidRPr="00127FBF">
        <w:rPr>
          <w:rFonts w:eastAsia="Calibri"/>
          <w:sz w:val="28"/>
          <w:szCs w:val="28"/>
          <w:lang w:eastAsia="en-US"/>
        </w:rPr>
        <w:t>Кемеровомежрайгаз</w:t>
      </w:r>
      <w:proofErr w:type="spellEnd"/>
      <w:r w:rsidRPr="00127FBF">
        <w:rPr>
          <w:rFonts w:eastAsia="Calibri"/>
          <w:sz w:val="28"/>
          <w:szCs w:val="28"/>
          <w:lang w:eastAsia="en-US"/>
        </w:rPr>
        <w:t>» розничных цен на сжиженный газ, реализуемый населению для бытовых нужд, на 2023 год (в ред. от 24.11.2022 № 595)».</w:t>
      </w:r>
    </w:p>
    <w:p w14:paraId="25345E25" w14:textId="77777777" w:rsidR="00127FBF" w:rsidRPr="00127FBF" w:rsidRDefault="00127FBF" w:rsidP="00127FBF">
      <w:pPr>
        <w:widowControl w:val="0"/>
        <w:autoSpaceDE w:val="0"/>
        <w:autoSpaceDN w:val="0"/>
        <w:adjustRightInd w:val="0"/>
        <w:ind w:firstLineChars="160" w:firstLine="448"/>
        <w:jc w:val="both"/>
        <w:rPr>
          <w:rFonts w:eastAsia="Calibri"/>
          <w:color w:val="000000"/>
          <w:sz w:val="28"/>
          <w:szCs w:val="28"/>
          <w:shd w:val="clear" w:color="auto" w:fill="FFFFFF"/>
          <w:lang w:eastAsia="en-US"/>
        </w:rPr>
      </w:pPr>
      <w:r w:rsidRPr="00127FBF">
        <w:rPr>
          <w:rFonts w:eastAsia="Calibri"/>
          <w:color w:val="000000"/>
          <w:sz w:val="28"/>
          <w:szCs w:val="28"/>
          <w:lang w:eastAsia="en-US"/>
        </w:rPr>
        <w:t xml:space="preserve">Экспертные заключения размещены на официальном сайте </w:t>
      </w:r>
      <w:hyperlink r:id="rId87" w:history="1">
        <w:r w:rsidRPr="00127FBF">
          <w:rPr>
            <w:rFonts w:eastAsia="Calibri"/>
            <w:color w:val="000000"/>
            <w:sz w:val="28"/>
            <w:szCs w:val="28"/>
            <w:u w:val="single"/>
            <w:lang w:val="en-US" w:eastAsia="en-US"/>
          </w:rPr>
          <w:t>www</w:t>
        </w:r>
        <w:r w:rsidRPr="00127FBF">
          <w:rPr>
            <w:rFonts w:eastAsia="Calibri"/>
            <w:color w:val="000000"/>
            <w:sz w:val="28"/>
            <w:szCs w:val="28"/>
            <w:u w:val="single"/>
            <w:lang w:eastAsia="en-US"/>
          </w:rPr>
          <w:t>.</w:t>
        </w:r>
        <w:proofErr w:type="spellStart"/>
        <w:r w:rsidRPr="00127FBF">
          <w:rPr>
            <w:rFonts w:eastAsia="Calibri"/>
            <w:color w:val="000000"/>
            <w:sz w:val="28"/>
            <w:szCs w:val="28"/>
            <w:u w:val="single"/>
            <w:lang w:val="en-US" w:eastAsia="en-US"/>
          </w:rPr>
          <w:t>recko</w:t>
        </w:r>
        <w:proofErr w:type="spellEnd"/>
        <w:r w:rsidRPr="00127FBF">
          <w:rPr>
            <w:rFonts w:eastAsia="Calibri"/>
            <w:color w:val="000000"/>
            <w:sz w:val="28"/>
            <w:szCs w:val="28"/>
            <w:u w:val="single"/>
            <w:lang w:eastAsia="en-US"/>
          </w:rPr>
          <w:t>.</w:t>
        </w:r>
        <w:proofErr w:type="spellStart"/>
        <w:r w:rsidRPr="00127FBF">
          <w:rPr>
            <w:rFonts w:eastAsia="Calibri"/>
            <w:color w:val="000000"/>
            <w:sz w:val="28"/>
            <w:szCs w:val="28"/>
            <w:u w:val="single"/>
            <w:lang w:val="en-US" w:eastAsia="en-US"/>
          </w:rPr>
          <w:t>ru</w:t>
        </w:r>
        <w:proofErr w:type="spellEnd"/>
      </w:hyperlink>
      <w:r w:rsidRPr="00127FBF">
        <w:rPr>
          <w:rFonts w:eastAsia="Calibri"/>
          <w:color w:val="000000"/>
          <w:sz w:val="28"/>
          <w:szCs w:val="28"/>
          <w:lang w:eastAsia="en-US"/>
        </w:rPr>
        <w:t xml:space="preserve"> во вкладке «Документы», разделе «</w:t>
      </w:r>
      <w:r w:rsidRPr="00127FBF">
        <w:rPr>
          <w:rFonts w:eastAsia="Calibri"/>
          <w:color w:val="000000"/>
          <w:sz w:val="28"/>
          <w:szCs w:val="28"/>
          <w:shd w:val="clear" w:color="auto" w:fill="FFFFFF"/>
          <w:lang w:eastAsia="en-US"/>
        </w:rPr>
        <w:t>Протоколы заседания Правления РЭК».</w:t>
      </w:r>
    </w:p>
    <w:p w14:paraId="650C788C" w14:textId="77777777" w:rsidR="00127FBF" w:rsidRPr="00127FBF" w:rsidRDefault="00127FBF" w:rsidP="00127FBF">
      <w:pPr>
        <w:widowControl w:val="0"/>
        <w:autoSpaceDE w:val="0"/>
        <w:autoSpaceDN w:val="0"/>
        <w:adjustRightInd w:val="0"/>
        <w:ind w:firstLineChars="160" w:firstLine="450"/>
        <w:jc w:val="both"/>
        <w:rPr>
          <w:b/>
          <w:bCs/>
          <w:sz w:val="28"/>
          <w:szCs w:val="28"/>
        </w:rPr>
      </w:pPr>
    </w:p>
    <w:p w14:paraId="2A797B29" w14:textId="77777777" w:rsidR="00127FBF" w:rsidRPr="00127FBF" w:rsidRDefault="00127FBF" w:rsidP="00127FBF">
      <w:pPr>
        <w:widowControl w:val="0"/>
        <w:autoSpaceDE w:val="0"/>
        <w:autoSpaceDN w:val="0"/>
        <w:adjustRightInd w:val="0"/>
        <w:ind w:firstLineChars="160" w:firstLine="450"/>
        <w:jc w:val="center"/>
        <w:rPr>
          <w:b/>
          <w:bCs/>
          <w:sz w:val="28"/>
          <w:szCs w:val="28"/>
        </w:rPr>
      </w:pPr>
      <w:r w:rsidRPr="00127FBF">
        <w:rPr>
          <w:b/>
          <w:bCs/>
          <w:sz w:val="28"/>
          <w:szCs w:val="28"/>
        </w:rPr>
        <w:t>Размер предельных индексов изменения платы граждан                               на коммунальные услуги</w:t>
      </w:r>
    </w:p>
    <w:p w14:paraId="1176A7BE" w14:textId="77777777" w:rsidR="00127FBF" w:rsidRPr="00127FBF" w:rsidRDefault="00127FBF" w:rsidP="00127FBF">
      <w:pPr>
        <w:autoSpaceDE w:val="0"/>
        <w:autoSpaceDN w:val="0"/>
        <w:adjustRightInd w:val="0"/>
        <w:ind w:firstLineChars="160" w:firstLine="448"/>
        <w:jc w:val="both"/>
        <w:rPr>
          <w:rFonts w:eastAsia="Calibri"/>
          <w:sz w:val="28"/>
          <w:szCs w:val="28"/>
          <w:lang w:eastAsia="en-US"/>
        </w:rPr>
      </w:pPr>
      <w:r w:rsidRPr="00127FBF">
        <w:rPr>
          <w:rFonts w:eastAsia="Calibri"/>
          <w:sz w:val="28"/>
          <w:szCs w:val="28"/>
          <w:lang w:eastAsia="en-US"/>
        </w:rPr>
        <w:t>Предельные индексы (</w:t>
      </w:r>
      <w:r w:rsidRPr="00127FBF">
        <w:rPr>
          <w:rFonts w:eastAsia="Calibri"/>
          <w:noProof/>
          <w:position w:val="-13"/>
          <w:sz w:val="28"/>
          <w:szCs w:val="28"/>
        </w:rPr>
        <w:drawing>
          <wp:inline distT="0" distB="0" distL="0" distR="0" wp14:anchorId="48537F00" wp14:editId="463BF0DA">
            <wp:extent cx="790575" cy="342900"/>
            <wp:effectExtent l="0" t="0" r="9525" b="0"/>
            <wp:docPr id="1161" name="Рисунок 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127FBF">
        <w:rPr>
          <w:rFonts w:eastAsia="Calibri"/>
          <w:sz w:val="28"/>
          <w:szCs w:val="28"/>
          <w:lang w:eastAsia="en-US"/>
        </w:rPr>
        <w:t xml:space="preserve">) (процентов) на первый год долгосрочного периода регулирования определяются как отношение максимального размера </w:t>
      </w:r>
      <w:r w:rsidRPr="00127FBF">
        <w:rPr>
          <w:rFonts w:eastAsia="Calibri"/>
          <w:sz w:val="28"/>
          <w:szCs w:val="28"/>
          <w:lang w:eastAsia="en-US"/>
        </w:rPr>
        <w:lastRenderedPageBreak/>
        <w:t>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100DE151" w14:textId="77777777" w:rsidR="00127FBF" w:rsidRPr="00127FBF" w:rsidRDefault="00127FBF" w:rsidP="00127FBF">
      <w:pPr>
        <w:autoSpaceDE w:val="0"/>
        <w:autoSpaceDN w:val="0"/>
        <w:adjustRightInd w:val="0"/>
        <w:ind w:firstLine="540"/>
        <w:jc w:val="both"/>
        <w:outlineLvl w:val="0"/>
        <w:rPr>
          <w:rFonts w:eastAsia="Calibri"/>
          <w:sz w:val="28"/>
          <w:szCs w:val="28"/>
          <w:lang w:eastAsia="en-US"/>
        </w:rPr>
      </w:pPr>
    </w:p>
    <w:p w14:paraId="7F89AA3A" w14:textId="77777777" w:rsidR="00127FBF" w:rsidRPr="00127FBF" w:rsidRDefault="00127FBF" w:rsidP="00127FBF">
      <w:pPr>
        <w:autoSpaceDE w:val="0"/>
        <w:autoSpaceDN w:val="0"/>
        <w:adjustRightInd w:val="0"/>
        <w:jc w:val="center"/>
        <w:rPr>
          <w:rFonts w:eastAsia="Calibri"/>
          <w:sz w:val="28"/>
          <w:szCs w:val="28"/>
          <w:lang w:eastAsia="en-US"/>
        </w:rPr>
      </w:pPr>
      <w:r w:rsidRPr="00127FBF">
        <w:rPr>
          <w:rFonts w:eastAsia="Calibri"/>
          <w:noProof/>
          <w:position w:val="-40"/>
          <w:sz w:val="28"/>
          <w:szCs w:val="28"/>
        </w:rPr>
        <w:drawing>
          <wp:inline distT="0" distB="0" distL="0" distR="0" wp14:anchorId="0493AA79" wp14:editId="2FFF9E2D">
            <wp:extent cx="3629025" cy="695325"/>
            <wp:effectExtent l="0" t="0" r="9525" b="9525"/>
            <wp:docPr id="1162" name="Рисунок 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127FBF">
        <w:rPr>
          <w:rFonts w:eastAsia="Calibri"/>
          <w:sz w:val="28"/>
          <w:szCs w:val="28"/>
          <w:lang w:eastAsia="en-US"/>
        </w:rPr>
        <w:t>,</w:t>
      </w:r>
    </w:p>
    <w:p w14:paraId="5F54700D" w14:textId="77777777" w:rsidR="00127FBF" w:rsidRPr="00127FBF" w:rsidRDefault="00127FBF" w:rsidP="00127FBF">
      <w:pPr>
        <w:autoSpaceDE w:val="0"/>
        <w:autoSpaceDN w:val="0"/>
        <w:adjustRightInd w:val="0"/>
        <w:jc w:val="center"/>
        <w:rPr>
          <w:rFonts w:eastAsia="Calibri"/>
          <w:sz w:val="28"/>
          <w:szCs w:val="28"/>
          <w:lang w:eastAsia="en-US"/>
        </w:rPr>
      </w:pPr>
    </w:p>
    <w:p w14:paraId="455B7BAA" w14:textId="77777777" w:rsidR="00127FBF" w:rsidRPr="00127FBF" w:rsidRDefault="00127FBF" w:rsidP="00127FBF">
      <w:pPr>
        <w:autoSpaceDE w:val="0"/>
        <w:autoSpaceDN w:val="0"/>
        <w:adjustRightInd w:val="0"/>
        <w:ind w:firstLine="540"/>
        <w:jc w:val="both"/>
        <w:rPr>
          <w:rFonts w:eastAsia="Calibri"/>
          <w:sz w:val="28"/>
          <w:szCs w:val="28"/>
          <w:lang w:eastAsia="en-US"/>
        </w:rPr>
      </w:pPr>
      <w:r w:rsidRPr="00127FBF">
        <w:rPr>
          <w:rFonts w:eastAsia="Calibri"/>
          <w:sz w:val="28"/>
          <w:szCs w:val="28"/>
          <w:lang w:eastAsia="en-US"/>
        </w:rPr>
        <w:t>где:</w:t>
      </w:r>
    </w:p>
    <w:p w14:paraId="61A3F389"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5"/>
          <w:sz w:val="28"/>
          <w:szCs w:val="28"/>
        </w:rPr>
        <w:drawing>
          <wp:inline distT="0" distB="0" distL="0" distR="0" wp14:anchorId="7C64035A" wp14:editId="23E1A030">
            <wp:extent cx="561975" cy="371475"/>
            <wp:effectExtent l="0" t="0" r="9525" b="9525"/>
            <wp:docPr id="1163" name="Рисунок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127FBF">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69C2B33F"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5"/>
          <w:sz w:val="28"/>
          <w:szCs w:val="28"/>
        </w:rPr>
        <w:drawing>
          <wp:inline distT="0" distB="0" distL="0" distR="0" wp14:anchorId="21CB1B18" wp14:editId="07DB3067">
            <wp:extent cx="819150" cy="371475"/>
            <wp:effectExtent l="0" t="0" r="0" b="9525"/>
            <wp:docPr id="1164" name="Рисунок 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127FBF">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6D6367FA"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sz w:val="28"/>
          <w:szCs w:val="28"/>
          <w:lang w:eastAsia="en-US"/>
        </w:rPr>
        <w:t>j - месяц года долгосрочного периода.</w:t>
      </w:r>
    </w:p>
    <w:p w14:paraId="1998D7D6" w14:textId="77777777" w:rsidR="00127FBF" w:rsidRPr="00127FBF" w:rsidRDefault="00127FBF" w:rsidP="00127FBF">
      <w:pPr>
        <w:autoSpaceDE w:val="0"/>
        <w:autoSpaceDN w:val="0"/>
        <w:adjustRightInd w:val="0"/>
        <w:spacing w:before="280"/>
        <w:ind w:left="-284" w:firstLine="824"/>
        <w:jc w:val="both"/>
        <w:rPr>
          <w:rFonts w:eastAsia="Calibri"/>
          <w:sz w:val="28"/>
          <w:szCs w:val="28"/>
          <w:lang w:eastAsia="en-US"/>
        </w:rPr>
      </w:pPr>
      <w:r w:rsidRPr="00127FBF">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179CE384" w14:textId="77777777" w:rsidR="00127FBF" w:rsidRPr="00127FBF" w:rsidRDefault="00127FBF" w:rsidP="00127FBF">
      <w:pPr>
        <w:autoSpaceDE w:val="0"/>
        <w:autoSpaceDN w:val="0"/>
        <w:adjustRightInd w:val="0"/>
        <w:ind w:firstLine="540"/>
        <w:jc w:val="both"/>
        <w:rPr>
          <w:rFonts w:eastAsia="Calibri"/>
          <w:sz w:val="28"/>
          <w:szCs w:val="28"/>
          <w:lang w:eastAsia="en-US"/>
        </w:rPr>
      </w:pPr>
      <w:r w:rsidRPr="00127FBF">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78D11052" w14:textId="77777777" w:rsidR="00127FBF" w:rsidRPr="00127FBF" w:rsidRDefault="00127FBF" w:rsidP="00127FBF">
      <w:pPr>
        <w:autoSpaceDE w:val="0"/>
        <w:autoSpaceDN w:val="0"/>
        <w:adjustRightInd w:val="0"/>
        <w:ind w:firstLine="567"/>
        <w:jc w:val="both"/>
        <w:rPr>
          <w:rFonts w:eastAsia="Calibri"/>
          <w:sz w:val="28"/>
          <w:szCs w:val="28"/>
          <w:lang w:eastAsia="en-US"/>
        </w:rPr>
      </w:pPr>
      <w:r w:rsidRPr="00127FBF">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127FBF">
        <w:rPr>
          <w:rFonts w:eastAsia="Calibri"/>
          <w:noProof/>
          <w:position w:val="-15"/>
          <w:sz w:val="28"/>
          <w:szCs w:val="28"/>
        </w:rPr>
        <w:drawing>
          <wp:inline distT="0" distB="0" distL="0" distR="0" wp14:anchorId="7EDC9A3C" wp14:editId="7015E030">
            <wp:extent cx="542925" cy="371475"/>
            <wp:effectExtent l="0" t="0" r="9525" b="9525"/>
            <wp:docPr id="1165" name="Рисунок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127FBF">
        <w:rPr>
          <w:rFonts w:eastAsia="Calibri"/>
          <w:sz w:val="28"/>
          <w:szCs w:val="28"/>
          <w:lang w:eastAsia="en-US"/>
        </w:rPr>
        <w:t>) определяется по формуле:</w:t>
      </w:r>
    </w:p>
    <w:p w14:paraId="076C2409" w14:textId="77777777" w:rsidR="00127FBF" w:rsidRPr="00127FBF" w:rsidRDefault="00127FBF" w:rsidP="00127FBF">
      <w:pPr>
        <w:autoSpaceDE w:val="0"/>
        <w:autoSpaceDN w:val="0"/>
        <w:adjustRightInd w:val="0"/>
        <w:ind w:firstLine="540"/>
        <w:jc w:val="both"/>
        <w:outlineLvl w:val="0"/>
        <w:rPr>
          <w:rFonts w:eastAsia="Calibri"/>
          <w:sz w:val="28"/>
          <w:szCs w:val="28"/>
          <w:lang w:eastAsia="en-US"/>
        </w:rPr>
      </w:pPr>
    </w:p>
    <w:p w14:paraId="5AAF25B0" w14:textId="77777777" w:rsidR="00127FBF" w:rsidRPr="00127FBF" w:rsidRDefault="00127FBF" w:rsidP="00127FBF">
      <w:pPr>
        <w:autoSpaceDE w:val="0"/>
        <w:autoSpaceDN w:val="0"/>
        <w:adjustRightInd w:val="0"/>
        <w:jc w:val="center"/>
        <w:rPr>
          <w:rFonts w:eastAsia="Calibri"/>
          <w:sz w:val="28"/>
          <w:szCs w:val="28"/>
          <w:lang w:eastAsia="en-US"/>
        </w:rPr>
      </w:pPr>
      <w:r w:rsidRPr="00127FBF">
        <w:rPr>
          <w:rFonts w:eastAsia="Calibri"/>
          <w:noProof/>
          <w:position w:val="-15"/>
          <w:sz w:val="28"/>
          <w:szCs w:val="28"/>
        </w:rPr>
        <w:lastRenderedPageBreak/>
        <w:drawing>
          <wp:inline distT="0" distB="0" distL="0" distR="0" wp14:anchorId="12467CF6" wp14:editId="3534B605">
            <wp:extent cx="2724150" cy="371475"/>
            <wp:effectExtent l="0" t="0" r="0" b="9525"/>
            <wp:docPr id="1166" name="Рисунок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127FBF">
        <w:rPr>
          <w:rFonts w:eastAsia="Calibri"/>
          <w:sz w:val="28"/>
          <w:szCs w:val="28"/>
          <w:lang w:eastAsia="en-US"/>
        </w:rPr>
        <w:t>,</w:t>
      </w:r>
    </w:p>
    <w:p w14:paraId="0C45C887" w14:textId="77777777" w:rsidR="00127FBF" w:rsidRPr="00127FBF" w:rsidRDefault="00127FBF" w:rsidP="00127FBF">
      <w:pPr>
        <w:autoSpaceDE w:val="0"/>
        <w:autoSpaceDN w:val="0"/>
        <w:adjustRightInd w:val="0"/>
        <w:ind w:firstLine="540"/>
        <w:jc w:val="both"/>
        <w:rPr>
          <w:rFonts w:eastAsia="Calibri"/>
          <w:sz w:val="28"/>
          <w:szCs w:val="28"/>
          <w:lang w:eastAsia="en-US"/>
        </w:rPr>
      </w:pPr>
    </w:p>
    <w:p w14:paraId="6C2A929F" w14:textId="77777777" w:rsidR="00127FBF" w:rsidRPr="00127FBF" w:rsidRDefault="00127FBF" w:rsidP="00127FBF">
      <w:pPr>
        <w:autoSpaceDE w:val="0"/>
        <w:autoSpaceDN w:val="0"/>
        <w:adjustRightInd w:val="0"/>
        <w:ind w:firstLine="540"/>
        <w:jc w:val="both"/>
        <w:rPr>
          <w:rFonts w:eastAsia="Calibri"/>
          <w:sz w:val="28"/>
          <w:szCs w:val="28"/>
          <w:lang w:eastAsia="en-US"/>
        </w:rPr>
      </w:pPr>
      <w:r w:rsidRPr="00127FBF">
        <w:rPr>
          <w:rFonts w:eastAsia="Calibri"/>
          <w:sz w:val="28"/>
          <w:szCs w:val="28"/>
          <w:lang w:eastAsia="en-US"/>
        </w:rPr>
        <w:t>где:</w:t>
      </w:r>
    </w:p>
    <w:p w14:paraId="3847C4B7"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5"/>
          <w:sz w:val="28"/>
          <w:szCs w:val="28"/>
        </w:rPr>
        <w:drawing>
          <wp:inline distT="0" distB="0" distL="0" distR="0" wp14:anchorId="4237B0B0" wp14:editId="6D8225BA">
            <wp:extent cx="561975" cy="371475"/>
            <wp:effectExtent l="0" t="0" r="9525" b="9525"/>
            <wp:docPr id="1167" name="Рисунок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127FBF">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34526A23"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5"/>
          <w:sz w:val="28"/>
          <w:szCs w:val="28"/>
        </w:rPr>
        <w:drawing>
          <wp:inline distT="0" distB="0" distL="0" distR="0" wp14:anchorId="34EE4FF3" wp14:editId="357DEF06">
            <wp:extent cx="504825" cy="371475"/>
            <wp:effectExtent l="0" t="0" r="9525" b="9525"/>
            <wp:docPr id="1168" name="Рисунок 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127FBF">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58BE8965" w14:textId="77777777" w:rsidR="00127FBF" w:rsidRPr="00127FBF" w:rsidRDefault="00127FBF" w:rsidP="00127FBF">
      <w:pPr>
        <w:autoSpaceDE w:val="0"/>
        <w:autoSpaceDN w:val="0"/>
        <w:adjustRightInd w:val="0"/>
        <w:ind w:firstLine="539"/>
        <w:jc w:val="both"/>
        <w:rPr>
          <w:rFonts w:eastAsia="Calibri"/>
          <w:sz w:val="28"/>
          <w:szCs w:val="28"/>
          <w:lang w:eastAsia="en-US"/>
        </w:rPr>
      </w:pPr>
      <w:r w:rsidRPr="00127FBF">
        <w:rPr>
          <w:rFonts w:eastAsia="Calibri"/>
          <w:noProof/>
          <w:position w:val="-11"/>
          <w:sz w:val="28"/>
          <w:szCs w:val="28"/>
        </w:rPr>
        <w:drawing>
          <wp:inline distT="0" distB="0" distL="0" distR="0" wp14:anchorId="3B47998A" wp14:editId="44DA0D3D">
            <wp:extent cx="466725" cy="323850"/>
            <wp:effectExtent l="0" t="0" r="9525" b="0"/>
            <wp:docPr id="1169" name="Рисунок 1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127FBF">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20A9C8E0" w14:textId="77777777" w:rsidR="00127FBF" w:rsidRPr="00127FBF" w:rsidRDefault="00127FBF" w:rsidP="00127FBF">
      <w:pPr>
        <w:autoSpaceDE w:val="0"/>
        <w:autoSpaceDN w:val="0"/>
        <w:adjustRightInd w:val="0"/>
        <w:ind w:firstLine="539"/>
        <w:jc w:val="both"/>
        <w:rPr>
          <w:rFonts w:eastAsia="Calibri"/>
          <w:sz w:val="28"/>
          <w:szCs w:val="28"/>
          <w:lang w:eastAsia="en-US"/>
        </w:rPr>
      </w:pPr>
      <w:r w:rsidRPr="00127FBF">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127FBF">
        <w:rPr>
          <w:rFonts w:eastAsia="Calibri"/>
          <w:noProof/>
          <w:position w:val="-15"/>
          <w:sz w:val="28"/>
          <w:szCs w:val="28"/>
        </w:rPr>
        <w:drawing>
          <wp:inline distT="0" distB="0" distL="0" distR="0" wp14:anchorId="7C3AA949" wp14:editId="717D4456">
            <wp:extent cx="561975" cy="371475"/>
            <wp:effectExtent l="0" t="0" r="9525" b="9525"/>
            <wp:docPr id="1170" name="Рисунок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127FBF">
        <w:rPr>
          <w:rFonts w:eastAsia="Calibri"/>
          <w:sz w:val="28"/>
          <w:szCs w:val="28"/>
          <w:lang w:eastAsia="en-US"/>
        </w:rPr>
        <w:t>) определяется по формуле:</w:t>
      </w:r>
    </w:p>
    <w:p w14:paraId="2C8C0368" w14:textId="77777777" w:rsidR="00127FBF" w:rsidRPr="00127FBF" w:rsidRDefault="00127FBF" w:rsidP="00127FBF">
      <w:pPr>
        <w:autoSpaceDE w:val="0"/>
        <w:autoSpaceDN w:val="0"/>
        <w:adjustRightInd w:val="0"/>
        <w:jc w:val="center"/>
        <w:rPr>
          <w:rFonts w:eastAsia="Calibri"/>
          <w:sz w:val="28"/>
          <w:szCs w:val="28"/>
          <w:lang w:eastAsia="en-US"/>
        </w:rPr>
      </w:pPr>
      <w:r w:rsidRPr="00127FBF">
        <w:rPr>
          <w:rFonts w:eastAsia="Calibri"/>
          <w:noProof/>
          <w:position w:val="-19"/>
          <w:sz w:val="28"/>
          <w:szCs w:val="28"/>
        </w:rPr>
        <w:drawing>
          <wp:inline distT="0" distB="0" distL="0" distR="0" wp14:anchorId="6DB389F4" wp14:editId="1BC05971">
            <wp:extent cx="5153025" cy="428625"/>
            <wp:effectExtent l="0" t="0" r="0" b="0"/>
            <wp:docPr id="1171" name="Рисунок 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127FBF">
        <w:rPr>
          <w:rFonts w:eastAsia="Calibri"/>
          <w:sz w:val="28"/>
          <w:szCs w:val="28"/>
          <w:lang w:eastAsia="en-US"/>
        </w:rPr>
        <w:t>,</w:t>
      </w:r>
    </w:p>
    <w:p w14:paraId="126B71F1" w14:textId="77777777" w:rsidR="00127FBF" w:rsidRPr="00127FBF" w:rsidRDefault="00127FBF" w:rsidP="00127FBF">
      <w:pPr>
        <w:autoSpaceDE w:val="0"/>
        <w:autoSpaceDN w:val="0"/>
        <w:adjustRightInd w:val="0"/>
        <w:ind w:firstLine="540"/>
        <w:jc w:val="both"/>
        <w:rPr>
          <w:rFonts w:eastAsia="Calibri"/>
          <w:sz w:val="28"/>
          <w:szCs w:val="28"/>
          <w:lang w:eastAsia="en-US"/>
        </w:rPr>
      </w:pPr>
    </w:p>
    <w:p w14:paraId="3EFEF721" w14:textId="77777777" w:rsidR="00127FBF" w:rsidRPr="00127FBF" w:rsidRDefault="00127FBF" w:rsidP="00127FBF">
      <w:pPr>
        <w:autoSpaceDE w:val="0"/>
        <w:autoSpaceDN w:val="0"/>
        <w:adjustRightInd w:val="0"/>
        <w:ind w:firstLine="540"/>
        <w:jc w:val="both"/>
        <w:rPr>
          <w:rFonts w:eastAsia="Calibri"/>
          <w:sz w:val="28"/>
          <w:szCs w:val="28"/>
          <w:lang w:eastAsia="en-US"/>
        </w:rPr>
      </w:pPr>
      <w:r w:rsidRPr="00127FBF">
        <w:rPr>
          <w:rFonts w:eastAsia="Calibri"/>
          <w:sz w:val="28"/>
          <w:szCs w:val="28"/>
          <w:lang w:eastAsia="en-US"/>
        </w:rPr>
        <w:t>где:</w:t>
      </w:r>
    </w:p>
    <w:p w14:paraId="565B78E4"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sz w:val="28"/>
          <w:szCs w:val="28"/>
          <w:lang w:eastAsia="en-US"/>
        </w:rPr>
        <w:t>s - количество видов коммунальных услуг;</w:t>
      </w:r>
    </w:p>
    <w:p w14:paraId="0E399CBF"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533EFDAA"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3"/>
          <w:sz w:val="28"/>
          <w:szCs w:val="28"/>
        </w:rPr>
        <w:drawing>
          <wp:inline distT="0" distB="0" distL="0" distR="0" wp14:anchorId="3D340B02" wp14:editId="10972618">
            <wp:extent cx="542925" cy="342900"/>
            <wp:effectExtent l="0" t="0" r="9525" b="0"/>
            <wp:docPr id="1172" name="Рисунок 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127FBF">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32963807" w14:textId="77777777" w:rsidR="00127FBF" w:rsidRPr="00127FBF" w:rsidRDefault="00127FBF" w:rsidP="00127FBF">
      <w:pPr>
        <w:autoSpaceDE w:val="0"/>
        <w:autoSpaceDN w:val="0"/>
        <w:adjustRightInd w:val="0"/>
        <w:ind w:firstLine="539"/>
        <w:jc w:val="both"/>
        <w:rPr>
          <w:rFonts w:eastAsia="Calibri"/>
          <w:sz w:val="28"/>
          <w:szCs w:val="28"/>
          <w:lang w:eastAsia="en-US"/>
        </w:rPr>
      </w:pPr>
      <w:r w:rsidRPr="00127FBF">
        <w:rPr>
          <w:rFonts w:eastAsia="Calibri"/>
          <w:noProof/>
          <w:position w:val="-13"/>
          <w:sz w:val="28"/>
          <w:szCs w:val="28"/>
        </w:rPr>
        <w:drawing>
          <wp:inline distT="0" distB="0" distL="0" distR="0" wp14:anchorId="119D1C72" wp14:editId="5358FDF5">
            <wp:extent cx="590550" cy="342900"/>
            <wp:effectExtent l="0" t="0" r="0" b="0"/>
            <wp:docPr id="1173" name="Рисунок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127FBF">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w:t>
      </w:r>
      <w:r w:rsidRPr="00127FBF">
        <w:rPr>
          <w:rFonts w:eastAsia="Calibri"/>
          <w:sz w:val="28"/>
          <w:szCs w:val="28"/>
          <w:lang w:eastAsia="en-US"/>
        </w:rPr>
        <w:lastRenderedPageBreak/>
        <w:t>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47F03325" w14:textId="77777777" w:rsidR="00127FBF" w:rsidRPr="00127FBF" w:rsidRDefault="00127FBF" w:rsidP="00127FBF">
      <w:pPr>
        <w:autoSpaceDE w:val="0"/>
        <w:autoSpaceDN w:val="0"/>
        <w:adjustRightInd w:val="0"/>
        <w:ind w:firstLine="539"/>
        <w:jc w:val="both"/>
        <w:rPr>
          <w:rFonts w:eastAsia="Calibri"/>
          <w:sz w:val="28"/>
          <w:szCs w:val="28"/>
          <w:lang w:eastAsia="en-US"/>
        </w:rPr>
      </w:pPr>
      <w:r w:rsidRPr="00127FBF">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127FBF">
        <w:rPr>
          <w:rFonts w:eastAsia="Calibri"/>
          <w:noProof/>
          <w:position w:val="-15"/>
          <w:sz w:val="28"/>
          <w:szCs w:val="28"/>
        </w:rPr>
        <w:drawing>
          <wp:inline distT="0" distB="0" distL="0" distR="0" wp14:anchorId="181370DB" wp14:editId="3CDD34A9">
            <wp:extent cx="504825" cy="371475"/>
            <wp:effectExtent l="0" t="0" r="9525" b="9525"/>
            <wp:docPr id="1174" name="Рисунок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127FBF">
        <w:rPr>
          <w:rFonts w:eastAsia="Calibri"/>
          <w:sz w:val="28"/>
          <w:szCs w:val="28"/>
          <w:lang w:eastAsia="en-US"/>
        </w:rPr>
        <w:t>) определяется по формуле:</w:t>
      </w:r>
    </w:p>
    <w:p w14:paraId="64E6DAAC" w14:textId="77777777" w:rsidR="00127FBF" w:rsidRPr="00127FBF" w:rsidRDefault="00127FBF" w:rsidP="00127FBF">
      <w:pPr>
        <w:autoSpaceDE w:val="0"/>
        <w:autoSpaceDN w:val="0"/>
        <w:adjustRightInd w:val="0"/>
        <w:ind w:firstLine="540"/>
        <w:jc w:val="both"/>
        <w:rPr>
          <w:rFonts w:eastAsia="Calibri"/>
          <w:sz w:val="28"/>
          <w:szCs w:val="28"/>
          <w:lang w:eastAsia="en-US"/>
        </w:rPr>
      </w:pPr>
    </w:p>
    <w:p w14:paraId="075FD639" w14:textId="77777777" w:rsidR="00127FBF" w:rsidRPr="00127FBF" w:rsidRDefault="00127FBF" w:rsidP="00127FBF">
      <w:pPr>
        <w:autoSpaceDE w:val="0"/>
        <w:autoSpaceDN w:val="0"/>
        <w:adjustRightInd w:val="0"/>
        <w:jc w:val="center"/>
        <w:rPr>
          <w:rFonts w:eastAsia="Calibri"/>
          <w:sz w:val="28"/>
          <w:szCs w:val="28"/>
          <w:lang w:eastAsia="en-US"/>
        </w:rPr>
      </w:pPr>
      <w:r w:rsidRPr="00127FBF">
        <w:rPr>
          <w:rFonts w:eastAsia="Calibri"/>
          <w:noProof/>
          <w:position w:val="-15"/>
          <w:sz w:val="28"/>
          <w:szCs w:val="28"/>
        </w:rPr>
        <w:drawing>
          <wp:inline distT="0" distB="0" distL="0" distR="0" wp14:anchorId="0D3A0C97" wp14:editId="0701C47E">
            <wp:extent cx="1781175" cy="371475"/>
            <wp:effectExtent l="0" t="0" r="9525" b="9525"/>
            <wp:docPr id="1175" name="Рисунок 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127FBF">
        <w:rPr>
          <w:rFonts w:eastAsia="Calibri"/>
          <w:sz w:val="28"/>
          <w:szCs w:val="28"/>
          <w:lang w:eastAsia="en-US"/>
        </w:rPr>
        <w:t>,</w:t>
      </w:r>
    </w:p>
    <w:p w14:paraId="02AA051A" w14:textId="77777777" w:rsidR="00127FBF" w:rsidRPr="00127FBF" w:rsidRDefault="00127FBF" w:rsidP="00127FBF">
      <w:pPr>
        <w:autoSpaceDE w:val="0"/>
        <w:autoSpaceDN w:val="0"/>
        <w:adjustRightInd w:val="0"/>
        <w:ind w:firstLine="540"/>
        <w:jc w:val="both"/>
        <w:rPr>
          <w:rFonts w:eastAsia="Calibri"/>
          <w:sz w:val="28"/>
          <w:szCs w:val="28"/>
          <w:lang w:eastAsia="en-US"/>
        </w:rPr>
      </w:pPr>
    </w:p>
    <w:p w14:paraId="4F92795B" w14:textId="77777777" w:rsidR="00127FBF" w:rsidRPr="00127FBF" w:rsidRDefault="00127FBF" w:rsidP="00127FBF">
      <w:pPr>
        <w:autoSpaceDE w:val="0"/>
        <w:autoSpaceDN w:val="0"/>
        <w:adjustRightInd w:val="0"/>
        <w:ind w:firstLine="540"/>
        <w:jc w:val="both"/>
        <w:rPr>
          <w:rFonts w:eastAsia="Calibri"/>
          <w:sz w:val="28"/>
          <w:szCs w:val="28"/>
          <w:lang w:eastAsia="en-US"/>
        </w:rPr>
      </w:pPr>
      <w:r w:rsidRPr="00127FBF">
        <w:rPr>
          <w:rFonts w:eastAsia="Calibri"/>
          <w:sz w:val="28"/>
          <w:szCs w:val="28"/>
          <w:lang w:eastAsia="en-US"/>
        </w:rPr>
        <w:t>где:</w:t>
      </w:r>
    </w:p>
    <w:p w14:paraId="414679C5"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1"/>
          <w:sz w:val="28"/>
          <w:szCs w:val="28"/>
        </w:rPr>
        <w:drawing>
          <wp:inline distT="0" distB="0" distL="0" distR="0" wp14:anchorId="69DBBBC3" wp14:editId="2DBF0534">
            <wp:extent cx="257175" cy="323850"/>
            <wp:effectExtent l="0" t="0" r="9525" b="0"/>
            <wp:docPr id="1176" name="Рисунок 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127FBF">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47BA3FA6"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1"/>
          <w:sz w:val="28"/>
          <w:szCs w:val="28"/>
        </w:rPr>
        <w:drawing>
          <wp:inline distT="0" distB="0" distL="0" distR="0" wp14:anchorId="14375BCF" wp14:editId="2AC9C55B">
            <wp:extent cx="276225" cy="323850"/>
            <wp:effectExtent l="0" t="0" r="9525" b="0"/>
            <wp:docPr id="1177" name="Рисунок 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127FBF">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4F28AF47" w14:textId="77777777" w:rsidR="00127FBF" w:rsidRPr="00127FBF" w:rsidRDefault="00127FBF" w:rsidP="00127FBF">
      <w:pPr>
        <w:autoSpaceDE w:val="0"/>
        <w:autoSpaceDN w:val="0"/>
        <w:adjustRightInd w:val="0"/>
        <w:ind w:firstLine="540"/>
        <w:jc w:val="center"/>
        <w:rPr>
          <w:rFonts w:eastAsia="Calibri"/>
          <w:b/>
          <w:bCs/>
          <w:sz w:val="28"/>
          <w:szCs w:val="28"/>
          <w:lang w:eastAsia="en-US"/>
        </w:rPr>
      </w:pPr>
    </w:p>
    <w:p w14:paraId="66D906D0" w14:textId="77777777" w:rsidR="00127FBF" w:rsidRPr="00127FBF" w:rsidRDefault="00127FBF" w:rsidP="00127FBF">
      <w:pPr>
        <w:autoSpaceDE w:val="0"/>
        <w:autoSpaceDN w:val="0"/>
        <w:adjustRightInd w:val="0"/>
        <w:jc w:val="center"/>
        <w:rPr>
          <w:rFonts w:eastAsia="Calibri"/>
          <w:b/>
          <w:bCs/>
          <w:sz w:val="28"/>
          <w:szCs w:val="28"/>
          <w:lang w:eastAsia="en-US"/>
        </w:rPr>
      </w:pPr>
      <w:r w:rsidRPr="00127FBF">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2EE75977" w14:textId="77777777" w:rsidR="00127FBF" w:rsidRPr="00127FBF" w:rsidRDefault="00127FBF" w:rsidP="00127FBF">
      <w:pPr>
        <w:autoSpaceDE w:val="0"/>
        <w:autoSpaceDN w:val="0"/>
        <w:adjustRightInd w:val="0"/>
        <w:ind w:firstLine="540"/>
        <w:jc w:val="center"/>
        <w:rPr>
          <w:rFonts w:eastAsia="Calibri"/>
          <w:b/>
          <w:bCs/>
          <w:sz w:val="28"/>
          <w:szCs w:val="28"/>
          <w:lang w:eastAsia="en-US"/>
        </w:rPr>
      </w:pPr>
    </w:p>
    <w:p w14:paraId="7C600664" w14:textId="77777777" w:rsidR="00127FBF" w:rsidRPr="00127FBF" w:rsidRDefault="00127FBF" w:rsidP="00127FBF">
      <w:pPr>
        <w:widowControl w:val="0"/>
        <w:autoSpaceDE w:val="0"/>
        <w:autoSpaceDN w:val="0"/>
        <w:adjustRightInd w:val="0"/>
        <w:ind w:firstLine="567"/>
        <w:jc w:val="both"/>
        <w:rPr>
          <w:sz w:val="28"/>
          <w:szCs w:val="28"/>
        </w:rPr>
      </w:pPr>
      <w:r w:rsidRPr="00127FBF">
        <w:rPr>
          <w:sz w:val="28"/>
          <w:szCs w:val="28"/>
        </w:rPr>
        <w:t>В ноябре 2022 года для населения Яшкинского муниципального округа действуют льготные тарифы, установленные постановлением РЭК Кузбасса                    от 20.12.2021 № 905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Яшкинского муниципального округа на 2022 год».</w:t>
      </w:r>
    </w:p>
    <w:p w14:paraId="0AE21435" w14:textId="77777777" w:rsidR="00127FBF" w:rsidRPr="00127FBF" w:rsidRDefault="00127FBF" w:rsidP="00127FBF">
      <w:pPr>
        <w:widowControl w:val="0"/>
        <w:autoSpaceDE w:val="0"/>
        <w:autoSpaceDN w:val="0"/>
        <w:adjustRightInd w:val="0"/>
        <w:ind w:firstLine="567"/>
        <w:jc w:val="both"/>
        <w:rPr>
          <w:sz w:val="28"/>
          <w:szCs w:val="28"/>
        </w:rPr>
      </w:pPr>
      <w:r w:rsidRPr="00127FBF">
        <w:rPr>
          <w:sz w:val="28"/>
          <w:szCs w:val="28"/>
        </w:rPr>
        <w:t>Проведя анализ соблюдения предельного (максимального) индекса изменения платы граждан за коммунальные услуги, установленного для Яшкинского 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1E2DDBB2" w14:textId="77777777" w:rsidR="00127FBF" w:rsidRPr="00127FBF" w:rsidRDefault="00127FBF" w:rsidP="00127FBF">
      <w:pPr>
        <w:widowControl w:val="0"/>
        <w:autoSpaceDE w:val="0"/>
        <w:autoSpaceDN w:val="0"/>
        <w:adjustRightInd w:val="0"/>
        <w:ind w:firstLine="567"/>
        <w:jc w:val="both"/>
        <w:rPr>
          <w:sz w:val="28"/>
          <w:szCs w:val="28"/>
        </w:rPr>
      </w:pPr>
      <w:r w:rsidRPr="00127FBF">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w:t>
      </w:r>
      <w:r w:rsidRPr="00127FBF">
        <w:rPr>
          <w:sz w:val="28"/>
          <w:szCs w:val="28"/>
        </w:rPr>
        <w:lastRenderedPageBreak/>
        <w:t>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Яшкинского муниципального округа, специалистом принималось во внимание, что размер максимального индекса платы граждан за коммунальные услуги на период с 01.12.2022 по 31.12.2022 не должен превысить 12 %, на период с 01.01.2023 по 31.12.2023 не должен превысить 0%.</w:t>
      </w:r>
    </w:p>
    <w:p w14:paraId="6051F61B" w14:textId="77777777" w:rsidR="00127FBF" w:rsidRPr="00127FBF" w:rsidRDefault="00127FBF" w:rsidP="00127FBF">
      <w:pPr>
        <w:widowControl w:val="0"/>
        <w:autoSpaceDE w:val="0"/>
        <w:autoSpaceDN w:val="0"/>
        <w:adjustRightInd w:val="0"/>
        <w:ind w:firstLine="567"/>
        <w:jc w:val="both"/>
        <w:rPr>
          <w:sz w:val="28"/>
          <w:szCs w:val="28"/>
        </w:rPr>
      </w:pPr>
      <w:r w:rsidRPr="00127FBF">
        <w:rPr>
          <w:sz w:val="28"/>
          <w:szCs w:val="28"/>
        </w:rPr>
        <w:t>Результаты расчетов приведены в таблице № 1.</w:t>
      </w:r>
    </w:p>
    <w:p w14:paraId="435B5DB9" w14:textId="77777777" w:rsidR="00127FBF" w:rsidRPr="00127FBF" w:rsidRDefault="00127FBF" w:rsidP="00127FBF">
      <w:pPr>
        <w:widowControl w:val="0"/>
        <w:autoSpaceDE w:val="0"/>
        <w:autoSpaceDN w:val="0"/>
        <w:adjustRightInd w:val="0"/>
        <w:ind w:left="-284" w:firstLine="851"/>
        <w:jc w:val="both"/>
        <w:rPr>
          <w:sz w:val="28"/>
          <w:szCs w:val="28"/>
        </w:rPr>
      </w:pPr>
    </w:p>
    <w:p w14:paraId="23275BF9" w14:textId="77777777" w:rsidR="00127FBF" w:rsidRPr="00127FBF" w:rsidRDefault="00127FBF" w:rsidP="00127FBF">
      <w:pPr>
        <w:widowControl w:val="0"/>
        <w:autoSpaceDE w:val="0"/>
        <w:autoSpaceDN w:val="0"/>
        <w:adjustRightInd w:val="0"/>
        <w:ind w:left="-284" w:firstLine="851"/>
        <w:jc w:val="both"/>
        <w:rPr>
          <w:sz w:val="28"/>
          <w:szCs w:val="28"/>
        </w:rPr>
      </w:pPr>
    </w:p>
    <w:p w14:paraId="38002A29" w14:textId="77777777" w:rsidR="00127FBF" w:rsidRPr="00127FBF" w:rsidRDefault="00127FBF" w:rsidP="00127FBF">
      <w:pPr>
        <w:widowControl w:val="0"/>
        <w:autoSpaceDE w:val="0"/>
        <w:autoSpaceDN w:val="0"/>
        <w:adjustRightInd w:val="0"/>
        <w:ind w:left="-284" w:firstLine="851"/>
        <w:jc w:val="both"/>
        <w:rPr>
          <w:sz w:val="28"/>
          <w:szCs w:val="28"/>
        </w:rPr>
        <w:sectPr w:rsidR="00127FBF" w:rsidRPr="00127FBF" w:rsidSect="00E852EC">
          <w:headerReference w:type="default" r:id="rId88"/>
          <w:pgSz w:w="11906" w:h="16838"/>
          <w:pgMar w:top="1134" w:right="850" w:bottom="993" w:left="1418" w:header="708" w:footer="708" w:gutter="0"/>
          <w:cols w:space="708"/>
          <w:titlePg/>
          <w:docGrid w:linePitch="360"/>
        </w:sectPr>
      </w:pPr>
    </w:p>
    <w:p w14:paraId="795E4467" w14:textId="77777777" w:rsidR="00127FBF" w:rsidRPr="00127FBF" w:rsidRDefault="00127FBF" w:rsidP="00127FBF">
      <w:pPr>
        <w:widowControl w:val="0"/>
        <w:autoSpaceDE w:val="0"/>
        <w:autoSpaceDN w:val="0"/>
        <w:adjustRightInd w:val="0"/>
        <w:ind w:firstLine="284"/>
        <w:jc w:val="center"/>
      </w:pPr>
      <w:r w:rsidRPr="00127FBF">
        <w:lastRenderedPageBreak/>
        <w:t xml:space="preserve">Таблица № 1. РАСЧЕТ ПРЕДЕЛЬНОГО ИНДЕКСА: </w:t>
      </w:r>
    </w:p>
    <w:p w14:paraId="307317A2" w14:textId="77777777" w:rsidR="00127FBF" w:rsidRPr="00127FBF" w:rsidRDefault="00127FBF" w:rsidP="00127FBF">
      <w:pPr>
        <w:widowControl w:val="0"/>
        <w:autoSpaceDE w:val="0"/>
        <w:autoSpaceDN w:val="0"/>
        <w:adjustRightInd w:val="0"/>
        <w:jc w:val="right"/>
        <w:rPr>
          <w:sz w:val="28"/>
          <w:szCs w:val="28"/>
        </w:rPr>
      </w:pPr>
    </w:p>
    <w:p w14:paraId="4A5E7133" w14:textId="77777777" w:rsidR="00127FBF" w:rsidRPr="00127FBF" w:rsidRDefault="00127FBF" w:rsidP="00127FBF">
      <w:pPr>
        <w:widowControl w:val="0"/>
        <w:autoSpaceDE w:val="0"/>
        <w:autoSpaceDN w:val="0"/>
        <w:adjustRightInd w:val="0"/>
        <w:jc w:val="right"/>
        <w:rPr>
          <w:sz w:val="28"/>
          <w:szCs w:val="28"/>
        </w:rPr>
      </w:pPr>
      <w:r w:rsidRPr="00127FBF">
        <w:rPr>
          <w:rFonts w:ascii="Calibri" w:eastAsia="Calibri" w:hAnsi="Calibri"/>
          <w:noProof/>
          <w:sz w:val="22"/>
          <w:szCs w:val="22"/>
          <w:lang w:eastAsia="en-US"/>
        </w:rPr>
        <w:drawing>
          <wp:inline distT="0" distB="0" distL="0" distR="0" wp14:anchorId="19A4ED88" wp14:editId="67393A18">
            <wp:extent cx="9600271" cy="3552825"/>
            <wp:effectExtent l="0" t="0" r="1270" b="0"/>
            <wp:docPr id="1178" name="Рисунок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603011" cy="3553839"/>
                    </a:xfrm>
                    <a:prstGeom prst="rect">
                      <a:avLst/>
                    </a:prstGeom>
                    <a:noFill/>
                    <a:ln>
                      <a:noFill/>
                    </a:ln>
                  </pic:spPr>
                </pic:pic>
              </a:graphicData>
            </a:graphic>
          </wp:inline>
        </w:drawing>
      </w:r>
    </w:p>
    <w:p w14:paraId="24299915" w14:textId="77777777" w:rsidR="00127FBF" w:rsidRPr="00127FBF" w:rsidRDefault="00127FBF" w:rsidP="00127FBF">
      <w:pPr>
        <w:widowControl w:val="0"/>
        <w:autoSpaceDE w:val="0"/>
        <w:autoSpaceDN w:val="0"/>
        <w:adjustRightInd w:val="0"/>
        <w:ind w:left="-284" w:firstLine="851"/>
        <w:jc w:val="right"/>
        <w:rPr>
          <w:sz w:val="28"/>
          <w:szCs w:val="28"/>
        </w:rPr>
        <w:sectPr w:rsidR="00127FBF" w:rsidRPr="00127FBF" w:rsidSect="001C3563">
          <w:pgSz w:w="16838" w:h="11906" w:orient="landscape"/>
          <w:pgMar w:top="568" w:right="1134" w:bottom="426" w:left="1134" w:header="709" w:footer="709" w:gutter="0"/>
          <w:cols w:space="708"/>
          <w:docGrid w:linePitch="360"/>
        </w:sectPr>
      </w:pPr>
    </w:p>
    <w:p w14:paraId="6AE26F27" w14:textId="77777777" w:rsidR="00127FBF" w:rsidRPr="00127FBF" w:rsidRDefault="00127FBF" w:rsidP="00127FBF">
      <w:pPr>
        <w:widowControl w:val="0"/>
        <w:autoSpaceDE w:val="0"/>
        <w:autoSpaceDN w:val="0"/>
        <w:adjustRightInd w:val="0"/>
        <w:jc w:val="center"/>
        <w:rPr>
          <w:b/>
          <w:bCs/>
          <w:sz w:val="28"/>
          <w:szCs w:val="28"/>
        </w:rPr>
      </w:pPr>
      <w:r w:rsidRPr="00127FBF">
        <w:rPr>
          <w:b/>
          <w:bCs/>
          <w:sz w:val="28"/>
          <w:szCs w:val="28"/>
        </w:rPr>
        <w:lastRenderedPageBreak/>
        <w:t>Льготные тарифы на коммунальные услуги</w:t>
      </w:r>
    </w:p>
    <w:p w14:paraId="0BCF11AC" w14:textId="77777777" w:rsidR="00127FBF" w:rsidRPr="00127FBF" w:rsidRDefault="00127FBF" w:rsidP="00127FBF">
      <w:pPr>
        <w:widowControl w:val="0"/>
        <w:autoSpaceDE w:val="0"/>
        <w:autoSpaceDN w:val="0"/>
        <w:adjustRightInd w:val="0"/>
        <w:ind w:right="424"/>
        <w:jc w:val="both"/>
        <w:rPr>
          <w:sz w:val="28"/>
          <w:szCs w:val="28"/>
        </w:rPr>
      </w:pPr>
    </w:p>
    <w:p w14:paraId="21E5B98B" w14:textId="77777777" w:rsidR="00127FBF" w:rsidRPr="00127FBF" w:rsidRDefault="00127FBF" w:rsidP="00127FBF">
      <w:pPr>
        <w:widowControl w:val="0"/>
        <w:tabs>
          <w:tab w:val="left" w:pos="9072"/>
        </w:tabs>
        <w:autoSpaceDE w:val="0"/>
        <w:autoSpaceDN w:val="0"/>
        <w:adjustRightInd w:val="0"/>
        <w:ind w:firstLine="709"/>
        <w:jc w:val="both"/>
        <w:rPr>
          <w:sz w:val="28"/>
          <w:szCs w:val="28"/>
        </w:rPr>
      </w:pPr>
      <w:r w:rsidRPr="00127FBF">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тарифы на коммунальные услуги на период с 01.12.2022 по 31.12.2023, позволяющие соблюсти предельный индекс изменения платы граждан за коммунальные услуги на период с 01.12.2022 по 31.12.2022  в размере 12%, с 01.01.2023 по 31.12.2023 – в размере 0%.  </w:t>
      </w:r>
    </w:p>
    <w:p w14:paraId="050BDCF8" w14:textId="77777777" w:rsidR="00127FBF" w:rsidRPr="00127FBF" w:rsidRDefault="00127FBF" w:rsidP="00127FBF">
      <w:pPr>
        <w:widowControl w:val="0"/>
        <w:tabs>
          <w:tab w:val="left" w:pos="9072"/>
        </w:tabs>
        <w:autoSpaceDE w:val="0"/>
        <w:autoSpaceDN w:val="0"/>
        <w:adjustRightInd w:val="0"/>
        <w:ind w:firstLine="709"/>
        <w:jc w:val="both"/>
        <w:rPr>
          <w:sz w:val="28"/>
          <w:szCs w:val="28"/>
        </w:rPr>
      </w:pPr>
      <w:r w:rsidRPr="00127FBF">
        <w:rPr>
          <w:sz w:val="28"/>
          <w:szCs w:val="28"/>
        </w:rPr>
        <w:t xml:space="preserve">Размер льготных тарифов на коммунальные услуги приведены в таблицах № 2 – 4. </w:t>
      </w:r>
    </w:p>
    <w:p w14:paraId="3328D6E8" w14:textId="77777777" w:rsidR="00127FBF" w:rsidRPr="00127FBF" w:rsidRDefault="00127FBF" w:rsidP="00127FBF">
      <w:pPr>
        <w:tabs>
          <w:tab w:val="left" w:pos="0"/>
          <w:tab w:val="left" w:pos="9214"/>
        </w:tabs>
        <w:ind w:right="424" w:firstLine="708"/>
        <w:jc w:val="right"/>
        <w:rPr>
          <w:bCs/>
          <w:sz w:val="28"/>
          <w:szCs w:val="28"/>
        </w:rPr>
      </w:pPr>
    </w:p>
    <w:p w14:paraId="40C960B1" w14:textId="77777777" w:rsidR="00127FBF" w:rsidRPr="00127FBF" w:rsidRDefault="00127FBF" w:rsidP="00127FBF">
      <w:pPr>
        <w:tabs>
          <w:tab w:val="left" w:pos="0"/>
          <w:tab w:val="left" w:pos="9214"/>
        </w:tabs>
        <w:ind w:right="142" w:firstLine="708"/>
        <w:jc w:val="right"/>
        <w:rPr>
          <w:bCs/>
          <w:sz w:val="28"/>
          <w:szCs w:val="28"/>
        </w:rPr>
      </w:pPr>
      <w:bookmarkStart w:id="99" w:name="_Hlk120110761"/>
      <w:r w:rsidRPr="00127FBF">
        <w:rPr>
          <w:bCs/>
          <w:sz w:val="28"/>
          <w:szCs w:val="28"/>
        </w:rPr>
        <w:t>Таблица № 2</w:t>
      </w:r>
    </w:p>
    <w:bookmarkEnd w:id="99"/>
    <w:p w14:paraId="088F3B0C" w14:textId="77777777" w:rsidR="00127FBF" w:rsidRPr="00127FBF" w:rsidRDefault="00127FBF" w:rsidP="00127FBF">
      <w:pPr>
        <w:tabs>
          <w:tab w:val="left" w:pos="0"/>
          <w:tab w:val="left" w:pos="9214"/>
        </w:tabs>
        <w:ind w:right="424" w:firstLine="708"/>
        <w:jc w:val="right"/>
        <w:rPr>
          <w:bCs/>
          <w:sz w:val="28"/>
          <w:szCs w:val="28"/>
        </w:rPr>
      </w:pPr>
    </w:p>
    <w:p w14:paraId="79D8FF8A" w14:textId="77777777" w:rsidR="00127FBF" w:rsidRPr="00127FBF" w:rsidRDefault="00127FBF" w:rsidP="00127FBF">
      <w:pPr>
        <w:tabs>
          <w:tab w:val="left" w:pos="0"/>
        </w:tabs>
        <w:jc w:val="center"/>
        <w:rPr>
          <w:bCs/>
          <w:sz w:val="28"/>
          <w:szCs w:val="28"/>
        </w:rPr>
      </w:pPr>
      <w:bookmarkStart w:id="100" w:name="_Hlk58917233"/>
      <w:r w:rsidRPr="00127FBF">
        <w:rPr>
          <w:bCs/>
          <w:sz w:val="28"/>
          <w:szCs w:val="28"/>
        </w:rPr>
        <w:t>Льготные тарифы*</w:t>
      </w:r>
    </w:p>
    <w:p w14:paraId="14D05C94" w14:textId="77777777" w:rsidR="00127FBF" w:rsidRPr="00127FBF" w:rsidRDefault="00127FBF" w:rsidP="00127FBF">
      <w:pPr>
        <w:tabs>
          <w:tab w:val="left" w:pos="0"/>
        </w:tabs>
        <w:jc w:val="center"/>
        <w:rPr>
          <w:bCs/>
          <w:sz w:val="28"/>
          <w:szCs w:val="28"/>
        </w:rPr>
      </w:pPr>
      <w:r w:rsidRPr="00127FBF">
        <w:rPr>
          <w:bCs/>
          <w:sz w:val="28"/>
          <w:szCs w:val="28"/>
        </w:rPr>
        <w:t xml:space="preserve">на холодное водоснабжение, горячее водоснабжение в открытой системе горячего водоснабжения, водоотведение в пределах норматива потребления** </w:t>
      </w:r>
    </w:p>
    <w:p w14:paraId="187C4E98" w14:textId="77777777" w:rsidR="00127FBF" w:rsidRPr="00127FBF" w:rsidRDefault="00127FBF" w:rsidP="00127FBF">
      <w:pPr>
        <w:tabs>
          <w:tab w:val="left" w:pos="0"/>
        </w:tabs>
        <w:jc w:val="center"/>
        <w:rPr>
          <w:sz w:val="28"/>
          <w:szCs w:val="28"/>
          <w:lang w:eastAsia="en-US"/>
        </w:rPr>
      </w:pPr>
      <w:r w:rsidRPr="00127FBF">
        <w:rPr>
          <w:bCs/>
          <w:sz w:val="28"/>
          <w:szCs w:val="28"/>
        </w:rPr>
        <w:t xml:space="preserve">и стандарта </w:t>
      </w:r>
      <w:r w:rsidRPr="00127FBF">
        <w:rPr>
          <w:sz w:val="28"/>
          <w:szCs w:val="28"/>
          <w:lang w:eastAsia="en-US"/>
        </w:rPr>
        <w:t>нормативной площади жилого помещения**</w:t>
      </w:r>
    </w:p>
    <w:p w14:paraId="73DFD2DD" w14:textId="77777777" w:rsidR="00127FBF" w:rsidRPr="00127FBF" w:rsidRDefault="00127FBF" w:rsidP="00127FBF">
      <w:pPr>
        <w:tabs>
          <w:tab w:val="left" w:pos="0"/>
        </w:tabs>
        <w:jc w:val="center"/>
        <w:rPr>
          <w:bCs/>
          <w:sz w:val="28"/>
          <w:szCs w:val="28"/>
        </w:rPr>
      </w:pPr>
    </w:p>
    <w:tbl>
      <w:tblPr>
        <w:tblStyle w:val="950"/>
        <w:tblpPr w:leftFromText="180" w:rightFromText="180" w:vertAnchor="text" w:horzAnchor="page" w:tblpX="1347" w:tblpY="203"/>
        <w:tblW w:w="9742" w:type="dxa"/>
        <w:tblLayout w:type="fixed"/>
        <w:tblLook w:val="04A0" w:firstRow="1" w:lastRow="0" w:firstColumn="1" w:lastColumn="0" w:noHBand="0" w:noVBand="1"/>
      </w:tblPr>
      <w:tblGrid>
        <w:gridCol w:w="988"/>
        <w:gridCol w:w="3969"/>
        <w:gridCol w:w="2268"/>
        <w:gridCol w:w="2517"/>
      </w:tblGrid>
      <w:tr w:rsidR="00127FBF" w:rsidRPr="00127FBF" w14:paraId="30F7302D" w14:textId="77777777" w:rsidTr="00293CC7">
        <w:trPr>
          <w:trHeight w:val="324"/>
        </w:trPr>
        <w:tc>
          <w:tcPr>
            <w:tcW w:w="988" w:type="dxa"/>
            <w:vMerge w:val="restart"/>
            <w:vAlign w:val="center"/>
          </w:tcPr>
          <w:p w14:paraId="6CA96A95" w14:textId="77777777" w:rsidR="00127FBF" w:rsidRPr="00127FBF" w:rsidRDefault="00127FBF" w:rsidP="00127FBF">
            <w:pPr>
              <w:jc w:val="center"/>
              <w:rPr>
                <w:bCs/>
              </w:rPr>
            </w:pPr>
            <w:r w:rsidRPr="00127FBF">
              <w:rPr>
                <w:bCs/>
              </w:rPr>
              <w:t>№ п/п</w:t>
            </w:r>
          </w:p>
        </w:tc>
        <w:tc>
          <w:tcPr>
            <w:tcW w:w="3969" w:type="dxa"/>
            <w:vMerge w:val="restart"/>
            <w:vAlign w:val="center"/>
          </w:tcPr>
          <w:p w14:paraId="3A6AD189" w14:textId="77777777" w:rsidR="00127FBF" w:rsidRPr="00127FBF" w:rsidRDefault="00127FBF" w:rsidP="00127FBF">
            <w:pPr>
              <w:tabs>
                <w:tab w:val="left" w:pos="0"/>
              </w:tabs>
              <w:jc w:val="center"/>
              <w:rPr>
                <w:bCs/>
              </w:rPr>
            </w:pPr>
            <w:r w:rsidRPr="00127FBF">
              <w:rPr>
                <w:bCs/>
              </w:rPr>
              <w:t>Наименование регулируемой организации</w:t>
            </w:r>
          </w:p>
        </w:tc>
        <w:tc>
          <w:tcPr>
            <w:tcW w:w="2268" w:type="dxa"/>
            <w:vMerge w:val="restart"/>
            <w:vAlign w:val="center"/>
          </w:tcPr>
          <w:p w14:paraId="2EF554E7" w14:textId="77777777" w:rsidR="00127FBF" w:rsidRPr="00127FBF" w:rsidRDefault="00127FBF" w:rsidP="00127FBF">
            <w:pPr>
              <w:tabs>
                <w:tab w:val="left" w:pos="0"/>
              </w:tabs>
              <w:jc w:val="center"/>
              <w:rPr>
                <w:bCs/>
              </w:rPr>
            </w:pPr>
            <w:r w:rsidRPr="00127FBF">
              <w:rPr>
                <w:bCs/>
              </w:rPr>
              <w:t>Единицы измерения</w:t>
            </w:r>
          </w:p>
        </w:tc>
        <w:tc>
          <w:tcPr>
            <w:tcW w:w="2517" w:type="dxa"/>
            <w:vAlign w:val="center"/>
          </w:tcPr>
          <w:p w14:paraId="14C6FD7C" w14:textId="77777777" w:rsidR="00127FBF" w:rsidRPr="00127FBF" w:rsidRDefault="00127FBF" w:rsidP="00127FBF">
            <w:pPr>
              <w:tabs>
                <w:tab w:val="left" w:pos="0"/>
              </w:tabs>
              <w:jc w:val="center"/>
              <w:rPr>
                <w:bCs/>
              </w:rPr>
            </w:pPr>
            <w:r w:rsidRPr="00127FBF">
              <w:rPr>
                <w:bCs/>
              </w:rPr>
              <w:t>Льготный тариф</w:t>
            </w:r>
          </w:p>
        </w:tc>
      </w:tr>
      <w:tr w:rsidR="00127FBF" w:rsidRPr="00127FBF" w14:paraId="527681BE" w14:textId="77777777" w:rsidTr="00293CC7">
        <w:trPr>
          <w:trHeight w:val="679"/>
        </w:trPr>
        <w:tc>
          <w:tcPr>
            <w:tcW w:w="988" w:type="dxa"/>
            <w:vMerge/>
            <w:vAlign w:val="center"/>
          </w:tcPr>
          <w:p w14:paraId="15FFF5AF" w14:textId="77777777" w:rsidR="00127FBF" w:rsidRPr="00127FBF" w:rsidRDefault="00127FBF" w:rsidP="00127FBF">
            <w:pPr>
              <w:tabs>
                <w:tab w:val="left" w:pos="0"/>
              </w:tabs>
              <w:jc w:val="center"/>
              <w:rPr>
                <w:bCs/>
              </w:rPr>
            </w:pPr>
          </w:p>
        </w:tc>
        <w:tc>
          <w:tcPr>
            <w:tcW w:w="3969" w:type="dxa"/>
            <w:vMerge/>
            <w:vAlign w:val="center"/>
          </w:tcPr>
          <w:p w14:paraId="1780EB0E" w14:textId="77777777" w:rsidR="00127FBF" w:rsidRPr="00127FBF" w:rsidRDefault="00127FBF" w:rsidP="00127FBF">
            <w:pPr>
              <w:tabs>
                <w:tab w:val="left" w:pos="0"/>
              </w:tabs>
              <w:jc w:val="center"/>
              <w:rPr>
                <w:bCs/>
              </w:rPr>
            </w:pPr>
          </w:p>
        </w:tc>
        <w:tc>
          <w:tcPr>
            <w:tcW w:w="2268" w:type="dxa"/>
            <w:vMerge/>
            <w:vAlign w:val="center"/>
          </w:tcPr>
          <w:p w14:paraId="47C63F91" w14:textId="77777777" w:rsidR="00127FBF" w:rsidRPr="00127FBF" w:rsidRDefault="00127FBF" w:rsidP="00127FBF">
            <w:pPr>
              <w:tabs>
                <w:tab w:val="left" w:pos="0"/>
              </w:tabs>
              <w:jc w:val="center"/>
              <w:rPr>
                <w:bCs/>
              </w:rPr>
            </w:pPr>
          </w:p>
        </w:tc>
        <w:tc>
          <w:tcPr>
            <w:tcW w:w="2517" w:type="dxa"/>
            <w:vAlign w:val="center"/>
          </w:tcPr>
          <w:p w14:paraId="1B818275" w14:textId="77777777" w:rsidR="00127FBF" w:rsidRPr="00127FBF" w:rsidRDefault="00127FBF" w:rsidP="00127FBF">
            <w:pPr>
              <w:tabs>
                <w:tab w:val="left" w:pos="0"/>
              </w:tabs>
              <w:jc w:val="center"/>
              <w:rPr>
                <w:bCs/>
              </w:rPr>
            </w:pPr>
            <w:r w:rsidRPr="00127FBF">
              <w:rPr>
                <w:bCs/>
              </w:rPr>
              <w:t xml:space="preserve">с 01.12.2022                  по 31.12.2023 </w:t>
            </w:r>
          </w:p>
        </w:tc>
      </w:tr>
      <w:tr w:rsidR="00127FBF" w:rsidRPr="00127FBF" w14:paraId="05FC8AB1" w14:textId="77777777" w:rsidTr="00293CC7">
        <w:trPr>
          <w:trHeight w:val="114"/>
        </w:trPr>
        <w:tc>
          <w:tcPr>
            <w:tcW w:w="988" w:type="dxa"/>
            <w:vAlign w:val="center"/>
          </w:tcPr>
          <w:p w14:paraId="275C3B8E" w14:textId="77777777" w:rsidR="00127FBF" w:rsidRPr="00127FBF" w:rsidRDefault="00127FBF" w:rsidP="00127FBF">
            <w:pPr>
              <w:tabs>
                <w:tab w:val="left" w:pos="0"/>
              </w:tabs>
              <w:jc w:val="center"/>
              <w:rPr>
                <w:bCs/>
              </w:rPr>
            </w:pPr>
            <w:r w:rsidRPr="00127FBF">
              <w:rPr>
                <w:bCs/>
              </w:rPr>
              <w:t>1</w:t>
            </w:r>
          </w:p>
        </w:tc>
        <w:tc>
          <w:tcPr>
            <w:tcW w:w="3969" w:type="dxa"/>
            <w:vAlign w:val="center"/>
          </w:tcPr>
          <w:p w14:paraId="18656EC9" w14:textId="77777777" w:rsidR="00127FBF" w:rsidRPr="00127FBF" w:rsidRDefault="00127FBF" w:rsidP="00127FBF">
            <w:pPr>
              <w:tabs>
                <w:tab w:val="left" w:pos="0"/>
              </w:tabs>
              <w:jc w:val="center"/>
              <w:rPr>
                <w:bCs/>
              </w:rPr>
            </w:pPr>
            <w:r w:rsidRPr="00127FBF">
              <w:rPr>
                <w:bCs/>
              </w:rPr>
              <w:t>2</w:t>
            </w:r>
          </w:p>
        </w:tc>
        <w:tc>
          <w:tcPr>
            <w:tcW w:w="2268" w:type="dxa"/>
            <w:vAlign w:val="center"/>
          </w:tcPr>
          <w:p w14:paraId="0657D157" w14:textId="77777777" w:rsidR="00127FBF" w:rsidRPr="00127FBF" w:rsidRDefault="00127FBF" w:rsidP="00127FBF">
            <w:pPr>
              <w:tabs>
                <w:tab w:val="left" w:pos="0"/>
              </w:tabs>
              <w:jc w:val="center"/>
              <w:rPr>
                <w:bCs/>
              </w:rPr>
            </w:pPr>
            <w:r w:rsidRPr="00127FBF">
              <w:rPr>
                <w:bCs/>
              </w:rPr>
              <w:t>3</w:t>
            </w:r>
          </w:p>
        </w:tc>
        <w:tc>
          <w:tcPr>
            <w:tcW w:w="2517" w:type="dxa"/>
            <w:vAlign w:val="center"/>
          </w:tcPr>
          <w:p w14:paraId="7206B28C" w14:textId="77777777" w:rsidR="00127FBF" w:rsidRPr="00127FBF" w:rsidRDefault="00127FBF" w:rsidP="00127FBF">
            <w:pPr>
              <w:tabs>
                <w:tab w:val="left" w:pos="0"/>
              </w:tabs>
              <w:jc w:val="center"/>
              <w:rPr>
                <w:bCs/>
              </w:rPr>
            </w:pPr>
            <w:r w:rsidRPr="00127FBF">
              <w:rPr>
                <w:bCs/>
              </w:rPr>
              <w:t>4</w:t>
            </w:r>
          </w:p>
        </w:tc>
      </w:tr>
      <w:tr w:rsidR="00127FBF" w:rsidRPr="00127FBF" w14:paraId="65303CCB" w14:textId="77777777" w:rsidTr="00293CC7">
        <w:trPr>
          <w:trHeight w:val="392"/>
        </w:trPr>
        <w:tc>
          <w:tcPr>
            <w:tcW w:w="9742" w:type="dxa"/>
            <w:gridSpan w:val="4"/>
            <w:vAlign w:val="center"/>
          </w:tcPr>
          <w:p w14:paraId="44615615" w14:textId="77777777" w:rsidR="00127FBF" w:rsidRPr="00127FBF" w:rsidRDefault="00127FBF" w:rsidP="0046506A">
            <w:pPr>
              <w:numPr>
                <w:ilvl w:val="0"/>
                <w:numId w:val="37"/>
              </w:numPr>
              <w:tabs>
                <w:tab w:val="left" w:pos="164"/>
              </w:tabs>
              <w:ind w:left="447" w:firstLine="284"/>
              <w:contextualSpacing/>
              <w:jc w:val="center"/>
              <w:rPr>
                <w:bCs/>
              </w:rPr>
            </w:pPr>
            <w:r w:rsidRPr="00127FBF">
              <w:rPr>
                <w:bCs/>
              </w:rPr>
              <w:t xml:space="preserve">На территории пгт. Яшкино, п. Шахтер, д. Воскресенка, с. </w:t>
            </w:r>
            <w:proofErr w:type="spellStart"/>
            <w:r w:rsidRPr="00127FBF">
              <w:rPr>
                <w:bCs/>
              </w:rPr>
              <w:t>Мохово</w:t>
            </w:r>
            <w:proofErr w:type="spellEnd"/>
          </w:p>
        </w:tc>
      </w:tr>
      <w:tr w:rsidR="00127FBF" w:rsidRPr="00127FBF" w14:paraId="3A24AF14" w14:textId="77777777" w:rsidTr="00293CC7">
        <w:trPr>
          <w:trHeight w:val="462"/>
        </w:trPr>
        <w:tc>
          <w:tcPr>
            <w:tcW w:w="9742" w:type="dxa"/>
            <w:gridSpan w:val="4"/>
            <w:vAlign w:val="center"/>
          </w:tcPr>
          <w:p w14:paraId="0699176F" w14:textId="77777777" w:rsidR="00127FBF" w:rsidRPr="00127FBF" w:rsidRDefault="00127FBF" w:rsidP="0046506A">
            <w:pPr>
              <w:numPr>
                <w:ilvl w:val="1"/>
                <w:numId w:val="37"/>
              </w:numPr>
              <w:ind w:left="306" w:firstLine="698"/>
              <w:contextualSpacing/>
              <w:jc w:val="center"/>
              <w:rPr>
                <w:bCs/>
              </w:rPr>
            </w:pPr>
            <w:r w:rsidRPr="00127FBF">
              <w:rPr>
                <w:bCs/>
              </w:rPr>
              <w:t xml:space="preserve"> Холодное водоснабжение </w:t>
            </w:r>
          </w:p>
        </w:tc>
      </w:tr>
      <w:tr w:rsidR="00127FBF" w:rsidRPr="00127FBF" w14:paraId="5A502BF1" w14:textId="77777777" w:rsidTr="00293CC7">
        <w:trPr>
          <w:trHeight w:val="324"/>
        </w:trPr>
        <w:tc>
          <w:tcPr>
            <w:tcW w:w="988" w:type="dxa"/>
            <w:vAlign w:val="center"/>
          </w:tcPr>
          <w:p w14:paraId="2C5D5D1F" w14:textId="77777777" w:rsidR="00127FBF" w:rsidRPr="00127FBF" w:rsidRDefault="00127FBF" w:rsidP="00127FBF">
            <w:pPr>
              <w:tabs>
                <w:tab w:val="left" w:pos="0"/>
              </w:tabs>
              <w:jc w:val="center"/>
              <w:rPr>
                <w:bCs/>
              </w:rPr>
            </w:pPr>
            <w:r w:rsidRPr="00127FBF">
              <w:rPr>
                <w:bCs/>
              </w:rPr>
              <w:t>1.1.1.</w:t>
            </w:r>
          </w:p>
        </w:tc>
        <w:tc>
          <w:tcPr>
            <w:tcW w:w="3969" w:type="dxa"/>
            <w:vAlign w:val="center"/>
          </w:tcPr>
          <w:p w14:paraId="14CA3359"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2C20A2F1"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r w:rsidRPr="00127FBF">
              <w:rPr>
                <w:bCs/>
              </w:rPr>
              <w:t xml:space="preserve"> </w:t>
            </w:r>
          </w:p>
        </w:tc>
        <w:tc>
          <w:tcPr>
            <w:tcW w:w="2517" w:type="dxa"/>
            <w:vAlign w:val="center"/>
          </w:tcPr>
          <w:p w14:paraId="7B17C792" w14:textId="77777777" w:rsidR="00127FBF" w:rsidRPr="00127FBF" w:rsidRDefault="00127FBF" w:rsidP="00127FBF">
            <w:pPr>
              <w:tabs>
                <w:tab w:val="left" w:pos="0"/>
              </w:tabs>
              <w:jc w:val="center"/>
              <w:rPr>
                <w:bCs/>
              </w:rPr>
            </w:pPr>
            <w:r w:rsidRPr="00127FBF">
              <w:rPr>
                <w:bCs/>
              </w:rPr>
              <w:t>25,96</w:t>
            </w:r>
          </w:p>
        </w:tc>
      </w:tr>
      <w:tr w:rsidR="00127FBF" w:rsidRPr="00127FBF" w14:paraId="6E9C47DC" w14:textId="77777777" w:rsidTr="00293CC7">
        <w:trPr>
          <w:trHeight w:val="324"/>
        </w:trPr>
        <w:tc>
          <w:tcPr>
            <w:tcW w:w="9742" w:type="dxa"/>
            <w:gridSpan w:val="4"/>
            <w:vAlign w:val="center"/>
          </w:tcPr>
          <w:p w14:paraId="50B298C9" w14:textId="77777777" w:rsidR="00127FBF" w:rsidRPr="00127FBF" w:rsidRDefault="00127FBF" w:rsidP="0046506A">
            <w:pPr>
              <w:numPr>
                <w:ilvl w:val="1"/>
                <w:numId w:val="37"/>
              </w:numPr>
              <w:tabs>
                <w:tab w:val="left" w:pos="22"/>
              </w:tabs>
              <w:ind w:left="22" w:firstLine="851"/>
              <w:contextualSpacing/>
              <w:jc w:val="center"/>
              <w:rPr>
                <w:bCs/>
              </w:rPr>
            </w:pPr>
            <w:r w:rsidRPr="00127FBF">
              <w:rPr>
                <w:bCs/>
              </w:rPr>
              <w:t>Холодное водоснабжение при использовании земельного участка                          (при наличии приборов учета)</w:t>
            </w:r>
          </w:p>
        </w:tc>
      </w:tr>
      <w:tr w:rsidR="00127FBF" w:rsidRPr="00127FBF" w14:paraId="4D9696EB" w14:textId="77777777" w:rsidTr="00293CC7">
        <w:trPr>
          <w:trHeight w:val="324"/>
        </w:trPr>
        <w:tc>
          <w:tcPr>
            <w:tcW w:w="988" w:type="dxa"/>
            <w:vAlign w:val="center"/>
          </w:tcPr>
          <w:p w14:paraId="7C7DB1E3" w14:textId="77777777" w:rsidR="00127FBF" w:rsidRPr="00127FBF" w:rsidRDefault="00127FBF" w:rsidP="00127FBF">
            <w:pPr>
              <w:tabs>
                <w:tab w:val="left" w:pos="0"/>
              </w:tabs>
              <w:jc w:val="center"/>
              <w:rPr>
                <w:bCs/>
              </w:rPr>
            </w:pPr>
            <w:r w:rsidRPr="00127FBF">
              <w:rPr>
                <w:bCs/>
              </w:rPr>
              <w:t>1.2.1.</w:t>
            </w:r>
          </w:p>
        </w:tc>
        <w:tc>
          <w:tcPr>
            <w:tcW w:w="3969" w:type="dxa"/>
            <w:vAlign w:val="center"/>
          </w:tcPr>
          <w:p w14:paraId="7D1E521D"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0F411E18"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r w:rsidRPr="00127FBF">
              <w:rPr>
                <w:bCs/>
              </w:rPr>
              <w:t xml:space="preserve"> </w:t>
            </w:r>
          </w:p>
        </w:tc>
        <w:tc>
          <w:tcPr>
            <w:tcW w:w="2517" w:type="dxa"/>
            <w:vAlign w:val="center"/>
          </w:tcPr>
          <w:p w14:paraId="502C466D" w14:textId="77777777" w:rsidR="00127FBF" w:rsidRPr="00127FBF" w:rsidRDefault="00127FBF" w:rsidP="00127FBF">
            <w:pPr>
              <w:tabs>
                <w:tab w:val="left" w:pos="0"/>
              </w:tabs>
              <w:jc w:val="center"/>
              <w:rPr>
                <w:bCs/>
              </w:rPr>
            </w:pPr>
            <w:r w:rsidRPr="00127FBF">
              <w:rPr>
                <w:bCs/>
              </w:rPr>
              <w:t>25,96</w:t>
            </w:r>
          </w:p>
        </w:tc>
      </w:tr>
      <w:tr w:rsidR="00127FBF" w:rsidRPr="00127FBF" w14:paraId="1FF3DD53" w14:textId="77777777" w:rsidTr="00293CC7">
        <w:trPr>
          <w:trHeight w:val="385"/>
        </w:trPr>
        <w:tc>
          <w:tcPr>
            <w:tcW w:w="9742" w:type="dxa"/>
            <w:gridSpan w:val="4"/>
            <w:vAlign w:val="center"/>
          </w:tcPr>
          <w:p w14:paraId="25288E9D" w14:textId="77777777" w:rsidR="00127FBF" w:rsidRPr="00127FBF" w:rsidRDefault="00127FBF" w:rsidP="0046506A">
            <w:pPr>
              <w:numPr>
                <w:ilvl w:val="1"/>
                <w:numId w:val="37"/>
              </w:numPr>
              <w:tabs>
                <w:tab w:val="left" w:pos="0"/>
              </w:tabs>
              <w:ind w:left="22" w:firstLine="992"/>
              <w:contextualSpacing/>
              <w:jc w:val="center"/>
              <w:rPr>
                <w:bCs/>
              </w:rPr>
            </w:pPr>
            <w:r w:rsidRPr="00127FBF">
              <w:rPr>
                <w:bCs/>
              </w:rPr>
              <w:t xml:space="preserve"> Горячее водоснабжение в открытой системе горячего водоснабжения </w:t>
            </w:r>
          </w:p>
        </w:tc>
      </w:tr>
      <w:tr w:rsidR="00127FBF" w:rsidRPr="00127FBF" w14:paraId="578CE348" w14:textId="77777777" w:rsidTr="00293CC7">
        <w:trPr>
          <w:trHeight w:val="324"/>
        </w:trPr>
        <w:tc>
          <w:tcPr>
            <w:tcW w:w="988" w:type="dxa"/>
            <w:vAlign w:val="center"/>
          </w:tcPr>
          <w:p w14:paraId="697E8D25" w14:textId="77777777" w:rsidR="00127FBF" w:rsidRPr="00127FBF" w:rsidRDefault="00127FBF" w:rsidP="00127FBF">
            <w:pPr>
              <w:tabs>
                <w:tab w:val="left" w:pos="0"/>
              </w:tabs>
              <w:jc w:val="center"/>
              <w:rPr>
                <w:bCs/>
              </w:rPr>
            </w:pPr>
            <w:r w:rsidRPr="00127FBF">
              <w:rPr>
                <w:bCs/>
              </w:rPr>
              <w:t>1.3.1.</w:t>
            </w:r>
          </w:p>
        </w:tc>
        <w:tc>
          <w:tcPr>
            <w:tcW w:w="3969" w:type="dxa"/>
            <w:vAlign w:val="center"/>
          </w:tcPr>
          <w:p w14:paraId="36F9B609"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24C938D5" w14:textId="77777777" w:rsidR="00127FBF" w:rsidRPr="00127FBF" w:rsidRDefault="00127FBF" w:rsidP="00127FBF">
            <w:pPr>
              <w:tabs>
                <w:tab w:val="left" w:pos="0"/>
              </w:tabs>
              <w:jc w:val="center"/>
              <w:rPr>
                <w:bCs/>
                <w:vertAlign w:val="superscript"/>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56961ABF" w14:textId="77777777" w:rsidR="00127FBF" w:rsidRPr="00127FBF" w:rsidRDefault="00127FBF" w:rsidP="00127FBF">
            <w:pPr>
              <w:tabs>
                <w:tab w:val="left" w:pos="0"/>
              </w:tabs>
              <w:jc w:val="center"/>
              <w:rPr>
                <w:bCs/>
              </w:rPr>
            </w:pPr>
            <w:r w:rsidRPr="00127FBF">
              <w:rPr>
                <w:bCs/>
              </w:rPr>
              <w:t>109,25</w:t>
            </w:r>
          </w:p>
        </w:tc>
      </w:tr>
      <w:tr w:rsidR="00127FBF" w:rsidRPr="00127FBF" w14:paraId="16413701" w14:textId="77777777" w:rsidTr="00293CC7">
        <w:trPr>
          <w:trHeight w:val="353"/>
        </w:trPr>
        <w:tc>
          <w:tcPr>
            <w:tcW w:w="9742" w:type="dxa"/>
            <w:gridSpan w:val="4"/>
            <w:vAlign w:val="center"/>
          </w:tcPr>
          <w:p w14:paraId="52F82F73" w14:textId="77777777" w:rsidR="00127FBF" w:rsidRPr="00127FBF" w:rsidRDefault="00127FBF" w:rsidP="0046506A">
            <w:pPr>
              <w:numPr>
                <w:ilvl w:val="1"/>
                <w:numId w:val="37"/>
              </w:numPr>
              <w:tabs>
                <w:tab w:val="left" w:pos="0"/>
              </w:tabs>
              <w:contextualSpacing/>
              <w:jc w:val="center"/>
              <w:rPr>
                <w:bCs/>
              </w:rPr>
            </w:pPr>
            <w:r w:rsidRPr="00127FBF">
              <w:rPr>
                <w:bCs/>
              </w:rPr>
              <w:t xml:space="preserve"> Водоотведение </w:t>
            </w:r>
          </w:p>
        </w:tc>
      </w:tr>
      <w:tr w:rsidR="00127FBF" w:rsidRPr="00127FBF" w14:paraId="5798DC4F" w14:textId="77777777" w:rsidTr="00293CC7">
        <w:trPr>
          <w:trHeight w:val="272"/>
        </w:trPr>
        <w:tc>
          <w:tcPr>
            <w:tcW w:w="988" w:type="dxa"/>
            <w:vAlign w:val="center"/>
          </w:tcPr>
          <w:p w14:paraId="5EE7EE3D" w14:textId="77777777" w:rsidR="00127FBF" w:rsidRPr="00127FBF" w:rsidRDefault="00127FBF" w:rsidP="00127FBF">
            <w:pPr>
              <w:tabs>
                <w:tab w:val="left" w:pos="0"/>
              </w:tabs>
              <w:jc w:val="center"/>
              <w:rPr>
                <w:bCs/>
              </w:rPr>
            </w:pPr>
            <w:r w:rsidRPr="00127FBF">
              <w:rPr>
                <w:bCs/>
              </w:rPr>
              <w:t>1.4.1.</w:t>
            </w:r>
          </w:p>
        </w:tc>
        <w:tc>
          <w:tcPr>
            <w:tcW w:w="3969" w:type="dxa"/>
            <w:vAlign w:val="center"/>
          </w:tcPr>
          <w:p w14:paraId="02AB81F1"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08A49D9F"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2E3F908A" w14:textId="77777777" w:rsidR="00127FBF" w:rsidRPr="00127FBF" w:rsidRDefault="00127FBF" w:rsidP="00127FBF">
            <w:pPr>
              <w:tabs>
                <w:tab w:val="left" w:pos="0"/>
              </w:tabs>
              <w:jc w:val="center"/>
              <w:rPr>
                <w:bCs/>
              </w:rPr>
            </w:pPr>
            <w:r w:rsidRPr="00127FBF">
              <w:rPr>
                <w:bCs/>
              </w:rPr>
              <w:t>0,27</w:t>
            </w:r>
          </w:p>
        </w:tc>
      </w:tr>
      <w:tr w:rsidR="00127FBF" w:rsidRPr="00127FBF" w14:paraId="623B80D2" w14:textId="77777777" w:rsidTr="00293CC7">
        <w:trPr>
          <w:trHeight w:val="451"/>
        </w:trPr>
        <w:tc>
          <w:tcPr>
            <w:tcW w:w="9742" w:type="dxa"/>
            <w:gridSpan w:val="4"/>
            <w:vAlign w:val="center"/>
          </w:tcPr>
          <w:p w14:paraId="1E4899A8" w14:textId="77777777" w:rsidR="00127FBF" w:rsidRPr="00127FBF" w:rsidRDefault="00127FBF" w:rsidP="0046506A">
            <w:pPr>
              <w:numPr>
                <w:ilvl w:val="0"/>
                <w:numId w:val="37"/>
              </w:numPr>
              <w:tabs>
                <w:tab w:val="left" w:pos="0"/>
              </w:tabs>
              <w:ind w:left="0" w:firstLine="360"/>
              <w:contextualSpacing/>
              <w:jc w:val="center"/>
              <w:rPr>
                <w:bCs/>
              </w:rPr>
            </w:pPr>
            <w:r w:rsidRPr="00127FBF">
              <w:rPr>
                <w:bCs/>
              </w:rPr>
              <w:t xml:space="preserve">На территории с. </w:t>
            </w:r>
            <w:proofErr w:type="spellStart"/>
            <w:r w:rsidRPr="00127FBF">
              <w:rPr>
                <w:bCs/>
              </w:rPr>
              <w:t>Пача</w:t>
            </w:r>
            <w:proofErr w:type="spellEnd"/>
            <w:r w:rsidRPr="00127FBF">
              <w:rPr>
                <w:bCs/>
              </w:rPr>
              <w:t xml:space="preserve">, д. </w:t>
            </w:r>
            <w:proofErr w:type="spellStart"/>
            <w:r w:rsidRPr="00127FBF">
              <w:rPr>
                <w:bCs/>
              </w:rPr>
              <w:t>Миничево</w:t>
            </w:r>
            <w:proofErr w:type="spellEnd"/>
            <w:r w:rsidRPr="00127FBF">
              <w:rPr>
                <w:bCs/>
              </w:rPr>
              <w:t xml:space="preserve">, д. Морковкино, с. </w:t>
            </w:r>
            <w:proofErr w:type="spellStart"/>
            <w:r w:rsidRPr="00127FBF">
              <w:rPr>
                <w:bCs/>
              </w:rPr>
              <w:t>Нижнеяшкино</w:t>
            </w:r>
            <w:proofErr w:type="spellEnd"/>
            <w:r w:rsidRPr="00127FBF">
              <w:rPr>
                <w:bCs/>
              </w:rPr>
              <w:t xml:space="preserve">,                         д. </w:t>
            </w:r>
            <w:proofErr w:type="spellStart"/>
            <w:r w:rsidRPr="00127FBF">
              <w:rPr>
                <w:bCs/>
              </w:rPr>
              <w:t>Синеречка</w:t>
            </w:r>
            <w:proofErr w:type="spellEnd"/>
          </w:p>
        </w:tc>
      </w:tr>
      <w:tr w:rsidR="00127FBF" w:rsidRPr="00127FBF" w14:paraId="1DCB3F70" w14:textId="77777777" w:rsidTr="00293CC7">
        <w:trPr>
          <w:trHeight w:val="407"/>
        </w:trPr>
        <w:tc>
          <w:tcPr>
            <w:tcW w:w="9742" w:type="dxa"/>
            <w:gridSpan w:val="4"/>
            <w:vAlign w:val="center"/>
          </w:tcPr>
          <w:p w14:paraId="1FC9DA5F" w14:textId="77777777" w:rsidR="00127FBF" w:rsidRPr="00127FBF" w:rsidRDefault="00127FBF" w:rsidP="0046506A">
            <w:pPr>
              <w:numPr>
                <w:ilvl w:val="1"/>
                <w:numId w:val="37"/>
              </w:numPr>
              <w:tabs>
                <w:tab w:val="left" w:pos="0"/>
              </w:tabs>
              <w:contextualSpacing/>
              <w:jc w:val="center"/>
              <w:rPr>
                <w:bCs/>
              </w:rPr>
            </w:pPr>
            <w:r w:rsidRPr="00127FBF">
              <w:rPr>
                <w:bCs/>
              </w:rPr>
              <w:t xml:space="preserve"> Холодное водоснабжение </w:t>
            </w:r>
          </w:p>
        </w:tc>
      </w:tr>
      <w:tr w:rsidR="00127FBF" w:rsidRPr="00127FBF" w14:paraId="1B52EE76" w14:textId="77777777" w:rsidTr="00293CC7">
        <w:trPr>
          <w:trHeight w:val="272"/>
        </w:trPr>
        <w:tc>
          <w:tcPr>
            <w:tcW w:w="988" w:type="dxa"/>
            <w:vAlign w:val="center"/>
          </w:tcPr>
          <w:p w14:paraId="194D65C2" w14:textId="77777777" w:rsidR="00127FBF" w:rsidRPr="00127FBF" w:rsidRDefault="00127FBF" w:rsidP="00127FBF">
            <w:pPr>
              <w:tabs>
                <w:tab w:val="left" w:pos="0"/>
              </w:tabs>
              <w:jc w:val="center"/>
              <w:rPr>
                <w:bCs/>
              </w:rPr>
            </w:pPr>
            <w:r w:rsidRPr="00127FBF">
              <w:rPr>
                <w:bCs/>
              </w:rPr>
              <w:t>2.1.1.</w:t>
            </w:r>
          </w:p>
        </w:tc>
        <w:tc>
          <w:tcPr>
            <w:tcW w:w="3969" w:type="dxa"/>
            <w:vAlign w:val="center"/>
          </w:tcPr>
          <w:p w14:paraId="4945948C"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0D60AD3B" w14:textId="77777777" w:rsidR="00127FBF" w:rsidRPr="00127FBF" w:rsidRDefault="00127FBF" w:rsidP="00127FBF">
            <w:pPr>
              <w:tabs>
                <w:tab w:val="left" w:pos="0"/>
              </w:tabs>
              <w:jc w:val="center"/>
              <w:rPr>
                <w:bCs/>
                <w:color w:val="000000"/>
              </w:rPr>
            </w:pPr>
            <w:proofErr w:type="spellStart"/>
            <w:r w:rsidRPr="00127FBF">
              <w:rPr>
                <w:bCs/>
              </w:rPr>
              <w:t>руб</w:t>
            </w:r>
            <w:proofErr w:type="spellEnd"/>
            <w:r w:rsidRPr="00127FBF">
              <w:rPr>
                <w:bCs/>
              </w:rPr>
              <w:t>/м</w:t>
            </w:r>
            <w:r w:rsidRPr="00127FBF">
              <w:rPr>
                <w:bCs/>
                <w:vertAlign w:val="superscript"/>
              </w:rPr>
              <w:t>3</w:t>
            </w:r>
            <w:r w:rsidRPr="00127FBF">
              <w:rPr>
                <w:bCs/>
              </w:rPr>
              <w:t xml:space="preserve"> </w:t>
            </w:r>
          </w:p>
        </w:tc>
        <w:tc>
          <w:tcPr>
            <w:tcW w:w="2517" w:type="dxa"/>
            <w:vAlign w:val="center"/>
          </w:tcPr>
          <w:p w14:paraId="50E27943" w14:textId="77777777" w:rsidR="00127FBF" w:rsidRPr="00127FBF" w:rsidRDefault="00127FBF" w:rsidP="00127FBF">
            <w:pPr>
              <w:tabs>
                <w:tab w:val="left" w:pos="0"/>
              </w:tabs>
              <w:jc w:val="center"/>
              <w:rPr>
                <w:bCs/>
              </w:rPr>
            </w:pPr>
            <w:r w:rsidRPr="00127FBF">
              <w:rPr>
                <w:bCs/>
              </w:rPr>
              <w:t>27,04</w:t>
            </w:r>
          </w:p>
        </w:tc>
      </w:tr>
      <w:tr w:rsidR="00127FBF" w:rsidRPr="00127FBF" w14:paraId="39A780F1" w14:textId="77777777" w:rsidTr="00293CC7">
        <w:trPr>
          <w:trHeight w:val="272"/>
        </w:trPr>
        <w:tc>
          <w:tcPr>
            <w:tcW w:w="9742" w:type="dxa"/>
            <w:gridSpan w:val="4"/>
            <w:vAlign w:val="center"/>
          </w:tcPr>
          <w:p w14:paraId="5792E6A7" w14:textId="77777777" w:rsidR="00127FBF" w:rsidRPr="00127FBF" w:rsidRDefault="00127FBF" w:rsidP="0046506A">
            <w:pPr>
              <w:numPr>
                <w:ilvl w:val="1"/>
                <w:numId w:val="37"/>
              </w:numPr>
              <w:tabs>
                <w:tab w:val="left" w:pos="0"/>
              </w:tabs>
              <w:ind w:left="0" w:firstLine="873"/>
              <w:contextualSpacing/>
              <w:jc w:val="center"/>
              <w:rPr>
                <w:bCs/>
              </w:rPr>
            </w:pPr>
            <w:r w:rsidRPr="00127FBF">
              <w:rPr>
                <w:bCs/>
              </w:rPr>
              <w:t>Холодное водоснабжение при использовании земельного участка                          (при наличии приборов учета)</w:t>
            </w:r>
          </w:p>
        </w:tc>
      </w:tr>
      <w:tr w:rsidR="00127FBF" w:rsidRPr="00127FBF" w14:paraId="63250657" w14:textId="77777777" w:rsidTr="00293CC7">
        <w:trPr>
          <w:trHeight w:val="272"/>
        </w:trPr>
        <w:tc>
          <w:tcPr>
            <w:tcW w:w="988" w:type="dxa"/>
            <w:vAlign w:val="center"/>
          </w:tcPr>
          <w:p w14:paraId="6A0A6315" w14:textId="77777777" w:rsidR="00127FBF" w:rsidRPr="00127FBF" w:rsidRDefault="00127FBF" w:rsidP="00127FBF">
            <w:pPr>
              <w:tabs>
                <w:tab w:val="left" w:pos="0"/>
              </w:tabs>
              <w:jc w:val="center"/>
              <w:rPr>
                <w:bCs/>
              </w:rPr>
            </w:pPr>
            <w:r w:rsidRPr="00127FBF">
              <w:rPr>
                <w:bCs/>
              </w:rPr>
              <w:t>2.2.1.</w:t>
            </w:r>
          </w:p>
        </w:tc>
        <w:tc>
          <w:tcPr>
            <w:tcW w:w="3969" w:type="dxa"/>
            <w:vAlign w:val="center"/>
          </w:tcPr>
          <w:p w14:paraId="2B880C0D"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1D430606"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r w:rsidRPr="00127FBF">
              <w:rPr>
                <w:bCs/>
              </w:rPr>
              <w:t xml:space="preserve"> </w:t>
            </w:r>
          </w:p>
        </w:tc>
        <w:tc>
          <w:tcPr>
            <w:tcW w:w="2517" w:type="dxa"/>
            <w:vAlign w:val="center"/>
          </w:tcPr>
          <w:p w14:paraId="2F4AC99B" w14:textId="77777777" w:rsidR="00127FBF" w:rsidRPr="00127FBF" w:rsidRDefault="00127FBF" w:rsidP="00127FBF">
            <w:pPr>
              <w:tabs>
                <w:tab w:val="left" w:pos="0"/>
              </w:tabs>
              <w:jc w:val="center"/>
              <w:rPr>
                <w:bCs/>
              </w:rPr>
            </w:pPr>
            <w:r w:rsidRPr="00127FBF">
              <w:rPr>
                <w:bCs/>
              </w:rPr>
              <w:t>27,04</w:t>
            </w:r>
          </w:p>
        </w:tc>
      </w:tr>
      <w:tr w:rsidR="00127FBF" w:rsidRPr="00127FBF" w14:paraId="73D68727" w14:textId="77777777" w:rsidTr="00293CC7">
        <w:trPr>
          <w:trHeight w:val="465"/>
        </w:trPr>
        <w:tc>
          <w:tcPr>
            <w:tcW w:w="9742" w:type="dxa"/>
            <w:gridSpan w:val="4"/>
            <w:vAlign w:val="center"/>
          </w:tcPr>
          <w:p w14:paraId="1E7118F1" w14:textId="77777777" w:rsidR="00127FBF" w:rsidRPr="00127FBF" w:rsidRDefault="00127FBF" w:rsidP="0046506A">
            <w:pPr>
              <w:numPr>
                <w:ilvl w:val="1"/>
                <w:numId w:val="37"/>
              </w:numPr>
              <w:tabs>
                <w:tab w:val="left" w:pos="0"/>
              </w:tabs>
              <w:contextualSpacing/>
              <w:jc w:val="center"/>
              <w:rPr>
                <w:bCs/>
              </w:rPr>
            </w:pPr>
            <w:r w:rsidRPr="00127FBF">
              <w:rPr>
                <w:bCs/>
              </w:rPr>
              <w:t xml:space="preserve"> Горячее водоснабжение в открытой системе горячего водоснабжения </w:t>
            </w:r>
          </w:p>
        </w:tc>
      </w:tr>
      <w:tr w:rsidR="00127FBF" w:rsidRPr="00127FBF" w14:paraId="02ABBC08" w14:textId="77777777" w:rsidTr="00293CC7">
        <w:trPr>
          <w:trHeight w:val="272"/>
        </w:trPr>
        <w:tc>
          <w:tcPr>
            <w:tcW w:w="988" w:type="dxa"/>
            <w:vAlign w:val="center"/>
          </w:tcPr>
          <w:p w14:paraId="080BC674" w14:textId="77777777" w:rsidR="00127FBF" w:rsidRPr="00127FBF" w:rsidRDefault="00127FBF" w:rsidP="00127FBF">
            <w:pPr>
              <w:tabs>
                <w:tab w:val="left" w:pos="0"/>
              </w:tabs>
              <w:jc w:val="center"/>
              <w:rPr>
                <w:bCs/>
              </w:rPr>
            </w:pPr>
            <w:r w:rsidRPr="00127FBF">
              <w:rPr>
                <w:bCs/>
              </w:rPr>
              <w:t>2.3.1.</w:t>
            </w:r>
          </w:p>
        </w:tc>
        <w:tc>
          <w:tcPr>
            <w:tcW w:w="3969" w:type="dxa"/>
            <w:vAlign w:val="center"/>
          </w:tcPr>
          <w:p w14:paraId="46C8F72E"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26BF6B8A" w14:textId="77777777" w:rsidR="00127FBF" w:rsidRPr="00127FBF" w:rsidRDefault="00127FBF" w:rsidP="00127FBF">
            <w:pPr>
              <w:tabs>
                <w:tab w:val="left" w:pos="0"/>
              </w:tabs>
              <w:jc w:val="center"/>
              <w:rPr>
                <w:bCs/>
                <w:color w:val="000000"/>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188D6015" w14:textId="77777777" w:rsidR="00127FBF" w:rsidRPr="00127FBF" w:rsidRDefault="00127FBF" w:rsidP="00127FBF">
            <w:pPr>
              <w:tabs>
                <w:tab w:val="left" w:pos="0"/>
              </w:tabs>
              <w:jc w:val="center"/>
              <w:rPr>
                <w:bCs/>
              </w:rPr>
            </w:pPr>
            <w:r w:rsidRPr="00127FBF">
              <w:rPr>
                <w:bCs/>
              </w:rPr>
              <w:t>109,25</w:t>
            </w:r>
          </w:p>
        </w:tc>
      </w:tr>
      <w:tr w:rsidR="00127FBF" w:rsidRPr="00127FBF" w14:paraId="63A554C9" w14:textId="77777777" w:rsidTr="00293CC7">
        <w:trPr>
          <w:trHeight w:val="272"/>
        </w:trPr>
        <w:tc>
          <w:tcPr>
            <w:tcW w:w="988" w:type="dxa"/>
            <w:vAlign w:val="center"/>
          </w:tcPr>
          <w:p w14:paraId="11592D71" w14:textId="77777777" w:rsidR="00127FBF" w:rsidRPr="00127FBF" w:rsidRDefault="00127FBF" w:rsidP="00127FBF">
            <w:pPr>
              <w:tabs>
                <w:tab w:val="left" w:pos="0"/>
              </w:tabs>
              <w:jc w:val="center"/>
              <w:rPr>
                <w:bCs/>
              </w:rPr>
            </w:pPr>
            <w:r w:rsidRPr="00127FBF">
              <w:rPr>
                <w:bCs/>
              </w:rPr>
              <w:lastRenderedPageBreak/>
              <w:t>1</w:t>
            </w:r>
          </w:p>
        </w:tc>
        <w:tc>
          <w:tcPr>
            <w:tcW w:w="3969" w:type="dxa"/>
            <w:vAlign w:val="center"/>
          </w:tcPr>
          <w:p w14:paraId="2530F3D0" w14:textId="77777777" w:rsidR="00127FBF" w:rsidRPr="00127FBF" w:rsidRDefault="00127FBF" w:rsidP="00127FBF">
            <w:pPr>
              <w:tabs>
                <w:tab w:val="left" w:pos="0"/>
              </w:tabs>
              <w:jc w:val="center"/>
              <w:rPr>
                <w:bCs/>
              </w:rPr>
            </w:pPr>
            <w:r w:rsidRPr="00127FBF">
              <w:rPr>
                <w:bCs/>
              </w:rPr>
              <w:t>2</w:t>
            </w:r>
          </w:p>
        </w:tc>
        <w:tc>
          <w:tcPr>
            <w:tcW w:w="2268" w:type="dxa"/>
            <w:vAlign w:val="center"/>
          </w:tcPr>
          <w:p w14:paraId="62064009" w14:textId="77777777" w:rsidR="00127FBF" w:rsidRPr="00127FBF" w:rsidRDefault="00127FBF" w:rsidP="00127FBF">
            <w:pPr>
              <w:tabs>
                <w:tab w:val="left" w:pos="0"/>
              </w:tabs>
              <w:jc w:val="center"/>
              <w:rPr>
                <w:bCs/>
              </w:rPr>
            </w:pPr>
            <w:r w:rsidRPr="00127FBF">
              <w:rPr>
                <w:bCs/>
              </w:rPr>
              <w:t>3</w:t>
            </w:r>
          </w:p>
        </w:tc>
        <w:tc>
          <w:tcPr>
            <w:tcW w:w="2517" w:type="dxa"/>
            <w:vAlign w:val="center"/>
          </w:tcPr>
          <w:p w14:paraId="24D3926E" w14:textId="77777777" w:rsidR="00127FBF" w:rsidRPr="00127FBF" w:rsidRDefault="00127FBF" w:rsidP="00127FBF">
            <w:pPr>
              <w:tabs>
                <w:tab w:val="left" w:pos="0"/>
              </w:tabs>
              <w:jc w:val="center"/>
              <w:rPr>
                <w:bCs/>
              </w:rPr>
            </w:pPr>
            <w:r w:rsidRPr="00127FBF">
              <w:rPr>
                <w:bCs/>
              </w:rPr>
              <w:t>4</w:t>
            </w:r>
          </w:p>
        </w:tc>
      </w:tr>
      <w:tr w:rsidR="00127FBF" w:rsidRPr="00127FBF" w14:paraId="52EB4FE7" w14:textId="77777777" w:rsidTr="00293CC7">
        <w:trPr>
          <w:trHeight w:val="281"/>
        </w:trPr>
        <w:tc>
          <w:tcPr>
            <w:tcW w:w="9742" w:type="dxa"/>
            <w:gridSpan w:val="4"/>
            <w:vAlign w:val="center"/>
          </w:tcPr>
          <w:p w14:paraId="58B28027" w14:textId="77777777" w:rsidR="00127FBF" w:rsidRPr="00127FBF" w:rsidRDefault="00127FBF" w:rsidP="0046506A">
            <w:pPr>
              <w:numPr>
                <w:ilvl w:val="1"/>
                <w:numId w:val="37"/>
              </w:numPr>
              <w:tabs>
                <w:tab w:val="left" w:pos="0"/>
              </w:tabs>
              <w:contextualSpacing/>
              <w:jc w:val="center"/>
              <w:rPr>
                <w:bCs/>
              </w:rPr>
            </w:pPr>
            <w:r w:rsidRPr="00127FBF">
              <w:rPr>
                <w:bCs/>
              </w:rPr>
              <w:t xml:space="preserve"> Водоотведение </w:t>
            </w:r>
          </w:p>
        </w:tc>
      </w:tr>
      <w:tr w:rsidR="00127FBF" w:rsidRPr="00127FBF" w14:paraId="30910087" w14:textId="77777777" w:rsidTr="00293CC7">
        <w:trPr>
          <w:trHeight w:val="272"/>
        </w:trPr>
        <w:tc>
          <w:tcPr>
            <w:tcW w:w="988" w:type="dxa"/>
            <w:vAlign w:val="center"/>
          </w:tcPr>
          <w:p w14:paraId="286534CD" w14:textId="77777777" w:rsidR="00127FBF" w:rsidRPr="00127FBF" w:rsidRDefault="00127FBF" w:rsidP="00127FBF">
            <w:pPr>
              <w:tabs>
                <w:tab w:val="left" w:pos="0"/>
              </w:tabs>
              <w:jc w:val="center"/>
              <w:rPr>
                <w:bCs/>
              </w:rPr>
            </w:pPr>
            <w:r w:rsidRPr="00127FBF">
              <w:rPr>
                <w:bCs/>
              </w:rPr>
              <w:t>2.4.1.</w:t>
            </w:r>
          </w:p>
        </w:tc>
        <w:tc>
          <w:tcPr>
            <w:tcW w:w="3969" w:type="dxa"/>
            <w:vAlign w:val="center"/>
          </w:tcPr>
          <w:p w14:paraId="4DA754D1"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276DC68B" w14:textId="77777777" w:rsidR="00127FBF" w:rsidRPr="00127FBF" w:rsidRDefault="00127FBF" w:rsidP="00127FBF">
            <w:pPr>
              <w:tabs>
                <w:tab w:val="left" w:pos="0"/>
              </w:tabs>
              <w:jc w:val="center"/>
              <w:rPr>
                <w:bCs/>
                <w:color w:val="000000"/>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39669C90" w14:textId="77777777" w:rsidR="00127FBF" w:rsidRPr="00127FBF" w:rsidRDefault="00127FBF" w:rsidP="00127FBF">
            <w:pPr>
              <w:tabs>
                <w:tab w:val="left" w:pos="0"/>
              </w:tabs>
              <w:jc w:val="center"/>
              <w:rPr>
                <w:bCs/>
              </w:rPr>
            </w:pPr>
            <w:r w:rsidRPr="00127FBF">
              <w:rPr>
                <w:bCs/>
              </w:rPr>
              <w:t>12,71</w:t>
            </w:r>
          </w:p>
        </w:tc>
      </w:tr>
      <w:tr w:rsidR="00127FBF" w:rsidRPr="00127FBF" w14:paraId="0C1869E4" w14:textId="77777777" w:rsidTr="00293CC7">
        <w:trPr>
          <w:trHeight w:val="272"/>
        </w:trPr>
        <w:tc>
          <w:tcPr>
            <w:tcW w:w="9742" w:type="dxa"/>
            <w:gridSpan w:val="4"/>
            <w:vAlign w:val="center"/>
          </w:tcPr>
          <w:p w14:paraId="45CE0812" w14:textId="77777777" w:rsidR="00127FBF" w:rsidRPr="00127FBF" w:rsidRDefault="00127FBF" w:rsidP="0046506A">
            <w:pPr>
              <w:numPr>
                <w:ilvl w:val="0"/>
                <w:numId w:val="37"/>
              </w:numPr>
              <w:tabs>
                <w:tab w:val="left" w:pos="0"/>
              </w:tabs>
              <w:contextualSpacing/>
              <w:jc w:val="center"/>
              <w:rPr>
                <w:bCs/>
              </w:rPr>
            </w:pPr>
            <w:r w:rsidRPr="00127FBF">
              <w:rPr>
                <w:bCs/>
              </w:rPr>
              <w:t xml:space="preserve">На территории п. Акация, д. </w:t>
            </w:r>
            <w:proofErr w:type="spellStart"/>
            <w:r w:rsidRPr="00127FBF">
              <w:rPr>
                <w:bCs/>
              </w:rPr>
              <w:t>Власково</w:t>
            </w:r>
            <w:proofErr w:type="spellEnd"/>
            <w:r w:rsidRPr="00127FBF">
              <w:rPr>
                <w:bCs/>
              </w:rPr>
              <w:t>, д. Зырянка, д. Крылово,                                            д. Нижняя Тайменка</w:t>
            </w:r>
          </w:p>
        </w:tc>
      </w:tr>
      <w:tr w:rsidR="00127FBF" w:rsidRPr="00127FBF" w14:paraId="4DD0A157" w14:textId="77777777" w:rsidTr="00293CC7">
        <w:trPr>
          <w:trHeight w:val="390"/>
        </w:trPr>
        <w:tc>
          <w:tcPr>
            <w:tcW w:w="9742" w:type="dxa"/>
            <w:gridSpan w:val="4"/>
            <w:vAlign w:val="center"/>
          </w:tcPr>
          <w:p w14:paraId="1FA31105" w14:textId="77777777" w:rsidR="00127FBF" w:rsidRPr="00127FBF" w:rsidRDefault="00127FBF" w:rsidP="0046506A">
            <w:pPr>
              <w:numPr>
                <w:ilvl w:val="1"/>
                <w:numId w:val="37"/>
              </w:numPr>
              <w:tabs>
                <w:tab w:val="left" w:pos="0"/>
              </w:tabs>
              <w:contextualSpacing/>
              <w:jc w:val="center"/>
              <w:rPr>
                <w:bCs/>
              </w:rPr>
            </w:pPr>
            <w:r w:rsidRPr="00127FBF">
              <w:rPr>
                <w:bCs/>
              </w:rPr>
              <w:t xml:space="preserve"> Холодное водоснабжение </w:t>
            </w:r>
          </w:p>
        </w:tc>
      </w:tr>
      <w:tr w:rsidR="00127FBF" w:rsidRPr="00127FBF" w14:paraId="10C91722" w14:textId="77777777" w:rsidTr="00293CC7">
        <w:trPr>
          <w:trHeight w:val="272"/>
        </w:trPr>
        <w:tc>
          <w:tcPr>
            <w:tcW w:w="988" w:type="dxa"/>
            <w:vAlign w:val="center"/>
          </w:tcPr>
          <w:p w14:paraId="57CA6D1B" w14:textId="77777777" w:rsidR="00127FBF" w:rsidRPr="00127FBF" w:rsidRDefault="00127FBF" w:rsidP="00127FBF">
            <w:pPr>
              <w:tabs>
                <w:tab w:val="left" w:pos="0"/>
              </w:tabs>
              <w:jc w:val="center"/>
              <w:rPr>
                <w:bCs/>
              </w:rPr>
            </w:pPr>
            <w:r w:rsidRPr="00127FBF">
              <w:rPr>
                <w:bCs/>
              </w:rPr>
              <w:t>3.1.1.</w:t>
            </w:r>
          </w:p>
        </w:tc>
        <w:tc>
          <w:tcPr>
            <w:tcW w:w="3969" w:type="dxa"/>
            <w:vAlign w:val="center"/>
          </w:tcPr>
          <w:p w14:paraId="0BC8913C"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287857E8" w14:textId="77777777" w:rsidR="00127FBF" w:rsidRPr="00127FBF" w:rsidRDefault="00127FBF" w:rsidP="00127FBF">
            <w:pPr>
              <w:tabs>
                <w:tab w:val="left" w:pos="0"/>
              </w:tabs>
              <w:jc w:val="center"/>
              <w:rPr>
                <w:bCs/>
                <w:color w:val="000000"/>
              </w:rPr>
            </w:pPr>
            <w:proofErr w:type="spellStart"/>
            <w:r w:rsidRPr="00127FBF">
              <w:rPr>
                <w:bCs/>
              </w:rPr>
              <w:t>руб</w:t>
            </w:r>
            <w:proofErr w:type="spellEnd"/>
            <w:r w:rsidRPr="00127FBF">
              <w:rPr>
                <w:bCs/>
              </w:rPr>
              <w:t>/м</w:t>
            </w:r>
            <w:r w:rsidRPr="00127FBF">
              <w:rPr>
                <w:bCs/>
                <w:vertAlign w:val="superscript"/>
              </w:rPr>
              <w:t>3</w:t>
            </w:r>
            <w:r w:rsidRPr="00127FBF">
              <w:rPr>
                <w:bCs/>
              </w:rPr>
              <w:t xml:space="preserve"> </w:t>
            </w:r>
          </w:p>
        </w:tc>
        <w:tc>
          <w:tcPr>
            <w:tcW w:w="2517" w:type="dxa"/>
            <w:vAlign w:val="center"/>
          </w:tcPr>
          <w:p w14:paraId="2BD12019" w14:textId="77777777" w:rsidR="00127FBF" w:rsidRPr="00127FBF" w:rsidRDefault="00127FBF" w:rsidP="00127FBF">
            <w:pPr>
              <w:tabs>
                <w:tab w:val="left" w:pos="0"/>
              </w:tabs>
              <w:jc w:val="center"/>
              <w:rPr>
                <w:bCs/>
              </w:rPr>
            </w:pPr>
            <w:r w:rsidRPr="00127FBF">
              <w:rPr>
                <w:bCs/>
              </w:rPr>
              <w:t>25,96</w:t>
            </w:r>
          </w:p>
        </w:tc>
      </w:tr>
      <w:tr w:rsidR="00127FBF" w:rsidRPr="00127FBF" w14:paraId="60DFED7B" w14:textId="77777777" w:rsidTr="00293CC7">
        <w:trPr>
          <w:trHeight w:val="726"/>
        </w:trPr>
        <w:tc>
          <w:tcPr>
            <w:tcW w:w="9742" w:type="dxa"/>
            <w:gridSpan w:val="4"/>
            <w:vAlign w:val="center"/>
          </w:tcPr>
          <w:p w14:paraId="0D8921BC" w14:textId="77777777" w:rsidR="00127FBF" w:rsidRPr="00127FBF" w:rsidRDefault="00127FBF" w:rsidP="0046506A">
            <w:pPr>
              <w:numPr>
                <w:ilvl w:val="1"/>
                <w:numId w:val="37"/>
              </w:numPr>
              <w:tabs>
                <w:tab w:val="left" w:pos="0"/>
              </w:tabs>
              <w:ind w:left="22" w:firstLine="851"/>
              <w:contextualSpacing/>
              <w:jc w:val="center"/>
              <w:rPr>
                <w:bCs/>
              </w:rPr>
            </w:pPr>
            <w:r w:rsidRPr="00127FBF">
              <w:rPr>
                <w:bCs/>
              </w:rPr>
              <w:t>Холодное водоснабжение при использовании земельного участка                          (при наличии приборов учета)</w:t>
            </w:r>
          </w:p>
        </w:tc>
      </w:tr>
      <w:tr w:rsidR="00127FBF" w:rsidRPr="00127FBF" w14:paraId="58650872" w14:textId="77777777" w:rsidTr="00293CC7">
        <w:trPr>
          <w:trHeight w:val="413"/>
        </w:trPr>
        <w:tc>
          <w:tcPr>
            <w:tcW w:w="988" w:type="dxa"/>
            <w:vAlign w:val="center"/>
          </w:tcPr>
          <w:p w14:paraId="09A66CC4" w14:textId="77777777" w:rsidR="00127FBF" w:rsidRPr="00127FBF" w:rsidRDefault="00127FBF" w:rsidP="00127FBF">
            <w:pPr>
              <w:tabs>
                <w:tab w:val="left" w:pos="0"/>
              </w:tabs>
              <w:jc w:val="center"/>
              <w:rPr>
                <w:bCs/>
              </w:rPr>
            </w:pPr>
            <w:r w:rsidRPr="00127FBF">
              <w:rPr>
                <w:bCs/>
              </w:rPr>
              <w:t>3.2.1.</w:t>
            </w:r>
          </w:p>
        </w:tc>
        <w:tc>
          <w:tcPr>
            <w:tcW w:w="3969" w:type="dxa"/>
            <w:vAlign w:val="center"/>
          </w:tcPr>
          <w:p w14:paraId="50A74FF4"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3DB318AF"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r w:rsidRPr="00127FBF">
              <w:rPr>
                <w:bCs/>
              </w:rPr>
              <w:t xml:space="preserve"> </w:t>
            </w:r>
          </w:p>
        </w:tc>
        <w:tc>
          <w:tcPr>
            <w:tcW w:w="2517" w:type="dxa"/>
            <w:vAlign w:val="center"/>
          </w:tcPr>
          <w:p w14:paraId="1AC6D1A3" w14:textId="77777777" w:rsidR="00127FBF" w:rsidRPr="00127FBF" w:rsidRDefault="00127FBF" w:rsidP="00127FBF">
            <w:pPr>
              <w:tabs>
                <w:tab w:val="left" w:pos="0"/>
              </w:tabs>
              <w:jc w:val="center"/>
              <w:rPr>
                <w:bCs/>
              </w:rPr>
            </w:pPr>
            <w:r w:rsidRPr="00127FBF">
              <w:rPr>
                <w:bCs/>
              </w:rPr>
              <w:t>25,96</w:t>
            </w:r>
          </w:p>
        </w:tc>
      </w:tr>
      <w:tr w:rsidR="00127FBF" w:rsidRPr="00127FBF" w14:paraId="5D160580" w14:textId="77777777" w:rsidTr="00293CC7">
        <w:trPr>
          <w:trHeight w:val="382"/>
        </w:trPr>
        <w:tc>
          <w:tcPr>
            <w:tcW w:w="9742" w:type="dxa"/>
            <w:gridSpan w:val="4"/>
            <w:vAlign w:val="center"/>
          </w:tcPr>
          <w:p w14:paraId="3701DA07" w14:textId="77777777" w:rsidR="00127FBF" w:rsidRPr="00127FBF" w:rsidRDefault="00127FBF" w:rsidP="0046506A">
            <w:pPr>
              <w:numPr>
                <w:ilvl w:val="1"/>
                <w:numId w:val="37"/>
              </w:numPr>
              <w:tabs>
                <w:tab w:val="left" w:pos="0"/>
              </w:tabs>
              <w:contextualSpacing/>
              <w:jc w:val="center"/>
              <w:rPr>
                <w:bCs/>
              </w:rPr>
            </w:pPr>
            <w:r w:rsidRPr="00127FBF">
              <w:rPr>
                <w:bCs/>
              </w:rPr>
              <w:t xml:space="preserve">  Горячее водоснабжение в открытой системе горячего водоснабжения </w:t>
            </w:r>
          </w:p>
        </w:tc>
      </w:tr>
      <w:tr w:rsidR="00127FBF" w:rsidRPr="00127FBF" w14:paraId="74AAA34E" w14:textId="77777777" w:rsidTr="00293CC7">
        <w:trPr>
          <w:trHeight w:val="272"/>
        </w:trPr>
        <w:tc>
          <w:tcPr>
            <w:tcW w:w="988" w:type="dxa"/>
            <w:vAlign w:val="center"/>
          </w:tcPr>
          <w:p w14:paraId="30DDD9DD" w14:textId="77777777" w:rsidR="00127FBF" w:rsidRPr="00127FBF" w:rsidRDefault="00127FBF" w:rsidP="00127FBF">
            <w:pPr>
              <w:tabs>
                <w:tab w:val="left" w:pos="0"/>
              </w:tabs>
              <w:jc w:val="center"/>
              <w:rPr>
                <w:bCs/>
              </w:rPr>
            </w:pPr>
            <w:r w:rsidRPr="00127FBF">
              <w:rPr>
                <w:bCs/>
              </w:rPr>
              <w:t>3.3.1.</w:t>
            </w:r>
          </w:p>
        </w:tc>
        <w:tc>
          <w:tcPr>
            <w:tcW w:w="3969" w:type="dxa"/>
            <w:vAlign w:val="center"/>
          </w:tcPr>
          <w:p w14:paraId="49FBCF5F"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5C4F526A" w14:textId="77777777" w:rsidR="00127FBF" w:rsidRPr="00127FBF" w:rsidRDefault="00127FBF" w:rsidP="00127FBF">
            <w:pPr>
              <w:tabs>
                <w:tab w:val="left" w:pos="0"/>
              </w:tabs>
              <w:jc w:val="center"/>
              <w:rPr>
                <w:bCs/>
                <w:color w:val="000000"/>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6A19A3B7" w14:textId="77777777" w:rsidR="00127FBF" w:rsidRPr="00127FBF" w:rsidRDefault="00127FBF" w:rsidP="00127FBF">
            <w:pPr>
              <w:tabs>
                <w:tab w:val="left" w:pos="0"/>
              </w:tabs>
              <w:jc w:val="center"/>
              <w:rPr>
                <w:bCs/>
              </w:rPr>
            </w:pPr>
            <w:r w:rsidRPr="00127FBF">
              <w:rPr>
                <w:bCs/>
              </w:rPr>
              <w:t>114,72</w:t>
            </w:r>
          </w:p>
        </w:tc>
      </w:tr>
      <w:tr w:rsidR="00127FBF" w:rsidRPr="00127FBF" w14:paraId="4DD832E6" w14:textId="77777777" w:rsidTr="00293CC7">
        <w:trPr>
          <w:trHeight w:val="420"/>
        </w:trPr>
        <w:tc>
          <w:tcPr>
            <w:tcW w:w="9742" w:type="dxa"/>
            <w:gridSpan w:val="4"/>
            <w:vAlign w:val="center"/>
          </w:tcPr>
          <w:p w14:paraId="5147E2E4" w14:textId="77777777" w:rsidR="00127FBF" w:rsidRPr="00127FBF" w:rsidRDefault="00127FBF" w:rsidP="0046506A">
            <w:pPr>
              <w:numPr>
                <w:ilvl w:val="1"/>
                <w:numId w:val="37"/>
              </w:numPr>
              <w:tabs>
                <w:tab w:val="left" w:pos="0"/>
              </w:tabs>
              <w:contextualSpacing/>
              <w:jc w:val="center"/>
              <w:rPr>
                <w:bCs/>
              </w:rPr>
            </w:pPr>
            <w:r w:rsidRPr="00127FBF">
              <w:rPr>
                <w:bCs/>
              </w:rPr>
              <w:t xml:space="preserve"> Водоотведение </w:t>
            </w:r>
          </w:p>
        </w:tc>
      </w:tr>
      <w:tr w:rsidR="00127FBF" w:rsidRPr="00127FBF" w14:paraId="3250E818" w14:textId="77777777" w:rsidTr="00293CC7">
        <w:trPr>
          <w:trHeight w:val="272"/>
        </w:trPr>
        <w:tc>
          <w:tcPr>
            <w:tcW w:w="988" w:type="dxa"/>
            <w:vAlign w:val="center"/>
          </w:tcPr>
          <w:p w14:paraId="7A2574DF" w14:textId="77777777" w:rsidR="00127FBF" w:rsidRPr="00127FBF" w:rsidRDefault="00127FBF" w:rsidP="00127FBF">
            <w:pPr>
              <w:tabs>
                <w:tab w:val="left" w:pos="0"/>
              </w:tabs>
              <w:jc w:val="center"/>
              <w:rPr>
                <w:bCs/>
              </w:rPr>
            </w:pPr>
            <w:r w:rsidRPr="00127FBF">
              <w:rPr>
                <w:bCs/>
              </w:rPr>
              <w:t>3.4.1.</w:t>
            </w:r>
          </w:p>
        </w:tc>
        <w:tc>
          <w:tcPr>
            <w:tcW w:w="3969" w:type="dxa"/>
            <w:vAlign w:val="center"/>
          </w:tcPr>
          <w:p w14:paraId="0A018E9E"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78C903C2" w14:textId="77777777" w:rsidR="00127FBF" w:rsidRPr="00127FBF" w:rsidRDefault="00127FBF" w:rsidP="00127FBF">
            <w:pPr>
              <w:tabs>
                <w:tab w:val="left" w:pos="0"/>
              </w:tabs>
              <w:jc w:val="center"/>
              <w:rPr>
                <w:bCs/>
                <w:color w:val="000000"/>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52A22ACD" w14:textId="77777777" w:rsidR="00127FBF" w:rsidRPr="00127FBF" w:rsidRDefault="00127FBF" w:rsidP="00127FBF">
            <w:pPr>
              <w:tabs>
                <w:tab w:val="left" w:pos="0"/>
              </w:tabs>
              <w:jc w:val="center"/>
              <w:rPr>
                <w:bCs/>
              </w:rPr>
            </w:pPr>
            <w:r w:rsidRPr="00127FBF">
              <w:rPr>
                <w:bCs/>
              </w:rPr>
              <w:t>12,71</w:t>
            </w:r>
          </w:p>
        </w:tc>
      </w:tr>
      <w:tr w:rsidR="00127FBF" w:rsidRPr="00127FBF" w14:paraId="345782D3" w14:textId="77777777" w:rsidTr="00293CC7">
        <w:trPr>
          <w:trHeight w:val="694"/>
        </w:trPr>
        <w:tc>
          <w:tcPr>
            <w:tcW w:w="9742" w:type="dxa"/>
            <w:gridSpan w:val="4"/>
            <w:vAlign w:val="center"/>
          </w:tcPr>
          <w:p w14:paraId="64E4B097" w14:textId="77777777" w:rsidR="00127FBF" w:rsidRPr="00127FBF" w:rsidRDefault="00127FBF" w:rsidP="0046506A">
            <w:pPr>
              <w:numPr>
                <w:ilvl w:val="0"/>
                <w:numId w:val="37"/>
              </w:numPr>
              <w:tabs>
                <w:tab w:val="left" w:pos="0"/>
              </w:tabs>
              <w:contextualSpacing/>
              <w:jc w:val="center"/>
              <w:rPr>
                <w:bCs/>
              </w:rPr>
            </w:pPr>
            <w:r w:rsidRPr="00127FBF">
              <w:rPr>
                <w:bCs/>
              </w:rPr>
              <w:t xml:space="preserve">На территории </w:t>
            </w:r>
            <w:proofErr w:type="spellStart"/>
            <w:r w:rsidRPr="00127FBF">
              <w:rPr>
                <w:bCs/>
              </w:rPr>
              <w:t>п.ст</w:t>
            </w:r>
            <w:proofErr w:type="spellEnd"/>
            <w:r w:rsidRPr="00127FBF">
              <w:rPr>
                <w:bCs/>
              </w:rPr>
              <w:t xml:space="preserve">. </w:t>
            </w:r>
            <w:proofErr w:type="spellStart"/>
            <w:r w:rsidRPr="00127FBF">
              <w:rPr>
                <w:bCs/>
              </w:rPr>
              <w:t>Литвиново</w:t>
            </w:r>
            <w:proofErr w:type="spellEnd"/>
            <w:r w:rsidRPr="00127FBF">
              <w:rPr>
                <w:bCs/>
              </w:rPr>
              <w:t xml:space="preserve">, д. </w:t>
            </w:r>
            <w:proofErr w:type="spellStart"/>
            <w:r w:rsidRPr="00127FBF">
              <w:rPr>
                <w:bCs/>
              </w:rPr>
              <w:t>Литвиново</w:t>
            </w:r>
            <w:proofErr w:type="spellEnd"/>
            <w:r w:rsidRPr="00127FBF">
              <w:rPr>
                <w:bCs/>
              </w:rPr>
              <w:t xml:space="preserve">, д. </w:t>
            </w:r>
            <w:proofErr w:type="spellStart"/>
            <w:r w:rsidRPr="00127FBF">
              <w:rPr>
                <w:bCs/>
              </w:rPr>
              <w:t>Балахнино</w:t>
            </w:r>
            <w:proofErr w:type="spellEnd"/>
            <w:r w:rsidRPr="00127FBF">
              <w:rPr>
                <w:bCs/>
              </w:rPr>
              <w:t xml:space="preserve">, д. </w:t>
            </w:r>
            <w:proofErr w:type="spellStart"/>
            <w:r w:rsidRPr="00127FBF">
              <w:rPr>
                <w:bCs/>
              </w:rPr>
              <w:t>Каленово</w:t>
            </w:r>
            <w:proofErr w:type="spellEnd"/>
            <w:r w:rsidRPr="00127FBF">
              <w:rPr>
                <w:bCs/>
              </w:rPr>
              <w:t xml:space="preserve">,                               д. </w:t>
            </w:r>
            <w:proofErr w:type="spellStart"/>
            <w:r w:rsidRPr="00127FBF">
              <w:rPr>
                <w:bCs/>
              </w:rPr>
              <w:t>Корчуганово</w:t>
            </w:r>
            <w:proofErr w:type="spellEnd"/>
            <w:r w:rsidRPr="00127FBF">
              <w:rPr>
                <w:bCs/>
              </w:rPr>
              <w:t xml:space="preserve">, с. </w:t>
            </w:r>
            <w:proofErr w:type="spellStart"/>
            <w:r w:rsidRPr="00127FBF">
              <w:rPr>
                <w:bCs/>
              </w:rPr>
              <w:t>Красноселка</w:t>
            </w:r>
            <w:proofErr w:type="spellEnd"/>
            <w:r w:rsidRPr="00127FBF">
              <w:rPr>
                <w:bCs/>
              </w:rPr>
              <w:t xml:space="preserve">, п. ст. Тальменка,  п. Яшкинский, п. Дубровка,                     д. </w:t>
            </w:r>
            <w:proofErr w:type="spellStart"/>
            <w:r w:rsidRPr="00127FBF">
              <w:rPr>
                <w:bCs/>
              </w:rPr>
              <w:t>Ботьево</w:t>
            </w:r>
            <w:proofErr w:type="spellEnd"/>
            <w:r w:rsidRPr="00127FBF">
              <w:rPr>
                <w:bCs/>
              </w:rPr>
              <w:t xml:space="preserve">, </w:t>
            </w:r>
            <w:proofErr w:type="spellStart"/>
            <w:r w:rsidRPr="00127FBF">
              <w:rPr>
                <w:bCs/>
              </w:rPr>
              <w:t>п.ст</w:t>
            </w:r>
            <w:proofErr w:type="spellEnd"/>
            <w:r w:rsidRPr="00127FBF">
              <w:rPr>
                <w:bCs/>
              </w:rPr>
              <w:t xml:space="preserve">. </w:t>
            </w:r>
            <w:proofErr w:type="spellStart"/>
            <w:r w:rsidRPr="00127FBF">
              <w:rPr>
                <w:bCs/>
              </w:rPr>
              <w:t>Хопкино</w:t>
            </w:r>
            <w:proofErr w:type="spellEnd"/>
            <w:r w:rsidRPr="00127FBF">
              <w:rPr>
                <w:bCs/>
              </w:rPr>
              <w:t xml:space="preserve">, д. </w:t>
            </w:r>
            <w:proofErr w:type="spellStart"/>
            <w:r w:rsidRPr="00127FBF">
              <w:rPr>
                <w:bCs/>
              </w:rPr>
              <w:t>Нижнешубино</w:t>
            </w:r>
            <w:proofErr w:type="spellEnd"/>
            <w:r w:rsidRPr="00127FBF">
              <w:rPr>
                <w:bCs/>
              </w:rPr>
              <w:t>, п. Трактовый</w:t>
            </w:r>
          </w:p>
        </w:tc>
      </w:tr>
      <w:tr w:rsidR="00127FBF" w:rsidRPr="00127FBF" w14:paraId="419BED6D" w14:textId="77777777" w:rsidTr="00293CC7">
        <w:trPr>
          <w:trHeight w:val="414"/>
        </w:trPr>
        <w:tc>
          <w:tcPr>
            <w:tcW w:w="9742" w:type="dxa"/>
            <w:gridSpan w:val="4"/>
            <w:vAlign w:val="center"/>
          </w:tcPr>
          <w:p w14:paraId="1C4296B2" w14:textId="77777777" w:rsidR="00127FBF" w:rsidRPr="00127FBF" w:rsidRDefault="00127FBF" w:rsidP="0046506A">
            <w:pPr>
              <w:numPr>
                <w:ilvl w:val="1"/>
                <w:numId w:val="37"/>
              </w:numPr>
              <w:tabs>
                <w:tab w:val="left" w:pos="0"/>
              </w:tabs>
              <w:contextualSpacing/>
              <w:jc w:val="center"/>
              <w:rPr>
                <w:bCs/>
              </w:rPr>
            </w:pPr>
            <w:r w:rsidRPr="00127FBF">
              <w:rPr>
                <w:bCs/>
              </w:rPr>
              <w:t xml:space="preserve"> Холодное водоснабжение </w:t>
            </w:r>
          </w:p>
        </w:tc>
      </w:tr>
      <w:tr w:rsidR="00127FBF" w:rsidRPr="00127FBF" w14:paraId="63C05D3F" w14:textId="77777777" w:rsidTr="00293CC7">
        <w:trPr>
          <w:trHeight w:val="272"/>
        </w:trPr>
        <w:tc>
          <w:tcPr>
            <w:tcW w:w="988" w:type="dxa"/>
            <w:vAlign w:val="center"/>
          </w:tcPr>
          <w:p w14:paraId="15F0425F" w14:textId="77777777" w:rsidR="00127FBF" w:rsidRPr="00127FBF" w:rsidRDefault="00127FBF" w:rsidP="00127FBF">
            <w:pPr>
              <w:tabs>
                <w:tab w:val="left" w:pos="0"/>
              </w:tabs>
              <w:jc w:val="center"/>
              <w:rPr>
                <w:bCs/>
              </w:rPr>
            </w:pPr>
            <w:r w:rsidRPr="00127FBF">
              <w:rPr>
                <w:bCs/>
              </w:rPr>
              <w:t>4.1.1.</w:t>
            </w:r>
          </w:p>
        </w:tc>
        <w:tc>
          <w:tcPr>
            <w:tcW w:w="3969" w:type="dxa"/>
            <w:vAlign w:val="center"/>
          </w:tcPr>
          <w:p w14:paraId="3D2EECD6"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4C409BAB" w14:textId="77777777" w:rsidR="00127FBF" w:rsidRPr="00127FBF" w:rsidRDefault="00127FBF" w:rsidP="00127FBF">
            <w:pPr>
              <w:tabs>
                <w:tab w:val="left" w:pos="0"/>
              </w:tabs>
              <w:jc w:val="center"/>
              <w:rPr>
                <w:bCs/>
                <w:color w:val="000000"/>
              </w:rPr>
            </w:pPr>
            <w:proofErr w:type="spellStart"/>
            <w:r w:rsidRPr="00127FBF">
              <w:rPr>
                <w:bCs/>
              </w:rPr>
              <w:t>руб</w:t>
            </w:r>
            <w:proofErr w:type="spellEnd"/>
            <w:r w:rsidRPr="00127FBF">
              <w:rPr>
                <w:bCs/>
              </w:rPr>
              <w:t>/м</w:t>
            </w:r>
            <w:r w:rsidRPr="00127FBF">
              <w:rPr>
                <w:bCs/>
                <w:vertAlign w:val="superscript"/>
              </w:rPr>
              <w:t>3</w:t>
            </w:r>
            <w:r w:rsidRPr="00127FBF">
              <w:rPr>
                <w:bCs/>
              </w:rPr>
              <w:t xml:space="preserve"> </w:t>
            </w:r>
          </w:p>
        </w:tc>
        <w:tc>
          <w:tcPr>
            <w:tcW w:w="2517" w:type="dxa"/>
            <w:vAlign w:val="center"/>
          </w:tcPr>
          <w:p w14:paraId="65A0C55D" w14:textId="77777777" w:rsidR="00127FBF" w:rsidRPr="00127FBF" w:rsidRDefault="00127FBF" w:rsidP="00127FBF">
            <w:pPr>
              <w:tabs>
                <w:tab w:val="left" w:pos="0"/>
              </w:tabs>
              <w:jc w:val="center"/>
              <w:rPr>
                <w:bCs/>
              </w:rPr>
            </w:pPr>
            <w:r w:rsidRPr="00127FBF">
              <w:rPr>
                <w:bCs/>
              </w:rPr>
              <w:t>22,71</w:t>
            </w:r>
          </w:p>
        </w:tc>
      </w:tr>
      <w:tr w:rsidR="00127FBF" w:rsidRPr="00127FBF" w14:paraId="7BC44EAB" w14:textId="77777777" w:rsidTr="00293CC7">
        <w:trPr>
          <w:trHeight w:val="272"/>
        </w:trPr>
        <w:tc>
          <w:tcPr>
            <w:tcW w:w="9742" w:type="dxa"/>
            <w:gridSpan w:val="4"/>
            <w:vAlign w:val="center"/>
          </w:tcPr>
          <w:p w14:paraId="65C61945" w14:textId="77777777" w:rsidR="00127FBF" w:rsidRPr="00127FBF" w:rsidRDefault="00127FBF" w:rsidP="0046506A">
            <w:pPr>
              <w:numPr>
                <w:ilvl w:val="1"/>
                <w:numId w:val="37"/>
              </w:numPr>
              <w:tabs>
                <w:tab w:val="left" w:pos="0"/>
              </w:tabs>
              <w:contextualSpacing/>
              <w:jc w:val="center"/>
              <w:rPr>
                <w:bCs/>
              </w:rPr>
            </w:pPr>
            <w:r w:rsidRPr="00127FBF">
              <w:rPr>
                <w:bCs/>
              </w:rPr>
              <w:t xml:space="preserve"> Холодное водоснабжение при использовании земельного участка                          (при наличии приборов учета)</w:t>
            </w:r>
          </w:p>
        </w:tc>
      </w:tr>
      <w:tr w:rsidR="00127FBF" w:rsidRPr="00127FBF" w14:paraId="1B1FFC8C" w14:textId="77777777" w:rsidTr="00293CC7">
        <w:trPr>
          <w:trHeight w:val="272"/>
        </w:trPr>
        <w:tc>
          <w:tcPr>
            <w:tcW w:w="988" w:type="dxa"/>
            <w:vAlign w:val="center"/>
          </w:tcPr>
          <w:p w14:paraId="350AF7D3" w14:textId="77777777" w:rsidR="00127FBF" w:rsidRPr="00127FBF" w:rsidRDefault="00127FBF" w:rsidP="00127FBF">
            <w:pPr>
              <w:tabs>
                <w:tab w:val="left" w:pos="0"/>
              </w:tabs>
              <w:jc w:val="center"/>
              <w:rPr>
                <w:bCs/>
              </w:rPr>
            </w:pPr>
            <w:r w:rsidRPr="00127FBF">
              <w:rPr>
                <w:bCs/>
              </w:rPr>
              <w:t>4.2.1.</w:t>
            </w:r>
          </w:p>
        </w:tc>
        <w:tc>
          <w:tcPr>
            <w:tcW w:w="3969" w:type="dxa"/>
            <w:vAlign w:val="center"/>
          </w:tcPr>
          <w:p w14:paraId="00D21D51"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17BB60BB"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r w:rsidRPr="00127FBF">
              <w:rPr>
                <w:bCs/>
              </w:rPr>
              <w:t xml:space="preserve"> </w:t>
            </w:r>
          </w:p>
        </w:tc>
        <w:tc>
          <w:tcPr>
            <w:tcW w:w="2517" w:type="dxa"/>
            <w:vAlign w:val="center"/>
          </w:tcPr>
          <w:p w14:paraId="0A7A912C" w14:textId="77777777" w:rsidR="00127FBF" w:rsidRPr="00127FBF" w:rsidRDefault="00127FBF" w:rsidP="00127FBF">
            <w:pPr>
              <w:tabs>
                <w:tab w:val="left" w:pos="0"/>
              </w:tabs>
              <w:jc w:val="center"/>
              <w:rPr>
                <w:bCs/>
              </w:rPr>
            </w:pPr>
            <w:r w:rsidRPr="00127FBF">
              <w:rPr>
                <w:bCs/>
              </w:rPr>
              <w:t>22,71</w:t>
            </w:r>
          </w:p>
        </w:tc>
      </w:tr>
      <w:tr w:rsidR="00127FBF" w:rsidRPr="00127FBF" w14:paraId="64654A90" w14:textId="77777777" w:rsidTr="00293CC7">
        <w:trPr>
          <w:trHeight w:val="423"/>
        </w:trPr>
        <w:tc>
          <w:tcPr>
            <w:tcW w:w="9742" w:type="dxa"/>
            <w:gridSpan w:val="4"/>
            <w:vAlign w:val="center"/>
          </w:tcPr>
          <w:p w14:paraId="3528417E" w14:textId="77777777" w:rsidR="00127FBF" w:rsidRPr="00127FBF" w:rsidRDefault="00127FBF" w:rsidP="0046506A">
            <w:pPr>
              <w:numPr>
                <w:ilvl w:val="1"/>
                <w:numId w:val="37"/>
              </w:numPr>
              <w:tabs>
                <w:tab w:val="left" w:pos="0"/>
              </w:tabs>
              <w:contextualSpacing/>
              <w:jc w:val="center"/>
              <w:rPr>
                <w:bCs/>
              </w:rPr>
            </w:pPr>
            <w:r w:rsidRPr="00127FBF">
              <w:rPr>
                <w:bCs/>
              </w:rPr>
              <w:t xml:space="preserve">  Горячее водоснабжение в открытой системе горячего водоснабжения </w:t>
            </w:r>
          </w:p>
        </w:tc>
      </w:tr>
      <w:tr w:rsidR="00127FBF" w:rsidRPr="00127FBF" w14:paraId="0EB87180" w14:textId="77777777" w:rsidTr="00293CC7">
        <w:trPr>
          <w:trHeight w:val="272"/>
        </w:trPr>
        <w:tc>
          <w:tcPr>
            <w:tcW w:w="988" w:type="dxa"/>
            <w:vAlign w:val="center"/>
          </w:tcPr>
          <w:p w14:paraId="1CEA58F5" w14:textId="77777777" w:rsidR="00127FBF" w:rsidRPr="00127FBF" w:rsidRDefault="00127FBF" w:rsidP="00127FBF">
            <w:pPr>
              <w:tabs>
                <w:tab w:val="left" w:pos="0"/>
              </w:tabs>
              <w:jc w:val="center"/>
              <w:rPr>
                <w:bCs/>
              </w:rPr>
            </w:pPr>
            <w:r w:rsidRPr="00127FBF">
              <w:rPr>
                <w:bCs/>
              </w:rPr>
              <w:t>4.3.1.</w:t>
            </w:r>
          </w:p>
        </w:tc>
        <w:tc>
          <w:tcPr>
            <w:tcW w:w="3969" w:type="dxa"/>
            <w:vAlign w:val="center"/>
          </w:tcPr>
          <w:p w14:paraId="65637AAE"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34665096" w14:textId="77777777" w:rsidR="00127FBF" w:rsidRPr="00127FBF" w:rsidRDefault="00127FBF" w:rsidP="00127FBF">
            <w:pPr>
              <w:tabs>
                <w:tab w:val="left" w:pos="0"/>
              </w:tabs>
              <w:jc w:val="center"/>
              <w:rPr>
                <w:bCs/>
                <w:color w:val="000000"/>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542E4922" w14:textId="77777777" w:rsidR="00127FBF" w:rsidRPr="00127FBF" w:rsidRDefault="00127FBF" w:rsidP="00127FBF">
            <w:pPr>
              <w:tabs>
                <w:tab w:val="left" w:pos="0"/>
              </w:tabs>
              <w:jc w:val="center"/>
              <w:rPr>
                <w:bCs/>
              </w:rPr>
            </w:pPr>
            <w:r w:rsidRPr="00127FBF">
              <w:rPr>
                <w:bCs/>
              </w:rPr>
              <w:t>103,79</w:t>
            </w:r>
          </w:p>
        </w:tc>
      </w:tr>
      <w:tr w:rsidR="00127FBF" w:rsidRPr="00127FBF" w14:paraId="3A50DFA8" w14:textId="77777777" w:rsidTr="00293CC7">
        <w:trPr>
          <w:trHeight w:val="406"/>
        </w:trPr>
        <w:tc>
          <w:tcPr>
            <w:tcW w:w="9742" w:type="dxa"/>
            <w:gridSpan w:val="4"/>
            <w:vAlign w:val="center"/>
          </w:tcPr>
          <w:p w14:paraId="54E6EE4D" w14:textId="77777777" w:rsidR="00127FBF" w:rsidRPr="00127FBF" w:rsidRDefault="00127FBF" w:rsidP="0046506A">
            <w:pPr>
              <w:numPr>
                <w:ilvl w:val="1"/>
                <w:numId w:val="37"/>
              </w:numPr>
              <w:tabs>
                <w:tab w:val="left" w:pos="0"/>
              </w:tabs>
              <w:contextualSpacing/>
              <w:jc w:val="center"/>
              <w:rPr>
                <w:bCs/>
              </w:rPr>
            </w:pPr>
            <w:r w:rsidRPr="00127FBF">
              <w:rPr>
                <w:bCs/>
              </w:rPr>
              <w:t xml:space="preserve"> Водоотведение </w:t>
            </w:r>
          </w:p>
        </w:tc>
      </w:tr>
      <w:tr w:rsidR="00127FBF" w:rsidRPr="00127FBF" w14:paraId="24B87D16" w14:textId="77777777" w:rsidTr="00293CC7">
        <w:trPr>
          <w:trHeight w:val="272"/>
        </w:trPr>
        <w:tc>
          <w:tcPr>
            <w:tcW w:w="988" w:type="dxa"/>
            <w:vAlign w:val="center"/>
          </w:tcPr>
          <w:p w14:paraId="4BA10826" w14:textId="77777777" w:rsidR="00127FBF" w:rsidRPr="00127FBF" w:rsidRDefault="00127FBF" w:rsidP="00127FBF">
            <w:pPr>
              <w:tabs>
                <w:tab w:val="left" w:pos="0"/>
              </w:tabs>
              <w:jc w:val="center"/>
              <w:rPr>
                <w:bCs/>
              </w:rPr>
            </w:pPr>
            <w:r w:rsidRPr="00127FBF">
              <w:rPr>
                <w:bCs/>
              </w:rPr>
              <w:t>4.4.1.</w:t>
            </w:r>
          </w:p>
        </w:tc>
        <w:tc>
          <w:tcPr>
            <w:tcW w:w="3969" w:type="dxa"/>
            <w:vAlign w:val="center"/>
          </w:tcPr>
          <w:p w14:paraId="7BC264A8"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6B9C6C7A" w14:textId="77777777" w:rsidR="00127FBF" w:rsidRPr="00127FBF" w:rsidRDefault="00127FBF" w:rsidP="00127FBF">
            <w:pPr>
              <w:tabs>
                <w:tab w:val="left" w:pos="0"/>
              </w:tabs>
              <w:jc w:val="center"/>
              <w:rPr>
                <w:bCs/>
                <w:color w:val="000000"/>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6AFA7071" w14:textId="77777777" w:rsidR="00127FBF" w:rsidRPr="00127FBF" w:rsidRDefault="00127FBF" w:rsidP="00127FBF">
            <w:pPr>
              <w:tabs>
                <w:tab w:val="left" w:pos="0"/>
              </w:tabs>
              <w:jc w:val="center"/>
              <w:rPr>
                <w:bCs/>
              </w:rPr>
            </w:pPr>
            <w:r w:rsidRPr="00127FBF">
              <w:rPr>
                <w:bCs/>
              </w:rPr>
              <w:t>12,71</w:t>
            </w:r>
          </w:p>
        </w:tc>
      </w:tr>
      <w:tr w:rsidR="00127FBF" w:rsidRPr="00127FBF" w14:paraId="2171D5A4" w14:textId="77777777" w:rsidTr="00293CC7">
        <w:trPr>
          <w:trHeight w:val="721"/>
        </w:trPr>
        <w:tc>
          <w:tcPr>
            <w:tcW w:w="9742" w:type="dxa"/>
            <w:gridSpan w:val="4"/>
            <w:vAlign w:val="center"/>
          </w:tcPr>
          <w:p w14:paraId="54A38D55" w14:textId="77777777" w:rsidR="00127FBF" w:rsidRPr="00127FBF" w:rsidRDefault="00127FBF" w:rsidP="0046506A">
            <w:pPr>
              <w:numPr>
                <w:ilvl w:val="0"/>
                <w:numId w:val="37"/>
              </w:numPr>
              <w:tabs>
                <w:tab w:val="left" w:pos="0"/>
              </w:tabs>
              <w:contextualSpacing/>
              <w:jc w:val="center"/>
              <w:rPr>
                <w:bCs/>
              </w:rPr>
            </w:pPr>
            <w:r w:rsidRPr="00127FBF">
              <w:rPr>
                <w:bCs/>
              </w:rPr>
              <w:t xml:space="preserve">На территории с. Поломошное, п. Осоавиахим, п. Октябрьский, п. Сланцевый Рудник, ст. </w:t>
            </w:r>
            <w:proofErr w:type="spellStart"/>
            <w:r w:rsidRPr="00127FBF">
              <w:rPr>
                <w:bCs/>
              </w:rPr>
              <w:t>Тутальская</w:t>
            </w:r>
            <w:proofErr w:type="spellEnd"/>
            <w:r w:rsidRPr="00127FBF">
              <w:rPr>
                <w:bCs/>
              </w:rPr>
              <w:t xml:space="preserve">, п. </w:t>
            </w:r>
            <w:proofErr w:type="spellStart"/>
            <w:r w:rsidRPr="00127FBF">
              <w:rPr>
                <w:bCs/>
              </w:rPr>
              <w:t>Тутальский</w:t>
            </w:r>
            <w:proofErr w:type="spellEnd"/>
            <w:r w:rsidRPr="00127FBF">
              <w:rPr>
                <w:bCs/>
              </w:rPr>
              <w:t xml:space="preserve"> Санаторий, с. Пашково, с. </w:t>
            </w:r>
            <w:proofErr w:type="spellStart"/>
            <w:r w:rsidRPr="00127FBF">
              <w:rPr>
                <w:bCs/>
              </w:rPr>
              <w:t>Косогорово</w:t>
            </w:r>
            <w:proofErr w:type="spellEnd"/>
            <w:r w:rsidRPr="00127FBF">
              <w:rPr>
                <w:bCs/>
              </w:rPr>
              <w:t xml:space="preserve">,                           д. </w:t>
            </w:r>
            <w:proofErr w:type="spellStart"/>
            <w:r w:rsidRPr="00127FBF">
              <w:rPr>
                <w:bCs/>
              </w:rPr>
              <w:t>Мелково</w:t>
            </w:r>
            <w:proofErr w:type="spellEnd"/>
            <w:r w:rsidRPr="00127FBF">
              <w:rPr>
                <w:bCs/>
              </w:rPr>
              <w:t>, д. Северная</w:t>
            </w:r>
          </w:p>
        </w:tc>
      </w:tr>
      <w:tr w:rsidR="00127FBF" w:rsidRPr="00127FBF" w14:paraId="388E29B5" w14:textId="77777777" w:rsidTr="00293CC7">
        <w:trPr>
          <w:trHeight w:val="389"/>
        </w:trPr>
        <w:tc>
          <w:tcPr>
            <w:tcW w:w="9742" w:type="dxa"/>
            <w:gridSpan w:val="4"/>
            <w:vAlign w:val="center"/>
          </w:tcPr>
          <w:p w14:paraId="271DAD4D" w14:textId="77777777" w:rsidR="00127FBF" w:rsidRPr="00127FBF" w:rsidRDefault="00127FBF" w:rsidP="0046506A">
            <w:pPr>
              <w:numPr>
                <w:ilvl w:val="1"/>
                <w:numId w:val="37"/>
              </w:numPr>
              <w:tabs>
                <w:tab w:val="left" w:pos="0"/>
              </w:tabs>
              <w:contextualSpacing/>
              <w:jc w:val="center"/>
              <w:rPr>
                <w:bCs/>
              </w:rPr>
            </w:pPr>
            <w:r w:rsidRPr="00127FBF">
              <w:rPr>
                <w:bCs/>
              </w:rPr>
              <w:t xml:space="preserve"> Холодное водоснабжение </w:t>
            </w:r>
          </w:p>
        </w:tc>
      </w:tr>
      <w:tr w:rsidR="00127FBF" w:rsidRPr="00127FBF" w14:paraId="35365C6D" w14:textId="77777777" w:rsidTr="00293CC7">
        <w:trPr>
          <w:trHeight w:val="272"/>
        </w:trPr>
        <w:tc>
          <w:tcPr>
            <w:tcW w:w="988" w:type="dxa"/>
            <w:vAlign w:val="center"/>
          </w:tcPr>
          <w:p w14:paraId="40E2CA36" w14:textId="77777777" w:rsidR="00127FBF" w:rsidRPr="00127FBF" w:rsidRDefault="00127FBF" w:rsidP="00127FBF">
            <w:pPr>
              <w:tabs>
                <w:tab w:val="left" w:pos="0"/>
              </w:tabs>
              <w:jc w:val="center"/>
              <w:rPr>
                <w:bCs/>
              </w:rPr>
            </w:pPr>
            <w:r w:rsidRPr="00127FBF">
              <w:rPr>
                <w:bCs/>
              </w:rPr>
              <w:t>6.1.1.</w:t>
            </w:r>
          </w:p>
        </w:tc>
        <w:tc>
          <w:tcPr>
            <w:tcW w:w="3969" w:type="dxa"/>
            <w:vAlign w:val="center"/>
          </w:tcPr>
          <w:p w14:paraId="57746211"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26E307F6" w14:textId="77777777" w:rsidR="00127FBF" w:rsidRPr="00127FBF" w:rsidRDefault="00127FBF" w:rsidP="00127FBF">
            <w:pPr>
              <w:tabs>
                <w:tab w:val="left" w:pos="0"/>
              </w:tabs>
              <w:jc w:val="center"/>
              <w:rPr>
                <w:bCs/>
                <w:color w:val="000000"/>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6EB51D6A" w14:textId="77777777" w:rsidR="00127FBF" w:rsidRPr="00127FBF" w:rsidRDefault="00127FBF" w:rsidP="00127FBF">
            <w:pPr>
              <w:tabs>
                <w:tab w:val="left" w:pos="0"/>
              </w:tabs>
              <w:jc w:val="center"/>
              <w:rPr>
                <w:bCs/>
              </w:rPr>
            </w:pPr>
            <w:r w:rsidRPr="00127FBF">
              <w:rPr>
                <w:bCs/>
              </w:rPr>
              <w:t>25,96</w:t>
            </w:r>
          </w:p>
        </w:tc>
      </w:tr>
      <w:tr w:rsidR="00127FBF" w:rsidRPr="00127FBF" w14:paraId="55C4FAF2" w14:textId="77777777" w:rsidTr="00293CC7">
        <w:trPr>
          <w:trHeight w:val="272"/>
        </w:trPr>
        <w:tc>
          <w:tcPr>
            <w:tcW w:w="9742" w:type="dxa"/>
            <w:gridSpan w:val="4"/>
            <w:vAlign w:val="center"/>
          </w:tcPr>
          <w:p w14:paraId="01849140" w14:textId="77777777" w:rsidR="00127FBF" w:rsidRPr="00127FBF" w:rsidRDefault="00127FBF" w:rsidP="0046506A">
            <w:pPr>
              <w:numPr>
                <w:ilvl w:val="1"/>
                <w:numId w:val="37"/>
              </w:numPr>
              <w:tabs>
                <w:tab w:val="left" w:pos="0"/>
              </w:tabs>
              <w:contextualSpacing/>
              <w:jc w:val="center"/>
              <w:rPr>
                <w:bCs/>
              </w:rPr>
            </w:pPr>
            <w:r w:rsidRPr="00127FBF">
              <w:rPr>
                <w:bCs/>
              </w:rPr>
              <w:t xml:space="preserve">  </w:t>
            </w:r>
            <w:r w:rsidRPr="00127FBF">
              <w:rPr>
                <w:lang w:eastAsia="en-US"/>
              </w:rPr>
              <w:t xml:space="preserve"> </w:t>
            </w:r>
            <w:r w:rsidRPr="00127FBF">
              <w:rPr>
                <w:bCs/>
              </w:rPr>
              <w:t>Холодное водоснабжение при использовании земельного участка                          (при наличии приборов учета)</w:t>
            </w:r>
          </w:p>
        </w:tc>
      </w:tr>
      <w:tr w:rsidR="00127FBF" w:rsidRPr="00127FBF" w14:paraId="28904C63" w14:textId="77777777" w:rsidTr="00293CC7">
        <w:trPr>
          <w:trHeight w:val="272"/>
        </w:trPr>
        <w:tc>
          <w:tcPr>
            <w:tcW w:w="988" w:type="dxa"/>
            <w:vAlign w:val="center"/>
          </w:tcPr>
          <w:p w14:paraId="00DC06B0" w14:textId="77777777" w:rsidR="00127FBF" w:rsidRPr="00127FBF" w:rsidRDefault="00127FBF" w:rsidP="00127FBF">
            <w:pPr>
              <w:tabs>
                <w:tab w:val="left" w:pos="0"/>
              </w:tabs>
              <w:jc w:val="center"/>
              <w:rPr>
                <w:bCs/>
              </w:rPr>
            </w:pPr>
            <w:r w:rsidRPr="00127FBF">
              <w:rPr>
                <w:bCs/>
              </w:rPr>
              <w:t>6.2.1.</w:t>
            </w:r>
          </w:p>
        </w:tc>
        <w:tc>
          <w:tcPr>
            <w:tcW w:w="3969" w:type="dxa"/>
            <w:vAlign w:val="center"/>
          </w:tcPr>
          <w:p w14:paraId="13F934AE"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5A66A72A"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2F27E531" w14:textId="77777777" w:rsidR="00127FBF" w:rsidRPr="00127FBF" w:rsidRDefault="00127FBF" w:rsidP="00127FBF">
            <w:pPr>
              <w:tabs>
                <w:tab w:val="left" w:pos="0"/>
              </w:tabs>
              <w:jc w:val="center"/>
              <w:rPr>
                <w:bCs/>
              </w:rPr>
            </w:pPr>
            <w:r w:rsidRPr="00127FBF">
              <w:rPr>
                <w:bCs/>
              </w:rPr>
              <w:t>25,96</w:t>
            </w:r>
          </w:p>
        </w:tc>
      </w:tr>
      <w:tr w:rsidR="00127FBF" w:rsidRPr="00127FBF" w14:paraId="24B03A1D" w14:textId="77777777" w:rsidTr="00293CC7">
        <w:trPr>
          <w:trHeight w:val="391"/>
        </w:trPr>
        <w:tc>
          <w:tcPr>
            <w:tcW w:w="9742" w:type="dxa"/>
            <w:gridSpan w:val="4"/>
            <w:vAlign w:val="center"/>
          </w:tcPr>
          <w:p w14:paraId="42CF45A9" w14:textId="77777777" w:rsidR="00127FBF" w:rsidRPr="00127FBF" w:rsidRDefault="00127FBF" w:rsidP="0046506A">
            <w:pPr>
              <w:numPr>
                <w:ilvl w:val="1"/>
                <w:numId w:val="37"/>
              </w:numPr>
              <w:tabs>
                <w:tab w:val="left" w:pos="0"/>
              </w:tabs>
              <w:contextualSpacing/>
              <w:jc w:val="center"/>
              <w:rPr>
                <w:bCs/>
              </w:rPr>
            </w:pPr>
            <w:r w:rsidRPr="00127FBF">
              <w:rPr>
                <w:bCs/>
              </w:rPr>
              <w:t xml:space="preserve"> Горячее водоснабжение в открытой системе горячего водоснабжения</w:t>
            </w:r>
          </w:p>
        </w:tc>
      </w:tr>
      <w:tr w:rsidR="00127FBF" w:rsidRPr="00127FBF" w14:paraId="3D0942B3" w14:textId="77777777" w:rsidTr="00293CC7">
        <w:trPr>
          <w:trHeight w:val="272"/>
        </w:trPr>
        <w:tc>
          <w:tcPr>
            <w:tcW w:w="988" w:type="dxa"/>
            <w:vAlign w:val="center"/>
          </w:tcPr>
          <w:p w14:paraId="17B23C96" w14:textId="77777777" w:rsidR="00127FBF" w:rsidRPr="00127FBF" w:rsidRDefault="00127FBF" w:rsidP="00127FBF">
            <w:pPr>
              <w:tabs>
                <w:tab w:val="left" w:pos="0"/>
              </w:tabs>
              <w:jc w:val="center"/>
              <w:rPr>
                <w:bCs/>
              </w:rPr>
            </w:pPr>
            <w:r w:rsidRPr="00127FBF">
              <w:rPr>
                <w:bCs/>
              </w:rPr>
              <w:t>6.3.1.</w:t>
            </w:r>
          </w:p>
        </w:tc>
        <w:tc>
          <w:tcPr>
            <w:tcW w:w="3969" w:type="dxa"/>
            <w:vAlign w:val="center"/>
          </w:tcPr>
          <w:p w14:paraId="2BCAF600"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244C179F" w14:textId="77777777" w:rsidR="00127FBF" w:rsidRPr="00127FBF" w:rsidRDefault="00127FBF" w:rsidP="00127FBF">
            <w:pPr>
              <w:tabs>
                <w:tab w:val="left" w:pos="0"/>
              </w:tabs>
              <w:jc w:val="center"/>
              <w:rPr>
                <w:bCs/>
                <w:color w:val="000000"/>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1632FC64" w14:textId="77777777" w:rsidR="00127FBF" w:rsidRPr="00127FBF" w:rsidRDefault="00127FBF" w:rsidP="00127FBF">
            <w:pPr>
              <w:tabs>
                <w:tab w:val="left" w:pos="0"/>
              </w:tabs>
              <w:jc w:val="center"/>
              <w:rPr>
                <w:bCs/>
              </w:rPr>
            </w:pPr>
            <w:r w:rsidRPr="00127FBF">
              <w:rPr>
                <w:bCs/>
              </w:rPr>
              <w:t>109,25</w:t>
            </w:r>
          </w:p>
        </w:tc>
      </w:tr>
      <w:tr w:rsidR="00127FBF" w:rsidRPr="00127FBF" w14:paraId="593BA58E" w14:textId="77777777" w:rsidTr="00293CC7">
        <w:trPr>
          <w:trHeight w:val="435"/>
        </w:trPr>
        <w:tc>
          <w:tcPr>
            <w:tcW w:w="9742" w:type="dxa"/>
            <w:gridSpan w:val="4"/>
            <w:vAlign w:val="center"/>
          </w:tcPr>
          <w:p w14:paraId="2750939D" w14:textId="77777777" w:rsidR="00127FBF" w:rsidRPr="00127FBF" w:rsidRDefault="00127FBF" w:rsidP="0046506A">
            <w:pPr>
              <w:numPr>
                <w:ilvl w:val="1"/>
                <w:numId w:val="37"/>
              </w:numPr>
              <w:tabs>
                <w:tab w:val="left" w:pos="0"/>
              </w:tabs>
              <w:contextualSpacing/>
              <w:jc w:val="center"/>
              <w:rPr>
                <w:bCs/>
              </w:rPr>
            </w:pPr>
            <w:r w:rsidRPr="00127FBF">
              <w:rPr>
                <w:bCs/>
              </w:rPr>
              <w:t xml:space="preserve"> Водоотведение </w:t>
            </w:r>
          </w:p>
        </w:tc>
      </w:tr>
      <w:tr w:rsidR="00127FBF" w:rsidRPr="00127FBF" w14:paraId="13C8CC3C" w14:textId="77777777" w:rsidTr="00293CC7">
        <w:trPr>
          <w:trHeight w:val="486"/>
        </w:trPr>
        <w:tc>
          <w:tcPr>
            <w:tcW w:w="988" w:type="dxa"/>
            <w:vAlign w:val="center"/>
          </w:tcPr>
          <w:p w14:paraId="604B2947" w14:textId="77777777" w:rsidR="00127FBF" w:rsidRPr="00127FBF" w:rsidRDefault="00127FBF" w:rsidP="00127FBF">
            <w:pPr>
              <w:tabs>
                <w:tab w:val="left" w:pos="0"/>
              </w:tabs>
              <w:jc w:val="center"/>
              <w:rPr>
                <w:bCs/>
              </w:rPr>
            </w:pPr>
            <w:r w:rsidRPr="00127FBF">
              <w:rPr>
                <w:bCs/>
              </w:rPr>
              <w:t>6.4.1.</w:t>
            </w:r>
          </w:p>
        </w:tc>
        <w:tc>
          <w:tcPr>
            <w:tcW w:w="3969" w:type="dxa"/>
            <w:vAlign w:val="center"/>
          </w:tcPr>
          <w:p w14:paraId="3E7B69D3"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1F97A61C" w14:textId="77777777" w:rsidR="00127FBF" w:rsidRPr="00127FBF" w:rsidRDefault="00127FBF" w:rsidP="00127FBF">
            <w:pPr>
              <w:tabs>
                <w:tab w:val="left" w:pos="0"/>
              </w:tabs>
              <w:jc w:val="center"/>
              <w:rPr>
                <w:bCs/>
                <w:color w:val="000000"/>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17CC4D93" w14:textId="77777777" w:rsidR="00127FBF" w:rsidRPr="00127FBF" w:rsidRDefault="00127FBF" w:rsidP="00127FBF">
            <w:pPr>
              <w:tabs>
                <w:tab w:val="left" w:pos="0"/>
              </w:tabs>
              <w:jc w:val="center"/>
              <w:rPr>
                <w:bCs/>
              </w:rPr>
            </w:pPr>
            <w:r w:rsidRPr="00127FBF">
              <w:rPr>
                <w:bCs/>
              </w:rPr>
              <w:t>12,71</w:t>
            </w:r>
          </w:p>
        </w:tc>
      </w:tr>
      <w:tr w:rsidR="00127FBF" w:rsidRPr="00127FBF" w14:paraId="247A5400" w14:textId="77777777" w:rsidTr="00293CC7">
        <w:trPr>
          <w:trHeight w:val="879"/>
        </w:trPr>
        <w:tc>
          <w:tcPr>
            <w:tcW w:w="9742" w:type="dxa"/>
            <w:gridSpan w:val="4"/>
            <w:vAlign w:val="center"/>
          </w:tcPr>
          <w:p w14:paraId="194FC662" w14:textId="77777777" w:rsidR="00127FBF" w:rsidRPr="00127FBF" w:rsidRDefault="00127FBF" w:rsidP="0046506A">
            <w:pPr>
              <w:numPr>
                <w:ilvl w:val="0"/>
                <w:numId w:val="37"/>
              </w:numPr>
              <w:tabs>
                <w:tab w:val="left" w:pos="0"/>
              </w:tabs>
              <w:contextualSpacing/>
              <w:jc w:val="center"/>
              <w:rPr>
                <w:bCs/>
              </w:rPr>
            </w:pPr>
            <w:r w:rsidRPr="00127FBF">
              <w:rPr>
                <w:bCs/>
              </w:rPr>
              <w:t xml:space="preserve">На территории п. Ленинский, д. </w:t>
            </w:r>
            <w:proofErr w:type="spellStart"/>
            <w:r w:rsidRPr="00127FBF">
              <w:rPr>
                <w:bCs/>
              </w:rPr>
              <w:t>Дауровка</w:t>
            </w:r>
            <w:proofErr w:type="spellEnd"/>
            <w:r w:rsidRPr="00127FBF">
              <w:rPr>
                <w:bCs/>
              </w:rPr>
              <w:t xml:space="preserve">, д. Сосновый Острог, д. Верх-Иткара,                     д. </w:t>
            </w:r>
            <w:proofErr w:type="spellStart"/>
            <w:r w:rsidRPr="00127FBF">
              <w:rPr>
                <w:bCs/>
              </w:rPr>
              <w:t>Соломатово</w:t>
            </w:r>
            <w:proofErr w:type="spellEnd"/>
            <w:r w:rsidRPr="00127FBF">
              <w:rPr>
                <w:bCs/>
              </w:rPr>
              <w:t xml:space="preserve">, д. Кулаково, д. Иткара, д. </w:t>
            </w:r>
            <w:proofErr w:type="spellStart"/>
            <w:r w:rsidRPr="00127FBF">
              <w:rPr>
                <w:bCs/>
              </w:rPr>
              <w:t>Усть</w:t>
            </w:r>
            <w:proofErr w:type="spellEnd"/>
            <w:r w:rsidRPr="00127FBF">
              <w:rPr>
                <w:bCs/>
              </w:rPr>
              <w:t>-Сосновка, д. Юрты-Константиновы</w:t>
            </w:r>
          </w:p>
        </w:tc>
      </w:tr>
      <w:tr w:rsidR="00127FBF" w:rsidRPr="00127FBF" w14:paraId="76601B4F" w14:textId="77777777" w:rsidTr="00293CC7">
        <w:trPr>
          <w:trHeight w:val="419"/>
        </w:trPr>
        <w:tc>
          <w:tcPr>
            <w:tcW w:w="9742" w:type="dxa"/>
            <w:gridSpan w:val="4"/>
            <w:vAlign w:val="center"/>
          </w:tcPr>
          <w:p w14:paraId="03F558E6" w14:textId="77777777" w:rsidR="00127FBF" w:rsidRPr="00127FBF" w:rsidRDefault="00127FBF" w:rsidP="00127FBF">
            <w:pPr>
              <w:tabs>
                <w:tab w:val="left" w:pos="0"/>
              </w:tabs>
              <w:jc w:val="center"/>
              <w:rPr>
                <w:bCs/>
              </w:rPr>
            </w:pPr>
            <w:r w:rsidRPr="00127FBF">
              <w:rPr>
                <w:bCs/>
              </w:rPr>
              <w:t xml:space="preserve">7.1. Холодное водоснабжение </w:t>
            </w:r>
          </w:p>
        </w:tc>
      </w:tr>
      <w:tr w:rsidR="00127FBF" w:rsidRPr="00127FBF" w14:paraId="47ADA840" w14:textId="77777777" w:rsidTr="00293CC7">
        <w:trPr>
          <w:trHeight w:val="438"/>
        </w:trPr>
        <w:tc>
          <w:tcPr>
            <w:tcW w:w="988" w:type="dxa"/>
            <w:vAlign w:val="center"/>
          </w:tcPr>
          <w:p w14:paraId="6004A8E6" w14:textId="77777777" w:rsidR="00127FBF" w:rsidRPr="00127FBF" w:rsidRDefault="00127FBF" w:rsidP="00127FBF">
            <w:pPr>
              <w:tabs>
                <w:tab w:val="left" w:pos="0"/>
              </w:tabs>
              <w:jc w:val="center"/>
              <w:rPr>
                <w:bCs/>
              </w:rPr>
            </w:pPr>
            <w:r w:rsidRPr="00127FBF">
              <w:rPr>
                <w:bCs/>
              </w:rPr>
              <w:t>7.1.1.</w:t>
            </w:r>
          </w:p>
        </w:tc>
        <w:tc>
          <w:tcPr>
            <w:tcW w:w="3969" w:type="dxa"/>
            <w:vAlign w:val="center"/>
          </w:tcPr>
          <w:p w14:paraId="2DD05B7E"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2D52C5BE" w14:textId="77777777" w:rsidR="00127FBF" w:rsidRPr="00127FBF" w:rsidRDefault="00127FBF" w:rsidP="00127FBF">
            <w:pPr>
              <w:tabs>
                <w:tab w:val="left" w:pos="0"/>
              </w:tabs>
              <w:jc w:val="center"/>
              <w:rPr>
                <w:bCs/>
                <w:color w:val="000000"/>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5B78E31D" w14:textId="77777777" w:rsidR="00127FBF" w:rsidRPr="00127FBF" w:rsidRDefault="00127FBF" w:rsidP="00127FBF">
            <w:pPr>
              <w:tabs>
                <w:tab w:val="left" w:pos="0"/>
              </w:tabs>
              <w:jc w:val="center"/>
              <w:rPr>
                <w:bCs/>
              </w:rPr>
            </w:pPr>
            <w:r w:rsidRPr="00127FBF">
              <w:rPr>
                <w:bCs/>
              </w:rPr>
              <w:t>27,04</w:t>
            </w:r>
          </w:p>
        </w:tc>
      </w:tr>
      <w:tr w:rsidR="00127FBF" w:rsidRPr="00127FBF" w14:paraId="5F532B10" w14:textId="77777777" w:rsidTr="00293CC7">
        <w:trPr>
          <w:trHeight w:val="273"/>
        </w:trPr>
        <w:tc>
          <w:tcPr>
            <w:tcW w:w="988" w:type="dxa"/>
            <w:vAlign w:val="center"/>
          </w:tcPr>
          <w:p w14:paraId="6C1C7B7C" w14:textId="77777777" w:rsidR="00127FBF" w:rsidRPr="00127FBF" w:rsidRDefault="00127FBF" w:rsidP="00127FBF">
            <w:pPr>
              <w:tabs>
                <w:tab w:val="left" w:pos="0"/>
              </w:tabs>
              <w:jc w:val="center"/>
              <w:rPr>
                <w:bCs/>
              </w:rPr>
            </w:pPr>
            <w:r w:rsidRPr="00127FBF">
              <w:rPr>
                <w:bCs/>
              </w:rPr>
              <w:lastRenderedPageBreak/>
              <w:t>1</w:t>
            </w:r>
          </w:p>
        </w:tc>
        <w:tc>
          <w:tcPr>
            <w:tcW w:w="3969" w:type="dxa"/>
            <w:vAlign w:val="center"/>
          </w:tcPr>
          <w:p w14:paraId="1BBA34E4" w14:textId="77777777" w:rsidR="00127FBF" w:rsidRPr="00127FBF" w:rsidRDefault="00127FBF" w:rsidP="00127FBF">
            <w:pPr>
              <w:tabs>
                <w:tab w:val="left" w:pos="0"/>
              </w:tabs>
              <w:jc w:val="center"/>
              <w:rPr>
                <w:bCs/>
              </w:rPr>
            </w:pPr>
            <w:r w:rsidRPr="00127FBF">
              <w:rPr>
                <w:bCs/>
              </w:rPr>
              <w:t>2</w:t>
            </w:r>
          </w:p>
        </w:tc>
        <w:tc>
          <w:tcPr>
            <w:tcW w:w="2268" w:type="dxa"/>
            <w:vAlign w:val="center"/>
          </w:tcPr>
          <w:p w14:paraId="518BD795" w14:textId="77777777" w:rsidR="00127FBF" w:rsidRPr="00127FBF" w:rsidRDefault="00127FBF" w:rsidP="00127FBF">
            <w:pPr>
              <w:tabs>
                <w:tab w:val="left" w:pos="0"/>
              </w:tabs>
              <w:jc w:val="center"/>
              <w:rPr>
                <w:bCs/>
              </w:rPr>
            </w:pPr>
            <w:r w:rsidRPr="00127FBF">
              <w:rPr>
                <w:bCs/>
              </w:rPr>
              <w:t>3</w:t>
            </w:r>
          </w:p>
        </w:tc>
        <w:tc>
          <w:tcPr>
            <w:tcW w:w="2517" w:type="dxa"/>
            <w:vAlign w:val="center"/>
          </w:tcPr>
          <w:p w14:paraId="7CDA5747" w14:textId="77777777" w:rsidR="00127FBF" w:rsidRPr="00127FBF" w:rsidRDefault="00127FBF" w:rsidP="00127FBF">
            <w:pPr>
              <w:tabs>
                <w:tab w:val="left" w:pos="0"/>
              </w:tabs>
              <w:jc w:val="center"/>
              <w:rPr>
                <w:bCs/>
              </w:rPr>
            </w:pPr>
            <w:r w:rsidRPr="00127FBF">
              <w:rPr>
                <w:bCs/>
              </w:rPr>
              <w:t>4</w:t>
            </w:r>
          </w:p>
        </w:tc>
      </w:tr>
      <w:tr w:rsidR="00127FBF" w:rsidRPr="00127FBF" w14:paraId="09CD1F0C" w14:textId="77777777" w:rsidTr="00293CC7">
        <w:trPr>
          <w:trHeight w:val="272"/>
        </w:trPr>
        <w:tc>
          <w:tcPr>
            <w:tcW w:w="9742" w:type="dxa"/>
            <w:gridSpan w:val="4"/>
            <w:vAlign w:val="center"/>
          </w:tcPr>
          <w:p w14:paraId="14A7F0CA" w14:textId="77777777" w:rsidR="00127FBF" w:rsidRPr="00127FBF" w:rsidRDefault="00127FBF" w:rsidP="00127FBF">
            <w:pPr>
              <w:tabs>
                <w:tab w:val="left" w:pos="0"/>
              </w:tabs>
              <w:jc w:val="center"/>
              <w:rPr>
                <w:bCs/>
              </w:rPr>
            </w:pPr>
            <w:r w:rsidRPr="00127FBF">
              <w:rPr>
                <w:bCs/>
              </w:rPr>
              <w:t>7.2.  Холодное водоснабжение при использовании земельного участка                                           (при наличии приборов учета)</w:t>
            </w:r>
          </w:p>
        </w:tc>
      </w:tr>
      <w:tr w:rsidR="00127FBF" w:rsidRPr="00127FBF" w14:paraId="2F801BEF" w14:textId="77777777" w:rsidTr="00293CC7">
        <w:trPr>
          <w:trHeight w:val="272"/>
        </w:trPr>
        <w:tc>
          <w:tcPr>
            <w:tcW w:w="988" w:type="dxa"/>
            <w:vAlign w:val="center"/>
          </w:tcPr>
          <w:p w14:paraId="1D2CC28A" w14:textId="77777777" w:rsidR="00127FBF" w:rsidRPr="00127FBF" w:rsidRDefault="00127FBF" w:rsidP="00127FBF">
            <w:pPr>
              <w:tabs>
                <w:tab w:val="left" w:pos="0"/>
              </w:tabs>
              <w:jc w:val="center"/>
              <w:rPr>
                <w:bCs/>
              </w:rPr>
            </w:pPr>
            <w:r w:rsidRPr="00127FBF">
              <w:rPr>
                <w:bCs/>
              </w:rPr>
              <w:t>7.2.1.</w:t>
            </w:r>
          </w:p>
        </w:tc>
        <w:tc>
          <w:tcPr>
            <w:tcW w:w="3969" w:type="dxa"/>
            <w:vAlign w:val="center"/>
          </w:tcPr>
          <w:p w14:paraId="592FDDEE"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1C61DD56"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7174F8F7" w14:textId="77777777" w:rsidR="00127FBF" w:rsidRPr="00127FBF" w:rsidRDefault="00127FBF" w:rsidP="00127FBF">
            <w:pPr>
              <w:tabs>
                <w:tab w:val="left" w:pos="0"/>
              </w:tabs>
              <w:jc w:val="center"/>
              <w:rPr>
                <w:bCs/>
              </w:rPr>
            </w:pPr>
            <w:r w:rsidRPr="00127FBF">
              <w:rPr>
                <w:bCs/>
              </w:rPr>
              <w:t>27,04</w:t>
            </w:r>
          </w:p>
        </w:tc>
      </w:tr>
      <w:tr w:rsidR="00127FBF" w:rsidRPr="00127FBF" w14:paraId="385DCE66" w14:textId="77777777" w:rsidTr="00293CC7">
        <w:trPr>
          <w:trHeight w:val="416"/>
        </w:trPr>
        <w:tc>
          <w:tcPr>
            <w:tcW w:w="9742" w:type="dxa"/>
            <w:gridSpan w:val="4"/>
            <w:vAlign w:val="center"/>
          </w:tcPr>
          <w:p w14:paraId="60BC7192" w14:textId="77777777" w:rsidR="00127FBF" w:rsidRPr="00127FBF" w:rsidRDefault="00127FBF" w:rsidP="00127FBF">
            <w:pPr>
              <w:tabs>
                <w:tab w:val="left" w:pos="0"/>
              </w:tabs>
              <w:jc w:val="center"/>
              <w:rPr>
                <w:bCs/>
              </w:rPr>
            </w:pPr>
            <w:r w:rsidRPr="00127FBF">
              <w:rPr>
                <w:bCs/>
              </w:rPr>
              <w:t xml:space="preserve">7.3. Горячее водоснабжение в открытой системе горячего водоснабжения </w:t>
            </w:r>
          </w:p>
        </w:tc>
      </w:tr>
      <w:tr w:rsidR="00127FBF" w:rsidRPr="00127FBF" w14:paraId="05187177" w14:textId="77777777" w:rsidTr="00293CC7">
        <w:trPr>
          <w:trHeight w:val="272"/>
        </w:trPr>
        <w:tc>
          <w:tcPr>
            <w:tcW w:w="988" w:type="dxa"/>
            <w:vAlign w:val="center"/>
          </w:tcPr>
          <w:p w14:paraId="01C3E92A" w14:textId="77777777" w:rsidR="00127FBF" w:rsidRPr="00127FBF" w:rsidRDefault="00127FBF" w:rsidP="00127FBF">
            <w:pPr>
              <w:tabs>
                <w:tab w:val="left" w:pos="0"/>
              </w:tabs>
              <w:jc w:val="center"/>
              <w:rPr>
                <w:bCs/>
              </w:rPr>
            </w:pPr>
            <w:r w:rsidRPr="00127FBF">
              <w:rPr>
                <w:bCs/>
              </w:rPr>
              <w:t>7.3.1.</w:t>
            </w:r>
          </w:p>
        </w:tc>
        <w:tc>
          <w:tcPr>
            <w:tcW w:w="3969" w:type="dxa"/>
            <w:vAlign w:val="center"/>
          </w:tcPr>
          <w:p w14:paraId="53D49605"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1D8C2CA4" w14:textId="77777777" w:rsidR="00127FBF" w:rsidRPr="00127FBF" w:rsidRDefault="00127FBF" w:rsidP="00127FBF">
            <w:pPr>
              <w:tabs>
                <w:tab w:val="left" w:pos="0"/>
              </w:tabs>
              <w:jc w:val="center"/>
              <w:rPr>
                <w:bCs/>
                <w:color w:val="000000"/>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25994C7F" w14:textId="77777777" w:rsidR="00127FBF" w:rsidRPr="00127FBF" w:rsidRDefault="00127FBF" w:rsidP="00127FBF">
            <w:pPr>
              <w:tabs>
                <w:tab w:val="left" w:pos="0"/>
              </w:tabs>
              <w:jc w:val="center"/>
              <w:rPr>
                <w:bCs/>
              </w:rPr>
            </w:pPr>
            <w:r w:rsidRPr="00127FBF">
              <w:rPr>
                <w:bCs/>
              </w:rPr>
              <w:t>111,44</w:t>
            </w:r>
          </w:p>
        </w:tc>
      </w:tr>
      <w:tr w:rsidR="00127FBF" w:rsidRPr="00127FBF" w14:paraId="5AA7F46C" w14:textId="77777777" w:rsidTr="00293CC7">
        <w:trPr>
          <w:trHeight w:val="401"/>
        </w:trPr>
        <w:tc>
          <w:tcPr>
            <w:tcW w:w="9742" w:type="dxa"/>
            <w:gridSpan w:val="4"/>
            <w:vAlign w:val="center"/>
          </w:tcPr>
          <w:p w14:paraId="15C5A718" w14:textId="77777777" w:rsidR="00127FBF" w:rsidRPr="00127FBF" w:rsidRDefault="00127FBF" w:rsidP="00127FBF">
            <w:pPr>
              <w:tabs>
                <w:tab w:val="left" w:pos="0"/>
              </w:tabs>
              <w:jc w:val="center"/>
              <w:rPr>
                <w:bCs/>
              </w:rPr>
            </w:pPr>
            <w:r w:rsidRPr="00127FBF">
              <w:rPr>
                <w:bCs/>
              </w:rPr>
              <w:t xml:space="preserve">7.4. Водоотведение </w:t>
            </w:r>
          </w:p>
        </w:tc>
      </w:tr>
      <w:tr w:rsidR="00127FBF" w:rsidRPr="00127FBF" w14:paraId="639BBAB3" w14:textId="77777777" w:rsidTr="00293CC7">
        <w:trPr>
          <w:trHeight w:val="272"/>
        </w:trPr>
        <w:tc>
          <w:tcPr>
            <w:tcW w:w="988" w:type="dxa"/>
            <w:vAlign w:val="center"/>
          </w:tcPr>
          <w:p w14:paraId="7858AF9E" w14:textId="77777777" w:rsidR="00127FBF" w:rsidRPr="00127FBF" w:rsidRDefault="00127FBF" w:rsidP="00127FBF">
            <w:pPr>
              <w:tabs>
                <w:tab w:val="left" w:pos="0"/>
              </w:tabs>
              <w:jc w:val="center"/>
              <w:rPr>
                <w:bCs/>
              </w:rPr>
            </w:pPr>
            <w:r w:rsidRPr="00127FBF">
              <w:rPr>
                <w:bCs/>
              </w:rPr>
              <w:t>7.4.1.</w:t>
            </w:r>
          </w:p>
        </w:tc>
        <w:tc>
          <w:tcPr>
            <w:tcW w:w="3969" w:type="dxa"/>
            <w:vAlign w:val="center"/>
          </w:tcPr>
          <w:p w14:paraId="7D563F2C"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70C28812" w14:textId="77777777" w:rsidR="00127FBF" w:rsidRPr="00127FBF" w:rsidRDefault="00127FBF" w:rsidP="00127FBF">
            <w:pPr>
              <w:tabs>
                <w:tab w:val="left" w:pos="0"/>
              </w:tabs>
              <w:jc w:val="center"/>
              <w:rPr>
                <w:bCs/>
                <w:color w:val="000000"/>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71EB1BF0" w14:textId="77777777" w:rsidR="00127FBF" w:rsidRPr="00127FBF" w:rsidRDefault="00127FBF" w:rsidP="00127FBF">
            <w:pPr>
              <w:tabs>
                <w:tab w:val="left" w:pos="0"/>
              </w:tabs>
              <w:jc w:val="center"/>
              <w:rPr>
                <w:bCs/>
              </w:rPr>
            </w:pPr>
            <w:r w:rsidRPr="00127FBF">
              <w:rPr>
                <w:bCs/>
              </w:rPr>
              <w:t>12,71</w:t>
            </w:r>
          </w:p>
        </w:tc>
      </w:tr>
      <w:tr w:rsidR="00127FBF" w:rsidRPr="00127FBF" w14:paraId="52517E51" w14:textId="77777777" w:rsidTr="00293CC7">
        <w:trPr>
          <w:trHeight w:val="574"/>
        </w:trPr>
        <w:tc>
          <w:tcPr>
            <w:tcW w:w="9742" w:type="dxa"/>
            <w:gridSpan w:val="4"/>
            <w:vAlign w:val="center"/>
          </w:tcPr>
          <w:p w14:paraId="6856503F" w14:textId="77777777" w:rsidR="00127FBF" w:rsidRPr="00127FBF" w:rsidRDefault="00127FBF" w:rsidP="0046506A">
            <w:pPr>
              <w:numPr>
                <w:ilvl w:val="0"/>
                <w:numId w:val="37"/>
              </w:numPr>
              <w:tabs>
                <w:tab w:val="left" w:pos="0"/>
              </w:tabs>
              <w:contextualSpacing/>
              <w:jc w:val="center"/>
              <w:rPr>
                <w:bCs/>
              </w:rPr>
            </w:pPr>
            <w:r w:rsidRPr="00127FBF">
              <w:rPr>
                <w:bCs/>
              </w:rPr>
              <w:t xml:space="preserve">На территории с. </w:t>
            </w:r>
            <w:proofErr w:type="spellStart"/>
            <w:r w:rsidRPr="00127FBF">
              <w:rPr>
                <w:bCs/>
              </w:rPr>
              <w:t>Колмогорово</w:t>
            </w:r>
            <w:proofErr w:type="spellEnd"/>
            <w:r w:rsidRPr="00127FBF">
              <w:rPr>
                <w:bCs/>
              </w:rPr>
              <w:t>, д. Писаная</w:t>
            </w:r>
          </w:p>
        </w:tc>
      </w:tr>
      <w:tr w:rsidR="00127FBF" w:rsidRPr="00127FBF" w14:paraId="771C94FA" w14:textId="77777777" w:rsidTr="00293CC7">
        <w:trPr>
          <w:trHeight w:val="272"/>
        </w:trPr>
        <w:tc>
          <w:tcPr>
            <w:tcW w:w="9742" w:type="dxa"/>
            <w:gridSpan w:val="4"/>
            <w:vAlign w:val="center"/>
          </w:tcPr>
          <w:p w14:paraId="1B67C5D1" w14:textId="77777777" w:rsidR="00127FBF" w:rsidRPr="00127FBF" w:rsidRDefault="00127FBF" w:rsidP="0046506A">
            <w:pPr>
              <w:numPr>
                <w:ilvl w:val="1"/>
                <w:numId w:val="37"/>
              </w:numPr>
              <w:tabs>
                <w:tab w:val="left" w:pos="0"/>
              </w:tabs>
              <w:contextualSpacing/>
              <w:jc w:val="center"/>
              <w:rPr>
                <w:bCs/>
              </w:rPr>
            </w:pPr>
            <w:r w:rsidRPr="00127FBF">
              <w:rPr>
                <w:bCs/>
              </w:rPr>
              <w:t xml:space="preserve">  Холодное водоснабжение </w:t>
            </w:r>
          </w:p>
        </w:tc>
      </w:tr>
      <w:tr w:rsidR="00127FBF" w:rsidRPr="00127FBF" w14:paraId="25FE3AD8" w14:textId="77777777" w:rsidTr="00293CC7">
        <w:trPr>
          <w:trHeight w:val="272"/>
        </w:trPr>
        <w:tc>
          <w:tcPr>
            <w:tcW w:w="988" w:type="dxa"/>
            <w:vAlign w:val="center"/>
          </w:tcPr>
          <w:p w14:paraId="1E8C218D" w14:textId="77777777" w:rsidR="00127FBF" w:rsidRPr="00127FBF" w:rsidRDefault="00127FBF" w:rsidP="00127FBF">
            <w:pPr>
              <w:tabs>
                <w:tab w:val="left" w:pos="0"/>
              </w:tabs>
              <w:jc w:val="center"/>
              <w:rPr>
                <w:bCs/>
              </w:rPr>
            </w:pPr>
            <w:r w:rsidRPr="00127FBF">
              <w:rPr>
                <w:bCs/>
              </w:rPr>
              <w:t>9.1.1.</w:t>
            </w:r>
          </w:p>
        </w:tc>
        <w:tc>
          <w:tcPr>
            <w:tcW w:w="3969" w:type="dxa"/>
            <w:vAlign w:val="center"/>
          </w:tcPr>
          <w:p w14:paraId="00EFD2E7"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0B7A8FA2"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77E4F7AA" w14:textId="77777777" w:rsidR="00127FBF" w:rsidRPr="00127FBF" w:rsidRDefault="00127FBF" w:rsidP="00127FBF">
            <w:pPr>
              <w:tabs>
                <w:tab w:val="left" w:pos="0"/>
              </w:tabs>
              <w:jc w:val="center"/>
              <w:rPr>
                <w:bCs/>
              </w:rPr>
            </w:pPr>
            <w:r w:rsidRPr="00127FBF">
              <w:rPr>
                <w:bCs/>
              </w:rPr>
              <w:t>22,71</w:t>
            </w:r>
          </w:p>
        </w:tc>
      </w:tr>
      <w:tr w:rsidR="00127FBF" w:rsidRPr="00127FBF" w14:paraId="79A8A85F" w14:textId="77777777" w:rsidTr="00293CC7">
        <w:trPr>
          <w:trHeight w:val="272"/>
        </w:trPr>
        <w:tc>
          <w:tcPr>
            <w:tcW w:w="9742" w:type="dxa"/>
            <w:gridSpan w:val="4"/>
            <w:vAlign w:val="center"/>
          </w:tcPr>
          <w:p w14:paraId="252438ED" w14:textId="77777777" w:rsidR="00127FBF" w:rsidRPr="00127FBF" w:rsidRDefault="00127FBF" w:rsidP="0046506A">
            <w:pPr>
              <w:numPr>
                <w:ilvl w:val="1"/>
                <w:numId w:val="37"/>
              </w:numPr>
              <w:tabs>
                <w:tab w:val="left" w:pos="0"/>
              </w:tabs>
              <w:ind w:left="0" w:firstLine="1014"/>
              <w:contextualSpacing/>
              <w:jc w:val="center"/>
              <w:rPr>
                <w:bCs/>
              </w:rPr>
            </w:pPr>
            <w:r w:rsidRPr="00127FBF">
              <w:rPr>
                <w:bCs/>
              </w:rPr>
              <w:t>Холодное водоснабжение при использовании земельного участка                          (при наличии приборов учета)</w:t>
            </w:r>
          </w:p>
        </w:tc>
      </w:tr>
      <w:tr w:rsidR="00127FBF" w:rsidRPr="00127FBF" w14:paraId="5047A654" w14:textId="77777777" w:rsidTr="00293CC7">
        <w:trPr>
          <w:trHeight w:val="412"/>
        </w:trPr>
        <w:tc>
          <w:tcPr>
            <w:tcW w:w="988" w:type="dxa"/>
            <w:vAlign w:val="center"/>
          </w:tcPr>
          <w:p w14:paraId="56504144" w14:textId="77777777" w:rsidR="00127FBF" w:rsidRPr="00127FBF" w:rsidRDefault="00127FBF" w:rsidP="00127FBF">
            <w:pPr>
              <w:tabs>
                <w:tab w:val="left" w:pos="0"/>
              </w:tabs>
              <w:jc w:val="center"/>
              <w:rPr>
                <w:bCs/>
              </w:rPr>
            </w:pPr>
            <w:r w:rsidRPr="00127FBF">
              <w:rPr>
                <w:bCs/>
              </w:rPr>
              <w:t>9.2.1.</w:t>
            </w:r>
          </w:p>
        </w:tc>
        <w:tc>
          <w:tcPr>
            <w:tcW w:w="3969" w:type="dxa"/>
            <w:vAlign w:val="center"/>
          </w:tcPr>
          <w:p w14:paraId="5FE4B82D"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647A7475"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48D28BBD" w14:textId="77777777" w:rsidR="00127FBF" w:rsidRPr="00127FBF" w:rsidRDefault="00127FBF" w:rsidP="00127FBF">
            <w:pPr>
              <w:tabs>
                <w:tab w:val="left" w:pos="0"/>
              </w:tabs>
              <w:jc w:val="center"/>
              <w:rPr>
                <w:bCs/>
              </w:rPr>
            </w:pPr>
            <w:r w:rsidRPr="00127FBF">
              <w:rPr>
                <w:bCs/>
              </w:rPr>
              <w:t>22,71</w:t>
            </w:r>
          </w:p>
        </w:tc>
      </w:tr>
      <w:tr w:rsidR="00127FBF" w:rsidRPr="00127FBF" w14:paraId="033D29EC" w14:textId="77777777" w:rsidTr="00293CC7">
        <w:trPr>
          <w:trHeight w:val="419"/>
        </w:trPr>
        <w:tc>
          <w:tcPr>
            <w:tcW w:w="9742" w:type="dxa"/>
            <w:gridSpan w:val="4"/>
            <w:vAlign w:val="center"/>
          </w:tcPr>
          <w:p w14:paraId="67C4C818" w14:textId="77777777" w:rsidR="00127FBF" w:rsidRPr="00127FBF" w:rsidRDefault="00127FBF" w:rsidP="0046506A">
            <w:pPr>
              <w:numPr>
                <w:ilvl w:val="1"/>
                <w:numId w:val="37"/>
              </w:numPr>
              <w:tabs>
                <w:tab w:val="left" w:pos="0"/>
              </w:tabs>
              <w:contextualSpacing/>
              <w:jc w:val="center"/>
              <w:rPr>
                <w:bCs/>
              </w:rPr>
            </w:pPr>
            <w:r w:rsidRPr="00127FBF">
              <w:rPr>
                <w:bCs/>
              </w:rPr>
              <w:t xml:space="preserve"> Горячее водоснабжение в открытой системе горячего водоснабжения </w:t>
            </w:r>
          </w:p>
        </w:tc>
      </w:tr>
      <w:tr w:rsidR="00127FBF" w:rsidRPr="00127FBF" w14:paraId="50F51FA5" w14:textId="77777777" w:rsidTr="00293CC7">
        <w:trPr>
          <w:trHeight w:val="423"/>
        </w:trPr>
        <w:tc>
          <w:tcPr>
            <w:tcW w:w="988" w:type="dxa"/>
            <w:vAlign w:val="center"/>
          </w:tcPr>
          <w:p w14:paraId="5C7DF71C" w14:textId="77777777" w:rsidR="00127FBF" w:rsidRPr="00127FBF" w:rsidRDefault="00127FBF" w:rsidP="00127FBF">
            <w:pPr>
              <w:tabs>
                <w:tab w:val="left" w:pos="0"/>
              </w:tabs>
              <w:jc w:val="center"/>
              <w:rPr>
                <w:bCs/>
              </w:rPr>
            </w:pPr>
            <w:r w:rsidRPr="00127FBF">
              <w:rPr>
                <w:bCs/>
              </w:rPr>
              <w:t>9.3.1.</w:t>
            </w:r>
          </w:p>
        </w:tc>
        <w:tc>
          <w:tcPr>
            <w:tcW w:w="3969" w:type="dxa"/>
            <w:vAlign w:val="center"/>
          </w:tcPr>
          <w:p w14:paraId="677DC5BD"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5F17C8F6"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2E857563" w14:textId="77777777" w:rsidR="00127FBF" w:rsidRPr="00127FBF" w:rsidRDefault="00127FBF" w:rsidP="00127FBF">
            <w:pPr>
              <w:tabs>
                <w:tab w:val="left" w:pos="0"/>
              </w:tabs>
              <w:jc w:val="center"/>
              <w:rPr>
                <w:bCs/>
              </w:rPr>
            </w:pPr>
            <w:r w:rsidRPr="00127FBF">
              <w:rPr>
                <w:bCs/>
              </w:rPr>
              <w:t>97,24</w:t>
            </w:r>
          </w:p>
        </w:tc>
      </w:tr>
      <w:tr w:rsidR="00127FBF" w:rsidRPr="00127FBF" w14:paraId="36153BA8" w14:textId="77777777" w:rsidTr="00293CC7">
        <w:trPr>
          <w:trHeight w:val="401"/>
        </w:trPr>
        <w:tc>
          <w:tcPr>
            <w:tcW w:w="9742" w:type="dxa"/>
            <w:gridSpan w:val="4"/>
            <w:vAlign w:val="center"/>
          </w:tcPr>
          <w:p w14:paraId="66CBDE1F" w14:textId="77777777" w:rsidR="00127FBF" w:rsidRPr="00127FBF" w:rsidRDefault="00127FBF" w:rsidP="0046506A">
            <w:pPr>
              <w:numPr>
                <w:ilvl w:val="1"/>
                <w:numId w:val="37"/>
              </w:numPr>
              <w:tabs>
                <w:tab w:val="left" w:pos="0"/>
              </w:tabs>
              <w:ind w:left="0" w:firstLine="873"/>
              <w:contextualSpacing/>
              <w:jc w:val="center"/>
              <w:rPr>
                <w:bCs/>
              </w:rPr>
            </w:pPr>
            <w:r w:rsidRPr="00127FBF">
              <w:rPr>
                <w:bCs/>
              </w:rPr>
              <w:t xml:space="preserve">Водоотведение </w:t>
            </w:r>
          </w:p>
        </w:tc>
      </w:tr>
      <w:tr w:rsidR="00127FBF" w:rsidRPr="00127FBF" w14:paraId="681710E9" w14:textId="77777777" w:rsidTr="00293CC7">
        <w:trPr>
          <w:trHeight w:val="421"/>
        </w:trPr>
        <w:tc>
          <w:tcPr>
            <w:tcW w:w="988" w:type="dxa"/>
            <w:vAlign w:val="center"/>
          </w:tcPr>
          <w:p w14:paraId="679E6130" w14:textId="77777777" w:rsidR="00127FBF" w:rsidRPr="00127FBF" w:rsidRDefault="00127FBF" w:rsidP="00127FBF">
            <w:pPr>
              <w:tabs>
                <w:tab w:val="left" w:pos="0"/>
              </w:tabs>
              <w:jc w:val="center"/>
              <w:rPr>
                <w:bCs/>
              </w:rPr>
            </w:pPr>
            <w:r w:rsidRPr="00127FBF">
              <w:rPr>
                <w:bCs/>
              </w:rPr>
              <w:t>9.4.1.</w:t>
            </w:r>
          </w:p>
        </w:tc>
        <w:tc>
          <w:tcPr>
            <w:tcW w:w="3969" w:type="dxa"/>
            <w:vAlign w:val="center"/>
          </w:tcPr>
          <w:p w14:paraId="42036161"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16BB9225"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34E248FE" w14:textId="77777777" w:rsidR="00127FBF" w:rsidRPr="00127FBF" w:rsidRDefault="00127FBF" w:rsidP="00127FBF">
            <w:pPr>
              <w:tabs>
                <w:tab w:val="left" w:pos="0"/>
              </w:tabs>
              <w:jc w:val="center"/>
              <w:rPr>
                <w:bCs/>
              </w:rPr>
            </w:pPr>
            <w:r w:rsidRPr="00127FBF">
              <w:rPr>
                <w:bCs/>
              </w:rPr>
              <w:t>9,09</w:t>
            </w:r>
          </w:p>
        </w:tc>
      </w:tr>
      <w:tr w:rsidR="00127FBF" w:rsidRPr="00127FBF" w14:paraId="488D9064" w14:textId="77777777" w:rsidTr="00293CC7">
        <w:trPr>
          <w:trHeight w:val="567"/>
        </w:trPr>
        <w:tc>
          <w:tcPr>
            <w:tcW w:w="9742" w:type="dxa"/>
            <w:gridSpan w:val="4"/>
            <w:vAlign w:val="center"/>
          </w:tcPr>
          <w:p w14:paraId="57F0B646" w14:textId="77777777" w:rsidR="00127FBF" w:rsidRPr="00127FBF" w:rsidRDefault="00127FBF" w:rsidP="0046506A">
            <w:pPr>
              <w:numPr>
                <w:ilvl w:val="0"/>
                <w:numId w:val="37"/>
              </w:numPr>
              <w:tabs>
                <w:tab w:val="left" w:pos="0"/>
              </w:tabs>
              <w:contextualSpacing/>
              <w:jc w:val="center"/>
              <w:rPr>
                <w:bCs/>
              </w:rPr>
            </w:pPr>
            <w:r w:rsidRPr="00127FBF">
              <w:rPr>
                <w:bCs/>
              </w:rPr>
              <w:t xml:space="preserve">На территории с. Таловка, д. Каменный Брод, д. </w:t>
            </w:r>
            <w:proofErr w:type="spellStart"/>
            <w:r w:rsidRPr="00127FBF">
              <w:rPr>
                <w:bCs/>
              </w:rPr>
              <w:t>Клинцовка</w:t>
            </w:r>
            <w:proofErr w:type="spellEnd"/>
            <w:r w:rsidRPr="00127FBF">
              <w:rPr>
                <w:bCs/>
              </w:rPr>
              <w:t xml:space="preserve">, д. </w:t>
            </w:r>
            <w:proofErr w:type="spellStart"/>
            <w:r w:rsidRPr="00127FBF">
              <w:rPr>
                <w:bCs/>
              </w:rPr>
              <w:t>Крутовка</w:t>
            </w:r>
            <w:proofErr w:type="spellEnd"/>
            <w:r w:rsidRPr="00127FBF">
              <w:rPr>
                <w:bCs/>
              </w:rPr>
              <w:t>,                      д. Низовка</w:t>
            </w:r>
          </w:p>
        </w:tc>
      </w:tr>
      <w:tr w:rsidR="00127FBF" w:rsidRPr="00127FBF" w14:paraId="03864D79" w14:textId="77777777" w:rsidTr="00293CC7">
        <w:trPr>
          <w:trHeight w:val="365"/>
        </w:trPr>
        <w:tc>
          <w:tcPr>
            <w:tcW w:w="9742" w:type="dxa"/>
            <w:gridSpan w:val="4"/>
            <w:vAlign w:val="center"/>
          </w:tcPr>
          <w:p w14:paraId="79E93AEB" w14:textId="77777777" w:rsidR="00127FBF" w:rsidRPr="00127FBF" w:rsidRDefault="00127FBF" w:rsidP="0046506A">
            <w:pPr>
              <w:numPr>
                <w:ilvl w:val="1"/>
                <w:numId w:val="37"/>
              </w:numPr>
              <w:tabs>
                <w:tab w:val="left" w:pos="0"/>
              </w:tabs>
              <w:contextualSpacing/>
              <w:jc w:val="center"/>
              <w:rPr>
                <w:bCs/>
              </w:rPr>
            </w:pPr>
            <w:r w:rsidRPr="00127FBF">
              <w:rPr>
                <w:bCs/>
              </w:rPr>
              <w:t xml:space="preserve">Холодное водоснабжение </w:t>
            </w:r>
          </w:p>
        </w:tc>
      </w:tr>
      <w:tr w:rsidR="00127FBF" w:rsidRPr="00127FBF" w14:paraId="4F067499" w14:textId="77777777" w:rsidTr="00293CC7">
        <w:trPr>
          <w:trHeight w:val="455"/>
        </w:trPr>
        <w:tc>
          <w:tcPr>
            <w:tcW w:w="988" w:type="dxa"/>
            <w:vAlign w:val="center"/>
          </w:tcPr>
          <w:p w14:paraId="5256D76C" w14:textId="77777777" w:rsidR="00127FBF" w:rsidRPr="00127FBF" w:rsidRDefault="00127FBF" w:rsidP="00127FBF">
            <w:pPr>
              <w:tabs>
                <w:tab w:val="left" w:pos="0"/>
              </w:tabs>
              <w:jc w:val="center"/>
              <w:rPr>
                <w:bCs/>
              </w:rPr>
            </w:pPr>
            <w:r w:rsidRPr="00127FBF">
              <w:rPr>
                <w:bCs/>
              </w:rPr>
              <w:t>10.1.1.</w:t>
            </w:r>
          </w:p>
        </w:tc>
        <w:tc>
          <w:tcPr>
            <w:tcW w:w="3969" w:type="dxa"/>
            <w:vAlign w:val="center"/>
          </w:tcPr>
          <w:p w14:paraId="68933A7A"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733737E7"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2868941A" w14:textId="77777777" w:rsidR="00127FBF" w:rsidRPr="00127FBF" w:rsidRDefault="00127FBF" w:rsidP="00127FBF">
            <w:pPr>
              <w:tabs>
                <w:tab w:val="left" w:pos="0"/>
              </w:tabs>
              <w:jc w:val="center"/>
              <w:rPr>
                <w:bCs/>
              </w:rPr>
            </w:pPr>
            <w:r w:rsidRPr="00127FBF">
              <w:rPr>
                <w:bCs/>
              </w:rPr>
              <w:t>25,42</w:t>
            </w:r>
          </w:p>
        </w:tc>
      </w:tr>
      <w:tr w:rsidR="00127FBF" w:rsidRPr="00127FBF" w14:paraId="236C739F" w14:textId="77777777" w:rsidTr="00293CC7">
        <w:trPr>
          <w:trHeight w:val="272"/>
        </w:trPr>
        <w:tc>
          <w:tcPr>
            <w:tcW w:w="9742" w:type="dxa"/>
            <w:gridSpan w:val="4"/>
            <w:vAlign w:val="center"/>
          </w:tcPr>
          <w:p w14:paraId="45B3F28A" w14:textId="77777777" w:rsidR="00127FBF" w:rsidRPr="00127FBF" w:rsidRDefault="00127FBF" w:rsidP="0046506A">
            <w:pPr>
              <w:numPr>
                <w:ilvl w:val="1"/>
                <w:numId w:val="37"/>
              </w:numPr>
              <w:tabs>
                <w:tab w:val="left" w:pos="0"/>
              </w:tabs>
              <w:contextualSpacing/>
              <w:jc w:val="center"/>
              <w:rPr>
                <w:bCs/>
              </w:rPr>
            </w:pPr>
            <w:r w:rsidRPr="00127FBF">
              <w:rPr>
                <w:bCs/>
              </w:rPr>
              <w:t>Холодное водоснабжение при использовании земельного участка                          (при наличии приборов учета)</w:t>
            </w:r>
          </w:p>
        </w:tc>
      </w:tr>
      <w:tr w:rsidR="00127FBF" w:rsidRPr="00127FBF" w14:paraId="357C1478" w14:textId="77777777" w:rsidTr="00293CC7">
        <w:trPr>
          <w:trHeight w:val="427"/>
        </w:trPr>
        <w:tc>
          <w:tcPr>
            <w:tcW w:w="988" w:type="dxa"/>
            <w:vAlign w:val="center"/>
          </w:tcPr>
          <w:p w14:paraId="129C6C49" w14:textId="77777777" w:rsidR="00127FBF" w:rsidRPr="00127FBF" w:rsidRDefault="00127FBF" w:rsidP="00127FBF">
            <w:pPr>
              <w:tabs>
                <w:tab w:val="left" w:pos="0"/>
              </w:tabs>
              <w:jc w:val="center"/>
              <w:rPr>
                <w:bCs/>
              </w:rPr>
            </w:pPr>
            <w:r w:rsidRPr="00127FBF">
              <w:rPr>
                <w:bCs/>
              </w:rPr>
              <w:t>10.2.1.</w:t>
            </w:r>
          </w:p>
        </w:tc>
        <w:tc>
          <w:tcPr>
            <w:tcW w:w="3969" w:type="dxa"/>
            <w:vAlign w:val="center"/>
          </w:tcPr>
          <w:p w14:paraId="15F2F7FA" w14:textId="77777777" w:rsidR="00127FBF" w:rsidRPr="00127FBF" w:rsidRDefault="00127FBF" w:rsidP="00127FBF">
            <w:pPr>
              <w:tabs>
                <w:tab w:val="left" w:pos="0"/>
              </w:tabs>
              <w:rPr>
                <w:bCs/>
              </w:rPr>
            </w:pPr>
            <w:r w:rsidRPr="00127FBF">
              <w:rPr>
                <w:bCs/>
              </w:rPr>
              <w:t>ОАО «СКЭК», ИНН 4205153492</w:t>
            </w:r>
          </w:p>
        </w:tc>
        <w:tc>
          <w:tcPr>
            <w:tcW w:w="2268" w:type="dxa"/>
            <w:vAlign w:val="center"/>
          </w:tcPr>
          <w:p w14:paraId="251FE1ED"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517" w:type="dxa"/>
            <w:vAlign w:val="center"/>
          </w:tcPr>
          <w:p w14:paraId="532B0C1A" w14:textId="77777777" w:rsidR="00127FBF" w:rsidRPr="00127FBF" w:rsidRDefault="00127FBF" w:rsidP="00127FBF">
            <w:pPr>
              <w:tabs>
                <w:tab w:val="left" w:pos="0"/>
              </w:tabs>
              <w:jc w:val="center"/>
              <w:rPr>
                <w:bCs/>
              </w:rPr>
            </w:pPr>
            <w:r w:rsidRPr="00127FBF">
              <w:rPr>
                <w:bCs/>
              </w:rPr>
              <w:t>25,42</w:t>
            </w:r>
          </w:p>
        </w:tc>
      </w:tr>
    </w:tbl>
    <w:p w14:paraId="7429FCF5" w14:textId="77777777" w:rsidR="00127FBF" w:rsidRPr="00127FBF" w:rsidRDefault="00127FBF" w:rsidP="00127FBF">
      <w:pPr>
        <w:jc w:val="both"/>
        <w:rPr>
          <w:bCs/>
          <w:sz w:val="28"/>
          <w:szCs w:val="28"/>
        </w:rPr>
      </w:pPr>
    </w:p>
    <w:p w14:paraId="09DA3A25" w14:textId="77777777" w:rsidR="00127FBF" w:rsidRPr="00127FBF" w:rsidRDefault="00127FBF" w:rsidP="00127FBF">
      <w:pPr>
        <w:tabs>
          <w:tab w:val="left" w:pos="0"/>
        </w:tabs>
        <w:ind w:firstLine="709"/>
        <w:jc w:val="both"/>
        <w:rPr>
          <w:bCs/>
          <w:sz w:val="28"/>
          <w:szCs w:val="28"/>
        </w:rPr>
      </w:pPr>
      <w:r w:rsidRPr="00127FBF">
        <w:rPr>
          <w:bCs/>
          <w:sz w:val="28"/>
          <w:szCs w:val="28"/>
        </w:rPr>
        <w:t>* Льготные тарифы установлены с учетом пункта 6 статьи 168 Налогового кодекса Российской Федерации (часть вторая).</w:t>
      </w:r>
    </w:p>
    <w:p w14:paraId="13F549BA" w14:textId="77777777" w:rsidR="00127FBF" w:rsidRPr="00127FBF" w:rsidRDefault="00127FBF" w:rsidP="00127FBF">
      <w:pPr>
        <w:ind w:firstLine="709"/>
        <w:jc w:val="both"/>
        <w:rPr>
          <w:sz w:val="28"/>
          <w:szCs w:val="28"/>
          <w:lang w:eastAsia="en-US"/>
        </w:rPr>
      </w:pPr>
      <w:r w:rsidRPr="00127FBF">
        <w:rPr>
          <w:bCs/>
          <w:sz w:val="28"/>
          <w:szCs w:val="28"/>
        </w:rPr>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w:t>
      </w:r>
      <w:r w:rsidRPr="00127FBF">
        <w:rPr>
          <w:sz w:val="28"/>
          <w:szCs w:val="28"/>
          <w:lang w:eastAsia="en-US"/>
        </w:rPr>
        <w:t>от 23.12.2014 № 143 «Об установлении нормативов потребления коммунальных услуг при отсутствии приборов учета на территории Яшкинского муниципального района</w:t>
      </w:r>
      <w:r w:rsidRPr="00127FBF">
        <w:rPr>
          <w:bCs/>
          <w:sz w:val="28"/>
          <w:szCs w:val="28"/>
        </w:rPr>
        <w:t>».</w:t>
      </w:r>
      <w:r w:rsidRPr="00127FBF">
        <w:rPr>
          <w:sz w:val="28"/>
          <w:szCs w:val="28"/>
          <w:lang w:eastAsia="en-US"/>
        </w:rPr>
        <w:t xml:space="preserve"> </w:t>
      </w:r>
    </w:p>
    <w:p w14:paraId="441A2575" w14:textId="77777777" w:rsidR="00127FBF" w:rsidRPr="00127FBF" w:rsidRDefault="00127FBF" w:rsidP="00127FBF">
      <w:pPr>
        <w:ind w:firstLine="709"/>
        <w:jc w:val="both"/>
        <w:rPr>
          <w:sz w:val="28"/>
          <w:szCs w:val="28"/>
          <w:lang w:eastAsia="en-US"/>
        </w:rPr>
      </w:pPr>
      <w:r w:rsidRPr="00127FBF">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3A1BDEE2" w14:textId="77777777" w:rsidR="00127FBF" w:rsidRPr="00127FBF" w:rsidRDefault="00127FBF" w:rsidP="00127FBF">
      <w:pPr>
        <w:tabs>
          <w:tab w:val="left" w:pos="1985"/>
        </w:tabs>
        <w:ind w:firstLine="709"/>
        <w:jc w:val="center"/>
        <w:rPr>
          <w:sz w:val="28"/>
          <w:szCs w:val="28"/>
        </w:rPr>
      </w:pPr>
    </w:p>
    <w:p w14:paraId="5A4254B9" w14:textId="77777777" w:rsidR="00127FBF" w:rsidRPr="00127FBF" w:rsidRDefault="00127FBF" w:rsidP="00127FBF">
      <w:pPr>
        <w:tabs>
          <w:tab w:val="left" w:pos="0"/>
          <w:tab w:val="left" w:pos="9214"/>
        </w:tabs>
        <w:ind w:right="142" w:firstLine="708"/>
        <w:jc w:val="right"/>
        <w:rPr>
          <w:bCs/>
          <w:sz w:val="28"/>
          <w:szCs w:val="28"/>
        </w:rPr>
      </w:pPr>
      <w:r w:rsidRPr="00127FBF">
        <w:rPr>
          <w:bCs/>
          <w:sz w:val="28"/>
          <w:szCs w:val="28"/>
        </w:rPr>
        <w:lastRenderedPageBreak/>
        <w:t>Таблица № 3</w:t>
      </w:r>
    </w:p>
    <w:p w14:paraId="3DB92821" w14:textId="77777777" w:rsidR="00127FBF" w:rsidRPr="00127FBF" w:rsidRDefault="00127FBF" w:rsidP="00127FBF">
      <w:pPr>
        <w:tabs>
          <w:tab w:val="left" w:pos="0"/>
        </w:tabs>
        <w:jc w:val="center"/>
        <w:rPr>
          <w:bCs/>
          <w:sz w:val="28"/>
          <w:szCs w:val="28"/>
        </w:rPr>
      </w:pPr>
    </w:p>
    <w:p w14:paraId="7BC82824" w14:textId="77777777" w:rsidR="00127FBF" w:rsidRPr="00127FBF" w:rsidRDefault="00127FBF" w:rsidP="00127FBF">
      <w:pPr>
        <w:tabs>
          <w:tab w:val="left" w:pos="0"/>
        </w:tabs>
        <w:jc w:val="center"/>
        <w:rPr>
          <w:bCs/>
          <w:sz w:val="28"/>
          <w:szCs w:val="28"/>
        </w:rPr>
      </w:pPr>
      <w:r w:rsidRPr="00127FBF">
        <w:rPr>
          <w:bCs/>
          <w:sz w:val="28"/>
          <w:szCs w:val="28"/>
        </w:rPr>
        <w:t>Льготные тарифы*</w:t>
      </w:r>
    </w:p>
    <w:p w14:paraId="48B8D5FA" w14:textId="77777777" w:rsidR="00127FBF" w:rsidRPr="00127FBF" w:rsidRDefault="00127FBF" w:rsidP="00127FBF">
      <w:pPr>
        <w:tabs>
          <w:tab w:val="left" w:pos="0"/>
        </w:tabs>
        <w:jc w:val="center"/>
        <w:rPr>
          <w:sz w:val="28"/>
          <w:szCs w:val="28"/>
          <w:lang w:eastAsia="en-US"/>
        </w:rPr>
      </w:pPr>
      <w:r w:rsidRPr="00127FBF">
        <w:rPr>
          <w:bCs/>
          <w:sz w:val="28"/>
          <w:szCs w:val="28"/>
        </w:rPr>
        <w:t xml:space="preserve">на </w:t>
      </w:r>
      <w:r w:rsidRPr="00127FBF">
        <w:rPr>
          <w:bCs/>
          <w:kern w:val="32"/>
          <w:sz w:val="28"/>
          <w:szCs w:val="28"/>
          <w:lang w:eastAsia="en-US"/>
        </w:rPr>
        <w:t>тепловую энергию (мощность)</w:t>
      </w:r>
      <w:r w:rsidRPr="00127FBF">
        <w:rPr>
          <w:bCs/>
          <w:sz w:val="28"/>
          <w:szCs w:val="28"/>
        </w:rPr>
        <w:t xml:space="preserve"> </w:t>
      </w:r>
    </w:p>
    <w:p w14:paraId="75F5BD0C" w14:textId="77777777" w:rsidR="00127FBF" w:rsidRPr="00127FBF" w:rsidRDefault="00127FBF" w:rsidP="00127FBF">
      <w:pPr>
        <w:tabs>
          <w:tab w:val="left" w:pos="0"/>
        </w:tabs>
        <w:jc w:val="center"/>
        <w:rPr>
          <w:bCs/>
          <w:sz w:val="28"/>
          <w:szCs w:val="28"/>
        </w:rPr>
      </w:pPr>
    </w:p>
    <w:tbl>
      <w:tblPr>
        <w:tblStyle w:val="950"/>
        <w:tblW w:w="9781" w:type="dxa"/>
        <w:tblInd w:w="-5" w:type="dxa"/>
        <w:tblLayout w:type="fixed"/>
        <w:tblLook w:val="04A0" w:firstRow="1" w:lastRow="0" w:firstColumn="1" w:lastColumn="0" w:noHBand="0" w:noVBand="1"/>
      </w:tblPr>
      <w:tblGrid>
        <w:gridCol w:w="851"/>
        <w:gridCol w:w="1843"/>
        <w:gridCol w:w="2693"/>
        <w:gridCol w:w="1417"/>
        <w:gridCol w:w="1418"/>
        <w:gridCol w:w="1559"/>
      </w:tblGrid>
      <w:tr w:rsidR="00127FBF" w:rsidRPr="00127FBF" w14:paraId="6729D0A2" w14:textId="77777777" w:rsidTr="00293CC7">
        <w:tc>
          <w:tcPr>
            <w:tcW w:w="851" w:type="dxa"/>
            <w:vMerge w:val="restart"/>
            <w:vAlign w:val="center"/>
          </w:tcPr>
          <w:p w14:paraId="6F625E68" w14:textId="77777777" w:rsidR="00127FBF" w:rsidRPr="00127FBF" w:rsidRDefault="00127FBF" w:rsidP="00127FBF">
            <w:pPr>
              <w:tabs>
                <w:tab w:val="left" w:pos="1365"/>
              </w:tabs>
              <w:jc w:val="center"/>
              <w:rPr>
                <w:lang w:eastAsia="en-US"/>
              </w:rPr>
            </w:pPr>
            <w:r w:rsidRPr="00127FBF">
              <w:rPr>
                <w:lang w:eastAsia="en-US"/>
              </w:rPr>
              <w:t>№ п/п</w:t>
            </w:r>
          </w:p>
        </w:tc>
        <w:tc>
          <w:tcPr>
            <w:tcW w:w="1843" w:type="dxa"/>
            <w:vMerge w:val="restart"/>
            <w:vAlign w:val="center"/>
          </w:tcPr>
          <w:p w14:paraId="2BCCAF19" w14:textId="77777777" w:rsidR="00127FBF" w:rsidRPr="00127FBF" w:rsidRDefault="00127FBF" w:rsidP="00127FBF">
            <w:pPr>
              <w:tabs>
                <w:tab w:val="left" w:pos="1365"/>
              </w:tabs>
              <w:jc w:val="center"/>
              <w:rPr>
                <w:lang w:eastAsia="en-US"/>
              </w:rPr>
            </w:pPr>
            <w:r w:rsidRPr="00127FBF">
              <w:rPr>
                <w:lang w:eastAsia="en-US"/>
              </w:rPr>
              <w:t>Наименование регулируемой организации</w:t>
            </w:r>
          </w:p>
        </w:tc>
        <w:tc>
          <w:tcPr>
            <w:tcW w:w="2693" w:type="dxa"/>
            <w:vMerge w:val="restart"/>
            <w:vAlign w:val="center"/>
          </w:tcPr>
          <w:p w14:paraId="66661A89" w14:textId="77777777" w:rsidR="00127FBF" w:rsidRPr="00127FBF" w:rsidRDefault="00127FBF" w:rsidP="00127FBF">
            <w:pPr>
              <w:tabs>
                <w:tab w:val="left" w:pos="1365"/>
              </w:tabs>
              <w:jc w:val="center"/>
              <w:rPr>
                <w:lang w:eastAsia="en-US"/>
              </w:rPr>
            </w:pPr>
            <w:r w:rsidRPr="00127FBF">
              <w:rPr>
                <w:lang w:eastAsia="en-US"/>
              </w:rPr>
              <w:t>Категория дома</w:t>
            </w:r>
          </w:p>
        </w:tc>
        <w:tc>
          <w:tcPr>
            <w:tcW w:w="1417" w:type="dxa"/>
            <w:vMerge w:val="restart"/>
            <w:vAlign w:val="center"/>
          </w:tcPr>
          <w:p w14:paraId="7614EC68" w14:textId="77777777" w:rsidR="00127FBF" w:rsidRPr="00127FBF" w:rsidRDefault="00127FBF" w:rsidP="00127FBF">
            <w:pPr>
              <w:tabs>
                <w:tab w:val="left" w:pos="1365"/>
              </w:tabs>
              <w:jc w:val="center"/>
              <w:rPr>
                <w:lang w:eastAsia="en-US"/>
              </w:rPr>
            </w:pPr>
            <w:r w:rsidRPr="00127FBF">
              <w:rPr>
                <w:lang w:eastAsia="en-US"/>
              </w:rPr>
              <w:t>Норматив потреб-</w:t>
            </w:r>
            <w:proofErr w:type="spellStart"/>
            <w:r w:rsidRPr="00127FBF">
              <w:rPr>
                <w:lang w:eastAsia="en-US"/>
              </w:rPr>
              <w:t>ления</w:t>
            </w:r>
            <w:proofErr w:type="spellEnd"/>
          </w:p>
        </w:tc>
        <w:tc>
          <w:tcPr>
            <w:tcW w:w="1418" w:type="dxa"/>
            <w:vMerge w:val="restart"/>
            <w:vAlign w:val="center"/>
          </w:tcPr>
          <w:p w14:paraId="1BBE4E8A" w14:textId="77777777" w:rsidR="00127FBF" w:rsidRPr="00127FBF" w:rsidRDefault="00127FBF" w:rsidP="00127FBF">
            <w:pPr>
              <w:tabs>
                <w:tab w:val="left" w:pos="1365"/>
              </w:tabs>
              <w:jc w:val="center"/>
              <w:rPr>
                <w:lang w:eastAsia="en-US"/>
              </w:rPr>
            </w:pPr>
            <w:r w:rsidRPr="00127FBF">
              <w:rPr>
                <w:lang w:eastAsia="en-US"/>
              </w:rPr>
              <w:t>Единицы измерения</w:t>
            </w:r>
          </w:p>
        </w:tc>
        <w:tc>
          <w:tcPr>
            <w:tcW w:w="1559" w:type="dxa"/>
            <w:vAlign w:val="center"/>
          </w:tcPr>
          <w:p w14:paraId="6ED7C83D" w14:textId="77777777" w:rsidR="00127FBF" w:rsidRPr="00127FBF" w:rsidRDefault="00127FBF" w:rsidP="00127FBF">
            <w:pPr>
              <w:tabs>
                <w:tab w:val="left" w:pos="1365"/>
              </w:tabs>
              <w:jc w:val="center"/>
              <w:rPr>
                <w:lang w:eastAsia="en-US"/>
              </w:rPr>
            </w:pPr>
            <w:r w:rsidRPr="00127FBF">
              <w:rPr>
                <w:bCs/>
                <w:kern w:val="32"/>
                <w:lang w:eastAsia="en-US"/>
              </w:rPr>
              <w:t>Льготный тариф</w:t>
            </w:r>
          </w:p>
        </w:tc>
      </w:tr>
      <w:tr w:rsidR="00127FBF" w:rsidRPr="00127FBF" w14:paraId="006C24A8" w14:textId="77777777" w:rsidTr="00293CC7">
        <w:tc>
          <w:tcPr>
            <w:tcW w:w="851" w:type="dxa"/>
            <w:vMerge/>
            <w:vAlign w:val="center"/>
          </w:tcPr>
          <w:p w14:paraId="4A35B616" w14:textId="77777777" w:rsidR="00127FBF" w:rsidRPr="00127FBF" w:rsidRDefault="00127FBF" w:rsidP="00127FBF">
            <w:pPr>
              <w:tabs>
                <w:tab w:val="left" w:pos="1365"/>
              </w:tabs>
              <w:jc w:val="center"/>
              <w:rPr>
                <w:lang w:eastAsia="en-US"/>
              </w:rPr>
            </w:pPr>
          </w:p>
        </w:tc>
        <w:tc>
          <w:tcPr>
            <w:tcW w:w="1843" w:type="dxa"/>
            <w:vMerge/>
            <w:vAlign w:val="center"/>
          </w:tcPr>
          <w:p w14:paraId="09973EAA" w14:textId="77777777" w:rsidR="00127FBF" w:rsidRPr="00127FBF" w:rsidRDefault="00127FBF" w:rsidP="00127FBF">
            <w:pPr>
              <w:tabs>
                <w:tab w:val="left" w:pos="1365"/>
              </w:tabs>
              <w:jc w:val="center"/>
              <w:rPr>
                <w:lang w:eastAsia="en-US"/>
              </w:rPr>
            </w:pPr>
          </w:p>
        </w:tc>
        <w:tc>
          <w:tcPr>
            <w:tcW w:w="2693" w:type="dxa"/>
            <w:vMerge/>
            <w:vAlign w:val="center"/>
          </w:tcPr>
          <w:p w14:paraId="0A4BBCFA" w14:textId="77777777" w:rsidR="00127FBF" w:rsidRPr="00127FBF" w:rsidRDefault="00127FBF" w:rsidP="00127FBF">
            <w:pPr>
              <w:tabs>
                <w:tab w:val="left" w:pos="1365"/>
              </w:tabs>
              <w:jc w:val="center"/>
              <w:rPr>
                <w:lang w:eastAsia="en-US"/>
              </w:rPr>
            </w:pPr>
          </w:p>
        </w:tc>
        <w:tc>
          <w:tcPr>
            <w:tcW w:w="1417" w:type="dxa"/>
            <w:vMerge/>
            <w:vAlign w:val="center"/>
          </w:tcPr>
          <w:p w14:paraId="169D85A9" w14:textId="77777777" w:rsidR="00127FBF" w:rsidRPr="00127FBF" w:rsidRDefault="00127FBF" w:rsidP="00127FBF">
            <w:pPr>
              <w:tabs>
                <w:tab w:val="left" w:pos="1365"/>
              </w:tabs>
              <w:jc w:val="center"/>
              <w:rPr>
                <w:lang w:eastAsia="en-US"/>
              </w:rPr>
            </w:pPr>
          </w:p>
        </w:tc>
        <w:tc>
          <w:tcPr>
            <w:tcW w:w="1418" w:type="dxa"/>
            <w:vMerge/>
            <w:vAlign w:val="center"/>
          </w:tcPr>
          <w:p w14:paraId="341D58C5" w14:textId="77777777" w:rsidR="00127FBF" w:rsidRPr="00127FBF" w:rsidRDefault="00127FBF" w:rsidP="00127FBF">
            <w:pPr>
              <w:tabs>
                <w:tab w:val="left" w:pos="1365"/>
              </w:tabs>
              <w:jc w:val="center"/>
              <w:rPr>
                <w:lang w:eastAsia="en-US"/>
              </w:rPr>
            </w:pPr>
          </w:p>
        </w:tc>
        <w:tc>
          <w:tcPr>
            <w:tcW w:w="1559" w:type="dxa"/>
            <w:vAlign w:val="center"/>
          </w:tcPr>
          <w:p w14:paraId="64E35621" w14:textId="77777777" w:rsidR="00127FBF" w:rsidRPr="00127FBF" w:rsidRDefault="00127FBF" w:rsidP="00127FBF">
            <w:pPr>
              <w:tabs>
                <w:tab w:val="left" w:pos="1365"/>
              </w:tabs>
              <w:jc w:val="center"/>
              <w:rPr>
                <w:lang w:eastAsia="en-US"/>
              </w:rPr>
            </w:pPr>
            <w:r w:rsidRPr="00127FBF">
              <w:rPr>
                <w:lang w:eastAsia="en-US"/>
              </w:rPr>
              <w:t>с 01.12.2022                   по 31.12.2023</w:t>
            </w:r>
          </w:p>
        </w:tc>
      </w:tr>
      <w:tr w:rsidR="00127FBF" w:rsidRPr="00127FBF" w14:paraId="05E1F1BA" w14:textId="77777777" w:rsidTr="00293CC7">
        <w:tc>
          <w:tcPr>
            <w:tcW w:w="851" w:type="dxa"/>
            <w:vAlign w:val="center"/>
          </w:tcPr>
          <w:p w14:paraId="4FC6ED63" w14:textId="77777777" w:rsidR="00127FBF" w:rsidRPr="00127FBF" w:rsidRDefault="00127FBF" w:rsidP="00127FBF">
            <w:pPr>
              <w:tabs>
                <w:tab w:val="left" w:pos="1365"/>
              </w:tabs>
              <w:jc w:val="center"/>
              <w:rPr>
                <w:lang w:eastAsia="en-US"/>
              </w:rPr>
            </w:pPr>
            <w:r w:rsidRPr="00127FBF">
              <w:rPr>
                <w:lang w:eastAsia="en-US"/>
              </w:rPr>
              <w:t>1</w:t>
            </w:r>
          </w:p>
        </w:tc>
        <w:tc>
          <w:tcPr>
            <w:tcW w:w="1843" w:type="dxa"/>
            <w:vAlign w:val="center"/>
          </w:tcPr>
          <w:p w14:paraId="1D8DDD30" w14:textId="77777777" w:rsidR="00127FBF" w:rsidRPr="00127FBF" w:rsidRDefault="00127FBF" w:rsidP="00127FBF">
            <w:pPr>
              <w:tabs>
                <w:tab w:val="left" w:pos="1365"/>
              </w:tabs>
              <w:jc w:val="center"/>
              <w:rPr>
                <w:lang w:eastAsia="en-US"/>
              </w:rPr>
            </w:pPr>
            <w:r w:rsidRPr="00127FBF">
              <w:rPr>
                <w:lang w:eastAsia="en-US"/>
              </w:rPr>
              <w:t>2</w:t>
            </w:r>
          </w:p>
        </w:tc>
        <w:tc>
          <w:tcPr>
            <w:tcW w:w="2693" w:type="dxa"/>
            <w:vAlign w:val="center"/>
          </w:tcPr>
          <w:p w14:paraId="666B40CB" w14:textId="77777777" w:rsidR="00127FBF" w:rsidRPr="00127FBF" w:rsidRDefault="00127FBF" w:rsidP="00127FBF">
            <w:pPr>
              <w:tabs>
                <w:tab w:val="left" w:pos="1365"/>
              </w:tabs>
              <w:jc w:val="center"/>
              <w:rPr>
                <w:lang w:eastAsia="en-US"/>
              </w:rPr>
            </w:pPr>
            <w:r w:rsidRPr="00127FBF">
              <w:rPr>
                <w:lang w:eastAsia="en-US"/>
              </w:rPr>
              <w:t>3</w:t>
            </w:r>
          </w:p>
        </w:tc>
        <w:tc>
          <w:tcPr>
            <w:tcW w:w="1417" w:type="dxa"/>
            <w:vAlign w:val="center"/>
          </w:tcPr>
          <w:p w14:paraId="3BA19B17" w14:textId="77777777" w:rsidR="00127FBF" w:rsidRPr="00127FBF" w:rsidRDefault="00127FBF" w:rsidP="00127FBF">
            <w:pPr>
              <w:tabs>
                <w:tab w:val="left" w:pos="1365"/>
              </w:tabs>
              <w:jc w:val="center"/>
              <w:rPr>
                <w:lang w:eastAsia="en-US"/>
              </w:rPr>
            </w:pPr>
            <w:r w:rsidRPr="00127FBF">
              <w:rPr>
                <w:lang w:eastAsia="en-US"/>
              </w:rPr>
              <w:t>4</w:t>
            </w:r>
          </w:p>
        </w:tc>
        <w:tc>
          <w:tcPr>
            <w:tcW w:w="1418" w:type="dxa"/>
            <w:vAlign w:val="center"/>
          </w:tcPr>
          <w:p w14:paraId="41C7980C" w14:textId="77777777" w:rsidR="00127FBF" w:rsidRPr="00127FBF" w:rsidRDefault="00127FBF" w:rsidP="00127FBF">
            <w:pPr>
              <w:tabs>
                <w:tab w:val="left" w:pos="1365"/>
              </w:tabs>
              <w:jc w:val="center"/>
              <w:rPr>
                <w:lang w:eastAsia="en-US"/>
              </w:rPr>
            </w:pPr>
            <w:r w:rsidRPr="00127FBF">
              <w:rPr>
                <w:lang w:eastAsia="en-US"/>
              </w:rPr>
              <w:t>5</w:t>
            </w:r>
          </w:p>
        </w:tc>
        <w:tc>
          <w:tcPr>
            <w:tcW w:w="1559" w:type="dxa"/>
            <w:vAlign w:val="center"/>
          </w:tcPr>
          <w:p w14:paraId="2120E445" w14:textId="77777777" w:rsidR="00127FBF" w:rsidRPr="00127FBF" w:rsidRDefault="00127FBF" w:rsidP="00127FBF">
            <w:pPr>
              <w:tabs>
                <w:tab w:val="left" w:pos="1365"/>
              </w:tabs>
              <w:jc w:val="center"/>
              <w:rPr>
                <w:lang w:eastAsia="en-US"/>
              </w:rPr>
            </w:pPr>
            <w:r w:rsidRPr="00127FBF">
              <w:rPr>
                <w:lang w:eastAsia="en-US"/>
              </w:rPr>
              <w:t>6</w:t>
            </w:r>
          </w:p>
        </w:tc>
      </w:tr>
      <w:tr w:rsidR="00127FBF" w:rsidRPr="00127FBF" w14:paraId="3C97CB05" w14:textId="77777777" w:rsidTr="00293CC7">
        <w:trPr>
          <w:trHeight w:val="461"/>
        </w:trPr>
        <w:tc>
          <w:tcPr>
            <w:tcW w:w="9781" w:type="dxa"/>
            <w:gridSpan w:val="6"/>
            <w:vAlign w:val="center"/>
          </w:tcPr>
          <w:p w14:paraId="48032B0F" w14:textId="77777777" w:rsidR="00127FBF" w:rsidRPr="00127FBF" w:rsidRDefault="00127FBF" w:rsidP="0046506A">
            <w:pPr>
              <w:numPr>
                <w:ilvl w:val="0"/>
                <w:numId w:val="12"/>
              </w:numPr>
              <w:tabs>
                <w:tab w:val="left" w:pos="1365"/>
              </w:tabs>
              <w:contextualSpacing/>
              <w:jc w:val="center"/>
              <w:rPr>
                <w:lang w:eastAsia="en-US"/>
              </w:rPr>
            </w:pPr>
            <w:r w:rsidRPr="00127FBF">
              <w:rPr>
                <w:bCs/>
                <w:kern w:val="32"/>
                <w:szCs w:val="28"/>
                <w:lang w:eastAsia="en-US"/>
              </w:rPr>
              <w:t>Тепловая энергия (мощность)</w:t>
            </w:r>
            <w:r w:rsidRPr="00127FBF">
              <w:rPr>
                <w:lang w:eastAsia="en-US"/>
              </w:rPr>
              <w:t xml:space="preserve"> </w:t>
            </w:r>
            <w:r w:rsidRPr="00127FBF">
              <w:rPr>
                <w:bCs/>
                <w:kern w:val="32"/>
                <w:szCs w:val="28"/>
                <w:lang w:eastAsia="en-US"/>
              </w:rPr>
              <w:t>в пределах норматива потребления**                                            и стандарта нормативной площади жилого помещения***</w:t>
            </w:r>
          </w:p>
        </w:tc>
      </w:tr>
      <w:tr w:rsidR="00127FBF" w:rsidRPr="00127FBF" w14:paraId="0DFC49A5" w14:textId="77777777" w:rsidTr="00293CC7">
        <w:trPr>
          <w:trHeight w:val="539"/>
        </w:trPr>
        <w:tc>
          <w:tcPr>
            <w:tcW w:w="9781" w:type="dxa"/>
            <w:gridSpan w:val="6"/>
            <w:vAlign w:val="center"/>
          </w:tcPr>
          <w:p w14:paraId="2654603A" w14:textId="77777777" w:rsidR="00127FBF" w:rsidRPr="00127FBF" w:rsidRDefault="00127FBF" w:rsidP="0046506A">
            <w:pPr>
              <w:numPr>
                <w:ilvl w:val="1"/>
                <w:numId w:val="12"/>
              </w:numPr>
              <w:tabs>
                <w:tab w:val="left" w:pos="1365"/>
              </w:tabs>
              <w:ind w:left="1080"/>
              <w:contextualSpacing/>
              <w:jc w:val="center"/>
              <w:rPr>
                <w:lang w:eastAsia="en-US"/>
              </w:rPr>
            </w:pPr>
            <w:r w:rsidRPr="00127FBF">
              <w:rPr>
                <w:bCs/>
              </w:rPr>
              <w:t xml:space="preserve"> На территории пгт. Яшкино</w:t>
            </w:r>
          </w:p>
        </w:tc>
      </w:tr>
      <w:tr w:rsidR="00127FBF" w:rsidRPr="00127FBF" w14:paraId="54E3EA98" w14:textId="77777777" w:rsidTr="00293CC7">
        <w:trPr>
          <w:trHeight w:val="559"/>
        </w:trPr>
        <w:tc>
          <w:tcPr>
            <w:tcW w:w="851" w:type="dxa"/>
            <w:vAlign w:val="center"/>
          </w:tcPr>
          <w:p w14:paraId="22A1F7BD" w14:textId="77777777" w:rsidR="00127FBF" w:rsidRPr="00127FBF" w:rsidRDefault="00127FBF" w:rsidP="00127FBF">
            <w:pPr>
              <w:tabs>
                <w:tab w:val="left" w:pos="1365"/>
              </w:tabs>
              <w:jc w:val="center"/>
              <w:rPr>
                <w:bCs/>
              </w:rPr>
            </w:pPr>
            <w:r w:rsidRPr="00127FBF">
              <w:rPr>
                <w:lang w:eastAsia="en-US"/>
              </w:rPr>
              <w:t>1.1.1.</w:t>
            </w:r>
          </w:p>
        </w:tc>
        <w:tc>
          <w:tcPr>
            <w:tcW w:w="1843" w:type="dxa"/>
            <w:vMerge w:val="restart"/>
            <w:vAlign w:val="center"/>
          </w:tcPr>
          <w:p w14:paraId="3AA9DB5D" w14:textId="77777777" w:rsidR="00127FBF" w:rsidRPr="00127FBF" w:rsidRDefault="00127FBF" w:rsidP="00127FBF">
            <w:pPr>
              <w:tabs>
                <w:tab w:val="left" w:pos="1365"/>
              </w:tabs>
              <w:rPr>
                <w:bCs/>
              </w:rPr>
            </w:pPr>
            <w:r w:rsidRPr="00127FBF">
              <w:rPr>
                <w:bCs/>
              </w:rPr>
              <w:t>ОАО «СКЭК»,</w:t>
            </w:r>
          </w:p>
          <w:p w14:paraId="21514020" w14:textId="77777777" w:rsidR="00127FBF" w:rsidRPr="00127FBF" w:rsidRDefault="00127FBF" w:rsidP="00127FBF">
            <w:pPr>
              <w:tabs>
                <w:tab w:val="left" w:pos="1365"/>
              </w:tabs>
              <w:rPr>
                <w:bCs/>
              </w:rPr>
            </w:pPr>
            <w:r w:rsidRPr="00127FBF">
              <w:rPr>
                <w:bCs/>
              </w:rPr>
              <w:t>ИНН 4205153492</w:t>
            </w:r>
          </w:p>
          <w:p w14:paraId="4515CE16" w14:textId="77777777" w:rsidR="00127FBF" w:rsidRPr="00127FBF" w:rsidRDefault="00127FBF" w:rsidP="00127FBF">
            <w:pPr>
              <w:tabs>
                <w:tab w:val="left" w:pos="1365"/>
              </w:tabs>
              <w:rPr>
                <w:bCs/>
              </w:rPr>
            </w:pPr>
          </w:p>
        </w:tc>
        <w:tc>
          <w:tcPr>
            <w:tcW w:w="4110" w:type="dxa"/>
            <w:gridSpan w:val="2"/>
            <w:vAlign w:val="center"/>
          </w:tcPr>
          <w:p w14:paraId="70900040" w14:textId="77777777" w:rsidR="00127FBF" w:rsidRPr="00127FBF" w:rsidRDefault="00127FBF" w:rsidP="00127FBF">
            <w:pPr>
              <w:tabs>
                <w:tab w:val="left" w:pos="1365"/>
              </w:tabs>
              <w:rPr>
                <w:bCs/>
              </w:rPr>
            </w:pPr>
            <w:r w:rsidRPr="00127FBF">
              <w:rPr>
                <w:bCs/>
              </w:rPr>
              <w:t>При наличии приборов учета</w:t>
            </w:r>
          </w:p>
        </w:tc>
        <w:tc>
          <w:tcPr>
            <w:tcW w:w="1418" w:type="dxa"/>
            <w:vAlign w:val="center"/>
          </w:tcPr>
          <w:p w14:paraId="5F66846B"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 xml:space="preserve">/Гкал </w:t>
            </w:r>
          </w:p>
        </w:tc>
        <w:tc>
          <w:tcPr>
            <w:tcW w:w="1559" w:type="dxa"/>
            <w:vAlign w:val="center"/>
          </w:tcPr>
          <w:p w14:paraId="7AF2EFBC" w14:textId="77777777" w:rsidR="00127FBF" w:rsidRPr="00127FBF" w:rsidRDefault="00127FBF" w:rsidP="00127FBF">
            <w:pPr>
              <w:tabs>
                <w:tab w:val="left" w:pos="1365"/>
              </w:tabs>
              <w:ind w:left="-58"/>
              <w:contextualSpacing/>
              <w:jc w:val="center"/>
              <w:rPr>
                <w:bCs/>
              </w:rPr>
            </w:pPr>
            <w:r w:rsidRPr="00127FBF">
              <w:rPr>
                <w:bCs/>
              </w:rPr>
              <w:t>1928,39</w:t>
            </w:r>
          </w:p>
        </w:tc>
      </w:tr>
      <w:tr w:rsidR="00127FBF" w:rsidRPr="00127FBF" w14:paraId="1E672D5D" w14:textId="77777777" w:rsidTr="00293CC7">
        <w:trPr>
          <w:trHeight w:val="633"/>
        </w:trPr>
        <w:tc>
          <w:tcPr>
            <w:tcW w:w="851" w:type="dxa"/>
            <w:vAlign w:val="center"/>
          </w:tcPr>
          <w:p w14:paraId="46ABA741" w14:textId="77777777" w:rsidR="00127FBF" w:rsidRPr="00127FBF" w:rsidRDefault="00127FBF" w:rsidP="00127FBF">
            <w:pPr>
              <w:tabs>
                <w:tab w:val="left" w:pos="1365"/>
              </w:tabs>
              <w:jc w:val="center"/>
              <w:rPr>
                <w:lang w:eastAsia="en-US"/>
              </w:rPr>
            </w:pPr>
            <w:r w:rsidRPr="00127FBF">
              <w:rPr>
                <w:lang w:eastAsia="en-US"/>
              </w:rPr>
              <w:t>1.1.2.</w:t>
            </w:r>
          </w:p>
        </w:tc>
        <w:tc>
          <w:tcPr>
            <w:tcW w:w="1843" w:type="dxa"/>
            <w:vMerge/>
            <w:vAlign w:val="center"/>
          </w:tcPr>
          <w:p w14:paraId="423C40E1" w14:textId="77777777" w:rsidR="00127FBF" w:rsidRPr="00127FBF" w:rsidRDefault="00127FBF" w:rsidP="00127FBF">
            <w:pPr>
              <w:tabs>
                <w:tab w:val="left" w:pos="1365"/>
              </w:tabs>
              <w:rPr>
                <w:lang w:eastAsia="en-US"/>
              </w:rPr>
            </w:pPr>
          </w:p>
        </w:tc>
        <w:tc>
          <w:tcPr>
            <w:tcW w:w="2693" w:type="dxa"/>
            <w:vAlign w:val="center"/>
          </w:tcPr>
          <w:p w14:paraId="1C91D088" w14:textId="77777777" w:rsidR="00127FBF" w:rsidRPr="00127FBF" w:rsidRDefault="00127FBF" w:rsidP="00127FBF">
            <w:pPr>
              <w:tabs>
                <w:tab w:val="left" w:pos="1365"/>
              </w:tabs>
              <w:rPr>
                <w:vertAlign w:val="superscript"/>
                <w:lang w:eastAsia="en-US"/>
              </w:rPr>
            </w:pPr>
            <w:r w:rsidRPr="00127FBF">
              <w:rPr>
                <w:color w:val="000000"/>
              </w:rPr>
              <w:t>Многоквартирные и жилые дома строительным объемом менее 5000 м</w:t>
            </w:r>
            <w:r w:rsidRPr="00127FBF">
              <w:rPr>
                <w:color w:val="000000"/>
                <w:vertAlign w:val="superscript"/>
              </w:rPr>
              <w:t>3</w:t>
            </w:r>
          </w:p>
        </w:tc>
        <w:tc>
          <w:tcPr>
            <w:tcW w:w="1417" w:type="dxa"/>
            <w:vAlign w:val="center"/>
          </w:tcPr>
          <w:p w14:paraId="20F9AE40" w14:textId="77777777" w:rsidR="00127FBF" w:rsidRPr="00127FBF" w:rsidRDefault="00127FBF" w:rsidP="00127FBF">
            <w:pPr>
              <w:tabs>
                <w:tab w:val="left" w:pos="1365"/>
              </w:tabs>
              <w:jc w:val="center"/>
              <w:rPr>
                <w:lang w:eastAsia="en-US"/>
              </w:rPr>
            </w:pPr>
            <w:r w:rsidRPr="00127FBF">
              <w:rPr>
                <w:color w:val="000000"/>
              </w:rPr>
              <w:t>0,0249 Гкал/м</w:t>
            </w:r>
            <w:r w:rsidRPr="00127FBF">
              <w:rPr>
                <w:color w:val="000000"/>
                <w:vertAlign w:val="superscript"/>
              </w:rPr>
              <w:t>2</w:t>
            </w:r>
          </w:p>
        </w:tc>
        <w:tc>
          <w:tcPr>
            <w:tcW w:w="1418" w:type="dxa"/>
            <w:vAlign w:val="center"/>
          </w:tcPr>
          <w:p w14:paraId="259E939C" w14:textId="77777777" w:rsidR="00127FBF" w:rsidRPr="00127FBF" w:rsidRDefault="00127FBF" w:rsidP="00127FBF">
            <w:pPr>
              <w:tabs>
                <w:tab w:val="left" w:pos="1365"/>
              </w:tabs>
              <w:jc w:val="center"/>
              <w:rPr>
                <w:lang w:eastAsia="en-US"/>
              </w:rPr>
            </w:pPr>
            <w:proofErr w:type="spellStart"/>
            <w:r w:rsidRPr="00127FBF">
              <w:rPr>
                <w:color w:val="000000"/>
              </w:rPr>
              <w:t>руб</w:t>
            </w:r>
            <w:proofErr w:type="spellEnd"/>
            <w:r w:rsidRPr="00127FBF">
              <w:rPr>
                <w:color w:val="000000"/>
              </w:rPr>
              <w:t xml:space="preserve">/Гкал </w:t>
            </w:r>
          </w:p>
        </w:tc>
        <w:tc>
          <w:tcPr>
            <w:tcW w:w="1559" w:type="dxa"/>
            <w:vAlign w:val="center"/>
          </w:tcPr>
          <w:p w14:paraId="4F9190A7" w14:textId="77777777" w:rsidR="00127FBF" w:rsidRPr="00127FBF" w:rsidRDefault="00127FBF" w:rsidP="00127FBF">
            <w:pPr>
              <w:tabs>
                <w:tab w:val="left" w:pos="1365"/>
              </w:tabs>
              <w:jc w:val="center"/>
              <w:rPr>
                <w:color w:val="000000"/>
              </w:rPr>
            </w:pPr>
            <w:r w:rsidRPr="00127FBF">
              <w:rPr>
                <w:lang w:eastAsia="en-US"/>
              </w:rPr>
              <w:t>1754,43</w:t>
            </w:r>
          </w:p>
        </w:tc>
      </w:tr>
      <w:tr w:rsidR="00127FBF" w:rsidRPr="00127FBF" w14:paraId="4D69687D" w14:textId="77777777" w:rsidTr="00293CC7">
        <w:trPr>
          <w:trHeight w:val="82"/>
        </w:trPr>
        <w:tc>
          <w:tcPr>
            <w:tcW w:w="851" w:type="dxa"/>
            <w:vAlign w:val="center"/>
          </w:tcPr>
          <w:p w14:paraId="77440254" w14:textId="77777777" w:rsidR="00127FBF" w:rsidRPr="00127FBF" w:rsidRDefault="00127FBF" w:rsidP="00127FBF">
            <w:pPr>
              <w:tabs>
                <w:tab w:val="left" w:pos="1365"/>
              </w:tabs>
              <w:jc w:val="center"/>
              <w:rPr>
                <w:lang w:eastAsia="en-US"/>
              </w:rPr>
            </w:pPr>
            <w:r w:rsidRPr="00127FBF">
              <w:rPr>
                <w:lang w:eastAsia="en-US"/>
              </w:rPr>
              <w:t>1.1.3.</w:t>
            </w:r>
          </w:p>
        </w:tc>
        <w:tc>
          <w:tcPr>
            <w:tcW w:w="1843" w:type="dxa"/>
            <w:vMerge/>
            <w:vAlign w:val="center"/>
          </w:tcPr>
          <w:p w14:paraId="071A3D8A" w14:textId="77777777" w:rsidR="00127FBF" w:rsidRPr="00127FBF" w:rsidRDefault="00127FBF" w:rsidP="00127FBF">
            <w:pPr>
              <w:tabs>
                <w:tab w:val="left" w:pos="1365"/>
              </w:tabs>
              <w:rPr>
                <w:lang w:eastAsia="en-US"/>
              </w:rPr>
            </w:pPr>
          </w:p>
        </w:tc>
        <w:tc>
          <w:tcPr>
            <w:tcW w:w="2693" w:type="dxa"/>
            <w:vAlign w:val="center"/>
          </w:tcPr>
          <w:p w14:paraId="14B795B3" w14:textId="77777777" w:rsidR="00127FBF" w:rsidRPr="00127FBF" w:rsidRDefault="00127FBF" w:rsidP="00127FBF">
            <w:pPr>
              <w:tabs>
                <w:tab w:val="left" w:pos="1365"/>
              </w:tabs>
              <w:rPr>
                <w:vertAlign w:val="superscript"/>
                <w:lang w:eastAsia="en-US"/>
              </w:rPr>
            </w:pPr>
            <w:r w:rsidRPr="00127FBF">
              <w:rPr>
                <w:color w:val="000000"/>
              </w:rPr>
              <w:t>Многоквартирные и жилые дома строительным объемом от 5000 м</w:t>
            </w:r>
            <w:r w:rsidRPr="00127FBF">
              <w:rPr>
                <w:color w:val="000000"/>
                <w:vertAlign w:val="superscript"/>
              </w:rPr>
              <w:t xml:space="preserve">3 </w:t>
            </w:r>
            <w:r w:rsidRPr="00127FBF">
              <w:rPr>
                <w:color w:val="000000"/>
              </w:rPr>
              <w:t>до 10000 м</w:t>
            </w:r>
            <w:r w:rsidRPr="00127FBF">
              <w:rPr>
                <w:color w:val="000000"/>
                <w:vertAlign w:val="superscript"/>
              </w:rPr>
              <w:t>3</w:t>
            </w:r>
          </w:p>
        </w:tc>
        <w:tc>
          <w:tcPr>
            <w:tcW w:w="1417" w:type="dxa"/>
            <w:vAlign w:val="center"/>
          </w:tcPr>
          <w:p w14:paraId="61F6C134" w14:textId="77777777" w:rsidR="00127FBF" w:rsidRPr="00127FBF" w:rsidRDefault="00127FBF" w:rsidP="00127FBF">
            <w:pPr>
              <w:tabs>
                <w:tab w:val="left" w:pos="1365"/>
              </w:tabs>
              <w:jc w:val="center"/>
              <w:rPr>
                <w:lang w:eastAsia="en-US"/>
              </w:rPr>
            </w:pPr>
            <w:r w:rsidRPr="00127FBF">
              <w:rPr>
                <w:color w:val="000000"/>
              </w:rPr>
              <w:t>0,0213  Гкал/м</w:t>
            </w:r>
            <w:r w:rsidRPr="00127FBF">
              <w:rPr>
                <w:color w:val="000000"/>
                <w:vertAlign w:val="superscript"/>
              </w:rPr>
              <w:t>2</w:t>
            </w:r>
          </w:p>
        </w:tc>
        <w:tc>
          <w:tcPr>
            <w:tcW w:w="1418" w:type="dxa"/>
            <w:vAlign w:val="center"/>
          </w:tcPr>
          <w:p w14:paraId="525EC52D" w14:textId="77777777" w:rsidR="00127FBF" w:rsidRPr="00127FBF" w:rsidRDefault="00127FBF" w:rsidP="00127FBF">
            <w:pPr>
              <w:tabs>
                <w:tab w:val="left" w:pos="1365"/>
              </w:tabs>
              <w:jc w:val="center"/>
              <w:rPr>
                <w:color w:val="000000"/>
              </w:rPr>
            </w:pPr>
          </w:p>
          <w:p w14:paraId="18BF2EA9"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 xml:space="preserve">/Гкал </w:t>
            </w:r>
          </w:p>
          <w:p w14:paraId="796DBEAA" w14:textId="77777777" w:rsidR="00127FBF" w:rsidRPr="00127FBF" w:rsidRDefault="00127FBF" w:rsidP="00127FBF">
            <w:pPr>
              <w:tabs>
                <w:tab w:val="left" w:pos="1365"/>
              </w:tabs>
              <w:jc w:val="center"/>
              <w:rPr>
                <w:lang w:eastAsia="en-US"/>
              </w:rPr>
            </w:pPr>
          </w:p>
        </w:tc>
        <w:tc>
          <w:tcPr>
            <w:tcW w:w="1559" w:type="dxa"/>
            <w:vAlign w:val="center"/>
          </w:tcPr>
          <w:p w14:paraId="02388595" w14:textId="77777777" w:rsidR="00127FBF" w:rsidRPr="00127FBF" w:rsidRDefault="00127FBF" w:rsidP="00127FBF">
            <w:pPr>
              <w:tabs>
                <w:tab w:val="left" w:pos="1365"/>
              </w:tabs>
              <w:jc w:val="center"/>
              <w:rPr>
                <w:lang w:eastAsia="en-US"/>
              </w:rPr>
            </w:pPr>
            <w:r w:rsidRPr="00127FBF">
              <w:rPr>
                <w:lang w:eastAsia="en-US"/>
              </w:rPr>
              <w:t>2057,13</w:t>
            </w:r>
          </w:p>
        </w:tc>
      </w:tr>
      <w:tr w:rsidR="00127FBF" w:rsidRPr="00127FBF" w14:paraId="02E5548B" w14:textId="77777777" w:rsidTr="00293CC7">
        <w:trPr>
          <w:trHeight w:val="77"/>
        </w:trPr>
        <w:tc>
          <w:tcPr>
            <w:tcW w:w="851" w:type="dxa"/>
            <w:vAlign w:val="center"/>
          </w:tcPr>
          <w:p w14:paraId="5FDA6890" w14:textId="77777777" w:rsidR="00127FBF" w:rsidRPr="00127FBF" w:rsidRDefault="00127FBF" w:rsidP="00127FBF">
            <w:pPr>
              <w:tabs>
                <w:tab w:val="left" w:pos="1365"/>
              </w:tabs>
              <w:jc w:val="center"/>
              <w:rPr>
                <w:lang w:eastAsia="en-US"/>
              </w:rPr>
            </w:pPr>
            <w:r w:rsidRPr="00127FBF">
              <w:rPr>
                <w:lang w:eastAsia="en-US"/>
              </w:rPr>
              <w:t>1.1.4.</w:t>
            </w:r>
          </w:p>
        </w:tc>
        <w:tc>
          <w:tcPr>
            <w:tcW w:w="1843" w:type="dxa"/>
            <w:vMerge/>
            <w:vAlign w:val="center"/>
          </w:tcPr>
          <w:p w14:paraId="58EA5565" w14:textId="77777777" w:rsidR="00127FBF" w:rsidRPr="00127FBF" w:rsidRDefault="00127FBF" w:rsidP="00127FBF">
            <w:pPr>
              <w:tabs>
                <w:tab w:val="left" w:pos="1365"/>
              </w:tabs>
              <w:rPr>
                <w:lang w:eastAsia="en-US"/>
              </w:rPr>
            </w:pPr>
          </w:p>
        </w:tc>
        <w:tc>
          <w:tcPr>
            <w:tcW w:w="2693" w:type="dxa"/>
            <w:vAlign w:val="center"/>
          </w:tcPr>
          <w:p w14:paraId="30DAF1EA" w14:textId="77777777" w:rsidR="00127FBF" w:rsidRPr="00127FBF" w:rsidRDefault="00127FBF" w:rsidP="00127FBF">
            <w:pPr>
              <w:tabs>
                <w:tab w:val="left" w:pos="1365"/>
              </w:tabs>
              <w:rPr>
                <w:lang w:eastAsia="en-US"/>
              </w:rPr>
            </w:pPr>
            <w:r w:rsidRPr="00127FBF">
              <w:rPr>
                <w:color w:val="000000"/>
              </w:rPr>
              <w:t>Многоквартирные и жилые дома строительным объемом более 10000 м</w:t>
            </w:r>
            <w:r w:rsidRPr="00127FBF">
              <w:rPr>
                <w:color w:val="000000"/>
                <w:vertAlign w:val="superscript"/>
              </w:rPr>
              <w:t>3</w:t>
            </w:r>
          </w:p>
        </w:tc>
        <w:tc>
          <w:tcPr>
            <w:tcW w:w="1417" w:type="dxa"/>
            <w:vAlign w:val="center"/>
          </w:tcPr>
          <w:p w14:paraId="5A7F58E6" w14:textId="77777777" w:rsidR="00127FBF" w:rsidRPr="00127FBF" w:rsidRDefault="00127FBF" w:rsidP="00127FBF">
            <w:pPr>
              <w:tabs>
                <w:tab w:val="left" w:pos="1365"/>
              </w:tabs>
              <w:jc w:val="center"/>
              <w:rPr>
                <w:lang w:eastAsia="en-US"/>
              </w:rPr>
            </w:pPr>
            <w:r w:rsidRPr="00127FBF">
              <w:rPr>
                <w:color w:val="000000"/>
              </w:rPr>
              <w:t>0,0179 Гкал/м</w:t>
            </w:r>
            <w:r w:rsidRPr="00127FBF">
              <w:rPr>
                <w:color w:val="000000"/>
                <w:vertAlign w:val="superscript"/>
              </w:rPr>
              <w:t>2</w:t>
            </w:r>
          </w:p>
        </w:tc>
        <w:tc>
          <w:tcPr>
            <w:tcW w:w="1418" w:type="dxa"/>
            <w:vAlign w:val="center"/>
          </w:tcPr>
          <w:p w14:paraId="628266EA" w14:textId="77777777" w:rsidR="00127FBF" w:rsidRPr="00127FBF" w:rsidRDefault="00127FBF" w:rsidP="00127FBF">
            <w:pPr>
              <w:tabs>
                <w:tab w:val="left" w:pos="1365"/>
              </w:tabs>
              <w:jc w:val="center"/>
              <w:rPr>
                <w:color w:val="000000"/>
              </w:rPr>
            </w:pPr>
          </w:p>
          <w:p w14:paraId="3FB30669"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/Гкал</w:t>
            </w:r>
          </w:p>
          <w:p w14:paraId="5209B718" w14:textId="77777777" w:rsidR="00127FBF" w:rsidRPr="00127FBF" w:rsidRDefault="00127FBF" w:rsidP="00127FBF">
            <w:pPr>
              <w:tabs>
                <w:tab w:val="left" w:pos="1365"/>
              </w:tabs>
              <w:jc w:val="center"/>
              <w:rPr>
                <w:lang w:eastAsia="en-US"/>
              </w:rPr>
            </w:pPr>
          </w:p>
        </w:tc>
        <w:tc>
          <w:tcPr>
            <w:tcW w:w="1559" w:type="dxa"/>
            <w:vAlign w:val="center"/>
          </w:tcPr>
          <w:p w14:paraId="59C20276" w14:textId="77777777" w:rsidR="00127FBF" w:rsidRPr="00127FBF" w:rsidRDefault="00127FBF" w:rsidP="00127FBF">
            <w:pPr>
              <w:tabs>
                <w:tab w:val="left" w:pos="1365"/>
              </w:tabs>
              <w:jc w:val="center"/>
              <w:rPr>
                <w:lang w:eastAsia="en-US"/>
              </w:rPr>
            </w:pPr>
            <w:r w:rsidRPr="00127FBF">
              <w:rPr>
                <w:lang w:eastAsia="en-US"/>
              </w:rPr>
              <w:t>2444,45</w:t>
            </w:r>
          </w:p>
        </w:tc>
      </w:tr>
      <w:tr w:rsidR="00127FBF" w:rsidRPr="00127FBF" w14:paraId="3196FFF8" w14:textId="77777777" w:rsidTr="00293CC7">
        <w:trPr>
          <w:trHeight w:val="679"/>
        </w:trPr>
        <w:tc>
          <w:tcPr>
            <w:tcW w:w="9781" w:type="dxa"/>
            <w:gridSpan w:val="6"/>
            <w:vAlign w:val="center"/>
          </w:tcPr>
          <w:p w14:paraId="32E90CA6" w14:textId="77777777" w:rsidR="00127FBF" w:rsidRPr="00127FBF" w:rsidRDefault="00127FBF" w:rsidP="0046506A">
            <w:pPr>
              <w:numPr>
                <w:ilvl w:val="1"/>
                <w:numId w:val="12"/>
              </w:numPr>
              <w:tabs>
                <w:tab w:val="left" w:pos="1365"/>
              </w:tabs>
              <w:ind w:left="1080"/>
              <w:contextualSpacing/>
              <w:jc w:val="center"/>
              <w:rPr>
                <w:lang w:eastAsia="en-US"/>
              </w:rPr>
            </w:pPr>
            <w:r w:rsidRPr="00127FBF">
              <w:rPr>
                <w:bCs/>
              </w:rPr>
              <w:t xml:space="preserve"> На территории с. </w:t>
            </w:r>
            <w:proofErr w:type="spellStart"/>
            <w:r w:rsidRPr="00127FBF">
              <w:rPr>
                <w:bCs/>
              </w:rPr>
              <w:t>Пача</w:t>
            </w:r>
            <w:proofErr w:type="spellEnd"/>
            <w:r w:rsidRPr="00127FBF">
              <w:rPr>
                <w:bCs/>
              </w:rPr>
              <w:t xml:space="preserve">, д. </w:t>
            </w:r>
            <w:proofErr w:type="spellStart"/>
            <w:r w:rsidRPr="00127FBF">
              <w:rPr>
                <w:bCs/>
              </w:rPr>
              <w:t>Миничево</w:t>
            </w:r>
            <w:proofErr w:type="spellEnd"/>
            <w:r w:rsidRPr="00127FBF">
              <w:rPr>
                <w:bCs/>
              </w:rPr>
              <w:t xml:space="preserve">, д. Морковкино, с. </w:t>
            </w:r>
            <w:proofErr w:type="spellStart"/>
            <w:r w:rsidRPr="00127FBF">
              <w:rPr>
                <w:bCs/>
              </w:rPr>
              <w:t>Нижнеяшкино</w:t>
            </w:r>
            <w:proofErr w:type="spellEnd"/>
            <w:r w:rsidRPr="00127FBF">
              <w:rPr>
                <w:bCs/>
              </w:rPr>
              <w:t xml:space="preserve">,                             д. </w:t>
            </w:r>
            <w:proofErr w:type="spellStart"/>
            <w:r w:rsidRPr="00127FBF">
              <w:rPr>
                <w:bCs/>
              </w:rPr>
              <w:t>Синеречка</w:t>
            </w:r>
            <w:proofErr w:type="spellEnd"/>
          </w:p>
        </w:tc>
      </w:tr>
      <w:tr w:rsidR="00127FBF" w:rsidRPr="00127FBF" w14:paraId="21267C1A" w14:textId="77777777" w:rsidTr="00293CC7">
        <w:trPr>
          <w:trHeight w:val="311"/>
        </w:trPr>
        <w:tc>
          <w:tcPr>
            <w:tcW w:w="851" w:type="dxa"/>
            <w:vAlign w:val="center"/>
          </w:tcPr>
          <w:p w14:paraId="08E69866" w14:textId="77777777" w:rsidR="00127FBF" w:rsidRPr="00127FBF" w:rsidRDefault="00127FBF" w:rsidP="00127FBF">
            <w:pPr>
              <w:tabs>
                <w:tab w:val="left" w:pos="1365"/>
              </w:tabs>
              <w:jc w:val="center"/>
              <w:rPr>
                <w:lang w:eastAsia="en-US"/>
              </w:rPr>
            </w:pPr>
            <w:r w:rsidRPr="00127FBF">
              <w:rPr>
                <w:lang w:eastAsia="en-US"/>
              </w:rPr>
              <w:t>1.2.1.</w:t>
            </w:r>
          </w:p>
        </w:tc>
        <w:tc>
          <w:tcPr>
            <w:tcW w:w="1843" w:type="dxa"/>
            <w:vMerge w:val="restart"/>
            <w:vAlign w:val="center"/>
          </w:tcPr>
          <w:p w14:paraId="11714997" w14:textId="77777777" w:rsidR="00127FBF" w:rsidRPr="00127FBF" w:rsidRDefault="00127FBF" w:rsidP="00127FBF">
            <w:pPr>
              <w:tabs>
                <w:tab w:val="left" w:pos="1365"/>
              </w:tabs>
              <w:rPr>
                <w:bCs/>
              </w:rPr>
            </w:pPr>
            <w:r w:rsidRPr="00127FBF">
              <w:rPr>
                <w:bCs/>
              </w:rPr>
              <w:t>ОАО «СКЭК»,</w:t>
            </w:r>
          </w:p>
          <w:p w14:paraId="4220D2BD" w14:textId="77777777" w:rsidR="00127FBF" w:rsidRPr="00127FBF" w:rsidRDefault="00127FBF" w:rsidP="00127FBF">
            <w:pPr>
              <w:tabs>
                <w:tab w:val="left" w:pos="1365"/>
              </w:tabs>
              <w:rPr>
                <w:bCs/>
              </w:rPr>
            </w:pPr>
            <w:r w:rsidRPr="00127FBF">
              <w:rPr>
                <w:bCs/>
              </w:rPr>
              <w:t>ИНН 4205153492</w:t>
            </w:r>
          </w:p>
          <w:p w14:paraId="00416EF0" w14:textId="77777777" w:rsidR="00127FBF" w:rsidRPr="00127FBF" w:rsidRDefault="00127FBF" w:rsidP="00127FBF">
            <w:pPr>
              <w:tabs>
                <w:tab w:val="left" w:pos="1365"/>
              </w:tabs>
              <w:rPr>
                <w:lang w:eastAsia="en-US"/>
              </w:rPr>
            </w:pPr>
          </w:p>
        </w:tc>
        <w:tc>
          <w:tcPr>
            <w:tcW w:w="4110" w:type="dxa"/>
            <w:gridSpan w:val="2"/>
            <w:vAlign w:val="center"/>
          </w:tcPr>
          <w:p w14:paraId="69498B3B" w14:textId="77777777" w:rsidR="00127FBF" w:rsidRPr="00127FBF" w:rsidRDefault="00127FBF" w:rsidP="00127FBF">
            <w:pPr>
              <w:tabs>
                <w:tab w:val="left" w:pos="1365"/>
              </w:tabs>
              <w:rPr>
                <w:color w:val="000000"/>
              </w:rPr>
            </w:pPr>
            <w:r w:rsidRPr="00127FBF">
              <w:rPr>
                <w:bCs/>
              </w:rPr>
              <w:t>При наличии приборов учета</w:t>
            </w:r>
          </w:p>
        </w:tc>
        <w:tc>
          <w:tcPr>
            <w:tcW w:w="1418" w:type="dxa"/>
            <w:vAlign w:val="center"/>
          </w:tcPr>
          <w:p w14:paraId="456F506B"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 xml:space="preserve">/Гкал </w:t>
            </w:r>
          </w:p>
        </w:tc>
        <w:tc>
          <w:tcPr>
            <w:tcW w:w="1559" w:type="dxa"/>
            <w:vAlign w:val="center"/>
          </w:tcPr>
          <w:p w14:paraId="5A6CF601" w14:textId="77777777" w:rsidR="00127FBF" w:rsidRPr="00127FBF" w:rsidRDefault="00127FBF" w:rsidP="00127FBF">
            <w:pPr>
              <w:tabs>
                <w:tab w:val="left" w:pos="1365"/>
              </w:tabs>
              <w:jc w:val="center"/>
              <w:rPr>
                <w:color w:val="000000"/>
              </w:rPr>
            </w:pPr>
            <w:r w:rsidRPr="00127FBF">
              <w:rPr>
                <w:lang w:eastAsia="en-US"/>
              </w:rPr>
              <w:t>1922,66</w:t>
            </w:r>
          </w:p>
        </w:tc>
      </w:tr>
      <w:tr w:rsidR="00127FBF" w:rsidRPr="00127FBF" w14:paraId="5098E5C1" w14:textId="77777777" w:rsidTr="00293CC7">
        <w:trPr>
          <w:trHeight w:val="77"/>
        </w:trPr>
        <w:tc>
          <w:tcPr>
            <w:tcW w:w="851" w:type="dxa"/>
            <w:vAlign w:val="center"/>
          </w:tcPr>
          <w:p w14:paraId="5C73AEF6" w14:textId="77777777" w:rsidR="00127FBF" w:rsidRPr="00127FBF" w:rsidRDefault="00127FBF" w:rsidP="00127FBF">
            <w:pPr>
              <w:tabs>
                <w:tab w:val="left" w:pos="1365"/>
              </w:tabs>
              <w:jc w:val="center"/>
              <w:rPr>
                <w:lang w:eastAsia="en-US"/>
              </w:rPr>
            </w:pPr>
            <w:r w:rsidRPr="00127FBF">
              <w:rPr>
                <w:lang w:eastAsia="en-US"/>
              </w:rPr>
              <w:t>1.2.2.</w:t>
            </w:r>
          </w:p>
        </w:tc>
        <w:tc>
          <w:tcPr>
            <w:tcW w:w="1843" w:type="dxa"/>
            <w:vMerge/>
            <w:vAlign w:val="center"/>
          </w:tcPr>
          <w:p w14:paraId="5D0BF213" w14:textId="77777777" w:rsidR="00127FBF" w:rsidRPr="00127FBF" w:rsidRDefault="00127FBF" w:rsidP="00127FBF">
            <w:pPr>
              <w:tabs>
                <w:tab w:val="left" w:pos="1365"/>
              </w:tabs>
              <w:rPr>
                <w:lang w:eastAsia="en-US"/>
              </w:rPr>
            </w:pPr>
          </w:p>
        </w:tc>
        <w:tc>
          <w:tcPr>
            <w:tcW w:w="2693" w:type="dxa"/>
            <w:vAlign w:val="center"/>
          </w:tcPr>
          <w:p w14:paraId="2E52B385" w14:textId="77777777" w:rsidR="00127FBF" w:rsidRPr="00127FBF" w:rsidRDefault="00127FBF" w:rsidP="00127FBF">
            <w:pPr>
              <w:tabs>
                <w:tab w:val="left" w:pos="1365"/>
              </w:tabs>
              <w:rPr>
                <w:color w:val="000000"/>
              </w:rPr>
            </w:pPr>
            <w:r w:rsidRPr="00127FBF">
              <w:rPr>
                <w:color w:val="000000"/>
              </w:rPr>
              <w:t>Многоквартирные и жилые дома строительным объемом менее 5000 м</w:t>
            </w:r>
            <w:r w:rsidRPr="00127FBF">
              <w:rPr>
                <w:color w:val="000000"/>
                <w:vertAlign w:val="superscript"/>
              </w:rPr>
              <w:t>3</w:t>
            </w:r>
          </w:p>
        </w:tc>
        <w:tc>
          <w:tcPr>
            <w:tcW w:w="1417" w:type="dxa"/>
            <w:vAlign w:val="center"/>
          </w:tcPr>
          <w:p w14:paraId="35BDCF62" w14:textId="77777777" w:rsidR="00127FBF" w:rsidRPr="00127FBF" w:rsidRDefault="00127FBF" w:rsidP="00127FBF">
            <w:pPr>
              <w:tabs>
                <w:tab w:val="left" w:pos="1365"/>
              </w:tabs>
              <w:jc w:val="center"/>
              <w:rPr>
                <w:color w:val="000000"/>
              </w:rPr>
            </w:pPr>
            <w:r w:rsidRPr="00127FBF">
              <w:rPr>
                <w:color w:val="000000"/>
              </w:rPr>
              <w:t>0,0249 Гкал/м</w:t>
            </w:r>
            <w:r w:rsidRPr="00127FBF">
              <w:rPr>
                <w:color w:val="000000"/>
                <w:vertAlign w:val="superscript"/>
              </w:rPr>
              <w:t>2</w:t>
            </w:r>
          </w:p>
        </w:tc>
        <w:tc>
          <w:tcPr>
            <w:tcW w:w="1418" w:type="dxa"/>
            <w:vAlign w:val="center"/>
          </w:tcPr>
          <w:p w14:paraId="4DC9A2D1" w14:textId="77777777" w:rsidR="00127FBF" w:rsidRPr="00127FBF" w:rsidRDefault="00127FBF" w:rsidP="00127FBF">
            <w:pPr>
              <w:tabs>
                <w:tab w:val="left" w:pos="1365"/>
              </w:tabs>
              <w:jc w:val="center"/>
              <w:rPr>
                <w:color w:val="000000"/>
              </w:rPr>
            </w:pPr>
          </w:p>
          <w:p w14:paraId="4B77F8F4"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 xml:space="preserve">/Гкал </w:t>
            </w:r>
          </w:p>
          <w:p w14:paraId="549677FD" w14:textId="77777777" w:rsidR="00127FBF" w:rsidRPr="00127FBF" w:rsidRDefault="00127FBF" w:rsidP="00127FBF">
            <w:pPr>
              <w:tabs>
                <w:tab w:val="left" w:pos="1365"/>
              </w:tabs>
              <w:jc w:val="center"/>
              <w:rPr>
                <w:color w:val="000000"/>
              </w:rPr>
            </w:pPr>
          </w:p>
        </w:tc>
        <w:tc>
          <w:tcPr>
            <w:tcW w:w="1559" w:type="dxa"/>
            <w:vAlign w:val="center"/>
          </w:tcPr>
          <w:p w14:paraId="2B860C76" w14:textId="77777777" w:rsidR="00127FBF" w:rsidRPr="00127FBF" w:rsidRDefault="00127FBF" w:rsidP="00127FBF">
            <w:pPr>
              <w:tabs>
                <w:tab w:val="left" w:pos="1365"/>
              </w:tabs>
              <w:jc w:val="center"/>
              <w:rPr>
                <w:color w:val="000000"/>
              </w:rPr>
            </w:pPr>
            <w:r w:rsidRPr="00127FBF">
              <w:rPr>
                <w:lang w:eastAsia="en-US"/>
              </w:rPr>
              <w:t>1731,58</w:t>
            </w:r>
          </w:p>
        </w:tc>
      </w:tr>
      <w:tr w:rsidR="00127FBF" w:rsidRPr="00127FBF" w14:paraId="176A402E" w14:textId="77777777" w:rsidTr="00293CC7">
        <w:trPr>
          <w:trHeight w:val="1607"/>
        </w:trPr>
        <w:tc>
          <w:tcPr>
            <w:tcW w:w="851" w:type="dxa"/>
            <w:vAlign w:val="center"/>
          </w:tcPr>
          <w:p w14:paraId="14B3039E" w14:textId="77777777" w:rsidR="00127FBF" w:rsidRPr="00127FBF" w:rsidRDefault="00127FBF" w:rsidP="00127FBF">
            <w:pPr>
              <w:tabs>
                <w:tab w:val="left" w:pos="1365"/>
              </w:tabs>
              <w:jc w:val="center"/>
              <w:rPr>
                <w:lang w:eastAsia="en-US"/>
              </w:rPr>
            </w:pPr>
            <w:r w:rsidRPr="00127FBF">
              <w:rPr>
                <w:lang w:eastAsia="en-US"/>
              </w:rPr>
              <w:t>1.2.3.</w:t>
            </w:r>
          </w:p>
        </w:tc>
        <w:tc>
          <w:tcPr>
            <w:tcW w:w="1843" w:type="dxa"/>
            <w:vMerge/>
            <w:vAlign w:val="center"/>
          </w:tcPr>
          <w:p w14:paraId="329E8A75" w14:textId="77777777" w:rsidR="00127FBF" w:rsidRPr="00127FBF" w:rsidRDefault="00127FBF" w:rsidP="00127FBF">
            <w:pPr>
              <w:tabs>
                <w:tab w:val="left" w:pos="1365"/>
              </w:tabs>
              <w:rPr>
                <w:lang w:eastAsia="en-US"/>
              </w:rPr>
            </w:pPr>
          </w:p>
        </w:tc>
        <w:tc>
          <w:tcPr>
            <w:tcW w:w="2693" w:type="dxa"/>
            <w:vAlign w:val="center"/>
          </w:tcPr>
          <w:p w14:paraId="07327DFA" w14:textId="77777777" w:rsidR="00127FBF" w:rsidRPr="00127FBF" w:rsidRDefault="00127FBF" w:rsidP="00127FBF">
            <w:pPr>
              <w:tabs>
                <w:tab w:val="left" w:pos="1365"/>
              </w:tabs>
              <w:rPr>
                <w:color w:val="000000"/>
              </w:rPr>
            </w:pPr>
            <w:r w:rsidRPr="00127FBF">
              <w:rPr>
                <w:color w:val="000000"/>
              </w:rPr>
              <w:t>Многоквартирные и жилые дома строительным объемом    от 5000 м</w:t>
            </w:r>
            <w:r w:rsidRPr="00127FBF">
              <w:rPr>
                <w:color w:val="000000"/>
                <w:vertAlign w:val="superscript"/>
              </w:rPr>
              <w:t xml:space="preserve">3 </w:t>
            </w:r>
            <w:r w:rsidRPr="00127FBF">
              <w:rPr>
                <w:color w:val="000000"/>
              </w:rPr>
              <w:t>до 10000 м</w:t>
            </w:r>
            <w:r w:rsidRPr="00127FBF">
              <w:rPr>
                <w:color w:val="000000"/>
                <w:vertAlign w:val="superscript"/>
              </w:rPr>
              <w:t>3</w:t>
            </w:r>
          </w:p>
        </w:tc>
        <w:tc>
          <w:tcPr>
            <w:tcW w:w="1417" w:type="dxa"/>
            <w:vAlign w:val="center"/>
          </w:tcPr>
          <w:p w14:paraId="3717A0A2" w14:textId="77777777" w:rsidR="00127FBF" w:rsidRPr="00127FBF" w:rsidRDefault="00127FBF" w:rsidP="00127FBF">
            <w:pPr>
              <w:tabs>
                <w:tab w:val="left" w:pos="1365"/>
              </w:tabs>
              <w:jc w:val="center"/>
              <w:rPr>
                <w:color w:val="000000"/>
              </w:rPr>
            </w:pPr>
            <w:r w:rsidRPr="00127FBF">
              <w:rPr>
                <w:color w:val="000000"/>
              </w:rPr>
              <w:t>0,0213  Гкал/м</w:t>
            </w:r>
            <w:r w:rsidRPr="00127FBF">
              <w:rPr>
                <w:color w:val="000000"/>
                <w:vertAlign w:val="superscript"/>
              </w:rPr>
              <w:t>2</w:t>
            </w:r>
          </w:p>
        </w:tc>
        <w:tc>
          <w:tcPr>
            <w:tcW w:w="1418" w:type="dxa"/>
            <w:vAlign w:val="center"/>
          </w:tcPr>
          <w:p w14:paraId="207A4543"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 xml:space="preserve">/Гкал </w:t>
            </w:r>
          </w:p>
        </w:tc>
        <w:tc>
          <w:tcPr>
            <w:tcW w:w="1559" w:type="dxa"/>
            <w:vAlign w:val="center"/>
          </w:tcPr>
          <w:p w14:paraId="0DBFF016" w14:textId="77777777" w:rsidR="00127FBF" w:rsidRPr="00127FBF" w:rsidRDefault="00127FBF" w:rsidP="00127FBF">
            <w:pPr>
              <w:tabs>
                <w:tab w:val="left" w:pos="1365"/>
              </w:tabs>
              <w:jc w:val="center"/>
              <w:rPr>
                <w:color w:val="000000"/>
              </w:rPr>
            </w:pPr>
            <w:r w:rsidRPr="00127FBF">
              <w:rPr>
                <w:lang w:eastAsia="en-US"/>
              </w:rPr>
              <w:t>2030,34</w:t>
            </w:r>
          </w:p>
        </w:tc>
      </w:tr>
      <w:tr w:rsidR="00127FBF" w:rsidRPr="00127FBF" w14:paraId="6F1DA7B5" w14:textId="77777777" w:rsidTr="00293CC7">
        <w:trPr>
          <w:trHeight w:val="741"/>
        </w:trPr>
        <w:tc>
          <w:tcPr>
            <w:tcW w:w="9781" w:type="dxa"/>
            <w:gridSpan w:val="6"/>
            <w:vAlign w:val="center"/>
          </w:tcPr>
          <w:p w14:paraId="622CE36D" w14:textId="77777777" w:rsidR="00127FBF" w:rsidRPr="00127FBF" w:rsidRDefault="00127FBF" w:rsidP="0046506A">
            <w:pPr>
              <w:numPr>
                <w:ilvl w:val="1"/>
                <w:numId w:val="12"/>
              </w:numPr>
              <w:tabs>
                <w:tab w:val="left" w:pos="1166"/>
              </w:tabs>
              <w:ind w:left="889" w:hanging="169"/>
              <w:contextualSpacing/>
              <w:jc w:val="center"/>
              <w:rPr>
                <w:lang w:eastAsia="en-US"/>
              </w:rPr>
            </w:pPr>
            <w:r w:rsidRPr="00127FBF">
              <w:rPr>
                <w:bCs/>
              </w:rPr>
              <w:t xml:space="preserve">На территории п. Акация, д. </w:t>
            </w:r>
            <w:proofErr w:type="spellStart"/>
            <w:r w:rsidRPr="00127FBF">
              <w:rPr>
                <w:bCs/>
              </w:rPr>
              <w:t>Власково</w:t>
            </w:r>
            <w:proofErr w:type="spellEnd"/>
            <w:r w:rsidRPr="00127FBF">
              <w:rPr>
                <w:bCs/>
              </w:rPr>
              <w:t>, д. Зырянка, д. Крылово,                                            д. Нижняя Тайменка</w:t>
            </w:r>
          </w:p>
        </w:tc>
      </w:tr>
      <w:tr w:rsidR="00127FBF" w:rsidRPr="00127FBF" w14:paraId="0A2C2332" w14:textId="77777777" w:rsidTr="00293CC7">
        <w:trPr>
          <w:trHeight w:val="323"/>
        </w:trPr>
        <w:tc>
          <w:tcPr>
            <w:tcW w:w="851" w:type="dxa"/>
            <w:vAlign w:val="center"/>
          </w:tcPr>
          <w:p w14:paraId="5FB7C629" w14:textId="77777777" w:rsidR="00127FBF" w:rsidRPr="00127FBF" w:rsidRDefault="00127FBF" w:rsidP="00127FBF">
            <w:pPr>
              <w:tabs>
                <w:tab w:val="left" w:pos="1365"/>
              </w:tabs>
              <w:jc w:val="center"/>
              <w:rPr>
                <w:lang w:eastAsia="en-US"/>
              </w:rPr>
            </w:pPr>
            <w:r w:rsidRPr="00127FBF">
              <w:rPr>
                <w:lang w:eastAsia="en-US"/>
              </w:rPr>
              <w:t>1</w:t>
            </w:r>
          </w:p>
        </w:tc>
        <w:tc>
          <w:tcPr>
            <w:tcW w:w="1843" w:type="dxa"/>
            <w:vAlign w:val="center"/>
          </w:tcPr>
          <w:p w14:paraId="2839F308" w14:textId="77777777" w:rsidR="00127FBF" w:rsidRPr="00127FBF" w:rsidRDefault="00127FBF" w:rsidP="00127FBF">
            <w:pPr>
              <w:tabs>
                <w:tab w:val="left" w:pos="1365"/>
              </w:tabs>
              <w:jc w:val="center"/>
              <w:rPr>
                <w:bCs/>
              </w:rPr>
            </w:pPr>
            <w:r w:rsidRPr="00127FBF">
              <w:rPr>
                <w:bCs/>
              </w:rPr>
              <w:t>2</w:t>
            </w:r>
          </w:p>
        </w:tc>
        <w:tc>
          <w:tcPr>
            <w:tcW w:w="2693" w:type="dxa"/>
            <w:vAlign w:val="center"/>
          </w:tcPr>
          <w:p w14:paraId="522D2F1B" w14:textId="77777777" w:rsidR="00127FBF" w:rsidRPr="00127FBF" w:rsidRDefault="00127FBF" w:rsidP="00127FBF">
            <w:pPr>
              <w:tabs>
                <w:tab w:val="left" w:pos="1365"/>
              </w:tabs>
              <w:jc w:val="center"/>
              <w:rPr>
                <w:bCs/>
              </w:rPr>
            </w:pPr>
            <w:r w:rsidRPr="00127FBF">
              <w:rPr>
                <w:bCs/>
              </w:rPr>
              <w:t>3</w:t>
            </w:r>
          </w:p>
        </w:tc>
        <w:tc>
          <w:tcPr>
            <w:tcW w:w="1417" w:type="dxa"/>
            <w:vAlign w:val="center"/>
          </w:tcPr>
          <w:p w14:paraId="2A74F74D" w14:textId="77777777" w:rsidR="00127FBF" w:rsidRPr="00127FBF" w:rsidRDefault="00127FBF" w:rsidP="00127FBF">
            <w:pPr>
              <w:tabs>
                <w:tab w:val="left" w:pos="1365"/>
              </w:tabs>
              <w:jc w:val="center"/>
              <w:rPr>
                <w:bCs/>
              </w:rPr>
            </w:pPr>
            <w:r w:rsidRPr="00127FBF">
              <w:rPr>
                <w:bCs/>
              </w:rPr>
              <w:t>4</w:t>
            </w:r>
          </w:p>
        </w:tc>
        <w:tc>
          <w:tcPr>
            <w:tcW w:w="1418" w:type="dxa"/>
            <w:vAlign w:val="center"/>
          </w:tcPr>
          <w:p w14:paraId="64400C4D" w14:textId="77777777" w:rsidR="00127FBF" w:rsidRPr="00127FBF" w:rsidRDefault="00127FBF" w:rsidP="00127FBF">
            <w:pPr>
              <w:tabs>
                <w:tab w:val="left" w:pos="1365"/>
              </w:tabs>
              <w:jc w:val="center"/>
              <w:rPr>
                <w:color w:val="000000"/>
              </w:rPr>
            </w:pPr>
            <w:r w:rsidRPr="00127FBF">
              <w:rPr>
                <w:color w:val="000000"/>
              </w:rPr>
              <w:t>5</w:t>
            </w:r>
          </w:p>
        </w:tc>
        <w:tc>
          <w:tcPr>
            <w:tcW w:w="1559" w:type="dxa"/>
            <w:vAlign w:val="center"/>
          </w:tcPr>
          <w:p w14:paraId="0824E32E" w14:textId="77777777" w:rsidR="00127FBF" w:rsidRPr="00127FBF" w:rsidRDefault="00127FBF" w:rsidP="00127FBF">
            <w:pPr>
              <w:tabs>
                <w:tab w:val="left" w:pos="1365"/>
              </w:tabs>
              <w:jc w:val="center"/>
              <w:rPr>
                <w:lang w:eastAsia="en-US"/>
              </w:rPr>
            </w:pPr>
            <w:r w:rsidRPr="00127FBF">
              <w:rPr>
                <w:lang w:eastAsia="en-US"/>
              </w:rPr>
              <w:t>6</w:t>
            </w:r>
          </w:p>
        </w:tc>
      </w:tr>
      <w:tr w:rsidR="00127FBF" w:rsidRPr="00127FBF" w14:paraId="01247DB6" w14:textId="77777777" w:rsidTr="00293CC7">
        <w:trPr>
          <w:trHeight w:val="323"/>
        </w:trPr>
        <w:tc>
          <w:tcPr>
            <w:tcW w:w="851" w:type="dxa"/>
            <w:vAlign w:val="center"/>
          </w:tcPr>
          <w:p w14:paraId="5A4EF394" w14:textId="77777777" w:rsidR="00127FBF" w:rsidRPr="00127FBF" w:rsidRDefault="00127FBF" w:rsidP="00127FBF">
            <w:pPr>
              <w:tabs>
                <w:tab w:val="left" w:pos="1365"/>
              </w:tabs>
              <w:jc w:val="center"/>
              <w:rPr>
                <w:lang w:eastAsia="en-US"/>
              </w:rPr>
            </w:pPr>
            <w:r w:rsidRPr="00127FBF">
              <w:rPr>
                <w:lang w:eastAsia="en-US"/>
              </w:rPr>
              <w:t>1.3.1.</w:t>
            </w:r>
          </w:p>
        </w:tc>
        <w:tc>
          <w:tcPr>
            <w:tcW w:w="1843" w:type="dxa"/>
            <w:vMerge w:val="restart"/>
            <w:vAlign w:val="center"/>
          </w:tcPr>
          <w:p w14:paraId="21E35A5F" w14:textId="77777777" w:rsidR="00127FBF" w:rsidRPr="00127FBF" w:rsidRDefault="00127FBF" w:rsidP="00127FBF">
            <w:pPr>
              <w:tabs>
                <w:tab w:val="left" w:pos="1365"/>
              </w:tabs>
              <w:rPr>
                <w:bCs/>
              </w:rPr>
            </w:pPr>
            <w:r w:rsidRPr="00127FBF">
              <w:rPr>
                <w:bCs/>
              </w:rPr>
              <w:t>ОАО «СКЭК»,</w:t>
            </w:r>
          </w:p>
          <w:p w14:paraId="2A0EADAE" w14:textId="77777777" w:rsidR="00127FBF" w:rsidRPr="00127FBF" w:rsidRDefault="00127FBF" w:rsidP="00127FBF">
            <w:pPr>
              <w:tabs>
                <w:tab w:val="left" w:pos="1365"/>
              </w:tabs>
              <w:rPr>
                <w:bCs/>
              </w:rPr>
            </w:pPr>
            <w:r w:rsidRPr="00127FBF">
              <w:rPr>
                <w:bCs/>
              </w:rPr>
              <w:lastRenderedPageBreak/>
              <w:t>ИНН 4205153492</w:t>
            </w:r>
          </w:p>
          <w:p w14:paraId="1029A469" w14:textId="77777777" w:rsidR="00127FBF" w:rsidRPr="00127FBF" w:rsidRDefault="00127FBF" w:rsidP="00127FBF">
            <w:pPr>
              <w:tabs>
                <w:tab w:val="left" w:pos="1365"/>
              </w:tabs>
              <w:rPr>
                <w:lang w:eastAsia="en-US"/>
              </w:rPr>
            </w:pPr>
          </w:p>
        </w:tc>
        <w:tc>
          <w:tcPr>
            <w:tcW w:w="4110" w:type="dxa"/>
            <w:gridSpan w:val="2"/>
            <w:vAlign w:val="center"/>
          </w:tcPr>
          <w:p w14:paraId="28950C77" w14:textId="77777777" w:rsidR="00127FBF" w:rsidRPr="00127FBF" w:rsidRDefault="00127FBF" w:rsidP="00127FBF">
            <w:pPr>
              <w:tabs>
                <w:tab w:val="left" w:pos="1365"/>
              </w:tabs>
              <w:rPr>
                <w:color w:val="000000"/>
              </w:rPr>
            </w:pPr>
            <w:r w:rsidRPr="00127FBF">
              <w:rPr>
                <w:bCs/>
              </w:rPr>
              <w:lastRenderedPageBreak/>
              <w:t>При наличии приборов учета</w:t>
            </w:r>
          </w:p>
        </w:tc>
        <w:tc>
          <w:tcPr>
            <w:tcW w:w="1418" w:type="dxa"/>
            <w:vAlign w:val="center"/>
          </w:tcPr>
          <w:p w14:paraId="790BED2C"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 xml:space="preserve">/Гкал </w:t>
            </w:r>
          </w:p>
        </w:tc>
        <w:tc>
          <w:tcPr>
            <w:tcW w:w="1559" w:type="dxa"/>
            <w:vAlign w:val="center"/>
          </w:tcPr>
          <w:p w14:paraId="599696D0" w14:textId="77777777" w:rsidR="00127FBF" w:rsidRPr="00127FBF" w:rsidRDefault="00127FBF" w:rsidP="00127FBF">
            <w:pPr>
              <w:tabs>
                <w:tab w:val="left" w:pos="1365"/>
              </w:tabs>
              <w:jc w:val="center"/>
              <w:rPr>
                <w:color w:val="000000"/>
              </w:rPr>
            </w:pPr>
            <w:r w:rsidRPr="00127FBF">
              <w:rPr>
                <w:lang w:eastAsia="en-US"/>
              </w:rPr>
              <w:t>1979,75</w:t>
            </w:r>
          </w:p>
        </w:tc>
      </w:tr>
      <w:tr w:rsidR="00127FBF" w:rsidRPr="00127FBF" w14:paraId="1D88A1DE" w14:textId="77777777" w:rsidTr="00293CC7">
        <w:trPr>
          <w:trHeight w:val="1140"/>
        </w:trPr>
        <w:tc>
          <w:tcPr>
            <w:tcW w:w="851" w:type="dxa"/>
            <w:vAlign w:val="center"/>
          </w:tcPr>
          <w:p w14:paraId="6FF761EA" w14:textId="77777777" w:rsidR="00127FBF" w:rsidRPr="00127FBF" w:rsidRDefault="00127FBF" w:rsidP="00127FBF">
            <w:pPr>
              <w:tabs>
                <w:tab w:val="left" w:pos="1365"/>
              </w:tabs>
              <w:jc w:val="center"/>
              <w:rPr>
                <w:lang w:eastAsia="en-US"/>
              </w:rPr>
            </w:pPr>
            <w:r w:rsidRPr="00127FBF">
              <w:rPr>
                <w:lang w:eastAsia="en-US"/>
              </w:rPr>
              <w:lastRenderedPageBreak/>
              <w:t>1.3.2.</w:t>
            </w:r>
          </w:p>
        </w:tc>
        <w:tc>
          <w:tcPr>
            <w:tcW w:w="1843" w:type="dxa"/>
            <w:vMerge/>
            <w:vAlign w:val="center"/>
          </w:tcPr>
          <w:p w14:paraId="0074540F" w14:textId="77777777" w:rsidR="00127FBF" w:rsidRPr="00127FBF" w:rsidRDefault="00127FBF" w:rsidP="00127FBF">
            <w:pPr>
              <w:tabs>
                <w:tab w:val="left" w:pos="1365"/>
              </w:tabs>
              <w:rPr>
                <w:lang w:eastAsia="en-US"/>
              </w:rPr>
            </w:pPr>
          </w:p>
        </w:tc>
        <w:tc>
          <w:tcPr>
            <w:tcW w:w="2693" w:type="dxa"/>
            <w:vAlign w:val="center"/>
          </w:tcPr>
          <w:p w14:paraId="09C980D2" w14:textId="77777777" w:rsidR="00127FBF" w:rsidRPr="00127FBF" w:rsidRDefault="00127FBF" w:rsidP="00127FBF">
            <w:pPr>
              <w:tabs>
                <w:tab w:val="left" w:pos="1365"/>
              </w:tabs>
              <w:rPr>
                <w:color w:val="000000"/>
              </w:rPr>
            </w:pPr>
            <w:r w:rsidRPr="00127FBF">
              <w:rPr>
                <w:color w:val="000000"/>
              </w:rPr>
              <w:t>Многоквартирные и жилые дома строительным объемом менее 5000 м</w:t>
            </w:r>
            <w:r w:rsidRPr="00127FBF">
              <w:rPr>
                <w:color w:val="000000"/>
                <w:vertAlign w:val="superscript"/>
              </w:rPr>
              <w:t>3</w:t>
            </w:r>
          </w:p>
        </w:tc>
        <w:tc>
          <w:tcPr>
            <w:tcW w:w="1417" w:type="dxa"/>
            <w:vAlign w:val="center"/>
          </w:tcPr>
          <w:p w14:paraId="125FA2B4" w14:textId="77777777" w:rsidR="00127FBF" w:rsidRPr="00127FBF" w:rsidRDefault="00127FBF" w:rsidP="00127FBF">
            <w:pPr>
              <w:tabs>
                <w:tab w:val="left" w:pos="1365"/>
              </w:tabs>
              <w:jc w:val="center"/>
              <w:rPr>
                <w:color w:val="000000"/>
              </w:rPr>
            </w:pPr>
            <w:r w:rsidRPr="00127FBF">
              <w:rPr>
                <w:color w:val="000000"/>
              </w:rPr>
              <w:t>0,0249 Гкал/м</w:t>
            </w:r>
            <w:r w:rsidRPr="00127FBF">
              <w:rPr>
                <w:color w:val="000000"/>
                <w:vertAlign w:val="superscript"/>
              </w:rPr>
              <w:t>2</w:t>
            </w:r>
          </w:p>
        </w:tc>
        <w:tc>
          <w:tcPr>
            <w:tcW w:w="1418" w:type="dxa"/>
            <w:vAlign w:val="center"/>
          </w:tcPr>
          <w:p w14:paraId="79F18B06" w14:textId="77777777" w:rsidR="00127FBF" w:rsidRPr="00127FBF" w:rsidRDefault="00127FBF" w:rsidP="00127FBF">
            <w:pPr>
              <w:tabs>
                <w:tab w:val="left" w:pos="1365"/>
              </w:tabs>
              <w:jc w:val="center"/>
              <w:rPr>
                <w:color w:val="000000"/>
              </w:rPr>
            </w:pPr>
          </w:p>
          <w:p w14:paraId="426F4D25"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 xml:space="preserve">/Гкал </w:t>
            </w:r>
          </w:p>
          <w:p w14:paraId="42EF4C26" w14:textId="77777777" w:rsidR="00127FBF" w:rsidRPr="00127FBF" w:rsidRDefault="00127FBF" w:rsidP="00127FBF">
            <w:pPr>
              <w:tabs>
                <w:tab w:val="left" w:pos="1365"/>
              </w:tabs>
              <w:jc w:val="center"/>
              <w:rPr>
                <w:color w:val="000000"/>
              </w:rPr>
            </w:pPr>
          </w:p>
        </w:tc>
        <w:tc>
          <w:tcPr>
            <w:tcW w:w="1559" w:type="dxa"/>
            <w:vAlign w:val="center"/>
          </w:tcPr>
          <w:p w14:paraId="7149211F" w14:textId="77777777" w:rsidR="00127FBF" w:rsidRPr="00127FBF" w:rsidRDefault="00127FBF" w:rsidP="00127FBF">
            <w:pPr>
              <w:tabs>
                <w:tab w:val="left" w:pos="1365"/>
              </w:tabs>
              <w:jc w:val="center"/>
              <w:rPr>
                <w:color w:val="000000"/>
              </w:rPr>
            </w:pPr>
            <w:r w:rsidRPr="00127FBF">
              <w:rPr>
                <w:lang w:eastAsia="en-US"/>
              </w:rPr>
              <w:t>1912,04</w:t>
            </w:r>
          </w:p>
        </w:tc>
      </w:tr>
      <w:tr w:rsidR="00127FBF" w:rsidRPr="00127FBF" w14:paraId="562EED0D" w14:textId="77777777" w:rsidTr="00293CC7">
        <w:trPr>
          <w:trHeight w:val="276"/>
        </w:trPr>
        <w:tc>
          <w:tcPr>
            <w:tcW w:w="851" w:type="dxa"/>
            <w:vAlign w:val="center"/>
          </w:tcPr>
          <w:p w14:paraId="1DB68204" w14:textId="77777777" w:rsidR="00127FBF" w:rsidRPr="00127FBF" w:rsidRDefault="00127FBF" w:rsidP="00127FBF">
            <w:pPr>
              <w:tabs>
                <w:tab w:val="left" w:pos="1365"/>
              </w:tabs>
              <w:jc w:val="center"/>
              <w:rPr>
                <w:lang w:eastAsia="en-US"/>
              </w:rPr>
            </w:pPr>
            <w:r w:rsidRPr="00127FBF">
              <w:rPr>
                <w:lang w:eastAsia="en-US"/>
              </w:rPr>
              <w:t>1.3.3.</w:t>
            </w:r>
          </w:p>
        </w:tc>
        <w:tc>
          <w:tcPr>
            <w:tcW w:w="1843" w:type="dxa"/>
            <w:vMerge/>
            <w:vAlign w:val="center"/>
          </w:tcPr>
          <w:p w14:paraId="7DA6880D" w14:textId="77777777" w:rsidR="00127FBF" w:rsidRPr="00127FBF" w:rsidRDefault="00127FBF" w:rsidP="00127FBF">
            <w:pPr>
              <w:tabs>
                <w:tab w:val="left" w:pos="1365"/>
              </w:tabs>
              <w:rPr>
                <w:lang w:eastAsia="en-US"/>
              </w:rPr>
            </w:pPr>
          </w:p>
        </w:tc>
        <w:tc>
          <w:tcPr>
            <w:tcW w:w="2693" w:type="dxa"/>
            <w:vAlign w:val="center"/>
          </w:tcPr>
          <w:p w14:paraId="78BE4831" w14:textId="77777777" w:rsidR="00127FBF" w:rsidRPr="00127FBF" w:rsidRDefault="00127FBF" w:rsidP="00127FBF">
            <w:pPr>
              <w:tabs>
                <w:tab w:val="left" w:pos="1365"/>
              </w:tabs>
              <w:rPr>
                <w:color w:val="000000"/>
              </w:rPr>
            </w:pPr>
            <w:r w:rsidRPr="00127FBF">
              <w:rPr>
                <w:color w:val="000000"/>
              </w:rPr>
              <w:t>Многоквартирные и жилые дома строительным объемом от 5000 м</w:t>
            </w:r>
            <w:r w:rsidRPr="00127FBF">
              <w:rPr>
                <w:color w:val="000000"/>
                <w:vertAlign w:val="superscript"/>
              </w:rPr>
              <w:t xml:space="preserve">3 </w:t>
            </w:r>
            <w:r w:rsidRPr="00127FBF">
              <w:rPr>
                <w:color w:val="000000"/>
              </w:rPr>
              <w:t>до 10000 м</w:t>
            </w:r>
            <w:r w:rsidRPr="00127FBF">
              <w:rPr>
                <w:color w:val="000000"/>
                <w:vertAlign w:val="superscript"/>
              </w:rPr>
              <w:t>3</w:t>
            </w:r>
          </w:p>
        </w:tc>
        <w:tc>
          <w:tcPr>
            <w:tcW w:w="1417" w:type="dxa"/>
            <w:vAlign w:val="center"/>
          </w:tcPr>
          <w:p w14:paraId="36E4682D" w14:textId="77777777" w:rsidR="00127FBF" w:rsidRPr="00127FBF" w:rsidRDefault="00127FBF" w:rsidP="00127FBF">
            <w:pPr>
              <w:tabs>
                <w:tab w:val="left" w:pos="1365"/>
              </w:tabs>
              <w:jc w:val="center"/>
              <w:rPr>
                <w:color w:val="000000"/>
              </w:rPr>
            </w:pPr>
            <w:r w:rsidRPr="00127FBF">
              <w:rPr>
                <w:color w:val="000000"/>
              </w:rPr>
              <w:t>0,0213  Гкал/м</w:t>
            </w:r>
            <w:r w:rsidRPr="00127FBF">
              <w:rPr>
                <w:color w:val="000000"/>
                <w:vertAlign w:val="superscript"/>
              </w:rPr>
              <w:t>2</w:t>
            </w:r>
          </w:p>
        </w:tc>
        <w:tc>
          <w:tcPr>
            <w:tcW w:w="1418" w:type="dxa"/>
            <w:vAlign w:val="center"/>
          </w:tcPr>
          <w:p w14:paraId="737D613C" w14:textId="77777777" w:rsidR="00127FBF" w:rsidRPr="00127FBF" w:rsidRDefault="00127FBF" w:rsidP="00127FBF">
            <w:pPr>
              <w:tabs>
                <w:tab w:val="left" w:pos="1365"/>
              </w:tabs>
              <w:jc w:val="center"/>
              <w:rPr>
                <w:color w:val="000000"/>
              </w:rPr>
            </w:pPr>
          </w:p>
          <w:p w14:paraId="2C08214D"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/Гкал</w:t>
            </w:r>
          </w:p>
          <w:p w14:paraId="4EF24D08" w14:textId="77777777" w:rsidR="00127FBF" w:rsidRPr="00127FBF" w:rsidRDefault="00127FBF" w:rsidP="00127FBF">
            <w:pPr>
              <w:tabs>
                <w:tab w:val="left" w:pos="1365"/>
              </w:tabs>
              <w:jc w:val="center"/>
              <w:rPr>
                <w:color w:val="000000"/>
              </w:rPr>
            </w:pPr>
          </w:p>
        </w:tc>
        <w:tc>
          <w:tcPr>
            <w:tcW w:w="1559" w:type="dxa"/>
            <w:vAlign w:val="center"/>
          </w:tcPr>
          <w:p w14:paraId="4081FF60" w14:textId="77777777" w:rsidR="00127FBF" w:rsidRPr="00127FBF" w:rsidRDefault="00127FBF" w:rsidP="00127FBF">
            <w:pPr>
              <w:tabs>
                <w:tab w:val="left" w:pos="1365"/>
              </w:tabs>
              <w:jc w:val="center"/>
              <w:rPr>
                <w:color w:val="000000"/>
              </w:rPr>
            </w:pPr>
            <w:r w:rsidRPr="00127FBF">
              <w:rPr>
                <w:lang w:eastAsia="en-US"/>
              </w:rPr>
              <w:t>2241,81</w:t>
            </w:r>
          </w:p>
        </w:tc>
      </w:tr>
      <w:tr w:rsidR="00127FBF" w:rsidRPr="00127FBF" w14:paraId="454AEF18" w14:textId="77777777" w:rsidTr="00293CC7">
        <w:trPr>
          <w:trHeight w:val="1016"/>
        </w:trPr>
        <w:tc>
          <w:tcPr>
            <w:tcW w:w="9781" w:type="dxa"/>
            <w:gridSpan w:val="6"/>
            <w:vAlign w:val="center"/>
          </w:tcPr>
          <w:p w14:paraId="6148EA21" w14:textId="77777777" w:rsidR="00127FBF" w:rsidRPr="00127FBF" w:rsidRDefault="00127FBF" w:rsidP="0046506A">
            <w:pPr>
              <w:numPr>
                <w:ilvl w:val="1"/>
                <w:numId w:val="12"/>
              </w:numPr>
              <w:tabs>
                <w:tab w:val="left" w:pos="1365"/>
              </w:tabs>
              <w:ind w:left="1080"/>
              <w:contextualSpacing/>
              <w:jc w:val="center"/>
              <w:rPr>
                <w:lang w:eastAsia="en-US"/>
              </w:rPr>
            </w:pPr>
            <w:r w:rsidRPr="00127FBF">
              <w:rPr>
                <w:bCs/>
              </w:rPr>
              <w:t xml:space="preserve"> На территории </w:t>
            </w:r>
            <w:proofErr w:type="spellStart"/>
            <w:r w:rsidRPr="00127FBF">
              <w:rPr>
                <w:bCs/>
              </w:rPr>
              <w:t>п.ст</w:t>
            </w:r>
            <w:proofErr w:type="spellEnd"/>
            <w:r w:rsidRPr="00127FBF">
              <w:rPr>
                <w:bCs/>
              </w:rPr>
              <w:t xml:space="preserve">. </w:t>
            </w:r>
            <w:proofErr w:type="spellStart"/>
            <w:r w:rsidRPr="00127FBF">
              <w:rPr>
                <w:bCs/>
              </w:rPr>
              <w:t>Литвиново</w:t>
            </w:r>
            <w:proofErr w:type="spellEnd"/>
            <w:r w:rsidRPr="00127FBF">
              <w:rPr>
                <w:bCs/>
              </w:rPr>
              <w:t xml:space="preserve">, д. </w:t>
            </w:r>
            <w:proofErr w:type="spellStart"/>
            <w:r w:rsidRPr="00127FBF">
              <w:rPr>
                <w:bCs/>
              </w:rPr>
              <w:t>Литвиново</w:t>
            </w:r>
            <w:proofErr w:type="spellEnd"/>
            <w:r w:rsidRPr="00127FBF">
              <w:rPr>
                <w:bCs/>
              </w:rPr>
              <w:t xml:space="preserve">, д. </w:t>
            </w:r>
            <w:proofErr w:type="spellStart"/>
            <w:r w:rsidRPr="00127FBF">
              <w:rPr>
                <w:bCs/>
              </w:rPr>
              <w:t>Балахнино</w:t>
            </w:r>
            <w:proofErr w:type="spellEnd"/>
            <w:r w:rsidRPr="00127FBF">
              <w:rPr>
                <w:bCs/>
              </w:rPr>
              <w:t xml:space="preserve">, д. </w:t>
            </w:r>
            <w:proofErr w:type="spellStart"/>
            <w:r w:rsidRPr="00127FBF">
              <w:rPr>
                <w:bCs/>
              </w:rPr>
              <w:t>Каленово</w:t>
            </w:r>
            <w:proofErr w:type="spellEnd"/>
            <w:r w:rsidRPr="00127FBF">
              <w:rPr>
                <w:bCs/>
              </w:rPr>
              <w:t xml:space="preserve">,                               д. </w:t>
            </w:r>
            <w:proofErr w:type="spellStart"/>
            <w:r w:rsidRPr="00127FBF">
              <w:rPr>
                <w:bCs/>
              </w:rPr>
              <w:t>Корчуганово</w:t>
            </w:r>
            <w:proofErr w:type="spellEnd"/>
            <w:r w:rsidRPr="00127FBF">
              <w:rPr>
                <w:bCs/>
              </w:rPr>
              <w:t xml:space="preserve">, с. </w:t>
            </w:r>
            <w:proofErr w:type="spellStart"/>
            <w:r w:rsidRPr="00127FBF">
              <w:rPr>
                <w:bCs/>
              </w:rPr>
              <w:t>Красноселка</w:t>
            </w:r>
            <w:proofErr w:type="spellEnd"/>
            <w:r w:rsidRPr="00127FBF">
              <w:rPr>
                <w:bCs/>
              </w:rPr>
              <w:t>, п. ст. Тальменка</w:t>
            </w:r>
          </w:p>
        </w:tc>
      </w:tr>
      <w:tr w:rsidR="00127FBF" w:rsidRPr="00127FBF" w14:paraId="1EDFF532" w14:textId="77777777" w:rsidTr="00293CC7">
        <w:trPr>
          <w:trHeight w:val="471"/>
        </w:trPr>
        <w:tc>
          <w:tcPr>
            <w:tcW w:w="851" w:type="dxa"/>
            <w:vAlign w:val="center"/>
          </w:tcPr>
          <w:p w14:paraId="66C35644" w14:textId="77777777" w:rsidR="00127FBF" w:rsidRPr="00127FBF" w:rsidRDefault="00127FBF" w:rsidP="00127FBF">
            <w:pPr>
              <w:tabs>
                <w:tab w:val="left" w:pos="1365"/>
              </w:tabs>
              <w:jc w:val="center"/>
              <w:rPr>
                <w:lang w:eastAsia="en-US"/>
              </w:rPr>
            </w:pPr>
            <w:r w:rsidRPr="00127FBF">
              <w:rPr>
                <w:lang w:eastAsia="en-US"/>
              </w:rPr>
              <w:t>1.4.1.</w:t>
            </w:r>
          </w:p>
        </w:tc>
        <w:tc>
          <w:tcPr>
            <w:tcW w:w="1843" w:type="dxa"/>
            <w:vMerge w:val="restart"/>
            <w:vAlign w:val="center"/>
          </w:tcPr>
          <w:p w14:paraId="6ED153C7" w14:textId="77777777" w:rsidR="00127FBF" w:rsidRPr="00127FBF" w:rsidRDefault="00127FBF" w:rsidP="00127FBF">
            <w:pPr>
              <w:tabs>
                <w:tab w:val="left" w:pos="1365"/>
              </w:tabs>
              <w:rPr>
                <w:bCs/>
              </w:rPr>
            </w:pPr>
            <w:r w:rsidRPr="00127FBF">
              <w:rPr>
                <w:bCs/>
              </w:rPr>
              <w:t>ОАО «СКЭК»,</w:t>
            </w:r>
          </w:p>
          <w:p w14:paraId="6F87FAC4" w14:textId="77777777" w:rsidR="00127FBF" w:rsidRPr="00127FBF" w:rsidRDefault="00127FBF" w:rsidP="00127FBF">
            <w:pPr>
              <w:tabs>
                <w:tab w:val="left" w:pos="1365"/>
              </w:tabs>
              <w:rPr>
                <w:bCs/>
              </w:rPr>
            </w:pPr>
            <w:r w:rsidRPr="00127FBF">
              <w:rPr>
                <w:bCs/>
              </w:rPr>
              <w:t>ИНН 4205153492</w:t>
            </w:r>
          </w:p>
          <w:p w14:paraId="4EAC2C9C" w14:textId="77777777" w:rsidR="00127FBF" w:rsidRPr="00127FBF" w:rsidRDefault="00127FBF" w:rsidP="00127FBF">
            <w:pPr>
              <w:tabs>
                <w:tab w:val="left" w:pos="1365"/>
              </w:tabs>
              <w:rPr>
                <w:lang w:eastAsia="en-US"/>
              </w:rPr>
            </w:pPr>
          </w:p>
        </w:tc>
        <w:tc>
          <w:tcPr>
            <w:tcW w:w="4110" w:type="dxa"/>
            <w:gridSpan w:val="2"/>
            <w:vAlign w:val="center"/>
          </w:tcPr>
          <w:p w14:paraId="3E383CCE" w14:textId="77777777" w:rsidR="00127FBF" w:rsidRPr="00127FBF" w:rsidRDefault="00127FBF" w:rsidP="00127FBF">
            <w:pPr>
              <w:tabs>
                <w:tab w:val="left" w:pos="1365"/>
              </w:tabs>
              <w:rPr>
                <w:color w:val="000000"/>
              </w:rPr>
            </w:pPr>
            <w:r w:rsidRPr="00127FBF">
              <w:rPr>
                <w:bCs/>
              </w:rPr>
              <w:t>При наличии приборов учета</w:t>
            </w:r>
          </w:p>
        </w:tc>
        <w:tc>
          <w:tcPr>
            <w:tcW w:w="1418" w:type="dxa"/>
            <w:vAlign w:val="center"/>
          </w:tcPr>
          <w:p w14:paraId="0E818667"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/Гкал</w:t>
            </w:r>
          </w:p>
        </w:tc>
        <w:tc>
          <w:tcPr>
            <w:tcW w:w="1559" w:type="dxa"/>
            <w:vAlign w:val="center"/>
          </w:tcPr>
          <w:p w14:paraId="1A0DCF8C" w14:textId="77777777" w:rsidR="00127FBF" w:rsidRPr="00127FBF" w:rsidRDefault="00127FBF" w:rsidP="00127FBF">
            <w:pPr>
              <w:tabs>
                <w:tab w:val="left" w:pos="1365"/>
              </w:tabs>
              <w:jc w:val="center"/>
              <w:rPr>
                <w:color w:val="000000"/>
              </w:rPr>
            </w:pPr>
            <w:r w:rsidRPr="00127FBF">
              <w:rPr>
                <w:lang w:eastAsia="en-US"/>
              </w:rPr>
              <w:t>2133,79</w:t>
            </w:r>
          </w:p>
        </w:tc>
      </w:tr>
      <w:tr w:rsidR="00127FBF" w:rsidRPr="00127FBF" w14:paraId="22F315A7" w14:textId="77777777" w:rsidTr="00293CC7">
        <w:trPr>
          <w:trHeight w:val="677"/>
        </w:trPr>
        <w:tc>
          <w:tcPr>
            <w:tcW w:w="851" w:type="dxa"/>
            <w:vAlign w:val="center"/>
          </w:tcPr>
          <w:p w14:paraId="10CE2FA5" w14:textId="77777777" w:rsidR="00127FBF" w:rsidRPr="00127FBF" w:rsidRDefault="00127FBF" w:rsidP="00127FBF">
            <w:pPr>
              <w:tabs>
                <w:tab w:val="left" w:pos="1365"/>
              </w:tabs>
              <w:jc w:val="center"/>
              <w:rPr>
                <w:lang w:eastAsia="en-US"/>
              </w:rPr>
            </w:pPr>
            <w:r w:rsidRPr="00127FBF">
              <w:rPr>
                <w:lang w:eastAsia="en-US"/>
              </w:rPr>
              <w:t>1.4.2.</w:t>
            </w:r>
          </w:p>
        </w:tc>
        <w:tc>
          <w:tcPr>
            <w:tcW w:w="1843" w:type="dxa"/>
            <w:vMerge/>
            <w:vAlign w:val="center"/>
          </w:tcPr>
          <w:p w14:paraId="5106946C" w14:textId="77777777" w:rsidR="00127FBF" w:rsidRPr="00127FBF" w:rsidRDefault="00127FBF" w:rsidP="00127FBF">
            <w:pPr>
              <w:tabs>
                <w:tab w:val="left" w:pos="1365"/>
              </w:tabs>
              <w:rPr>
                <w:lang w:eastAsia="en-US"/>
              </w:rPr>
            </w:pPr>
          </w:p>
        </w:tc>
        <w:tc>
          <w:tcPr>
            <w:tcW w:w="2693" w:type="dxa"/>
            <w:vAlign w:val="center"/>
          </w:tcPr>
          <w:p w14:paraId="0478D804" w14:textId="77777777" w:rsidR="00127FBF" w:rsidRPr="00127FBF" w:rsidRDefault="00127FBF" w:rsidP="00127FBF">
            <w:pPr>
              <w:tabs>
                <w:tab w:val="left" w:pos="1365"/>
              </w:tabs>
              <w:rPr>
                <w:color w:val="000000"/>
              </w:rPr>
            </w:pPr>
            <w:r w:rsidRPr="00127FBF">
              <w:rPr>
                <w:color w:val="000000"/>
              </w:rPr>
              <w:t>Многоквартирные и жилые дома строительным объемом менее 5000 м</w:t>
            </w:r>
            <w:r w:rsidRPr="00127FBF">
              <w:rPr>
                <w:color w:val="000000"/>
                <w:vertAlign w:val="superscript"/>
              </w:rPr>
              <w:t>3</w:t>
            </w:r>
          </w:p>
        </w:tc>
        <w:tc>
          <w:tcPr>
            <w:tcW w:w="1417" w:type="dxa"/>
            <w:vAlign w:val="center"/>
          </w:tcPr>
          <w:p w14:paraId="2B03D0B2" w14:textId="77777777" w:rsidR="00127FBF" w:rsidRPr="00127FBF" w:rsidRDefault="00127FBF" w:rsidP="00127FBF">
            <w:pPr>
              <w:tabs>
                <w:tab w:val="left" w:pos="1365"/>
              </w:tabs>
              <w:jc w:val="center"/>
              <w:rPr>
                <w:color w:val="000000"/>
              </w:rPr>
            </w:pPr>
            <w:r w:rsidRPr="00127FBF">
              <w:rPr>
                <w:color w:val="000000"/>
              </w:rPr>
              <w:t>0,0249 Гкал/м</w:t>
            </w:r>
            <w:r w:rsidRPr="00127FBF">
              <w:rPr>
                <w:color w:val="000000"/>
                <w:vertAlign w:val="superscript"/>
              </w:rPr>
              <w:t>2</w:t>
            </w:r>
          </w:p>
        </w:tc>
        <w:tc>
          <w:tcPr>
            <w:tcW w:w="1418" w:type="dxa"/>
            <w:vAlign w:val="center"/>
          </w:tcPr>
          <w:p w14:paraId="4C69FBD4" w14:textId="77777777" w:rsidR="00127FBF" w:rsidRPr="00127FBF" w:rsidRDefault="00127FBF" w:rsidP="00127FBF">
            <w:pPr>
              <w:tabs>
                <w:tab w:val="left" w:pos="1365"/>
              </w:tabs>
              <w:jc w:val="center"/>
              <w:rPr>
                <w:color w:val="000000"/>
              </w:rPr>
            </w:pPr>
          </w:p>
          <w:p w14:paraId="18EED294"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 xml:space="preserve">/Гкал </w:t>
            </w:r>
          </w:p>
          <w:p w14:paraId="1D113416" w14:textId="77777777" w:rsidR="00127FBF" w:rsidRPr="00127FBF" w:rsidRDefault="00127FBF" w:rsidP="00127FBF">
            <w:pPr>
              <w:tabs>
                <w:tab w:val="left" w:pos="1365"/>
              </w:tabs>
              <w:jc w:val="center"/>
              <w:rPr>
                <w:color w:val="000000"/>
              </w:rPr>
            </w:pPr>
          </w:p>
        </w:tc>
        <w:tc>
          <w:tcPr>
            <w:tcW w:w="1559" w:type="dxa"/>
            <w:vAlign w:val="center"/>
          </w:tcPr>
          <w:p w14:paraId="3807EBF0" w14:textId="77777777" w:rsidR="00127FBF" w:rsidRPr="00127FBF" w:rsidRDefault="00127FBF" w:rsidP="00127FBF">
            <w:pPr>
              <w:tabs>
                <w:tab w:val="left" w:pos="1365"/>
              </w:tabs>
              <w:jc w:val="center"/>
              <w:rPr>
                <w:color w:val="000000"/>
              </w:rPr>
            </w:pPr>
            <w:r w:rsidRPr="00127FBF">
              <w:rPr>
                <w:lang w:eastAsia="en-US"/>
              </w:rPr>
              <w:t>1530,55</w:t>
            </w:r>
          </w:p>
        </w:tc>
      </w:tr>
      <w:tr w:rsidR="00127FBF" w:rsidRPr="00127FBF" w14:paraId="2534E7FE" w14:textId="77777777" w:rsidTr="00293CC7">
        <w:trPr>
          <w:trHeight w:val="77"/>
        </w:trPr>
        <w:tc>
          <w:tcPr>
            <w:tcW w:w="851" w:type="dxa"/>
            <w:vAlign w:val="center"/>
          </w:tcPr>
          <w:p w14:paraId="62927BBC" w14:textId="77777777" w:rsidR="00127FBF" w:rsidRPr="00127FBF" w:rsidRDefault="00127FBF" w:rsidP="00127FBF">
            <w:pPr>
              <w:tabs>
                <w:tab w:val="left" w:pos="1365"/>
              </w:tabs>
              <w:jc w:val="center"/>
              <w:rPr>
                <w:lang w:eastAsia="en-US"/>
              </w:rPr>
            </w:pPr>
            <w:r w:rsidRPr="00127FBF">
              <w:rPr>
                <w:lang w:eastAsia="en-US"/>
              </w:rPr>
              <w:t>1.4.3.</w:t>
            </w:r>
          </w:p>
        </w:tc>
        <w:tc>
          <w:tcPr>
            <w:tcW w:w="1843" w:type="dxa"/>
            <w:vMerge/>
            <w:vAlign w:val="center"/>
          </w:tcPr>
          <w:p w14:paraId="28A1D3DC" w14:textId="77777777" w:rsidR="00127FBF" w:rsidRPr="00127FBF" w:rsidRDefault="00127FBF" w:rsidP="00127FBF">
            <w:pPr>
              <w:tabs>
                <w:tab w:val="left" w:pos="1365"/>
              </w:tabs>
              <w:rPr>
                <w:lang w:eastAsia="en-US"/>
              </w:rPr>
            </w:pPr>
          </w:p>
        </w:tc>
        <w:tc>
          <w:tcPr>
            <w:tcW w:w="2693" w:type="dxa"/>
            <w:vAlign w:val="center"/>
          </w:tcPr>
          <w:p w14:paraId="63495C5C" w14:textId="77777777" w:rsidR="00127FBF" w:rsidRPr="00127FBF" w:rsidRDefault="00127FBF" w:rsidP="00127FBF">
            <w:pPr>
              <w:tabs>
                <w:tab w:val="left" w:pos="1365"/>
              </w:tabs>
              <w:rPr>
                <w:color w:val="000000"/>
              </w:rPr>
            </w:pPr>
            <w:r w:rsidRPr="00127FBF">
              <w:rPr>
                <w:color w:val="000000"/>
              </w:rPr>
              <w:t>Многоквартирные и жилые дома строительным объемом            от 5000 м</w:t>
            </w:r>
            <w:r w:rsidRPr="00127FBF">
              <w:rPr>
                <w:color w:val="000000"/>
                <w:vertAlign w:val="superscript"/>
              </w:rPr>
              <w:t xml:space="preserve">3 </w:t>
            </w:r>
            <w:r w:rsidRPr="00127FBF">
              <w:rPr>
                <w:color w:val="000000"/>
              </w:rPr>
              <w:t>до 10000 м</w:t>
            </w:r>
            <w:r w:rsidRPr="00127FBF">
              <w:rPr>
                <w:color w:val="000000"/>
                <w:vertAlign w:val="superscript"/>
              </w:rPr>
              <w:t>3</w:t>
            </w:r>
          </w:p>
        </w:tc>
        <w:tc>
          <w:tcPr>
            <w:tcW w:w="1417" w:type="dxa"/>
            <w:vAlign w:val="center"/>
          </w:tcPr>
          <w:p w14:paraId="10693388" w14:textId="77777777" w:rsidR="00127FBF" w:rsidRPr="00127FBF" w:rsidRDefault="00127FBF" w:rsidP="00127FBF">
            <w:pPr>
              <w:tabs>
                <w:tab w:val="left" w:pos="1365"/>
              </w:tabs>
              <w:jc w:val="center"/>
              <w:rPr>
                <w:color w:val="000000"/>
              </w:rPr>
            </w:pPr>
            <w:r w:rsidRPr="00127FBF">
              <w:rPr>
                <w:color w:val="000000"/>
              </w:rPr>
              <w:t>0,0213  Гкал/м</w:t>
            </w:r>
            <w:r w:rsidRPr="00127FBF">
              <w:rPr>
                <w:color w:val="000000"/>
                <w:vertAlign w:val="superscript"/>
              </w:rPr>
              <w:t>2</w:t>
            </w:r>
          </w:p>
        </w:tc>
        <w:tc>
          <w:tcPr>
            <w:tcW w:w="1418" w:type="dxa"/>
            <w:vAlign w:val="center"/>
          </w:tcPr>
          <w:p w14:paraId="2EEA906B"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/Гкал</w:t>
            </w:r>
          </w:p>
          <w:p w14:paraId="77B3328F" w14:textId="77777777" w:rsidR="00127FBF" w:rsidRPr="00127FBF" w:rsidRDefault="00127FBF" w:rsidP="00127FBF">
            <w:pPr>
              <w:tabs>
                <w:tab w:val="left" w:pos="1365"/>
              </w:tabs>
              <w:jc w:val="center"/>
              <w:rPr>
                <w:color w:val="000000"/>
              </w:rPr>
            </w:pPr>
          </w:p>
        </w:tc>
        <w:tc>
          <w:tcPr>
            <w:tcW w:w="1559" w:type="dxa"/>
            <w:vAlign w:val="center"/>
          </w:tcPr>
          <w:p w14:paraId="30A7820D" w14:textId="77777777" w:rsidR="00127FBF" w:rsidRPr="00127FBF" w:rsidRDefault="00127FBF" w:rsidP="00127FBF">
            <w:pPr>
              <w:tabs>
                <w:tab w:val="left" w:pos="1365"/>
              </w:tabs>
              <w:jc w:val="center"/>
              <w:rPr>
                <w:color w:val="000000"/>
              </w:rPr>
            </w:pPr>
            <w:r w:rsidRPr="00127FBF">
              <w:rPr>
                <w:lang w:eastAsia="en-US"/>
              </w:rPr>
              <w:t>1794,63</w:t>
            </w:r>
          </w:p>
        </w:tc>
      </w:tr>
      <w:tr w:rsidR="00127FBF" w:rsidRPr="00127FBF" w14:paraId="2786408C" w14:textId="77777777" w:rsidTr="00293CC7">
        <w:trPr>
          <w:trHeight w:val="1006"/>
        </w:trPr>
        <w:tc>
          <w:tcPr>
            <w:tcW w:w="9781" w:type="dxa"/>
            <w:gridSpan w:val="6"/>
            <w:vAlign w:val="center"/>
          </w:tcPr>
          <w:p w14:paraId="79B4C8BF" w14:textId="77777777" w:rsidR="00127FBF" w:rsidRPr="00127FBF" w:rsidRDefault="00127FBF" w:rsidP="0046506A">
            <w:pPr>
              <w:numPr>
                <w:ilvl w:val="1"/>
                <w:numId w:val="12"/>
              </w:numPr>
              <w:tabs>
                <w:tab w:val="left" w:pos="1365"/>
              </w:tabs>
              <w:ind w:left="1080"/>
              <w:contextualSpacing/>
              <w:jc w:val="center"/>
              <w:rPr>
                <w:lang w:eastAsia="en-US"/>
              </w:rPr>
            </w:pPr>
            <w:r w:rsidRPr="00127FBF">
              <w:rPr>
                <w:bCs/>
              </w:rPr>
              <w:t xml:space="preserve"> На территории п. Яшкинский, п. Дубровка, д. </w:t>
            </w:r>
            <w:proofErr w:type="spellStart"/>
            <w:r w:rsidRPr="00127FBF">
              <w:rPr>
                <w:bCs/>
              </w:rPr>
              <w:t>Ботьево</w:t>
            </w:r>
            <w:proofErr w:type="spellEnd"/>
            <w:r w:rsidRPr="00127FBF">
              <w:rPr>
                <w:bCs/>
              </w:rPr>
              <w:t xml:space="preserve">, </w:t>
            </w:r>
            <w:proofErr w:type="spellStart"/>
            <w:r w:rsidRPr="00127FBF">
              <w:rPr>
                <w:bCs/>
              </w:rPr>
              <w:t>п.ст</w:t>
            </w:r>
            <w:proofErr w:type="spellEnd"/>
            <w:r w:rsidRPr="00127FBF">
              <w:rPr>
                <w:bCs/>
              </w:rPr>
              <w:t xml:space="preserve">. </w:t>
            </w:r>
            <w:proofErr w:type="spellStart"/>
            <w:r w:rsidRPr="00127FBF">
              <w:rPr>
                <w:bCs/>
              </w:rPr>
              <w:t>Хопкино</w:t>
            </w:r>
            <w:proofErr w:type="spellEnd"/>
            <w:r w:rsidRPr="00127FBF">
              <w:rPr>
                <w:bCs/>
              </w:rPr>
              <w:t xml:space="preserve">,                                   д. </w:t>
            </w:r>
            <w:proofErr w:type="spellStart"/>
            <w:r w:rsidRPr="00127FBF">
              <w:rPr>
                <w:bCs/>
              </w:rPr>
              <w:t>Нижнешубино</w:t>
            </w:r>
            <w:proofErr w:type="spellEnd"/>
            <w:r w:rsidRPr="00127FBF">
              <w:rPr>
                <w:bCs/>
              </w:rPr>
              <w:t>, п. Трактовый</w:t>
            </w:r>
          </w:p>
        </w:tc>
      </w:tr>
      <w:tr w:rsidR="00127FBF" w:rsidRPr="00127FBF" w14:paraId="1B579552" w14:textId="77777777" w:rsidTr="00293CC7">
        <w:trPr>
          <w:trHeight w:val="663"/>
        </w:trPr>
        <w:tc>
          <w:tcPr>
            <w:tcW w:w="851" w:type="dxa"/>
            <w:vAlign w:val="center"/>
          </w:tcPr>
          <w:p w14:paraId="646709C2" w14:textId="77777777" w:rsidR="00127FBF" w:rsidRPr="00127FBF" w:rsidRDefault="00127FBF" w:rsidP="00127FBF">
            <w:pPr>
              <w:tabs>
                <w:tab w:val="left" w:pos="1365"/>
              </w:tabs>
              <w:jc w:val="center"/>
              <w:rPr>
                <w:lang w:eastAsia="en-US"/>
              </w:rPr>
            </w:pPr>
            <w:r w:rsidRPr="00127FBF">
              <w:rPr>
                <w:lang w:eastAsia="en-US"/>
              </w:rPr>
              <w:t>1.5.1.</w:t>
            </w:r>
          </w:p>
        </w:tc>
        <w:tc>
          <w:tcPr>
            <w:tcW w:w="1843" w:type="dxa"/>
            <w:vMerge w:val="restart"/>
            <w:vAlign w:val="center"/>
          </w:tcPr>
          <w:p w14:paraId="5FEE3B94" w14:textId="77777777" w:rsidR="00127FBF" w:rsidRPr="00127FBF" w:rsidRDefault="00127FBF" w:rsidP="00127FBF">
            <w:pPr>
              <w:tabs>
                <w:tab w:val="left" w:pos="1365"/>
              </w:tabs>
              <w:rPr>
                <w:bCs/>
              </w:rPr>
            </w:pPr>
            <w:r w:rsidRPr="00127FBF">
              <w:rPr>
                <w:bCs/>
              </w:rPr>
              <w:t>ОАО «СКЭК»,</w:t>
            </w:r>
          </w:p>
          <w:p w14:paraId="51709061" w14:textId="77777777" w:rsidR="00127FBF" w:rsidRPr="00127FBF" w:rsidRDefault="00127FBF" w:rsidP="00127FBF">
            <w:pPr>
              <w:tabs>
                <w:tab w:val="left" w:pos="1365"/>
              </w:tabs>
              <w:rPr>
                <w:bCs/>
              </w:rPr>
            </w:pPr>
            <w:r w:rsidRPr="00127FBF">
              <w:rPr>
                <w:bCs/>
              </w:rPr>
              <w:t>ИНН 4205153492</w:t>
            </w:r>
          </w:p>
          <w:p w14:paraId="665FBD7E" w14:textId="77777777" w:rsidR="00127FBF" w:rsidRPr="00127FBF" w:rsidRDefault="00127FBF" w:rsidP="00127FBF">
            <w:pPr>
              <w:tabs>
                <w:tab w:val="left" w:pos="1365"/>
              </w:tabs>
              <w:rPr>
                <w:lang w:eastAsia="en-US"/>
              </w:rPr>
            </w:pPr>
          </w:p>
        </w:tc>
        <w:tc>
          <w:tcPr>
            <w:tcW w:w="4110" w:type="dxa"/>
            <w:gridSpan w:val="2"/>
            <w:vAlign w:val="center"/>
          </w:tcPr>
          <w:p w14:paraId="01F565F7" w14:textId="77777777" w:rsidR="00127FBF" w:rsidRPr="00127FBF" w:rsidRDefault="00127FBF" w:rsidP="00127FBF">
            <w:pPr>
              <w:tabs>
                <w:tab w:val="left" w:pos="1365"/>
              </w:tabs>
              <w:rPr>
                <w:color w:val="000000"/>
              </w:rPr>
            </w:pPr>
            <w:r w:rsidRPr="00127FBF">
              <w:rPr>
                <w:bCs/>
              </w:rPr>
              <w:t>При наличии приборов учета</w:t>
            </w:r>
          </w:p>
        </w:tc>
        <w:tc>
          <w:tcPr>
            <w:tcW w:w="1418" w:type="dxa"/>
            <w:vAlign w:val="center"/>
          </w:tcPr>
          <w:p w14:paraId="3E556A61"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 xml:space="preserve">/Гкал </w:t>
            </w:r>
          </w:p>
        </w:tc>
        <w:tc>
          <w:tcPr>
            <w:tcW w:w="1559" w:type="dxa"/>
            <w:vAlign w:val="center"/>
          </w:tcPr>
          <w:p w14:paraId="6DDEE72D" w14:textId="77777777" w:rsidR="00127FBF" w:rsidRPr="00127FBF" w:rsidRDefault="00127FBF" w:rsidP="00127FBF">
            <w:pPr>
              <w:tabs>
                <w:tab w:val="left" w:pos="1365"/>
              </w:tabs>
              <w:jc w:val="center"/>
              <w:rPr>
                <w:color w:val="000000"/>
              </w:rPr>
            </w:pPr>
            <w:r w:rsidRPr="00127FBF">
              <w:rPr>
                <w:lang w:eastAsia="en-US"/>
              </w:rPr>
              <w:t>2110,97</w:t>
            </w:r>
          </w:p>
        </w:tc>
      </w:tr>
      <w:tr w:rsidR="00127FBF" w:rsidRPr="00127FBF" w14:paraId="54D207D5" w14:textId="77777777" w:rsidTr="00293CC7">
        <w:trPr>
          <w:trHeight w:val="1281"/>
        </w:trPr>
        <w:tc>
          <w:tcPr>
            <w:tcW w:w="851" w:type="dxa"/>
            <w:vAlign w:val="center"/>
          </w:tcPr>
          <w:p w14:paraId="0A083AE4" w14:textId="77777777" w:rsidR="00127FBF" w:rsidRPr="00127FBF" w:rsidRDefault="00127FBF" w:rsidP="00127FBF">
            <w:pPr>
              <w:tabs>
                <w:tab w:val="left" w:pos="1365"/>
              </w:tabs>
              <w:jc w:val="center"/>
              <w:rPr>
                <w:lang w:eastAsia="en-US"/>
              </w:rPr>
            </w:pPr>
            <w:r w:rsidRPr="00127FBF">
              <w:rPr>
                <w:lang w:eastAsia="en-US"/>
              </w:rPr>
              <w:t>1.5.2.</w:t>
            </w:r>
          </w:p>
        </w:tc>
        <w:tc>
          <w:tcPr>
            <w:tcW w:w="1843" w:type="dxa"/>
            <w:vMerge/>
            <w:vAlign w:val="center"/>
          </w:tcPr>
          <w:p w14:paraId="78C7F6F8" w14:textId="77777777" w:rsidR="00127FBF" w:rsidRPr="00127FBF" w:rsidRDefault="00127FBF" w:rsidP="00127FBF">
            <w:pPr>
              <w:tabs>
                <w:tab w:val="left" w:pos="1365"/>
              </w:tabs>
              <w:rPr>
                <w:lang w:eastAsia="en-US"/>
              </w:rPr>
            </w:pPr>
          </w:p>
        </w:tc>
        <w:tc>
          <w:tcPr>
            <w:tcW w:w="2693" w:type="dxa"/>
            <w:vAlign w:val="center"/>
          </w:tcPr>
          <w:p w14:paraId="2A5A8680" w14:textId="77777777" w:rsidR="00127FBF" w:rsidRPr="00127FBF" w:rsidRDefault="00127FBF" w:rsidP="00127FBF">
            <w:pPr>
              <w:tabs>
                <w:tab w:val="left" w:pos="1365"/>
              </w:tabs>
              <w:rPr>
                <w:lang w:eastAsia="en-US"/>
              </w:rPr>
            </w:pPr>
            <w:r w:rsidRPr="00127FBF">
              <w:rPr>
                <w:color w:val="000000"/>
              </w:rPr>
              <w:t>Многоквартирные и жилые дома строительным объемом менее 5000 м</w:t>
            </w:r>
            <w:r w:rsidRPr="00127FBF">
              <w:rPr>
                <w:color w:val="000000"/>
                <w:vertAlign w:val="superscript"/>
              </w:rPr>
              <w:t>3</w:t>
            </w:r>
          </w:p>
        </w:tc>
        <w:tc>
          <w:tcPr>
            <w:tcW w:w="1417" w:type="dxa"/>
            <w:vAlign w:val="center"/>
          </w:tcPr>
          <w:p w14:paraId="6DE6A075" w14:textId="77777777" w:rsidR="00127FBF" w:rsidRPr="00127FBF" w:rsidRDefault="00127FBF" w:rsidP="00127FBF">
            <w:pPr>
              <w:tabs>
                <w:tab w:val="left" w:pos="1365"/>
              </w:tabs>
              <w:jc w:val="center"/>
              <w:rPr>
                <w:lang w:eastAsia="en-US"/>
              </w:rPr>
            </w:pPr>
            <w:r w:rsidRPr="00127FBF">
              <w:rPr>
                <w:color w:val="000000"/>
              </w:rPr>
              <w:t>0,0249 Гкал/м</w:t>
            </w:r>
            <w:r w:rsidRPr="00127FBF">
              <w:rPr>
                <w:color w:val="000000"/>
                <w:vertAlign w:val="superscript"/>
              </w:rPr>
              <w:t>2</w:t>
            </w:r>
          </w:p>
        </w:tc>
        <w:tc>
          <w:tcPr>
            <w:tcW w:w="1418" w:type="dxa"/>
            <w:vAlign w:val="center"/>
          </w:tcPr>
          <w:p w14:paraId="43A69F0A" w14:textId="77777777" w:rsidR="00127FBF" w:rsidRPr="00127FBF" w:rsidRDefault="00127FBF" w:rsidP="00127FBF">
            <w:pPr>
              <w:tabs>
                <w:tab w:val="left" w:pos="1365"/>
              </w:tabs>
              <w:jc w:val="center"/>
              <w:rPr>
                <w:lang w:eastAsia="en-US"/>
              </w:rPr>
            </w:pPr>
            <w:proofErr w:type="spellStart"/>
            <w:r w:rsidRPr="00127FBF">
              <w:rPr>
                <w:color w:val="000000"/>
              </w:rPr>
              <w:t>руб</w:t>
            </w:r>
            <w:proofErr w:type="spellEnd"/>
            <w:r w:rsidRPr="00127FBF">
              <w:rPr>
                <w:color w:val="000000"/>
              </w:rPr>
              <w:t>/Гкал</w:t>
            </w:r>
          </w:p>
        </w:tc>
        <w:tc>
          <w:tcPr>
            <w:tcW w:w="1559" w:type="dxa"/>
            <w:vAlign w:val="center"/>
          </w:tcPr>
          <w:p w14:paraId="6A302A42" w14:textId="77777777" w:rsidR="00127FBF" w:rsidRPr="00127FBF" w:rsidRDefault="00127FBF" w:rsidP="00127FBF">
            <w:pPr>
              <w:tabs>
                <w:tab w:val="left" w:pos="1365"/>
              </w:tabs>
              <w:jc w:val="center"/>
              <w:rPr>
                <w:lang w:eastAsia="en-US"/>
              </w:rPr>
            </w:pPr>
            <w:r w:rsidRPr="00127FBF">
              <w:rPr>
                <w:lang w:eastAsia="en-US"/>
              </w:rPr>
              <w:t>1514,57</w:t>
            </w:r>
          </w:p>
        </w:tc>
      </w:tr>
      <w:tr w:rsidR="00127FBF" w:rsidRPr="00127FBF" w14:paraId="1C0DD29F" w14:textId="77777777" w:rsidTr="00293CC7">
        <w:trPr>
          <w:trHeight w:val="147"/>
        </w:trPr>
        <w:tc>
          <w:tcPr>
            <w:tcW w:w="851" w:type="dxa"/>
            <w:vAlign w:val="center"/>
          </w:tcPr>
          <w:p w14:paraId="188358C3" w14:textId="77777777" w:rsidR="00127FBF" w:rsidRPr="00127FBF" w:rsidRDefault="00127FBF" w:rsidP="00127FBF">
            <w:pPr>
              <w:tabs>
                <w:tab w:val="left" w:pos="1365"/>
              </w:tabs>
              <w:jc w:val="center"/>
              <w:rPr>
                <w:lang w:eastAsia="en-US"/>
              </w:rPr>
            </w:pPr>
            <w:r w:rsidRPr="00127FBF">
              <w:rPr>
                <w:lang w:eastAsia="en-US"/>
              </w:rPr>
              <w:t>1.5.3.</w:t>
            </w:r>
          </w:p>
        </w:tc>
        <w:tc>
          <w:tcPr>
            <w:tcW w:w="1843" w:type="dxa"/>
            <w:vAlign w:val="center"/>
          </w:tcPr>
          <w:p w14:paraId="01F0F747" w14:textId="77777777" w:rsidR="00127FBF" w:rsidRPr="00127FBF" w:rsidRDefault="00127FBF" w:rsidP="00127FBF">
            <w:pPr>
              <w:tabs>
                <w:tab w:val="left" w:pos="1365"/>
              </w:tabs>
              <w:rPr>
                <w:lang w:eastAsia="en-US"/>
              </w:rPr>
            </w:pPr>
            <w:r w:rsidRPr="00127FBF">
              <w:rPr>
                <w:lang w:eastAsia="en-US"/>
              </w:rPr>
              <w:t>ОАО «СКЭК»,</w:t>
            </w:r>
          </w:p>
          <w:p w14:paraId="144B0862" w14:textId="77777777" w:rsidR="00127FBF" w:rsidRPr="00127FBF" w:rsidRDefault="00127FBF" w:rsidP="00127FBF">
            <w:pPr>
              <w:tabs>
                <w:tab w:val="left" w:pos="1365"/>
              </w:tabs>
              <w:rPr>
                <w:lang w:eastAsia="en-US"/>
              </w:rPr>
            </w:pPr>
            <w:r w:rsidRPr="00127FBF">
              <w:rPr>
                <w:lang w:eastAsia="en-US"/>
              </w:rPr>
              <w:t>ИНН 4205153492</w:t>
            </w:r>
          </w:p>
          <w:p w14:paraId="1D8D43D0" w14:textId="77777777" w:rsidR="00127FBF" w:rsidRPr="00127FBF" w:rsidRDefault="00127FBF" w:rsidP="00127FBF">
            <w:pPr>
              <w:tabs>
                <w:tab w:val="left" w:pos="1365"/>
              </w:tabs>
              <w:rPr>
                <w:lang w:eastAsia="en-US"/>
              </w:rPr>
            </w:pPr>
          </w:p>
        </w:tc>
        <w:tc>
          <w:tcPr>
            <w:tcW w:w="2693" w:type="dxa"/>
            <w:vAlign w:val="center"/>
          </w:tcPr>
          <w:p w14:paraId="4F6F537C" w14:textId="77777777" w:rsidR="00127FBF" w:rsidRPr="00127FBF" w:rsidRDefault="00127FBF" w:rsidP="00127FBF">
            <w:pPr>
              <w:tabs>
                <w:tab w:val="left" w:pos="1365"/>
              </w:tabs>
              <w:rPr>
                <w:color w:val="000000"/>
              </w:rPr>
            </w:pPr>
            <w:r w:rsidRPr="00127FBF">
              <w:rPr>
                <w:color w:val="000000"/>
              </w:rPr>
              <w:t>Многоквартирные и жилые дома строительным объемом              от 5000 м</w:t>
            </w:r>
            <w:r w:rsidRPr="00127FBF">
              <w:rPr>
                <w:color w:val="000000"/>
                <w:vertAlign w:val="superscript"/>
              </w:rPr>
              <w:t xml:space="preserve">3 </w:t>
            </w:r>
            <w:r w:rsidRPr="00127FBF">
              <w:rPr>
                <w:color w:val="000000"/>
              </w:rPr>
              <w:t>до 10000 м</w:t>
            </w:r>
            <w:r w:rsidRPr="00127FBF">
              <w:rPr>
                <w:color w:val="000000"/>
                <w:vertAlign w:val="superscript"/>
              </w:rPr>
              <w:t>3</w:t>
            </w:r>
          </w:p>
        </w:tc>
        <w:tc>
          <w:tcPr>
            <w:tcW w:w="1417" w:type="dxa"/>
            <w:vAlign w:val="center"/>
          </w:tcPr>
          <w:p w14:paraId="7CE29C7A" w14:textId="77777777" w:rsidR="00127FBF" w:rsidRPr="00127FBF" w:rsidRDefault="00127FBF" w:rsidP="00127FBF">
            <w:pPr>
              <w:tabs>
                <w:tab w:val="left" w:pos="1365"/>
              </w:tabs>
              <w:jc w:val="center"/>
              <w:rPr>
                <w:color w:val="000000"/>
              </w:rPr>
            </w:pPr>
            <w:r w:rsidRPr="00127FBF">
              <w:rPr>
                <w:color w:val="000000"/>
              </w:rPr>
              <w:t>0,0213  Гкал/м</w:t>
            </w:r>
            <w:r w:rsidRPr="00127FBF">
              <w:rPr>
                <w:color w:val="000000"/>
                <w:vertAlign w:val="superscript"/>
              </w:rPr>
              <w:t>2</w:t>
            </w:r>
          </w:p>
        </w:tc>
        <w:tc>
          <w:tcPr>
            <w:tcW w:w="1418" w:type="dxa"/>
            <w:vAlign w:val="center"/>
          </w:tcPr>
          <w:p w14:paraId="1C99EBC2"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 xml:space="preserve">/Гкал </w:t>
            </w:r>
          </w:p>
        </w:tc>
        <w:tc>
          <w:tcPr>
            <w:tcW w:w="1559" w:type="dxa"/>
            <w:vAlign w:val="center"/>
          </w:tcPr>
          <w:p w14:paraId="57F639A2" w14:textId="77777777" w:rsidR="00127FBF" w:rsidRPr="00127FBF" w:rsidRDefault="00127FBF" w:rsidP="00127FBF">
            <w:pPr>
              <w:tabs>
                <w:tab w:val="left" w:pos="1365"/>
              </w:tabs>
              <w:jc w:val="center"/>
              <w:rPr>
                <w:color w:val="000000"/>
              </w:rPr>
            </w:pPr>
            <w:r w:rsidRPr="00127FBF">
              <w:rPr>
                <w:lang w:eastAsia="en-US"/>
              </w:rPr>
              <w:t>1775,88</w:t>
            </w:r>
          </w:p>
        </w:tc>
      </w:tr>
      <w:tr w:rsidR="00127FBF" w:rsidRPr="00127FBF" w14:paraId="4E3D0C54" w14:textId="77777777" w:rsidTr="00293CC7">
        <w:trPr>
          <w:trHeight w:val="948"/>
        </w:trPr>
        <w:tc>
          <w:tcPr>
            <w:tcW w:w="9781" w:type="dxa"/>
            <w:gridSpan w:val="6"/>
            <w:vAlign w:val="center"/>
          </w:tcPr>
          <w:p w14:paraId="5955DE46" w14:textId="77777777" w:rsidR="00127FBF" w:rsidRPr="00127FBF" w:rsidRDefault="00127FBF" w:rsidP="0046506A">
            <w:pPr>
              <w:numPr>
                <w:ilvl w:val="1"/>
                <w:numId w:val="12"/>
              </w:numPr>
              <w:tabs>
                <w:tab w:val="left" w:pos="1365"/>
              </w:tabs>
              <w:ind w:left="1080"/>
              <w:contextualSpacing/>
              <w:jc w:val="center"/>
              <w:rPr>
                <w:lang w:eastAsia="en-US"/>
              </w:rPr>
            </w:pPr>
            <w:r w:rsidRPr="00127FBF">
              <w:rPr>
                <w:bCs/>
              </w:rPr>
              <w:t xml:space="preserve"> На территории с. Поломошное, п. Осоавиахим, п. Октябрьский,                                    п. Сланцевый Рудник, ст. </w:t>
            </w:r>
            <w:proofErr w:type="spellStart"/>
            <w:r w:rsidRPr="00127FBF">
              <w:rPr>
                <w:bCs/>
              </w:rPr>
              <w:t>Тутальская</w:t>
            </w:r>
            <w:proofErr w:type="spellEnd"/>
            <w:r w:rsidRPr="00127FBF">
              <w:rPr>
                <w:bCs/>
              </w:rPr>
              <w:t xml:space="preserve">, п. </w:t>
            </w:r>
            <w:proofErr w:type="spellStart"/>
            <w:r w:rsidRPr="00127FBF">
              <w:rPr>
                <w:bCs/>
              </w:rPr>
              <w:t>Тутальский</w:t>
            </w:r>
            <w:proofErr w:type="spellEnd"/>
            <w:r w:rsidRPr="00127FBF">
              <w:rPr>
                <w:bCs/>
              </w:rPr>
              <w:t xml:space="preserve"> Санаторий</w:t>
            </w:r>
          </w:p>
        </w:tc>
      </w:tr>
      <w:tr w:rsidR="00127FBF" w:rsidRPr="00127FBF" w14:paraId="35E8101D" w14:textId="77777777" w:rsidTr="00293CC7">
        <w:trPr>
          <w:trHeight w:val="416"/>
        </w:trPr>
        <w:tc>
          <w:tcPr>
            <w:tcW w:w="851" w:type="dxa"/>
            <w:vAlign w:val="center"/>
          </w:tcPr>
          <w:p w14:paraId="170ED7BF" w14:textId="77777777" w:rsidR="00127FBF" w:rsidRPr="00127FBF" w:rsidRDefault="00127FBF" w:rsidP="00127FBF">
            <w:pPr>
              <w:tabs>
                <w:tab w:val="left" w:pos="1365"/>
              </w:tabs>
              <w:jc w:val="center"/>
              <w:rPr>
                <w:lang w:eastAsia="en-US"/>
              </w:rPr>
            </w:pPr>
            <w:r w:rsidRPr="00127FBF">
              <w:rPr>
                <w:lang w:eastAsia="en-US"/>
              </w:rPr>
              <w:t>1.6.1.</w:t>
            </w:r>
          </w:p>
        </w:tc>
        <w:tc>
          <w:tcPr>
            <w:tcW w:w="1843" w:type="dxa"/>
            <w:vMerge w:val="restart"/>
            <w:vAlign w:val="center"/>
          </w:tcPr>
          <w:p w14:paraId="2F777D13" w14:textId="77777777" w:rsidR="00127FBF" w:rsidRPr="00127FBF" w:rsidRDefault="00127FBF" w:rsidP="00127FBF">
            <w:pPr>
              <w:tabs>
                <w:tab w:val="left" w:pos="1365"/>
              </w:tabs>
              <w:rPr>
                <w:lang w:eastAsia="en-US"/>
              </w:rPr>
            </w:pPr>
            <w:r w:rsidRPr="00127FBF">
              <w:rPr>
                <w:lang w:eastAsia="en-US"/>
              </w:rPr>
              <w:t>ОАО «СКЭК»,</w:t>
            </w:r>
          </w:p>
          <w:p w14:paraId="16060EB5" w14:textId="77777777" w:rsidR="00127FBF" w:rsidRPr="00127FBF" w:rsidRDefault="00127FBF" w:rsidP="00127FBF">
            <w:pPr>
              <w:tabs>
                <w:tab w:val="left" w:pos="1365"/>
              </w:tabs>
              <w:rPr>
                <w:lang w:eastAsia="en-US"/>
              </w:rPr>
            </w:pPr>
            <w:r w:rsidRPr="00127FBF">
              <w:rPr>
                <w:lang w:eastAsia="en-US"/>
              </w:rPr>
              <w:t>ИНН 4205153492</w:t>
            </w:r>
          </w:p>
        </w:tc>
        <w:tc>
          <w:tcPr>
            <w:tcW w:w="4110" w:type="dxa"/>
            <w:gridSpan w:val="2"/>
            <w:vAlign w:val="center"/>
          </w:tcPr>
          <w:p w14:paraId="016EF034" w14:textId="77777777" w:rsidR="00127FBF" w:rsidRPr="00127FBF" w:rsidRDefault="00127FBF" w:rsidP="00127FBF">
            <w:pPr>
              <w:tabs>
                <w:tab w:val="left" w:pos="1365"/>
              </w:tabs>
              <w:rPr>
                <w:color w:val="000000"/>
              </w:rPr>
            </w:pPr>
            <w:r w:rsidRPr="00127FBF">
              <w:rPr>
                <w:bCs/>
              </w:rPr>
              <w:t>При наличии приборов учета</w:t>
            </w:r>
          </w:p>
        </w:tc>
        <w:tc>
          <w:tcPr>
            <w:tcW w:w="1418" w:type="dxa"/>
            <w:vAlign w:val="center"/>
          </w:tcPr>
          <w:p w14:paraId="1801A215"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 xml:space="preserve">/Гкал </w:t>
            </w:r>
          </w:p>
        </w:tc>
        <w:tc>
          <w:tcPr>
            <w:tcW w:w="1559" w:type="dxa"/>
            <w:vAlign w:val="center"/>
          </w:tcPr>
          <w:p w14:paraId="11B3B309" w14:textId="77777777" w:rsidR="00127FBF" w:rsidRPr="00127FBF" w:rsidRDefault="00127FBF" w:rsidP="00127FBF">
            <w:pPr>
              <w:tabs>
                <w:tab w:val="left" w:pos="1365"/>
              </w:tabs>
              <w:jc w:val="center"/>
              <w:rPr>
                <w:color w:val="000000"/>
              </w:rPr>
            </w:pPr>
            <w:r w:rsidRPr="00127FBF">
              <w:rPr>
                <w:lang w:eastAsia="en-US"/>
              </w:rPr>
              <w:t>2247,90</w:t>
            </w:r>
          </w:p>
        </w:tc>
      </w:tr>
      <w:tr w:rsidR="00127FBF" w:rsidRPr="00127FBF" w14:paraId="0AF24D6C" w14:textId="77777777" w:rsidTr="00293CC7">
        <w:tc>
          <w:tcPr>
            <w:tcW w:w="851" w:type="dxa"/>
            <w:vAlign w:val="center"/>
          </w:tcPr>
          <w:p w14:paraId="22BEEE55" w14:textId="77777777" w:rsidR="00127FBF" w:rsidRPr="00127FBF" w:rsidRDefault="00127FBF" w:rsidP="00127FBF">
            <w:pPr>
              <w:tabs>
                <w:tab w:val="left" w:pos="1365"/>
              </w:tabs>
              <w:jc w:val="center"/>
              <w:rPr>
                <w:lang w:eastAsia="en-US"/>
              </w:rPr>
            </w:pPr>
            <w:r w:rsidRPr="00127FBF">
              <w:rPr>
                <w:lang w:eastAsia="en-US"/>
              </w:rPr>
              <w:t>1.6.2.</w:t>
            </w:r>
          </w:p>
        </w:tc>
        <w:tc>
          <w:tcPr>
            <w:tcW w:w="1843" w:type="dxa"/>
            <w:vMerge/>
            <w:vAlign w:val="center"/>
          </w:tcPr>
          <w:p w14:paraId="11CA011B" w14:textId="77777777" w:rsidR="00127FBF" w:rsidRPr="00127FBF" w:rsidRDefault="00127FBF" w:rsidP="00127FBF">
            <w:pPr>
              <w:tabs>
                <w:tab w:val="left" w:pos="1365"/>
              </w:tabs>
              <w:rPr>
                <w:lang w:eastAsia="en-US"/>
              </w:rPr>
            </w:pPr>
          </w:p>
        </w:tc>
        <w:tc>
          <w:tcPr>
            <w:tcW w:w="2693" w:type="dxa"/>
            <w:vAlign w:val="center"/>
          </w:tcPr>
          <w:p w14:paraId="0D993491" w14:textId="77777777" w:rsidR="00127FBF" w:rsidRPr="00127FBF" w:rsidRDefault="00127FBF" w:rsidP="00127FBF">
            <w:pPr>
              <w:tabs>
                <w:tab w:val="left" w:pos="1365"/>
              </w:tabs>
              <w:rPr>
                <w:color w:val="000000"/>
              </w:rPr>
            </w:pPr>
            <w:r w:rsidRPr="00127FBF">
              <w:rPr>
                <w:color w:val="000000"/>
              </w:rPr>
              <w:t>Многоквартирные и жилые дома строительным объемом менее 5000 м</w:t>
            </w:r>
            <w:r w:rsidRPr="00127FBF">
              <w:rPr>
                <w:color w:val="000000"/>
                <w:vertAlign w:val="superscript"/>
              </w:rPr>
              <w:t>3</w:t>
            </w:r>
          </w:p>
        </w:tc>
        <w:tc>
          <w:tcPr>
            <w:tcW w:w="1417" w:type="dxa"/>
            <w:vAlign w:val="center"/>
          </w:tcPr>
          <w:p w14:paraId="4982444A" w14:textId="77777777" w:rsidR="00127FBF" w:rsidRPr="00127FBF" w:rsidRDefault="00127FBF" w:rsidP="00127FBF">
            <w:pPr>
              <w:tabs>
                <w:tab w:val="left" w:pos="1365"/>
              </w:tabs>
              <w:jc w:val="center"/>
              <w:rPr>
                <w:color w:val="000000"/>
              </w:rPr>
            </w:pPr>
            <w:r w:rsidRPr="00127FBF">
              <w:rPr>
                <w:color w:val="000000"/>
              </w:rPr>
              <w:t>0,0249 Гкал/м</w:t>
            </w:r>
            <w:r w:rsidRPr="00127FBF">
              <w:rPr>
                <w:color w:val="000000"/>
                <w:vertAlign w:val="superscript"/>
              </w:rPr>
              <w:t>2</w:t>
            </w:r>
          </w:p>
        </w:tc>
        <w:tc>
          <w:tcPr>
            <w:tcW w:w="1418" w:type="dxa"/>
            <w:vAlign w:val="center"/>
          </w:tcPr>
          <w:p w14:paraId="2582ABC4" w14:textId="77777777" w:rsidR="00127FBF" w:rsidRPr="00127FBF" w:rsidRDefault="00127FBF" w:rsidP="00127FBF">
            <w:pPr>
              <w:tabs>
                <w:tab w:val="left" w:pos="1365"/>
              </w:tabs>
              <w:jc w:val="center"/>
              <w:rPr>
                <w:color w:val="000000"/>
              </w:rPr>
            </w:pPr>
          </w:p>
          <w:p w14:paraId="210452B9"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 xml:space="preserve">/Гкал </w:t>
            </w:r>
          </w:p>
          <w:p w14:paraId="3DE658DA" w14:textId="77777777" w:rsidR="00127FBF" w:rsidRPr="00127FBF" w:rsidRDefault="00127FBF" w:rsidP="00127FBF">
            <w:pPr>
              <w:tabs>
                <w:tab w:val="left" w:pos="1365"/>
              </w:tabs>
              <w:jc w:val="center"/>
              <w:rPr>
                <w:color w:val="000000"/>
              </w:rPr>
            </w:pPr>
          </w:p>
        </w:tc>
        <w:tc>
          <w:tcPr>
            <w:tcW w:w="1559" w:type="dxa"/>
            <w:vAlign w:val="center"/>
          </w:tcPr>
          <w:p w14:paraId="48EB6E46" w14:textId="77777777" w:rsidR="00127FBF" w:rsidRPr="00127FBF" w:rsidRDefault="00127FBF" w:rsidP="00127FBF">
            <w:pPr>
              <w:tabs>
                <w:tab w:val="left" w:pos="1365"/>
              </w:tabs>
              <w:jc w:val="center"/>
              <w:rPr>
                <w:color w:val="000000"/>
              </w:rPr>
            </w:pPr>
            <w:r w:rsidRPr="00127FBF">
              <w:rPr>
                <w:lang w:eastAsia="en-US"/>
              </w:rPr>
              <w:t>1599,08</w:t>
            </w:r>
          </w:p>
        </w:tc>
      </w:tr>
      <w:tr w:rsidR="00127FBF" w:rsidRPr="00127FBF" w14:paraId="4B4828E9" w14:textId="77777777" w:rsidTr="00293CC7">
        <w:tc>
          <w:tcPr>
            <w:tcW w:w="851" w:type="dxa"/>
            <w:vAlign w:val="center"/>
          </w:tcPr>
          <w:p w14:paraId="0C90E17C" w14:textId="77777777" w:rsidR="00127FBF" w:rsidRPr="00127FBF" w:rsidRDefault="00127FBF" w:rsidP="00127FBF">
            <w:pPr>
              <w:tabs>
                <w:tab w:val="left" w:pos="1365"/>
              </w:tabs>
              <w:jc w:val="center"/>
              <w:rPr>
                <w:lang w:eastAsia="en-US"/>
              </w:rPr>
            </w:pPr>
            <w:r w:rsidRPr="00127FBF">
              <w:rPr>
                <w:lang w:eastAsia="en-US"/>
              </w:rPr>
              <w:t>1.6.3.</w:t>
            </w:r>
          </w:p>
        </w:tc>
        <w:tc>
          <w:tcPr>
            <w:tcW w:w="1843" w:type="dxa"/>
            <w:vMerge/>
            <w:vAlign w:val="center"/>
          </w:tcPr>
          <w:p w14:paraId="2D26FCD5" w14:textId="77777777" w:rsidR="00127FBF" w:rsidRPr="00127FBF" w:rsidRDefault="00127FBF" w:rsidP="00127FBF">
            <w:pPr>
              <w:tabs>
                <w:tab w:val="left" w:pos="1365"/>
              </w:tabs>
              <w:rPr>
                <w:lang w:eastAsia="en-US"/>
              </w:rPr>
            </w:pPr>
          </w:p>
        </w:tc>
        <w:tc>
          <w:tcPr>
            <w:tcW w:w="2693" w:type="dxa"/>
            <w:vAlign w:val="center"/>
          </w:tcPr>
          <w:p w14:paraId="4BBE465A" w14:textId="77777777" w:rsidR="00127FBF" w:rsidRPr="00127FBF" w:rsidRDefault="00127FBF" w:rsidP="00127FBF">
            <w:pPr>
              <w:tabs>
                <w:tab w:val="left" w:pos="1365"/>
              </w:tabs>
              <w:rPr>
                <w:color w:val="000000"/>
              </w:rPr>
            </w:pPr>
            <w:r w:rsidRPr="00127FBF">
              <w:rPr>
                <w:color w:val="000000"/>
              </w:rPr>
              <w:t>Многоквартирные и жилые дома строительным объемом             от 5000 м</w:t>
            </w:r>
            <w:r w:rsidRPr="00127FBF">
              <w:rPr>
                <w:color w:val="000000"/>
                <w:vertAlign w:val="superscript"/>
              </w:rPr>
              <w:t xml:space="preserve">3 </w:t>
            </w:r>
            <w:r w:rsidRPr="00127FBF">
              <w:rPr>
                <w:color w:val="000000"/>
              </w:rPr>
              <w:t>до 10000 м</w:t>
            </w:r>
            <w:r w:rsidRPr="00127FBF">
              <w:rPr>
                <w:color w:val="000000"/>
                <w:vertAlign w:val="superscript"/>
              </w:rPr>
              <w:t>3</w:t>
            </w:r>
          </w:p>
        </w:tc>
        <w:tc>
          <w:tcPr>
            <w:tcW w:w="1417" w:type="dxa"/>
            <w:vAlign w:val="center"/>
          </w:tcPr>
          <w:p w14:paraId="5D9DD5C4" w14:textId="77777777" w:rsidR="00127FBF" w:rsidRPr="00127FBF" w:rsidRDefault="00127FBF" w:rsidP="00127FBF">
            <w:pPr>
              <w:tabs>
                <w:tab w:val="left" w:pos="1365"/>
              </w:tabs>
              <w:jc w:val="center"/>
              <w:rPr>
                <w:color w:val="000000"/>
              </w:rPr>
            </w:pPr>
            <w:r w:rsidRPr="00127FBF">
              <w:rPr>
                <w:color w:val="000000"/>
              </w:rPr>
              <w:t>0,0213  Гкал/м</w:t>
            </w:r>
            <w:r w:rsidRPr="00127FBF">
              <w:rPr>
                <w:color w:val="000000"/>
                <w:vertAlign w:val="superscript"/>
              </w:rPr>
              <w:t>2</w:t>
            </w:r>
          </w:p>
        </w:tc>
        <w:tc>
          <w:tcPr>
            <w:tcW w:w="1418" w:type="dxa"/>
            <w:vAlign w:val="center"/>
          </w:tcPr>
          <w:p w14:paraId="0B1EAFB3"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/Гкал</w:t>
            </w:r>
          </w:p>
        </w:tc>
        <w:tc>
          <w:tcPr>
            <w:tcW w:w="1559" w:type="dxa"/>
            <w:vAlign w:val="center"/>
          </w:tcPr>
          <w:p w14:paraId="3347244B" w14:textId="77777777" w:rsidR="00127FBF" w:rsidRPr="00127FBF" w:rsidRDefault="00127FBF" w:rsidP="00127FBF">
            <w:pPr>
              <w:tabs>
                <w:tab w:val="left" w:pos="1365"/>
              </w:tabs>
              <w:jc w:val="center"/>
              <w:rPr>
                <w:color w:val="000000"/>
              </w:rPr>
            </w:pPr>
            <w:r w:rsidRPr="00127FBF">
              <w:rPr>
                <w:lang w:eastAsia="en-US"/>
              </w:rPr>
              <w:t>1874,98</w:t>
            </w:r>
          </w:p>
        </w:tc>
      </w:tr>
      <w:tr w:rsidR="00127FBF" w:rsidRPr="00127FBF" w14:paraId="5C60E970" w14:textId="77777777" w:rsidTr="00293CC7">
        <w:tc>
          <w:tcPr>
            <w:tcW w:w="851" w:type="dxa"/>
            <w:vAlign w:val="center"/>
          </w:tcPr>
          <w:p w14:paraId="2A56606B" w14:textId="77777777" w:rsidR="00127FBF" w:rsidRPr="00127FBF" w:rsidRDefault="00127FBF" w:rsidP="00127FBF">
            <w:pPr>
              <w:tabs>
                <w:tab w:val="left" w:pos="1365"/>
              </w:tabs>
              <w:jc w:val="center"/>
              <w:rPr>
                <w:lang w:eastAsia="en-US"/>
              </w:rPr>
            </w:pPr>
            <w:r w:rsidRPr="00127FBF">
              <w:rPr>
                <w:lang w:eastAsia="en-US"/>
              </w:rPr>
              <w:t>1</w:t>
            </w:r>
          </w:p>
        </w:tc>
        <w:tc>
          <w:tcPr>
            <w:tcW w:w="1843" w:type="dxa"/>
            <w:vAlign w:val="center"/>
          </w:tcPr>
          <w:p w14:paraId="4EBDA051" w14:textId="77777777" w:rsidR="00127FBF" w:rsidRPr="00127FBF" w:rsidRDefault="00127FBF" w:rsidP="00127FBF">
            <w:pPr>
              <w:tabs>
                <w:tab w:val="left" w:pos="1365"/>
              </w:tabs>
              <w:jc w:val="center"/>
              <w:rPr>
                <w:lang w:eastAsia="en-US"/>
              </w:rPr>
            </w:pPr>
            <w:r w:rsidRPr="00127FBF">
              <w:rPr>
                <w:lang w:eastAsia="en-US"/>
              </w:rPr>
              <w:t>2</w:t>
            </w:r>
          </w:p>
        </w:tc>
        <w:tc>
          <w:tcPr>
            <w:tcW w:w="2693" w:type="dxa"/>
            <w:vAlign w:val="center"/>
          </w:tcPr>
          <w:p w14:paraId="5BBC2D26" w14:textId="77777777" w:rsidR="00127FBF" w:rsidRPr="00127FBF" w:rsidRDefault="00127FBF" w:rsidP="00127FBF">
            <w:pPr>
              <w:tabs>
                <w:tab w:val="left" w:pos="1365"/>
              </w:tabs>
              <w:jc w:val="center"/>
              <w:rPr>
                <w:color w:val="000000"/>
              </w:rPr>
            </w:pPr>
            <w:r w:rsidRPr="00127FBF">
              <w:rPr>
                <w:color w:val="000000"/>
              </w:rPr>
              <w:t>3</w:t>
            </w:r>
          </w:p>
        </w:tc>
        <w:tc>
          <w:tcPr>
            <w:tcW w:w="1417" w:type="dxa"/>
            <w:vAlign w:val="center"/>
          </w:tcPr>
          <w:p w14:paraId="5D1CEFF5" w14:textId="77777777" w:rsidR="00127FBF" w:rsidRPr="00127FBF" w:rsidRDefault="00127FBF" w:rsidP="00127FBF">
            <w:pPr>
              <w:tabs>
                <w:tab w:val="left" w:pos="1365"/>
              </w:tabs>
              <w:jc w:val="center"/>
              <w:rPr>
                <w:color w:val="000000"/>
              </w:rPr>
            </w:pPr>
            <w:r w:rsidRPr="00127FBF">
              <w:rPr>
                <w:color w:val="000000"/>
              </w:rPr>
              <w:t>4</w:t>
            </w:r>
          </w:p>
        </w:tc>
        <w:tc>
          <w:tcPr>
            <w:tcW w:w="1418" w:type="dxa"/>
            <w:vAlign w:val="center"/>
          </w:tcPr>
          <w:p w14:paraId="3A2E6C16" w14:textId="77777777" w:rsidR="00127FBF" w:rsidRPr="00127FBF" w:rsidRDefault="00127FBF" w:rsidP="00127FBF">
            <w:pPr>
              <w:tabs>
                <w:tab w:val="left" w:pos="1365"/>
              </w:tabs>
              <w:jc w:val="center"/>
              <w:rPr>
                <w:color w:val="000000"/>
              </w:rPr>
            </w:pPr>
            <w:r w:rsidRPr="00127FBF">
              <w:rPr>
                <w:color w:val="000000"/>
              </w:rPr>
              <w:t>5</w:t>
            </w:r>
          </w:p>
        </w:tc>
        <w:tc>
          <w:tcPr>
            <w:tcW w:w="1559" w:type="dxa"/>
            <w:vAlign w:val="center"/>
          </w:tcPr>
          <w:p w14:paraId="21F558EB" w14:textId="77777777" w:rsidR="00127FBF" w:rsidRPr="00127FBF" w:rsidRDefault="00127FBF" w:rsidP="00127FBF">
            <w:pPr>
              <w:tabs>
                <w:tab w:val="left" w:pos="1365"/>
              </w:tabs>
              <w:jc w:val="center"/>
              <w:rPr>
                <w:lang w:eastAsia="en-US"/>
              </w:rPr>
            </w:pPr>
            <w:r w:rsidRPr="00127FBF">
              <w:rPr>
                <w:lang w:eastAsia="en-US"/>
              </w:rPr>
              <w:t>6</w:t>
            </w:r>
          </w:p>
        </w:tc>
      </w:tr>
      <w:tr w:rsidR="00127FBF" w:rsidRPr="00127FBF" w14:paraId="4A7C44A1" w14:textId="77777777" w:rsidTr="00293CC7">
        <w:trPr>
          <w:trHeight w:val="505"/>
        </w:trPr>
        <w:tc>
          <w:tcPr>
            <w:tcW w:w="9781" w:type="dxa"/>
            <w:gridSpan w:val="6"/>
            <w:vAlign w:val="center"/>
          </w:tcPr>
          <w:p w14:paraId="0CE86520" w14:textId="77777777" w:rsidR="00127FBF" w:rsidRPr="00127FBF" w:rsidRDefault="00127FBF" w:rsidP="0046506A">
            <w:pPr>
              <w:numPr>
                <w:ilvl w:val="1"/>
                <w:numId w:val="12"/>
              </w:numPr>
              <w:tabs>
                <w:tab w:val="left" w:pos="1365"/>
              </w:tabs>
              <w:ind w:left="1080"/>
              <w:contextualSpacing/>
              <w:jc w:val="center"/>
              <w:rPr>
                <w:lang w:eastAsia="en-US"/>
              </w:rPr>
            </w:pPr>
            <w:r w:rsidRPr="00127FBF">
              <w:rPr>
                <w:bCs/>
              </w:rPr>
              <w:lastRenderedPageBreak/>
              <w:t xml:space="preserve"> На территории п. Ленинский, д. </w:t>
            </w:r>
            <w:proofErr w:type="spellStart"/>
            <w:r w:rsidRPr="00127FBF">
              <w:rPr>
                <w:bCs/>
              </w:rPr>
              <w:t>Дауровка</w:t>
            </w:r>
            <w:proofErr w:type="spellEnd"/>
            <w:r w:rsidRPr="00127FBF">
              <w:rPr>
                <w:bCs/>
              </w:rPr>
              <w:t xml:space="preserve">, д. Сосновый Острог, д. Верх-Иткара,                     д. </w:t>
            </w:r>
            <w:proofErr w:type="spellStart"/>
            <w:r w:rsidRPr="00127FBF">
              <w:rPr>
                <w:bCs/>
              </w:rPr>
              <w:t>Соломатово</w:t>
            </w:r>
            <w:proofErr w:type="spellEnd"/>
            <w:r w:rsidRPr="00127FBF">
              <w:rPr>
                <w:bCs/>
              </w:rPr>
              <w:t xml:space="preserve">, д. Кулаково, д. Иткара, д. </w:t>
            </w:r>
            <w:proofErr w:type="spellStart"/>
            <w:r w:rsidRPr="00127FBF">
              <w:rPr>
                <w:bCs/>
              </w:rPr>
              <w:t>Усть</w:t>
            </w:r>
            <w:proofErr w:type="spellEnd"/>
            <w:r w:rsidRPr="00127FBF">
              <w:rPr>
                <w:bCs/>
              </w:rPr>
              <w:t>-Сосновка, д. Юрты-Константиновы</w:t>
            </w:r>
          </w:p>
        </w:tc>
      </w:tr>
      <w:tr w:rsidR="00127FBF" w:rsidRPr="00127FBF" w14:paraId="5D5D9A9D" w14:textId="77777777" w:rsidTr="00293CC7">
        <w:trPr>
          <w:trHeight w:val="176"/>
        </w:trPr>
        <w:tc>
          <w:tcPr>
            <w:tcW w:w="851" w:type="dxa"/>
            <w:vAlign w:val="center"/>
          </w:tcPr>
          <w:p w14:paraId="1C61C3AF" w14:textId="77777777" w:rsidR="00127FBF" w:rsidRPr="00127FBF" w:rsidRDefault="00127FBF" w:rsidP="00127FBF">
            <w:pPr>
              <w:tabs>
                <w:tab w:val="left" w:pos="1365"/>
              </w:tabs>
              <w:jc w:val="center"/>
              <w:rPr>
                <w:lang w:eastAsia="en-US"/>
              </w:rPr>
            </w:pPr>
            <w:r w:rsidRPr="00127FBF">
              <w:rPr>
                <w:lang w:eastAsia="en-US"/>
              </w:rPr>
              <w:t>1.7.1.</w:t>
            </w:r>
          </w:p>
        </w:tc>
        <w:tc>
          <w:tcPr>
            <w:tcW w:w="1843" w:type="dxa"/>
            <w:vMerge w:val="restart"/>
            <w:vAlign w:val="center"/>
          </w:tcPr>
          <w:p w14:paraId="6D9CD954" w14:textId="77777777" w:rsidR="00127FBF" w:rsidRPr="00127FBF" w:rsidRDefault="00127FBF" w:rsidP="00127FBF">
            <w:pPr>
              <w:tabs>
                <w:tab w:val="left" w:pos="1365"/>
              </w:tabs>
              <w:rPr>
                <w:lang w:eastAsia="en-US"/>
              </w:rPr>
            </w:pPr>
            <w:r w:rsidRPr="00127FBF">
              <w:rPr>
                <w:lang w:eastAsia="en-US"/>
              </w:rPr>
              <w:t>ОАО «СКЭК»,</w:t>
            </w:r>
          </w:p>
          <w:p w14:paraId="354A53AB" w14:textId="77777777" w:rsidR="00127FBF" w:rsidRPr="00127FBF" w:rsidRDefault="00127FBF" w:rsidP="00127FBF">
            <w:pPr>
              <w:tabs>
                <w:tab w:val="left" w:pos="1365"/>
              </w:tabs>
              <w:rPr>
                <w:lang w:eastAsia="en-US"/>
              </w:rPr>
            </w:pPr>
            <w:r w:rsidRPr="00127FBF">
              <w:rPr>
                <w:lang w:eastAsia="en-US"/>
              </w:rPr>
              <w:t>ИНН 4205153492</w:t>
            </w:r>
          </w:p>
        </w:tc>
        <w:tc>
          <w:tcPr>
            <w:tcW w:w="4110" w:type="dxa"/>
            <w:gridSpan w:val="2"/>
            <w:vAlign w:val="center"/>
          </w:tcPr>
          <w:p w14:paraId="7F788D2D" w14:textId="77777777" w:rsidR="00127FBF" w:rsidRPr="00127FBF" w:rsidRDefault="00127FBF" w:rsidP="00127FBF">
            <w:pPr>
              <w:tabs>
                <w:tab w:val="left" w:pos="1365"/>
              </w:tabs>
              <w:rPr>
                <w:color w:val="000000"/>
              </w:rPr>
            </w:pPr>
            <w:r w:rsidRPr="00127FBF">
              <w:rPr>
                <w:bCs/>
              </w:rPr>
              <w:t>При наличии приборов учета</w:t>
            </w:r>
          </w:p>
        </w:tc>
        <w:tc>
          <w:tcPr>
            <w:tcW w:w="1418" w:type="dxa"/>
            <w:vAlign w:val="center"/>
          </w:tcPr>
          <w:p w14:paraId="4ECCF12E"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 xml:space="preserve">/Гкал </w:t>
            </w:r>
          </w:p>
        </w:tc>
        <w:tc>
          <w:tcPr>
            <w:tcW w:w="1559" w:type="dxa"/>
            <w:vAlign w:val="center"/>
          </w:tcPr>
          <w:p w14:paraId="274D590A" w14:textId="77777777" w:rsidR="00127FBF" w:rsidRPr="00127FBF" w:rsidRDefault="00127FBF" w:rsidP="00127FBF">
            <w:pPr>
              <w:tabs>
                <w:tab w:val="left" w:pos="1365"/>
              </w:tabs>
              <w:jc w:val="center"/>
              <w:rPr>
                <w:color w:val="000000"/>
              </w:rPr>
            </w:pPr>
            <w:r w:rsidRPr="00127FBF">
              <w:rPr>
                <w:lang w:eastAsia="en-US"/>
              </w:rPr>
              <w:t>2247,89</w:t>
            </w:r>
          </w:p>
        </w:tc>
      </w:tr>
      <w:tr w:rsidR="00127FBF" w:rsidRPr="00127FBF" w14:paraId="10E0B3C7" w14:textId="77777777" w:rsidTr="00293CC7">
        <w:trPr>
          <w:trHeight w:val="277"/>
        </w:trPr>
        <w:tc>
          <w:tcPr>
            <w:tcW w:w="851" w:type="dxa"/>
            <w:vAlign w:val="center"/>
          </w:tcPr>
          <w:p w14:paraId="6B016BE6" w14:textId="77777777" w:rsidR="00127FBF" w:rsidRPr="00127FBF" w:rsidRDefault="00127FBF" w:rsidP="00127FBF">
            <w:pPr>
              <w:tabs>
                <w:tab w:val="left" w:pos="1365"/>
              </w:tabs>
              <w:jc w:val="center"/>
              <w:rPr>
                <w:lang w:eastAsia="en-US"/>
              </w:rPr>
            </w:pPr>
            <w:r w:rsidRPr="00127FBF">
              <w:rPr>
                <w:lang w:eastAsia="en-US"/>
              </w:rPr>
              <w:t>1.7.2.</w:t>
            </w:r>
          </w:p>
        </w:tc>
        <w:tc>
          <w:tcPr>
            <w:tcW w:w="1843" w:type="dxa"/>
            <w:vMerge/>
            <w:vAlign w:val="center"/>
          </w:tcPr>
          <w:p w14:paraId="309541DA" w14:textId="77777777" w:rsidR="00127FBF" w:rsidRPr="00127FBF" w:rsidRDefault="00127FBF" w:rsidP="00127FBF">
            <w:pPr>
              <w:tabs>
                <w:tab w:val="left" w:pos="1365"/>
              </w:tabs>
              <w:rPr>
                <w:lang w:eastAsia="en-US"/>
              </w:rPr>
            </w:pPr>
          </w:p>
        </w:tc>
        <w:tc>
          <w:tcPr>
            <w:tcW w:w="2693" w:type="dxa"/>
            <w:vAlign w:val="center"/>
          </w:tcPr>
          <w:p w14:paraId="690C263A" w14:textId="77777777" w:rsidR="00127FBF" w:rsidRPr="00127FBF" w:rsidRDefault="00127FBF" w:rsidP="00127FBF">
            <w:pPr>
              <w:tabs>
                <w:tab w:val="left" w:pos="1365"/>
              </w:tabs>
              <w:rPr>
                <w:color w:val="000000"/>
              </w:rPr>
            </w:pPr>
            <w:r w:rsidRPr="00127FBF">
              <w:rPr>
                <w:color w:val="000000"/>
              </w:rPr>
              <w:t>Многоквартирные и жилые дома строительным объемом менее 5000 м</w:t>
            </w:r>
            <w:r w:rsidRPr="00127FBF">
              <w:rPr>
                <w:color w:val="000000"/>
                <w:vertAlign w:val="superscript"/>
              </w:rPr>
              <w:t>3</w:t>
            </w:r>
          </w:p>
        </w:tc>
        <w:tc>
          <w:tcPr>
            <w:tcW w:w="1417" w:type="dxa"/>
            <w:vAlign w:val="center"/>
          </w:tcPr>
          <w:p w14:paraId="12237DB4" w14:textId="77777777" w:rsidR="00127FBF" w:rsidRPr="00127FBF" w:rsidRDefault="00127FBF" w:rsidP="00127FBF">
            <w:pPr>
              <w:tabs>
                <w:tab w:val="left" w:pos="1365"/>
              </w:tabs>
              <w:jc w:val="center"/>
              <w:rPr>
                <w:color w:val="000000"/>
              </w:rPr>
            </w:pPr>
            <w:r w:rsidRPr="00127FBF">
              <w:rPr>
                <w:color w:val="000000"/>
              </w:rPr>
              <w:t>0,0249 Гкал/м</w:t>
            </w:r>
            <w:r w:rsidRPr="00127FBF">
              <w:rPr>
                <w:color w:val="000000"/>
                <w:vertAlign w:val="superscript"/>
              </w:rPr>
              <w:t>2</w:t>
            </w:r>
          </w:p>
        </w:tc>
        <w:tc>
          <w:tcPr>
            <w:tcW w:w="1418" w:type="dxa"/>
            <w:vAlign w:val="center"/>
          </w:tcPr>
          <w:p w14:paraId="769A14D0" w14:textId="77777777" w:rsidR="00127FBF" w:rsidRPr="00127FBF" w:rsidRDefault="00127FBF" w:rsidP="00127FBF">
            <w:pPr>
              <w:tabs>
                <w:tab w:val="left" w:pos="1365"/>
              </w:tabs>
              <w:jc w:val="center"/>
              <w:rPr>
                <w:color w:val="000000"/>
              </w:rPr>
            </w:pPr>
          </w:p>
          <w:p w14:paraId="101D7922"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 xml:space="preserve">/Гкал </w:t>
            </w:r>
          </w:p>
          <w:p w14:paraId="55BCD3B5" w14:textId="77777777" w:rsidR="00127FBF" w:rsidRPr="00127FBF" w:rsidRDefault="00127FBF" w:rsidP="00127FBF">
            <w:pPr>
              <w:tabs>
                <w:tab w:val="left" w:pos="1365"/>
              </w:tabs>
              <w:jc w:val="center"/>
              <w:rPr>
                <w:color w:val="000000"/>
              </w:rPr>
            </w:pPr>
          </w:p>
        </w:tc>
        <w:tc>
          <w:tcPr>
            <w:tcW w:w="1559" w:type="dxa"/>
            <w:vAlign w:val="center"/>
          </w:tcPr>
          <w:p w14:paraId="4812B619" w14:textId="77777777" w:rsidR="00127FBF" w:rsidRPr="00127FBF" w:rsidRDefault="00127FBF" w:rsidP="00127FBF">
            <w:pPr>
              <w:tabs>
                <w:tab w:val="left" w:pos="1365"/>
              </w:tabs>
              <w:jc w:val="center"/>
              <w:rPr>
                <w:color w:val="000000"/>
              </w:rPr>
            </w:pPr>
            <w:r w:rsidRPr="00127FBF">
              <w:rPr>
                <w:lang w:eastAsia="en-US"/>
              </w:rPr>
              <w:t>1599,08</w:t>
            </w:r>
          </w:p>
        </w:tc>
      </w:tr>
      <w:tr w:rsidR="00127FBF" w:rsidRPr="00127FBF" w14:paraId="0CD84467" w14:textId="77777777" w:rsidTr="00293CC7">
        <w:trPr>
          <w:trHeight w:val="152"/>
        </w:trPr>
        <w:tc>
          <w:tcPr>
            <w:tcW w:w="851" w:type="dxa"/>
            <w:vAlign w:val="center"/>
          </w:tcPr>
          <w:p w14:paraId="175D92D7" w14:textId="77777777" w:rsidR="00127FBF" w:rsidRPr="00127FBF" w:rsidRDefault="00127FBF" w:rsidP="00127FBF">
            <w:pPr>
              <w:tabs>
                <w:tab w:val="left" w:pos="1365"/>
              </w:tabs>
              <w:jc w:val="center"/>
              <w:rPr>
                <w:lang w:eastAsia="en-US"/>
              </w:rPr>
            </w:pPr>
            <w:r w:rsidRPr="00127FBF">
              <w:rPr>
                <w:lang w:eastAsia="en-US"/>
              </w:rPr>
              <w:t>1.7.3.</w:t>
            </w:r>
          </w:p>
        </w:tc>
        <w:tc>
          <w:tcPr>
            <w:tcW w:w="1843" w:type="dxa"/>
            <w:vMerge/>
            <w:vAlign w:val="center"/>
          </w:tcPr>
          <w:p w14:paraId="7BD708C2" w14:textId="77777777" w:rsidR="00127FBF" w:rsidRPr="00127FBF" w:rsidRDefault="00127FBF" w:rsidP="00127FBF">
            <w:pPr>
              <w:tabs>
                <w:tab w:val="left" w:pos="1365"/>
              </w:tabs>
              <w:rPr>
                <w:lang w:eastAsia="en-US"/>
              </w:rPr>
            </w:pPr>
          </w:p>
        </w:tc>
        <w:tc>
          <w:tcPr>
            <w:tcW w:w="2693" w:type="dxa"/>
            <w:vAlign w:val="center"/>
          </w:tcPr>
          <w:p w14:paraId="037805B3" w14:textId="77777777" w:rsidR="00127FBF" w:rsidRPr="00127FBF" w:rsidRDefault="00127FBF" w:rsidP="00127FBF">
            <w:pPr>
              <w:tabs>
                <w:tab w:val="left" w:pos="1365"/>
              </w:tabs>
              <w:rPr>
                <w:color w:val="000000"/>
              </w:rPr>
            </w:pPr>
            <w:r w:rsidRPr="00127FBF">
              <w:rPr>
                <w:color w:val="000000"/>
              </w:rPr>
              <w:t>Многоквартирные и жилые дома строительным объемом             от 5000 м</w:t>
            </w:r>
            <w:r w:rsidRPr="00127FBF">
              <w:rPr>
                <w:color w:val="000000"/>
                <w:vertAlign w:val="superscript"/>
              </w:rPr>
              <w:t>3</w:t>
            </w:r>
            <w:r w:rsidRPr="00127FBF">
              <w:rPr>
                <w:color w:val="000000"/>
              </w:rPr>
              <w:t>до 10000 м</w:t>
            </w:r>
            <w:r w:rsidRPr="00127FBF">
              <w:rPr>
                <w:color w:val="000000"/>
                <w:vertAlign w:val="superscript"/>
              </w:rPr>
              <w:t>3</w:t>
            </w:r>
          </w:p>
        </w:tc>
        <w:tc>
          <w:tcPr>
            <w:tcW w:w="1417" w:type="dxa"/>
            <w:vAlign w:val="center"/>
          </w:tcPr>
          <w:p w14:paraId="2E7F4406" w14:textId="77777777" w:rsidR="00127FBF" w:rsidRPr="00127FBF" w:rsidRDefault="00127FBF" w:rsidP="00127FBF">
            <w:pPr>
              <w:tabs>
                <w:tab w:val="left" w:pos="1365"/>
              </w:tabs>
              <w:jc w:val="center"/>
              <w:rPr>
                <w:color w:val="000000"/>
              </w:rPr>
            </w:pPr>
            <w:r w:rsidRPr="00127FBF">
              <w:rPr>
                <w:color w:val="000000"/>
              </w:rPr>
              <w:t>0,0213  Гкал/м</w:t>
            </w:r>
            <w:r w:rsidRPr="00127FBF">
              <w:rPr>
                <w:color w:val="000000"/>
                <w:vertAlign w:val="superscript"/>
              </w:rPr>
              <w:t>2</w:t>
            </w:r>
          </w:p>
        </w:tc>
        <w:tc>
          <w:tcPr>
            <w:tcW w:w="1418" w:type="dxa"/>
            <w:vAlign w:val="center"/>
          </w:tcPr>
          <w:p w14:paraId="63616328"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/Гкал</w:t>
            </w:r>
          </w:p>
        </w:tc>
        <w:tc>
          <w:tcPr>
            <w:tcW w:w="1559" w:type="dxa"/>
            <w:vAlign w:val="center"/>
          </w:tcPr>
          <w:p w14:paraId="2A25F297" w14:textId="77777777" w:rsidR="00127FBF" w:rsidRPr="00127FBF" w:rsidRDefault="00127FBF" w:rsidP="00127FBF">
            <w:pPr>
              <w:tabs>
                <w:tab w:val="left" w:pos="1365"/>
              </w:tabs>
              <w:jc w:val="center"/>
              <w:rPr>
                <w:color w:val="000000"/>
              </w:rPr>
            </w:pPr>
            <w:r w:rsidRPr="00127FBF">
              <w:rPr>
                <w:lang w:eastAsia="en-US"/>
              </w:rPr>
              <w:t>1874,98</w:t>
            </w:r>
          </w:p>
        </w:tc>
      </w:tr>
      <w:tr w:rsidR="00127FBF" w:rsidRPr="00127FBF" w14:paraId="2054BFC2" w14:textId="77777777" w:rsidTr="00293CC7">
        <w:trPr>
          <w:trHeight w:val="352"/>
        </w:trPr>
        <w:tc>
          <w:tcPr>
            <w:tcW w:w="9781" w:type="dxa"/>
            <w:gridSpan w:val="6"/>
            <w:vAlign w:val="center"/>
          </w:tcPr>
          <w:p w14:paraId="5FC4EA13" w14:textId="77777777" w:rsidR="00127FBF" w:rsidRPr="00127FBF" w:rsidRDefault="00127FBF" w:rsidP="0046506A">
            <w:pPr>
              <w:numPr>
                <w:ilvl w:val="1"/>
                <w:numId w:val="12"/>
              </w:numPr>
              <w:tabs>
                <w:tab w:val="left" w:pos="1365"/>
              </w:tabs>
              <w:ind w:left="1080"/>
              <w:contextualSpacing/>
              <w:jc w:val="center"/>
              <w:rPr>
                <w:lang w:eastAsia="en-US"/>
              </w:rPr>
            </w:pPr>
            <w:r w:rsidRPr="00127FBF">
              <w:rPr>
                <w:bCs/>
              </w:rPr>
              <w:t xml:space="preserve"> На территории с. Пашково, с. </w:t>
            </w:r>
            <w:proofErr w:type="spellStart"/>
            <w:r w:rsidRPr="00127FBF">
              <w:rPr>
                <w:bCs/>
              </w:rPr>
              <w:t>Косогорово</w:t>
            </w:r>
            <w:proofErr w:type="spellEnd"/>
            <w:r w:rsidRPr="00127FBF">
              <w:rPr>
                <w:bCs/>
              </w:rPr>
              <w:t xml:space="preserve">, д. </w:t>
            </w:r>
            <w:proofErr w:type="spellStart"/>
            <w:r w:rsidRPr="00127FBF">
              <w:rPr>
                <w:bCs/>
              </w:rPr>
              <w:t>Мелково</w:t>
            </w:r>
            <w:proofErr w:type="spellEnd"/>
            <w:r w:rsidRPr="00127FBF">
              <w:rPr>
                <w:bCs/>
              </w:rPr>
              <w:t>, д. Северная</w:t>
            </w:r>
          </w:p>
        </w:tc>
      </w:tr>
      <w:tr w:rsidR="00127FBF" w:rsidRPr="00127FBF" w14:paraId="0BA9EEB1" w14:textId="77777777" w:rsidTr="00293CC7">
        <w:trPr>
          <w:trHeight w:val="77"/>
        </w:trPr>
        <w:tc>
          <w:tcPr>
            <w:tcW w:w="851" w:type="dxa"/>
            <w:vAlign w:val="center"/>
          </w:tcPr>
          <w:p w14:paraId="6E4D3BAF" w14:textId="77777777" w:rsidR="00127FBF" w:rsidRPr="00127FBF" w:rsidRDefault="00127FBF" w:rsidP="00127FBF">
            <w:pPr>
              <w:tabs>
                <w:tab w:val="left" w:pos="1365"/>
              </w:tabs>
              <w:jc w:val="center"/>
              <w:rPr>
                <w:lang w:eastAsia="en-US"/>
              </w:rPr>
            </w:pPr>
            <w:r w:rsidRPr="00127FBF">
              <w:rPr>
                <w:lang w:eastAsia="en-US"/>
              </w:rPr>
              <w:t>1.8.1.</w:t>
            </w:r>
          </w:p>
        </w:tc>
        <w:tc>
          <w:tcPr>
            <w:tcW w:w="1843" w:type="dxa"/>
            <w:vMerge w:val="restart"/>
            <w:vAlign w:val="center"/>
          </w:tcPr>
          <w:p w14:paraId="23F789FC" w14:textId="77777777" w:rsidR="00127FBF" w:rsidRPr="00127FBF" w:rsidRDefault="00127FBF" w:rsidP="00127FBF">
            <w:pPr>
              <w:tabs>
                <w:tab w:val="left" w:pos="1365"/>
              </w:tabs>
              <w:rPr>
                <w:lang w:eastAsia="en-US"/>
              </w:rPr>
            </w:pPr>
            <w:r w:rsidRPr="00127FBF">
              <w:rPr>
                <w:lang w:eastAsia="en-US"/>
              </w:rPr>
              <w:t>ОАО «СКЭК»,</w:t>
            </w:r>
          </w:p>
          <w:p w14:paraId="6A75411E" w14:textId="77777777" w:rsidR="00127FBF" w:rsidRPr="00127FBF" w:rsidRDefault="00127FBF" w:rsidP="00127FBF">
            <w:pPr>
              <w:tabs>
                <w:tab w:val="left" w:pos="1365"/>
              </w:tabs>
              <w:rPr>
                <w:lang w:eastAsia="en-US"/>
              </w:rPr>
            </w:pPr>
            <w:r w:rsidRPr="00127FBF">
              <w:rPr>
                <w:lang w:eastAsia="en-US"/>
              </w:rPr>
              <w:t>ИНН 4205153492</w:t>
            </w:r>
          </w:p>
        </w:tc>
        <w:tc>
          <w:tcPr>
            <w:tcW w:w="4110" w:type="dxa"/>
            <w:gridSpan w:val="2"/>
            <w:vAlign w:val="center"/>
          </w:tcPr>
          <w:p w14:paraId="2F4FFB0F" w14:textId="77777777" w:rsidR="00127FBF" w:rsidRPr="00127FBF" w:rsidRDefault="00127FBF" w:rsidP="00127FBF">
            <w:pPr>
              <w:tabs>
                <w:tab w:val="left" w:pos="1365"/>
              </w:tabs>
              <w:rPr>
                <w:color w:val="000000"/>
              </w:rPr>
            </w:pPr>
            <w:r w:rsidRPr="00127FBF">
              <w:rPr>
                <w:bCs/>
              </w:rPr>
              <w:t>При наличии приборов учета</w:t>
            </w:r>
          </w:p>
        </w:tc>
        <w:tc>
          <w:tcPr>
            <w:tcW w:w="1418" w:type="dxa"/>
            <w:vAlign w:val="center"/>
          </w:tcPr>
          <w:p w14:paraId="2A5F3C27"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 xml:space="preserve">/Гкал </w:t>
            </w:r>
          </w:p>
        </w:tc>
        <w:tc>
          <w:tcPr>
            <w:tcW w:w="1559" w:type="dxa"/>
            <w:vAlign w:val="center"/>
          </w:tcPr>
          <w:p w14:paraId="22936582" w14:textId="77777777" w:rsidR="00127FBF" w:rsidRPr="00127FBF" w:rsidRDefault="00127FBF" w:rsidP="00127FBF">
            <w:pPr>
              <w:tabs>
                <w:tab w:val="left" w:pos="1365"/>
              </w:tabs>
              <w:jc w:val="center"/>
              <w:rPr>
                <w:color w:val="000000"/>
              </w:rPr>
            </w:pPr>
            <w:r w:rsidRPr="00127FBF">
              <w:rPr>
                <w:lang w:eastAsia="en-US"/>
              </w:rPr>
              <w:t>2247,89</w:t>
            </w:r>
          </w:p>
        </w:tc>
      </w:tr>
      <w:tr w:rsidR="00127FBF" w:rsidRPr="00127FBF" w14:paraId="0D272BCC" w14:textId="77777777" w:rsidTr="00293CC7">
        <w:tc>
          <w:tcPr>
            <w:tcW w:w="851" w:type="dxa"/>
            <w:vAlign w:val="center"/>
          </w:tcPr>
          <w:p w14:paraId="1136B433" w14:textId="77777777" w:rsidR="00127FBF" w:rsidRPr="00127FBF" w:rsidRDefault="00127FBF" w:rsidP="00127FBF">
            <w:pPr>
              <w:tabs>
                <w:tab w:val="left" w:pos="1365"/>
              </w:tabs>
              <w:jc w:val="center"/>
              <w:rPr>
                <w:lang w:eastAsia="en-US"/>
              </w:rPr>
            </w:pPr>
            <w:r w:rsidRPr="00127FBF">
              <w:rPr>
                <w:lang w:eastAsia="en-US"/>
              </w:rPr>
              <w:t>1.8.2.</w:t>
            </w:r>
          </w:p>
        </w:tc>
        <w:tc>
          <w:tcPr>
            <w:tcW w:w="1843" w:type="dxa"/>
            <w:vMerge/>
            <w:vAlign w:val="center"/>
          </w:tcPr>
          <w:p w14:paraId="7AABCF55" w14:textId="77777777" w:rsidR="00127FBF" w:rsidRPr="00127FBF" w:rsidRDefault="00127FBF" w:rsidP="00127FBF">
            <w:pPr>
              <w:tabs>
                <w:tab w:val="left" w:pos="1365"/>
              </w:tabs>
              <w:rPr>
                <w:lang w:eastAsia="en-US"/>
              </w:rPr>
            </w:pPr>
          </w:p>
        </w:tc>
        <w:tc>
          <w:tcPr>
            <w:tcW w:w="2693" w:type="dxa"/>
            <w:vAlign w:val="center"/>
          </w:tcPr>
          <w:p w14:paraId="2C3DE2AC" w14:textId="77777777" w:rsidR="00127FBF" w:rsidRPr="00127FBF" w:rsidRDefault="00127FBF" w:rsidP="00127FBF">
            <w:pPr>
              <w:tabs>
                <w:tab w:val="left" w:pos="1365"/>
              </w:tabs>
              <w:rPr>
                <w:color w:val="000000"/>
              </w:rPr>
            </w:pPr>
            <w:r w:rsidRPr="00127FBF">
              <w:rPr>
                <w:color w:val="000000"/>
              </w:rPr>
              <w:t>Многоквартирные и жилые дома строительным объемом менее 5000 м</w:t>
            </w:r>
            <w:r w:rsidRPr="00127FBF">
              <w:rPr>
                <w:color w:val="000000"/>
                <w:vertAlign w:val="superscript"/>
              </w:rPr>
              <w:t>3</w:t>
            </w:r>
          </w:p>
        </w:tc>
        <w:tc>
          <w:tcPr>
            <w:tcW w:w="1417" w:type="dxa"/>
            <w:vAlign w:val="center"/>
          </w:tcPr>
          <w:p w14:paraId="5D2D9E73" w14:textId="77777777" w:rsidR="00127FBF" w:rsidRPr="00127FBF" w:rsidRDefault="00127FBF" w:rsidP="00127FBF">
            <w:pPr>
              <w:tabs>
                <w:tab w:val="left" w:pos="1365"/>
              </w:tabs>
              <w:jc w:val="center"/>
              <w:rPr>
                <w:color w:val="000000"/>
              </w:rPr>
            </w:pPr>
            <w:r w:rsidRPr="00127FBF">
              <w:rPr>
                <w:color w:val="000000"/>
              </w:rPr>
              <w:t>0,0249 Гкал/м</w:t>
            </w:r>
            <w:r w:rsidRPr="00127FBF">
              <w:rPr>
                <w:color w:val="000000"/>
                <w:vertAlign w:val="superscript"/>
              </w:rPr>
              <w:t>2</w:t>
            </w:r>
          </w:p>
        </w:tc>
        <w:tc>
          <w:tcPr>
            <w:tcW w:w="1418" w:type="dxa"/>
            <w:vAlign w:val="center"/>
          </w:tcPr>
          <w:p w14:paraId="3A2483EF"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/Гкал</w:t>
            </w:r>
          </w:p>
        </w:tc>
        <w:tc>
          <w:tcPr>
            <w:tcW w:w="1559" w:type="dxa"/>
            <w:vAlign w:val="center"/>
          </w:tcPr>
          <w:p w14:paraId="25E63FB8" w14:textId="77777777" w:rsidR="00127FBF" w:rsidRPr="00127FBF" w:rsidRDefault="00127FBF" w:rsidP="00127FBF">
            <w:pPr>
              <w:tabs>
                <w:tab w:val="left" w:pos="1365"/>
              </w:tabs>
              <w:jc w:val="center"/>
              <w:rPr>
                <w:color w:val="000000"/>
              </w:rPr>
            </w:pPr>
            <w:r w:rsidRPr="00127FBF">
              <w:rPr>
                <w:lang w:eastAsia="en-US"/>
              </w:rPr>
              <w:t>1599,08</w:t>
            </w:r>
          </w:p>
        </w:tc>
      </w:tr>
      <w:tr w:rsidR="00127FBF" w:rsidRPr="00127FBF" w14:paraId="7BEF0976" w14:textId="77777777" w:rsidTr="00293CC7">
        <w:tc>
          <w:tcPr>
            <w:tcW w:w="851" w:type="dxa"/>
            <w:vAlign w:val="center"/>
          </w:tcPr>
          <w:p w14:paraId="32C7DC32" w14:textId="77777777" w:rsidR="00127FBF" w:rsidRPr="00127FBF" w:rsidRDefault="00127FBF" w:rsidP="00127FBF">
            <w:pPr>
              <w:tabs>
                <w:tab w:val="left" w:pos="1365"/>
              </w:tabs>
              <w:jc w:val="center"/>
              <w:rPr>
                <w:lang w:eastAsia="en-US"/>
              </w:rPr>
            </w:pPr>
            <w:r w:rsidRPr="00127FBF">
              <w:rPr>
                <w:lang w:eastAsia="en-US"/>
              </w:rPr>
              <w:t>1.8.3.</w:t>
            </w:r>
          </w:p>
        </w:tc>
        <w:tc>
          <w:tcPr>
            <w:tcW w:w="1843" w:type="dxa"/>
            <w:vMerge/>
            <w:vAlign w:val="center"/>
          </w:tcPr>
          <w:p w14:paraId="38572EA6" w14:textId="77777777" w:rsidR="00127FBF" w:rsidRPr="00127FBF" w:rsidRDefault="00127FBF" w:rsidP="00127FBF">
            <w:pPr>
              <w:tabs>
                <w:tab w:val="left" w:pos="1365"/>
              </w:tabs>
              <w:rPr>
                <w:lang w:eastAsia="en-US"/>
              </w:rPr>
            </w:pPr>
          </w:p>
        </w:tc>
        <w:tc>
          <w:tcPr>
            <w:tcW w:w="2693" w:type="dxa"/>
            <w:vAlign w:val="center"/>
          </w:tcPr>
          <w:p w14:paraId="03A570E6" w14:textId="77777777" w:rsidR="00127FBF" w:rsidRPr="00127FBF" w:rsidRDefault="00127FBF" w:rsidP="00127FBF">
            <w:pPr>
              <w:tabs>
                <w:tab w:val="left" w:pos="1365"/>
              </w:tabs>
              <w:rPr>
                <w:color w:val="000000"/>
              </w:rPr>
            </w:pPr>
            <w:r w:rsidRPr="00127FBF">
              <w:rPr>
                <w:color w:val="000000"/>
              </w:rPr>
              <w:t>Многоквартирные и жилые дома строительным объемом   от 5000 м</w:t>
            </w:r>
            <w:r w:rsidRPr="00127FBF">
              <w:rPr>
                <w:color w:val="000000"/>
                <w:vertAlign w:val="superscript"/>
              </w:rPr>
              <w:t xml:space="preserve">3 </w:t>
            </w:r>
            <w:r w:rsidRPr="00127FBF">
              <w:rPr>
                <w:color w:val="000000"/>
              </w:rPr>
              <w:t>до 10000 м</w:t>
            </w:r>
            <w:r w:rsidRPr="00127FBF">
              <w:rPr>
                <w:color w:val="000000"/>
                <w:vertAlign w:val="superscript"/>
              </w:rPr>
              <w:t>3</w:t>
            </w:r>
          </w:p>
        </w:tc>
        <w:tc>
          <w:tcPr>
            <w:tcW w:w="1417" w:type="dxa"/>
            <w:vAlign w:val="center"/>
          </w:tcPr>
          <w:p w14:paraId="7CE8CBD1" w14:textId="77777777" w:rsidR="00127FBF" w:rsidRPr="00127FBF" w:rsidRDefault="00127FBF" w:rsidP="00127FBF">
            <w:pPr>
              <w:tabs>
                <w:tab w:val="left" w:pos="1365"/>
              </w:tabs>
              <w:jc w:val="center"/>
              <w:rPr>
                <w:color w:val="000000"/>
              </w:rPr>
            </w:pPr>
            <w:r w:rsidRPr="00127FBF">
              <w:rPr>
                <w:color w:val="000000"/>
              </w:rPr>
              <w:t>0,0213  Гкал/м</w:t>
            </w:r>
            <w:r w:rsidRPr="00127FBF">
              <w:rPr>
                <w:color w:val="000000"/>
                <w:vertAlign w:val="superscript"/>
              </w:rPr>
              <w:t>2</w:t>
            </w:r>
          </w:p>
        </w:tc>
        <w:tc>
          <w:tcPr>
            <w:tcW w:w="1418" w:type="dxa"/>
            <w:vAlign w:val="center"/>
          </w:tcPr>
          <w:p w14:paraId="09E00DD6"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/Гкал</w:t>
            </w:r>
          </w:p>
        </w:tc>
        <w:tc>
          <w:tcPr>
            <w:tcW w:w="1559" w:type="dxa"/>
            <w:vAlign w:val="center"/>
          </w:tcPr>
          <w:p w14:paraId="737F766C" w14:textId="77777777" w:rsidR="00127FBF" w:rsidRPr="00127FBF" w:rsidRDefault="00127FBF" w:rsidP="00127FBF">
            <w:pPr>
              <w:tabs>
                <w:tab w:val="left" w:pos="1365"/>
              </w:tabs>
              <w:jc w:val="center"/>
              <w:rPr>
                <w:color w:val="000000"/>
              </w:rPr>
            </w:pPr>
            <w:r w:rsidRPr="00127FBF">
              <w:rPr>
                <w:lang w:eastAsia="en-US"/>
              </w:rPr>
              <w:t>1874,98</w:t>
            </w:r>
          </w:p>
        </w:tc>
      </w:tr>
      <w:tr w:rsidR="00127FBF" w:rsidRPr="00127FBF" w14:paraId="03739D6D" w14:textId="77777777" w:rsidTr="00293CC7">
        <w:trPr>
          <w:trHeight w:val="77"/>
        </w:trPr>
        <w:tc>
          <w:tcPr>
            <w:tcW w:w="9781" w:type="dxa"/>
            <w:gridSpan w:val="6"/>
            <w:vAlign w:val="center"/>
          </w:tcPr>
          <w:p w14:paraId="1C4AFA5E" w14:textId="77777777" w:rsidR="00127FBF" w:rsidRPr="00127FBF" w:rsidRDefault="00127FBF" w:rsidP="0046506A">
            <w:pPr>
              <w:numPr>
                <w:ilvl w:val="1"/>
                <w:numId w:val="12"/>
              </w:numPr>
              <w:tabs>
                <w:tab w:val="left" w:pos="1365"/>
              </w:tabs>
              <w:ind w:left="1080"/>
              <w:contextualSpacing/>
              <w:jc w:val="center"/>
              <w:rPr>
                <w:lang w:eastAsia="en-US"/>
              </w:rPr>
            </w:pPr>
            <w:r w:rsidRPr="00127FBF">
              <w:rPr>
                <w:bCs/>
              </w:rPr>
              <w:t xml:space="preserve"> На территории с. </w:t>
            </w:r>
            <w:proofErr w:type="spellStart"/>
            <w:r w:rsidRPr="00127FBF">
              <w:rPr>
                <w:bCs/>
              </w:rPr>
              <w:t>Колмогорово</w:t>
            </w:r>
            <w:proofErr w:type="spellEnd"/>
            <w:r w:rsidRPr="00127FBF">
              <w:rPr>
                <w:bCs/>
              </w:rPr>
              <w:t>, д. Писаная</w:t>
            </w:r>
          </w:p>
        </w:tc>
      </w:tr>
      <w:tr w:rsidR="00127FBF" w:rsidRPr="00127FBF" w14:paraId="48EA87AF" w14:textId="77777777" w:rsidTr="00293CC7">
        <w:trPr>
          <w:trHeight w:val="494"/>
        </w:trPr>
        <w:tc>
          <w:tcPr>
            <w:tcW w:w="851" w:type="dxa"/>
            <w:vAlign w:val="center"/>
          </w:tcPr>
          <w:p w14:paraId="056B17B2" w14:textId="77777777" w:rsidR="00127FBF" w:rsidRPr="00127FBF" w:rsidRDefault="00127FBF" w:rsidP="00127FBF">
            <w:pPr>
              <w:tabs>
                <w:tab w:val="left" w:pos="1365"/>
              </w:tabs>
              <w:jc w:val="center"/>
              <w:rPr>
                <w:lang w:eastAsia="en-US"/>
              </w:rPr>
            </w:pPr>
            <w:r w:rsidRPr="00127FBF">
              <w:rPr>
                <w:lang w:eastAsia="en-US"/>
              </w:rPr>
              <w:t>1.9.1.</w:t>
            </w:r>
          </w:p>
        </w:tc>
        <w:tc>
          <w:tcPr>
            <w:tcW w:w="1843" w:type="dxa"/>
            <w:vMerge w:val="restart"/>
            <w:vAlign w:val="center"/>
          </w:tcPr>
          <w:p w14:paraId="7878CADF" w14:textId="77777777" w:rsidR="00127FBF" w:rsidRPr="00127FBF" w:rsidRDefault="00127FBF" w:rsidP="00127FBF">
            <w:pPr>
              <w:tabs>
                <w:tab w:val="left" w:pos="1365"/>
              </w:tabs>
              <w:rPr>
                <w:lang w:eastAsia="en-US"/>
              </w:rPr>
            </w:pPr>
            <w:r w:rsidRPr="00127FBF">
              <w:rPr>
                <w:lang w:eastAsia="en-US"/>
              </w:rPr>
              <w:t>ОАО «СКЭК»,</w:t>
            </w:r>
          </w:p>
          <w:p w14:paraId="4D0BCA97" w14:textId="77777777" w:rsidR="00127FBF" w:rsidRPr="00127FBF" w:rsidRDefault="00127FBF" w:rsidP="00127FBF">
            <w:pPr>
              <w:tabs>
                <w:tab w:val="left" w:pos="1365"/>
              </w:tabs>
              <w:rPr>
                <w:lang w:eastAsia="en-US"/>
              </w:rPr>
            </w:pPr>
            <w:r w:rsidRPr="00127FBF">
              <w:rPr>
                <w:lang w:eastAsia="en-US"/>
              </w:rPr>
              <w:t>ИНН 4205153492</w:t>
            </w:r>
          </w:p>
        </w:tc>
        <w:tc>
          <w:tcPr>
            <w:tcW w:w="4110" w:type="dxa"/>
            <w:gridSpan w:val="2"/>
            <w:vAlign w:val="center"/>
          </w:tcPr>
          <w:p w14:paraId="5867ED2D" w14:textId="77777777" w:rsidR="00127FBF" w:rsidRPr="00127FBF" w:rsidRDefault="00127FBF" w:rsidP="00127FBF">
            <w:pPr>
              <w:tabs>
                <w:tab w:val="left" w:pos="1365"/>
              </w:tabs>
              <w:rPr>
                <w:color w:val="000000"/>
              </w:rPr>
            </w:pPr>
            <w:r w:rsidRPr="00127FBF">
              <w:rPr>
                <w:bCs/>
              </w:rPr>
              <w:t>При наличии приборов учета</w:t>
            </w:r>
          </w:p>
        </w:tc>
        <w:tc>
          <w:tcPr>
            <w:tcW w:w="1418" w:type="dxa"/>
            <w:vAlign w:val="center"/>
          </w:tcPr>
          <w:p w14:paraId="2602CDE3"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 xml:space="preserve">/Гкал </w:t>
            </w:r>
          </w:p>
        </w:tc>
        <w:tc>
          <w:tcPr>
            <w:tcW w:w="1559" w:type="dxa"/>
            <w:vAlign w:val="center"/>
          </w:tcPr>
          <w:p w14:paraId="54A13E94" w14:textId="77777777" w:rsidR="00127FBF" w:rsidRPr="00127FBF" w:rsidRDefault="00127FBF" w:rsidP="00127FBF">
            <w:pPr>
              <w:tabs>
                <w:tab w:val="left" w:pos="1365"/>
              </w:tabs>
              <w:jc w:val="center"/>
              <w:rPr>
                <w:color w:val="000000"/>
              </w:rPr>
            </w:pPr>
            <w:r w:rsidRPr="00127FBF">
              <w:rPr>
                <w:lang w:eastAsia="en-US"/>
              </w:rPr>
              <w:t>1822,31</w:t>
            </w:r>
          </w:p>
        </w:tc>
      </w:tr>
      <w:tr w:rsidR="00127FBF" w:rsidRPr="00127FBF" w14:paraId="48D147AC" w14:textId="77777777" w:rsidTr="00293CC7">
        <w:tc>
          <w:tcPr>
            <w:tcW w:w="851" w:type="dxa"/>
            <w:vAlign w:val="center"/>
          </w:tcPr>
          <w:p w14:paraId="68642F32" w14:textId="77777777" w:rsidR="00127FBF" w:rsidRPr="00127FBF" w:rsidRDefault="00127FBF" w:rsidP="00127FBF">
            <w:pPr>
              <w:tabs>
                <w:tab w:val="left" w:pos="1365"/>
              </w:tabs>
              <w:jc w:val="center"/>
              <w:rPr>
                <w:lang w:eastAsia="en-US"/>
              </w:rPr>
            </w:pPr>
            <w:r w:rsidRPr="00127FBF">
              <w:rPr>
                <w:lang w:eastAsia="en-US"/>
              </w:rPr>
              <w:t>1.9.2.</w:t>
            </w:r>
          </w:p>
        </w:tc>
        <w:tc>
          <w:tcPr>
            <w:tcW w:w="1843" w:type="dxa"/>
            <w:vMerge/>
            <w:vAlign w:val="center"/>
          </w:tcPr>
          <w:p w14:paraId="66737D35" w14:textId="77777777" w:rsidR="00127FBF" w:rsidRPr="00127FBF" w:rsidRDefault="00127FBF" w:rsidP="00127FBF">
            <w:pPr>
              <w:tabs>
                <w:tab w:val="left" w:pos="1365"/>
              </w:tabs>
              <w:rPr>
                <w:lang w:eastAsia="en-US"/>
              </w:rPr>
            </w:pPr>
          </w:p>
        </w:tc>
        <w:tc>
          <w:tcPr>
            <w:tcW w:w="2693" w:type="dxa"/>
            <w:vAlign w:val="center"/>
          </w:tcPr>
          <w:p w14:paraId="7797579B" w14:textId="77777777" w:rsidR="00127FBF" w:rsidRPr="00127FBF" w:rsidRDefault="00127FBF" w:rsidP="00127FBF">
            <w:pPr>
              <w:tabs>
                <w:tab w:val="left" w:pos="1365"/>
              </w:tabs>
              <w:rPr>
                <w:color w:val="000000"/>
              </w:rPr>
            </w:pPr>
            <w:r w:rsidRPr="00127FBF">
              <w:rPr>
                <w:color w:val="000000"/>
              </w:rPr>
              <w:t>Многоквартирные и жилые дома строительным объемом менее 5000 м</w:t>
            </w:r>
            <w:r w:rsidRPr="00127FBF">
              <w:rPr>
                <w:color w:val="000000"/>
                <w:vertAlign w:val="superscript"/>
              </w:rPr>
              <w:t>3</w:t>
            </w:r>
          </w:p>
        </w:tc>
        <w:tc>
          <w:tcPr>
            <w:tcW w:w="1417" w:type="dxa"/>
            <w:vAlign w:val="center"/>
          </w:tcPr>
          <w:p w14:paraId="0408D118" w14:textId="77777777" w:rsidR="00127FBF" w:rsidRPr="00127FBF" w:rsidRDefault="00127FBF" w:rsidP="00127FBF">
            <w:pPr>
              <w:tabs>
                <w:tab w:val="left" w:pos="1365"/>
              </w:tabs>
              <w:jc w:val="center"/>
              <w:rPr>
                <w:color w:val="000000"/>
              </w:rPr>
            </w:pPr>
            <w:r w:rsidRPr="00127FBF">
              <w:rPr>
                <w:color w:val="000000"/>
              </w:rPr>
              <w:t>0,0249 Гкал/м</w:t>
            </w:r>
            <w:r w:rsidRPr="00127FBF">
              <w:rPr>
                <w:color w:val="000000"/>
                <w:vertAlign w:val="superscript"/>
              </w:rPr>
              <w:t>2</w:t>
            </w:r>
          </w:p>
        </w:tc>
        <w:tc>
          <w:tcPr>
            <w:tcW w:w="1418" w:type="dxa"/>
            <w:vAlign w:val="center"/>
          </w:tcPr>
          <w:p w14:paraId="614A3BE4" w14:textId="77777777" w:rsidR="00127FBF" w:rsidRPr="00127FBF" w:rsidRDefault="00127FBF" w:rsidP="00127FBF">
            <w:pPr>
              <w:tabs>
                <w:tab w:val="left" w:pos="1365"/>
              </w:tabs>
              <w:jc w:val="center"/>
              <w:rPr>
                <w:color w:val="000000"/>
              </w:rPr>
            </w:pPr>
          </w:p>
          <w:p w14:paraId="77E8802D"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 xml:space="preserve">/Гкал </w:t>
            </w:r>
          </w:p>
          <w:p w14:paraId="2D8A4332" w14:textId="77777777" w:rsidR="00127FBF" w:rsidRPr="00127FBF" w:rsidRDefault="00127FBF" w:rsidP="00127FBF">
            <w:pPr>
              <w:tabs>
                <w:tab w:val="left" w:pos="1365"/>
              </w:tabs>
              <w:jc w:val="center"/>
              <w:rPr>
                <w:color w:val="000000"/>
              </w:rPr>
            </w:pPr>
          </w:p>
        </w:tc>
        <w:tc>
          <w:tcPr>
            <w:tcW w:w="1559" w:type="dxa"/>
            <w:vAlign w:val="center"/>
          </w:tcPr>
          <w:p w14:paraId="2C40B0F4" w14:textId="77777777" w:rsidR="00127FBF" w:rsidRPr="00127FBF" w:rsidRDefault="00127FBF" w:rsidP="00127FBF">
            <w:pPr>
              <w:tabs>
                <w:tab w:val="left" w:pos="1365"/>
              </w:tabs>
              <w:jc w:val="center"/>
              <w:rPr>
                <w:color w:val="000000"/>
              </w:rPr>
            </w:pPr>
            <w:r w:rsidRPr="00127FBF">
              <w:rPr>
                <w:lang w:eastAsia="en-US"/>
              </w:rPr>
              <w:t>1290,69</w:t>
            </w:r>
          </w:p>
        </w:tc>
      </w:tr>
      <w:tr w:rsidR="00127FBF" w:rsidRPr="00127FBF" w14:paraId="462A02CC" w14:textId="77777777" w:rsidTr="00293CC7">
        <w:tc>
          <w:tcPr>
            <w:tcW w:w="851" w:type="dxa"/>
            <w:vAlign w:val="center"/>
          </w:tcPr>
          <w:p w14:paraId="1FB772D2" w14:textId="77777777" w:rsidR="00127FBF" w:rsidRPr="00127FBF" w:rsidRDefault="00127FBF" w:rsidP="00127FBF">
            <w:pPr>
              <w:tabs>
                <w:tab w:val="left" w:pos="1365"/>
              </w:tabs>
              <w:jc w:val="center"/>
              <w:rPr>
                <w:lang w:eastAsia="en-US"/>
              </w:rPr>
            </w:pPr>
            <w:r w:rsidRPr="00127FBF">
              <w:rPr>
                <w:lang w:eastAsia="en-US"/>
              </w:rPr>
              <w:t>1.9.3.</w:t>
            </w:r>
          </w:p>
        </w:tc>
        <w:tc>
          <w:tcPr>
            <w:tcW w:w="1843" w:type="dxa"/>
            <w:vMerge/>
            <w:vAlign w:val="center"/>
          </w:tcPr>
          <w:p w14:paraId="5BBC93E4" w14:textId="77777777" w:rsidR="00127FBF" w:rsidRPr="00127FBF" w:rsidRDefault="00127FBF" w:rsidP="00127FBF">
            <w:pPr>
              <w:tabs>
                <w:tab w:val="left" w:pos="1365"/>
              </w:tabs>
              <w:rPr>
                <w:lang w:eastAsia="en-US"/>
              </w:rPr>
            </w:pPr>
          </w:p>
        </w:tc>
        <w:tc>
          <w:tcPr>
            <w:tcW w:w="2693" w:type="dxa"/>
            <w:vAlign w:val="center"/>
          </w:tcPr>
          <w:p w14:paraId="6C82751B" w14:textId="77777777" w:rsidR="00127FBF" w:rsidRPr="00127FBF" w:rsidRDefault="00127FBF" w:rsidP="00127FBF">
            <w:pPr>
              <w:tabs>
                <w:tab w:val="left" w:pos="1365"/>
              </w:tabs>
              <w:rPr>
                <w:color w:val="000000"/>
              </w:rPr>
            </w:pPr>
            <w:r w:rsidRPr="00127FBF">
              <w:rPr>
                <w:color w:val="000000"/>
              </w:rPr>
              <w:t>Многоквартирные и жилые дома строительным объемом            от 5000 м</w:t>
            </w:r>
            <w:r w:rsidRPr="00127FBF">
              <w:rPr>
                <w:color w:val="000000"/>
                <w:vertAlign w:val="superscript"/>
              </w:rPr>
              <w:t xml:space="preserve">3 </w:t>
            </w:r>
            <w:r w:rsidRPr="00127FBF">
              <w:rPr>
                <w:color w:val="000000"/>
              </w:rPr>
              <w:t>до 10000 м</w:t>
            </w:r>
            <w:r w:rsidRPr="00127FBF">
              <w:rPr>
                <w:color w:val="000000"/>
                <w:vertAlign w:val="superscript"/>
              </w:rPr>
              <w:t>3</w:t>
            </w:r>
          </w:p>
        </w:tc>
        <w:tc>
          <w:tcPr>
            <w:tcW w:w="1417" w:type="dxa"/>
            <w:vAlign w:val="center"/>
          </w:tcPr>
          <w:p w14:paraId="63D3807F" w14:textId="77777777" w:rsidR="00127FBF" w:rsidRPr="00127FBF" w:rsidRDefault="00127FBF" w:rsidP="00127FBF">
            <w:pPr>
              <w:tabs>
                <w:tab w:val="left" w:pos="1365"/>
              </w:tabs>
              <w:jc w:val="center"/>
              <w:rPr>
                <w:color w:val="000000"/>
              </w:rPr>
            </w:pPr>
            <w:r w:rsidRPr="00127FBF">
              <w:rPr>
                <w:color w:val="000000"/>
              </w:rPr>
              <w:t>0,0213 Гкал/м</w:t>
            </w:r>
            <w:r w:rsidRPr="00127FBF">
              <w:rPr>
                <w:color w:val="000000"/>
                <w:vertAlign w:val="superscript"/>
              </w:rPr>
              <w:t>2</w:t>
            </w:r>
          </w:p>
        </w:tc>
        <w:tc>
          <w:tcPr>
            <w:tcW w:w="1418" w:type="dxa"/>
            <w:vAlign w:val="center"/>
          </w:tcPr>
          <w:p w14:paraId="43F5735C" w14:textId="77777777" w:rsidR="00127FBF" w:rsidRPr="00127FBF" w:rsidRDefault="00127FBF" w:rsidP="00127FBF">
            <w:pPr>
              <w:tabs>
                <w:tab w:val="left" w:pos="1365"/>
              </w:tabs>
              <w:jc w:val="center"/>
              <w:rPr>
                <w:color w:val="000000"/>
              </w:rPr>
            </w:pPr>
            <w:proofErr w:type="spellStart"/>
            <w:r w:rsidRPr="00127FBF">
              <w:rPr>
                <w:color w:val="000000"/>
              </w:rPr>
              <w:t>руб</w:t>
            </w:r>
            <w:proofErr w:type="spellEnd"/>
            <w:r w:rsidRPr="00127FBF">
              <w:rPr>
                <w:color w:val="000000"/>
              </w:rPr>
              <w:t>/Гкал</w:t>
            </w:r>
          </w:p>
        </w:tc>
        <w:tc>
          <w:tcPr>
            <w:tcW w:w="1559" w:type="dxa"/>
            <w:vAlign w:val="center"/>
          </w:tcPr>
          <w:p w14:paraId="3A57677D" w14:textId="77777777" w:rsidR="00127FBF" w:rsidRPr="00127FBF" w:rsidRDefault="00127FBF" w:rsidP="00127FBF">
            <w:pPr>
              <w:tabs>
                <w:tab w:val="left" w:pos="1365"/>
              </w:tabs>
              <w:jc w:val="center"/>
              <w:rPr>
                <w:color w:val="000000"/>
              </w:rPr>
            </w:pPr>
            <w:r w:rsidRPr="00127FBF">
              <w:rPr>
                <w:lang w:eastAsia="en-US"/>
              </w:rPr>
              <w:t>1513,38</w:t>
            </w:r>
          </w:p>
        </w:tc>
      </w:tr>
    </w:tbl>
    <w:p w14:paraId="54BA2486" w14:textId="77777777" w:rsidR="00127FBF" w:rsidRPr="00127FBF" w:rsidRDefault="00127FBF" w:rsidP="00127FBF">
      <w:pPr>
        <w:tabs>
          <w:tab w:val="left" w:pos="0"/>
        </w:tabs>
        <w:ind w:firstLine="709"/>
        <w:jc w:val="both"/>
        <w:rPr>
          <w:bCs/>
          <w:sz w:val="28"/>
          <w:szCs w:val="28"/>
        </w:rPr>
      </w:pPr>
    </w:p>
    <w:p w14:paraId="04180F69" w14:textId="77777777" w:rsidR="00127FBF" w:rsidRPr="00127FBF" w:rsidRDefault="00127FBF" w:rsidP="00127FBF">
      <w:pPr>
        <w:tabs>
          <w:tab w:val="left" w:pos="0"/>
        </w:tabs>
        <w:ind w:firstLine="709"/>
        <w:jc w:val="both"/>
        <w:rPr>
          <w:bCs/>
          <w:sz w:val="28"/>
          <w:szCs w:val="28"/>
        </w:rPr>
      </w:pPr>
      <w:r w:rsidRPr="00127FBF">
        <w:rPr>
          <w:bCs/>
          <w:sz w:val="28"/>
          <w:szCs w:val="28"/>
        </w:rPr>
        <w:t>* Льготные тарифы установлены с учетом пункта 6 статьи 168 Налогового кодекса Российской Федерации (часть вторая).</w:t>
      </w:r>
    </w:p>
    <w:p w14:paraId="2A13E3BF" w14:textId="77777777" w:rsidR="00127FBF" w:rsidRPr="00127FBF" w:rsidRDefault="00127FBF" w:rsidP="00127FBF">
      <w:pPr>
        <w:ind w:firstLine="709"/>
        <w:jc w:val="both"/>
        <w:rPr>
          <w:sz w:val="28"/>
          <w:szCs w:val="28"/>
          <w:lang w:eastAsia="en-US"/>
        </w:rPr>
      </w:pPr>
      <w:r w:rsidRPr="00127FBF">
        <w:rPr>
          <w:bCs/>
          <w:sz w:val="28"/>
          <w:szCs w:val="28"/>
        </w:rPr>
        <w:t xml:space="preserve">**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w:t>
      </w:r>
      <w:r w:rsidRPr="00127FBF">
        <w:rPr>
          <w:sz w:val="28"/>
          <w:szCs w:val="28"/>
          <w:lang w:eastAsia="en-US"/>
        </w:rPr>
        <w:t xml:space="preserve">от 23.12.2014 № 134 «Об установлении норматива потребления коммунальной услуги по отоплению на территории Яшкинского муниципального района». </w:t>
      </w:r>
    </w:p>
    <w:p w14:paraId="5814DD7E" w14:textId="77777777" w:rsidR="00127FBF" w:rsidRPr="00127FBF" w:rsidRDefault="00127FBF" w:rsidP="00127FBF">
      <w:pPr>
        <w:ind w:firstLine="709"/>
        <w:jc w:val="both"/>
        <w:rPr>
          <w:sz w:val="28"/>
          <w:szCs w:val="28"/>
          <w:lang w:eastAsia="en-US"/>
        </w:rPr>
      </w:pPr>
      <w:r w:rsidRPr="00127FBF">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bookmarkEnd w:id="100"/>
    <w:p w14:paraId="33821313" w14:textId="77777777" w:rsidR="00127FBF" w:rsidRPr="00127FBF" w:rsidRDefault="00127FBF" w:rsidP="00127FBF">
      <w:pPr>
        <w:tabs>
          <w:tab w:val="left" w:pos="0"/>
          <w:tab w:val="left" w:pos="9214"/>
        </w:tabs>
        <w:ind w:right="142" w:firstLine="708"/>
        <w:jc w:val="right"/>
        <w:rPr>
          <w:bCs/>
          <w:sz w:val="28"/>
          <w:szCs w:val="28"/>
        </w:rPr>
      </w:pPr>
      <w:r w:rsidRPr="00127FBF">
        <w:rPr>
          <w:bCs/>
          <w:sz w:val="28"/>
          <w:szCs w:val="28"/>
        </w:rPr>
        <w:t>Таблица № 4</w:t>
      </w:r>
    </w:p>
    <w:p w14:paraId="202293C0" w14:textId="77777777" w:rsidR="00127FBF" w:rsidRPr="00127FBF" w:rsidRDefault="00127FBF" w:rsidP="00127FBF">
      <w:pPr>
        <w:tabs>
          <w:tab w:val="left" w:pos="0"/>
        </w:tabs>
        <w:jc w:val="center"/>
        <w:rPr>
          <w:sz w:val="28"/>
          <w:szCs w:val="28"/>
        </w:rPr>
      </w:pPr>
    </w:p>
    <w:p w14:paraId="698AEA0A" w14:textId="77777777" w:rsidR="00127FBF" w:rsidRPr="00127FBF" w:rsidRDefault="00127FBF" w:rsidP="00127FBF">
      <w:pPr>
        <w:tabs>
          <w:tab w:val="left" w:pos="0"/>
        </w:tabs>
        <w:jc w:val="center"/>
        <w:rPr>
          <w:bCs/>
          <w:sz w:val="28"/>
          <w:szCs w:val="28"/>
        </w:rPr>
      </w:pPr>
      <w:r w:rsidRPr="00127FBF">
        <w:rPr>
          <w:bCs/>
          <w:sz w:val="28"/>
          <w:szCs w:val="28"/>
        </w:rPr>
        <w:t>Льготные тарифы*</w:t>
      </w:r>
    </w:p>
    <w:p w14:paraId="114171CE" w14:textId="77777777" w:rsidR="00127FBF" w:rsidRPr="00127FBF" w:rsidRDefault="00127FBF" w:rsidP="00127FBF">
      <w:pPr>
        <w:tabs>
          <w:tab w:val="left" w:pos="0"/>
        </w:tabs>
        <w:jc w:val="center"/>
        <w:rPr>
          <w:bCs/>
          <w:sz w:val="28"/>
          <w:szCs w:val="28"/>
        </w:rPr>
      </w:pPr>
      <w:r w:rsidRPr="00127FBF">
        <w:rPr>
          <w:bCs/>
          <w:sz w:val="28"/>
          <w:szCs w:val="28"/>
        </w:rPr>
        <w:t xml:space="preserve">на </w:t>
      </w:r>
      <w:r w:rsidRPr="00127FBF">
        <w:rPr>
          <w:bCs/>
          <w:kern w:val="32"/>
          <w:sz w:val="28"/>
          <w:szCs w:val="28"/>
          <w:lang w:eastAsia="en-US"/>
        </w:rPr>
        <w:t xml:space="preserve">твердое топливо (уголь), </w:t>
      </w:r>
      <w:r w:rsidRPr="00127FBF">
        <w:rPr>
          <w:bCs/>
          <w:sz w:val="28"/>
          <w:szCs w:val="28"/>
        </w:rPr>
        <w:t>сжиженный газ</w:t>
      </w:r>
    </w:p>
    <w:p w14:paraId="16B79C18" w14:textId="77777777" w:rsidR="00127FBF" w:rsidRPr="00127FBF" w:rsidRDefault="00127FBF" w:rsidP="00127FBF">
      <w:pPr>
        <w:tabs>
          <w:tab w:val="left" w:pos="0"/>
        </w:tabs>
        <w:spacing w:after="120"/>
        <w:ind w:right="-285"/>
        <w:jc w:val="right"/>
        <w:rPr>
          <w:bCs/>
          <w:sz w:val="32"/>
          <w:szCs w:val="32"/>
        </w:rPr>
      </w:pPr>
    </w:p>
    <w:tbl>
      <w:tblPr>
        <w:tblStyle w:val="950"/>
        <w:tblW w:w="9645" w:type="dxa"/>
        <w:jc w:val="center"/>
        <w:tblLayout w:type="fixed"/>
        <w:tblLook w:val="04A0" w:firstRow="1" w:lastRow="0" w:firstColumn="1" w:lastColumn="0" w:noHBand="0" w:noVBand="1"/>
      </w:tblPr>
      <w:tblGrid>
        <w:gridCol w:w="703"/>
        <w:gridCol w:w="4254"/>
        <w:gridCol w:w="1701"/>
        <w:gridCol w:w="2976"/>
        <w:gridCol w:w="11"/>
      </w:tblGrid>
      <w:tr w:rsidR="00127FBF" w:rsidRPr="00127FBF" w14:paraId="2D8BF517" w14:textId="77777777" w:rsidTr="00293CC7">
        <w:trPr>
          <w:gridAfter w:val="1"/>
          <w:wAfter w:w="11" w:type="dxa"/>
          <w:trHeight w:val="324"/>
          <w:jc w:val="center"/>
        </w:trPr>
        <w:tc>
          <w:tcPr>
            <w:tcW w:w="703" w:type="dxa"/>
            <w:vMerge w:val="restart"/>
            <w:vAlign w:val="center"/>
          </w:tcPr>
          <w:p w14:paraId="1CEBF74C" w14:textId="77777777" w:rsidR="00127FBF" w:rsidRPr="00127FBF" w:rsidRDefault="00127FBF" w:rsidP="00127FBF">
            <w:pPr>
              <w:jc w:val="center"/>
              <w:rPr>
                <w:bCs/>
              </w:rPr>
            </w:pPr>
            <w:r w:rsidRPr="00127FBF">
              <w:rPr>
                <w:bCs/>
              </w:rPr>
              <w:t>№ п/п</w:t>
            </w:r>
          </w:p>
        </w:tc>
        <w:tc>
          <w:tcPr>
            <w:tcW w:w="4254" w:type="dxa"/>
            <w:vMerge w:val="restart"/>
            <w:vAlign w:val="center"/>
          </w:tcPr>
          <w:p w14:paraId="237AE964" w14:textId="77777777" w:rsidR="00127FBF" w:rsidRPr="00127FBF" w:rsidRDefault="00127FBF" w:rsidP="00127FBF">
            <w:pPr>
              <w:tabs>
                <w:tab w:val="left" w:pos="0"/>
              </w:tabs>
              <w:jc w:val="center"/>
              <w:rPr>
                <w:bCs/>
              </w:rPr>
            </w:pPr>
            <w:r w:rsidRPr="00127FBF">
              <w:rPr>
                <w:bCs/>
              </w:rPr>
              <w:t>Наименование регулируемой организации</w:t>
            </w:r>
          </w:p>
        </w:tc>
        <w:tc>
          <w:tcPr>
            <w:tcW w:w="1701" w:type="dxa"/>
            <w:vMerge w:val="restart"/>
            <w:vAlign w:val="center"/>
          </w:tcPr>
          <w:p w14:paraId="3D585F72" w14:textId="77777777" w:rsidR="00127FBF" w:rsidRPr="00127FBF" w:rsidRDefault="00127FBF" w:rsidP="00127FBF">
            <w:pPr>
              <w:tabs>
                <w:tab w:val="left" w:pos="0"/>
              </w:tabs>
              <w:jc w:val="center"/>
              <w:rPr>
                <w:bCs/>
              </w:rPr>
            </w:pPr>
            <w:r w:rsidRPr="00127FBF">
              <w:rPr>
                <w:bCs/>
              </w:rPr>
              <w:t>Единицы измерения</w:t>
            </w:r>
          </w:p>
        </w:tc>
        <w:tc>
          <w:tcPr>
            <w:tcW w:w="2976" w:type="dxa"/>
            <w:vAlign w:val="center"/>
          </w:tcPr>
          <w:p w14:paraId="02526226" w14:textId="77777777" w:rsidR="00127FBF" w:rsidRPr="00127FBF" w:rsidRDefault="00127FBF" w:rsidP="00127FBF">
            <w:pPr>
              <w:tabs>
                <w:tab w:val="left" w:pos="0"/>
              </w:tabs>
              <w:jc w:val="center"/>
              <w:rPr>
                <w:bCs/>
              </w:rPr>
            </w:pPr>
            <w:r w:rsidRPr="00127FBF">
              <w:rPr>
                <w:bCs/>
              </w:rPr>
              <w:t>Льготный тариф</w:t>
            </w:r>
          </w:p>
        </w:tc>
      </w:tr>
      <w:tr w:rsidR="00127FBF" w:rsidRPr="00127FBF" w14:paraId="2090CDA3" w14:textId="77777777" w:rsidTr="00293CC7">
        <w:trPr>
          <w:gridAfter w:val="1"/>
          <w:wAfter w:w="11" w:type="dxa"/>
          <w:trHeight w:val="515"/>
          <w:jc w:val="center"/>
        </w:trPr>
        <w:tc>
          <w:tcPr>
            <w:tcW w:w="703" w:type="dxa"/>
            <w:vMerge/>
            <w:vAlign w:val="center"/>
          </w:tcPr>
          <w:p w14:paraId="6D46506B" w14:textId="77777777" w:rsidR="00127FBF" w:rsidRPr="00127FBF" w:rsidRDefault="00127FBF" w:rsidP="00127FBF">
            <w:pPr>
              <w:tabs>
                <w:tab w:val="left" w:pos="0"/>
              </w:tabs>
              <w:jc w:val="center"/>
              <w:rPr>
                <w:bCs/>
              </w:rPr>
            </w:pPr>
          </w:p>
        </w:tc>
        <w:tc>
          <w:tcPr>
            <w:tcW w:w="4254" w:type="dxa"/>
            <w:vMerge/>
            <w:vAlign w:val="center"/>
          </w:tcPr>
          <w:p w14:paraId="3D87FA47" w14:textId="77777777" w:rsidR="00127FBF" w:rsidRPr="00127FBF" w:rsidRDefault="00127FBF" w:rsidP="00127FBF">
            <w:pPr>
              <w:tabs>
                <w:tab w:val="left" w:pos="0"/>
              </w:tabs>
              <w:jc w:val="center"/>
              <w:rPr>
                <w:bCs/>
              </w:rPr>
            </w:pPr>
          </w:p>
        </w:tc>
        <w:tc>
          <w:tcPr>
            <w:tcW w:w="1701" w:type="dxa"/>
            <w:vMerge/>
            <w:vAlign w:val="center"/>
          </w:tcPr>
          <w:p w14:paraId="249954BB" w14:textId="77777777" w:rsidR="00127FBF" w:rsidRPr="00127FBF" w:rsidRDefault="00127FBF" w:rsidP="00127FBF">
            <w:pPr>
              <w:tabs>
                <w:tab w:val="left" w:pos="0"/>
              </w:tabs>
              <w:jc w:val="center"/>
              <w:rPr>
                <w:bCs/>
              </w:rPr>
            </w:pPr>
          </w:p>
        </w:tc>
        <w:tc>
          <w:tcPr>
            <w:tcW w:w="2976" w:type="dxa"/>
            <w:vAlign w:val="center"/>
          </w:tcPr>
          <w:p w14:paraId="295442BB" w14:textId="77777777" w:rsidR="00127FBF" w:rsidRPr="00127FBF" w:rsidRDefault="00127FBF" w:rsidP="00127FBF">
            <w:pPr>
              <w:tabs>
                <w:tab w:val="left" w:pos="0"/>
              </w:tabs>
              <w:jc w:val="center"/>
              <w:rPr>
                <w:bCs/>
              </w:rPr>
            </w:pPr>
            <w:r w:rsidRPr="00127FBF">
              <w:rPr>
                <w:bCs/>
              </w:rPr>
              <w:t xml:space="preserve">с 01.12.2022 по 31.12.2023 </w:t>
            </w:r>
          </w:p>
        </w:tc>
      </w:tr>
      <w:tr w:rsidR="00127FBF" w:rsidRPr="00127FBF" w14:paraId="4B870C5B" w14:textId="77777777" w:rsidTr="00293CC7">
        <w:trPr>
          <w:gridAfter w:val="1"/>
          <w:wAfter w:w="11" w:type="dxa"/>
          <w:trHeight w:val="114"/>
          <w:jc w:val="center"/>
        </w:trPr>
        <w:tc>
          <w:tcPr>
            <w:tcW w:w="703" w:type="dxa"/>
            <w:vAlign w:val="center"/>
          </w:tcPr>
          <w:p w14:paraId="6E2DA78D" w14:textId="77777777" w:rsidR="00127FBF" w:rsidRPr="00127FBF" w:rsidRDefault="00127FBF" w:rsidP="00127FBF">
            <w:pPr>
              <w:tabs>
                <w:tab w:val="left" w:pos="0"/>
              </w:tabs>
              <w:jc w:val="center"/>
              <w:rPr>
                <w:bCs/>
              </w:rPr>
            </w:pPr>
            <w:r w:rsidRPr="00127FBF">
              <w:rPr>
                <w:bCs/>
              </w:rPr>
              <w:t>1</w:t>
            </w:r>
          </w:p>
        </w:tc>
        <w:tc>
          <w:tcPr>
            <w:tcW w:w="4254" w:type="dxa"/>
            <w:vAlign w:val="center"/>
          </w:tcPr>
          <w:p w14:paraId="6881B50C" w14:textId="77777777" w:rsidR="00127FBF" w:rsidRPr="00127FBF" w:rsidRDefault="00127FBF" w:rsidP="00127FBF">
            <w:pPr>
              <w:tabs>
                <w:tab w:val="left" w:pos="0"/>
              </w:tabs>
              <w:jc w:val="center"/>
              <w:rPr>
                <w:bCs/>
              </w:rPr>
            </w:pPr>
            <w:r w:rsidRPr="00127FBF">
              <w:rPr>
                <w:bCs/>
              </w:rPr>
              <w:t>2</w:t>
            </w:r>
          </w:p>
        </w:tc>
        <w:tc>
          <w:tcPr>
            <w:tcW w:w="1701" w:type="dxa"/>
            <w:vAlign w:val="center"/>
          </w:tcPr>
          <w:p w14:paraId="530B6BB1" w14:textId="77777777" w:rsidR="00127FBF" w:rsidRPr="00127FBF" w:rsidRDefault="00127FBF" w:rsidP="00127FBF">
            <w:pPr>
              <w:tabs>
                <w:tab w:val="left" w:pos="0"/>
              </w:tabs>
              <w:jc w:val="center"/>
              <w:rPr>
                <w:bCs/>
              </w:rPr>
            </w:pPr>
            <w:r w:rsidRPr="00127FBF">
              <w:rPr>
                <w:bCs/>
              </w:rPr>
              <w:t>3</w:t>
            </w:r>
          </w:p>
        </w:tc>
        <w:tc>
          <w:tcPr>
            <w:tcW w:w="2976" w:type="dxa"/>
            <w:vAlign w:val="center"/>
          </w:tcPr>
          <w:p w14:paraId="782F5970" w14:textId="77777777" w:rsidR="00127FBF" w:rsidRPr="00127FBF" w:rsidRDefault="00127FBF" w:rsidP="00127FBF">
            <w:pPr>
              <w:tabs>
                <w:tab w:val="left" w:pos="0"/>
              </w:tabs>
              <w:jc w:val="center"/>
              <w:rPr>
                <w:bCs/>
              </w:rPr>
            </w:pPr>
            <w:r w:rsidRPr="00127FBF">
              <w:rPr>
                <w:bCs/>
              </w:rPr>
              <w:t>4</w:t>
            </w:r>
          </w:p>
        </w:tc>
      </w:tr>
      <w:tr w:rsidR="00127FBF" w:rsidRPr="00127FBF" w14:paraId="58BE6E58" w14:textId="77777777" w:rsidTr="00293CC7">
        <w:trPr>
          <w:gridAfter w:val="1"/>
          <w:wAfter w:w="11" w:type="dxa"/>
          <w:trHeight w:val="319"/>
          <w:jc w:val="center"/>
        </w:trPr>
        <w:tc>
          <w:tcPr>
            <w:tcW w:w="9634" w:type="dxa"/>
            <w:gridSpan w:val="4"/>
            <w:vAlign w:val="center"/>
          </w:tcPr>
          <w:p w14:paraId="16F1E3D7" w14:textId="77777777" w:rsidR="00127FBF" w:rsidRPr="00127FBF" w:rsidRDefault="00127FBF" w:rsidP="0046506A">
            <w:pPr>
              <w:numPr>
                <w:ilvl w:val="0"/>
                <w:numId w:val="46"/>
              </w:numPr>
              <w:tabs>
                <w:tab w:val="left" w:pos="0"/>
              </w:tabs>
              <w:contextualSpacing/>
              <w:jc w:val="center"/>
              <w:rPr>
                <w:bCs/>
              </w:rPr>
            </w:pPr>
            <w:r w:rsidRPr="00127FBF">
              <w:rPr>
                <w:bCs/>
              </w:rPr>
              <w:t>Твердое топливо (уголь)</w:t>
            </w:r>
          </w:p>
        </w:tc>
      </w:tr>
      <w:tr w:rsidR="00127FBF" w:rsidRPr="00127FBF" w14:paraId="75A6910B" w14:textId="77777777" w:rsidTr="00293CC7">
        <w:trPr>
          <w:gridAfter w:val="1"/>
          <w:wAfter w:w="11" w:type="dxa"/>
          <w:trHeight w:val="451"/>
          <w:jc w:val="center"/>
        </w:trPr>
        <w:tc>
          <w:tcPr>
            <w:tcW w:w="703" w:type="dxa"/>
            <w:vMerge w:val="restart"/>
            <w:vAlign w:val="center"/>
          </w:tcPr>
          <w:p w14:paraId="1C9C0B80" w14:textId="77777777" w:rsidR="00127FBF" w:rsidRPr="00127FBF" w:rsidRDefault="00127FBF" w:rsidP="00127FBF">
            <w:pPr>
              <w:tabs>
                <w:tab w:val="left" w:pos="0"/>
              </w:tabs>
              <w:jc w:val="center"/>
              <w:rPr>
                <w:bCs/>
              </w:rPr>
            </w:pPr>
            <w:r w:rsidRPr="00127FBF">
              <w:rPr>
                <w:bCs/>
              </w:rPr>
              <w:t>1.1.</w:t>
            </w:r>
          </w:p>
        </w:tc>
        <w:tc>
          <w:tcPr>
            <w:tcW w:w="4254" w:type="dxa"/>
            <w:vMerge w:val="restart"/>
            <w:vAlign w:val="center"/>
          </w:tcPr>
          <w:p w14:paraId="2971E5B3" w14:textId="77777777" w:rsidR="00127FBF" w:rsidRPr="00127FBF" w:rsidRDefault="00127FBF" w:rsidP="00127FBF">
            <w:pPr>
              <w:tabs>
                <w:tab w:val="left" w:pos="0"/>
              </w:tabs>
              <w:rPr>
                <w:bCs/>
              </w:rPr>
            </w:pPr>
            <w:r w:rsidRPr="00127FBF">
              <w:rPr>
                <w:bCs/>
              </w:rPr>
              <w:t>ООО «</w:t>
            </w:r>
            <w:proofErr w:type="spellStart"/>
            <w:r w:rsidRPr="00127FBF">
              <w:rPr>
                <w:bCs/>
              </w:rPr>
              <w:t>Кузбасстопливосбыт</w:t>
            </w:r>
            <w:proofErr w:type="spellEnd"/>
            <w:r w:rsidRPr="00127FBF">
              <w:rPr>
                <w:bCs/>
              </w:rPr>
              <w:t xml:space="preserve">», </w:t>
            </w:r>
          </w:p>
          <w:p w14:paraId="1185C059" w14:textId="77777777" w:rsidR="00127FBF" w:rsidRPr="00127FBF" w:rsidRDefault="00127FBF" w:rsidP="00127FBF">
            <w:pPr>
              <w:tabs>
                <w:tab w:val="left" w:pos="0"/>
              </w:tabs>
              <w:rPr>
                <w:bCs/>
              </w:rPr>
            </w:pPr>
            <w:r w:rsidRPr="00127FBF">
              <w:rPr>
                <w:bCs/>
              </w:rPr>
              <w:t>ИНН 4205241533</w:t>
            </w:r>
          </w:p>
        </w:tc>
        <w:tc>
          <w:tcPr>
            <w:tcW w:w="1701" w:type="dxa"/>
            <w:vMerge w:val="restart"/>
            <w:vAlign w:val="center"/>
          </w:tcPr>
          <w:p w14:paraId="5330D246"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/т</w:t>
            </w:r>
          </w:p>
        </w:tc>
        <w:tc>
          <w:tcPr>
            <w:tcW w:w="2976" w:type="dxa"/>
            <w:vAlign w:val="center"/>
          </w:tcPr>
          <w:p w14:paraId="12FFAD43" w14:textId="77777777" w:rsidR="00127FBF" w:rsidRPr="00127FBF" w:rsidRDefault="00127FBF" w:rsidP="00127FBF">
            <w:pPr>
              <w:tabs>
                <w:tab w:val="left" w:pos="0"/>
              </w:tabs>
              <w:jc w:val="center"/>
              <w:rPr>
                <w:bCs/>
              </w:rPr>
            </w:pPr>
            <w:r w:rsidRPr="00127FBF">
              <w:rPr>
                <w:bCs/>
              </w:rPr>
              <w:t>Марка ДР 0-200 (300)</w:t>
            </w:r>
          </w:p>
        </w:tc>
      </w:tr>
      <w:tr w:rsidR="00127FBF" w:rsidRPr="00127FBF" w14:paraId="6EEF40E6" w14:textId="77777777" w:rsidTr="00293CC7">
        <w:trPr>
          <w:gridAfter w:val="1"/>
          <w:wAfter w:w="11" w:type="dxa"/>
          <w:trHeight w:val="114"/>
          <w:jc w:val="center"/>
        </w:trPr>
        <w:tc>
          <w:tcPr>
            <w:tcW w:w="703" w:type="dxa"/>
            <w:vMerge/>
            <w:vAlign w:val="center"/>
          </w:tcPr>
          <w:p w14:paraId="12174B8F" w14:textId="77777777" w:rsidR="00127FBF" w:rsidRPr="00127FBF" w:rsidRDefault="00127FBF" w:rsidP="00127FBF">
            <w:pPr>
              <w:tabs>
                <w:tab w:val="left" w:pos="0"/>
              </w:tabs>
              <w:jc w:val="center"/>
              <w:rPr>
                <w:bCs/>
              </w:rPr>
            </w:pPr>
          </w:p>
        </w:tc>
        <w:tc>
          <w:tcPr>
            <w:tcW w:w="4254" w:type="dxa"/>
            <w:vMerge/>
            <w:vAlign w:val="center"/>
          </w:tcPr>
          <w:p w14:paraId="22BA6A78" w14:textId="77777777" w:rsidR="00127FBF" w:rsidRPr="00127FBF" w:rsidRDefault="00127FBF" w:rsidP="00127FBF">
            <w:pPr>
              <w:tabs>
                <w:tab w:val="left" w:pos="0"/>
              </w:tabs>
              <w:jc w:val="center"/>
              <w:rPr>
                <w:bCs/>
              </w:rPr>
            </w:pPr>
          </w:p>
        </w:tc>
        <w:tc>
          <w:tcPr>
            <w:tcW w:w="1701" w:type="dxa"/>
            <w:vMerge/>
            <w:vAlign w:val="center"/>
          </w:tcPr>
          <w:p w14:paraId="649335F0" w14:textId="77777777" w:rsidR="00127FBF" w:rsidRPr="00127FBF" w:rsidRDefault="00127FBF" w:rsidP="00127FBF">
            <w:pPr>
              <w:tabs>
                <w:tab w:val="left" w:pos="0"/>
              </w:tabs>
              <w:jc w:val="center"/>
              <w:rPr>
                <w:bCs/>
              </w:rPr>
            </w:pPr>
          </w:p>
        </w:tc>
        <w:tc>
          <w:tcPr>
            <w:tcW w:w="2976" w:type="dxa"/>
            <w:vAlign w:val="center"/>
          </w:tcPr>
          <w:p w14:paraId="7E8928CD" w14:textId="77777777" w:rsidR="00127FBF" w:rsidRPr="00127FBF" w:rsidRDefault="00127FBF" w:rsidP="00127FBF">
            <w:pPr>
              <w:tabs>
                <w:tab w:val="left" w:pos="0"/>
              </w:tabs>
              <w:jc w:val="center"/>
              <w:rPr>
                <w:bCs/>
              </w:rPr>
            </w:pPr>
            <w:r w:rsidRPr="00127FBF">
              <w:rPr>
                <w:bCs/>
              </w:rPr>
              <w:t>1070,89</w:t>
            </w:r>
          </w:p>
        </w:tc>
      </w:tr>
      <w:tr w:rsidR="00127FBF" w:rsidRPr="00127FBF" w14:paraId="55DC40E1" w14:textId="77777777" w:rsidTr="00293CC7">
        <w:trPr>
          <w:gridAfter w:val="1"/>
          <w:wAfter w:w="11" w:type="dxa"/>
          <w:trHeight w:val="703"/>
          <w:jc w:val="center"/>
        </w:trPr>
        <w:tc>
          <w:tcPr>
            <w:tcW w:w="703" w:type="dxa"/>
            <w:vMerge w:val="restart"/>
            <w:vAlign w:val="center"/>
          </w:tcPr>
          <w:p w14:paraId="6B999E47" w14:textId="77777777" w:rsidR="00127FBF" w:rsidRPr="00127FBF" w:rsidRDefault="00127FBF" w:rsidP="00127FBF">
            <w:pPr>
              <w:tabs>
                <w:tab w:val="left" w:pos="0"/>
              </w:tabs>
              <w:jc w:val="center"/>
              <w:rPr>
                <w:bCs/>
              </w:rPr>
            </w:pPr>
            <w:r w:rsidRPr="00127FBF">
              <w:rPr>
                <w:bCs/>
              </w:rPr>
              <w:t>1.2.</w:t>
            </w:r>
          </w:p>
        </w:tc>
        <w:tc>
          <w:tcPr>
            <w:tcW w:w="4254" w:type="dxa"/>
            <w:vMerge/>
            <w:vAlign w:val="center"/>
          </w:tcPr>
          <w:p w14:paraId="7F5A0B31" w14:textId="77777777" w:rsidR="00127FBF" w:rsidRPr="00127FBF" w:rsidRDefault="00127FBF" w:rsidP="00127FBF">
            <w:pPr>
              <w:tabs>
                <w:tab w:val="left" w:pos="0"/>
              </w:tabs>
              <w:jc w:val="center"/>
              <w:rPr>
                <w:bCs/>
              </w:rPr>
            </w:pPr>
          </w:p>
        </w:tc>
        <w:tc>
          <w:tcPr>
            <w:tcW w:w="1701" w:type="dxa"/>
            <w:vMerge w:val="restart"/>
            <w:vAlign w:val="center"/>
          </w:tcPr>
          <w:p w14:paraId="3C6C4B51"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/т</w:t>
            </w:r>
          </w:p>
        </w:tc>
        <w:tc>
          <w:tcPr>
            <w:tcW w:w="2976" w:type="dxa"/>
            <w:vAlign w:val="center"/>
          </w:tcPr>
          <w:p w14:paraId="21922749" w14:textId="77777777" w:rsidR="00127FBF" w:rsidRPr="00127FBF" w:rsidRDefault="00127FBF" w:rsidP="00127FBF">
            <w:pPr>
              <w:tabs>
                <w:tab w:val="left" w:pos="0"/>
              </w:tabs>
              <w:jc w:val="center"/>
              <w:rPr>
                <w:bCs/>
              </w:rPr>
            </w:pPr>
            <w:r w:rsidRPr="00127FBF">
              <w:rPr>
                <w:bCs/>
              </w:rPr>
              <w:t xml:space="preserve">Марка ДПК 50-200, </w:t>
            </w:r>
          </w:p>
          <w:p w14:paraId="7EF9F295" w14:textId="77777777" w:rsidR="00127FBF" w:rsidRPr="00127FBF" w:rsidRDefault="00127FBF" w:rsidP="00127FBF">
            <w:pPr>
              <w:tabs>
                <w:tab w:val="left" w:pos="0"/>
              </w:tabs>
              <w:jc w:val="center"/>
              <w:rPr>
                <w:bCs/>
              </w:rPr>
            </w:pPr>
            <w:r w:rsidRPr="00127FBF">
              <w:rPr>
                <w:bCs/>
              </w:rPr>
              <w:t>ДПКО 25-200, ДО 25-50</w:t>
            </w:r>
          </w:p>
        </w:tc>
      </w:tr>
      <w:tr w:rsidR="00127FBF" w:rsidRPr="00127FBF" w14:paraId="2F03CFE3" w14:textId="77777777" w:rsidTr="00293CC7">
        <w:trPr>
          <w:gridAfter w:val="1"/>
          <w:wAfter w:w="11" w:type="dxa"/>
          <w:trHeight w:val="114"/>
          <w:jc w:val="center"/>
        </w:trPr>
        <w:tc>
          <w:tcPr>
            <w:tcW w:w="703" w:type="dxa"/>
            <w:vMerge/>
            <w:vAlign w:val="center"/>
          </w:tcPr>
          <w:p w14:paraId="7DB1D03A" w14:textId="77777777" w:rsidR="00127FBF" w:rsidRPr="00127FBF" w:rsidRDefault="00127FBF" w:rsidP="00127FBF">
            <w:pPr>
              <w:tabs>
                <w:tab w:val="left" w:pos="0"/>
              </w:tabs>
              <w:jc w:val="center"/>
              <w:rPr>
                <w:bCs/>
              </w:rPr>
            </w:pPr>
          </w:p>
        </w:tc>
        <w:tc>
          <w:tcPr>
            <w:tcW w:w="4254" w:type="dxa"/>
            <w:vMerge/>
            <w:vAlign w:val="center"/>
          </w:tcPr>
          <w:p w14:paraId="298E2EC4" w14:textId="77777777" w:rsidR="00127FBF" w:rsidRPr="00127FBF" w:rsidRDefault="00127FBF" w:rsidP="00127FBF">
            <w:pPr>
              <w:tabs>
                <w:tab w:val="left" w:pos="0"/>
              </w:tabs>
              <w:jc w:val="center"/>
              <w:rPr>
                <w:bCs/>
              </w:rPr>
            </w:pPr>
          </w:p>
        </w:tc>
        <w:tc>
          <w:tcPr>
            <w:tcW w:w="1701" w:type="dxa"/>
            <w:vMerge/>
            <w:vAlign w:val="center"/>
          </w:tcPr>
          <w:p w14:paraId="4EA4EC0B" w14:textId="77777777" w:rsidR="00127FBF" w:rsidRPr="00127FBF" w:rsidRDefault="00127FBF" w:rsidP="00127FBF">
            <w:pPr>
              <w:tabs>
                <w:tab w:val="left" w:pos="0"/>
              </w:tabs>
              <w:jc w:val="center"/>
              <w:rPr>
                <w:bCs/>
              </w:rPr>
            </w:pPr>
          </w:p>
        </w:tc>
        <w:tc>
          <w:tcPr>
            <w:tcW w:w="2976" w:type="dxa"/>
            <w:vAlign w:val="center"/>
          </w:tcPr>
          <w:p w14:paraId="28004FD8" w14:textId="77777777" w:rsidR="00127FBF" w:rsidRPr="00127FBF" w:rsidRDefault="00127FBF" w:rsidP="00127FBF">
            <w:pPr>
              <w:tabs>
                <w:tab w:val="left" w:pos="0"/>
              </w:tabs>
              <w:jc w:val="center"/>
              <w:rPr>
                <w:bCs/>
              </w:rPr>
            </w:pPr>
            <w:r w:rsidRPr="00127FBF">
              <w:rPr>
                <w:bCs/>
              </w:rPr>
              <w:t>1680,03</w:t>
            </w:r>
          </w:p>
        </w:tc>
      </w:tr>
      <w:tr w:rsidR="00127FBF" w:rsidRPr="00127FBF" w14:paraId="16E73CEC" w14:textId="77777777" w:rsidTr="00293CC7">
        <w:trPr>
          <w:trHeight w:val="324"/>
          <w:jc w:val="center"/>
        </w:trPr>
        <w:tc>
          <w:tcPr>
            <w:tcW w:w="9645" w:type="dxa"/>
            <w:gridSpan w:val="5"/>
            <w:vAlign w:val="center"/>
          </w:tcPr>
          <w:p w14:paraId="404AF6B4" w14:textId="77777777" w:rsidR="00127FBF" w:rsidRPr="00127FBF" w:rsidRDefault="00127FBF" w:rsidP="00127FBF">
            <w:pPr>
              <w:tabs>
                <w:tab w:val="left" w:pos="0"/>
              </w:tabs>
              <w:contextualSpacing/>
              <w:jc w:val="center"/>
              <w:rPr>
                <w:bCs/>
              </w:rPr>
            </w:pPr>
            <w:r w:rsidRPr="00127FBF">
              <w:rPr>
                <w:bCs/>
              </w:rPr>
              <w:t>2. Сжиженный газ</w:t>
            </w:r>
          </w:p>
        </w:tc>
      </w:tr>
      <w:tr w:rsidR="00127FBF" w:rsidRPr="00127FBF" w14:paraId="58B2DF1A" w14:textId="77777777" w:rsidTr="00293CC7">
        <w:trPr>
          <w:gridAfter w:val="1"/>
          <w:wAfter w:w="11" w:type="dxa"/>
          <w:trHeight w:val="637"/>
          <w:jc w:val="center"/>
        </w:trPr>
        <w:tc>
          <w:tcPr>
            <w:tcW w:w="703" w:type="dxa"/>
            <w:vAlign w:val="center"/>
          </w:tcPr>
          <w:p w14:paraId="4018E1EE" w14:textId="77777777" w:rsidR="00127FBF" w:rsidRPr="00127FBF" w:rsidRDefault="00127FBF" w:rsidP="00127FBF">
            <w:pPr>
              <w:tabs>
                <w:tab w:val="left" w:pos="0"/>
              </w:tabs>
              <w:jc w:val="center"/>
              <w:rPr>
                <w:bCs/>
              </w:rPr>
            </w:pPr>
            <w:r w:rsidRPr="00127FBF">
              <w:rPr>
                <w:bCs/>
              </w:rPr>
              <w:t>2.</w:t>
            </w:r>
          </w:p>
        </w:tc>
        <w:tc>
          <w:tcPr>
            <w:tcW w:w="4254" w:type="dxa"/>
            <w:vAlign w:val="center"/>
          </w:tcPr>
          <w:p w14:paraId="15A04A25" w14:textId="77777777" w:rsidR="00127FBF" w:rsidRPr="00127FBF" w:rsidRDefault="00127FBF" w:rsidP="00127FBF">
            <w:pPr>
              <w:tabs>
                <w:tab w:val="left" w:pos="0"/>
              </w:tabs>
              <w:rPr>
                <w:bCs/>
              </w:rPr>
            </w:pPr>
            <w:r w:rsidRPr="00127FBF">
              <w:rPr>
                <w:bCs/>
              </w:rPr>
              <w:t>АО «</w:t>
            </w:r>
            <w:proofErr w:type="spellStart"/>
            <w:r w:rsidRPr="00127FBF">
              <w:rPr>
                <w:bCs/>
              </w:rPr>
              <w:t>Кемеровомежрайгаз</w:t>
            </w:r>
            <w:proofErr w:type="spellEnd"/>
            <w:r w:rsidRPr="00127FBF">
              <w:rPr>
                <w:bCs/>
              </w:rPr>
              <w:t xml:space="preserve">», </w:t>
            </w:r>
          </w:p>
          <w:p w14:paraId="41492962" w14:textId="77777777" w:rsidR="00127FBF" w:rsidRPr="00127FBF" w:rsidRDefault="00127FBF" w:rsidP="00127FBF">
            <w:pPr>
              <w:tabs>
                <w:tab w:val="left" w:pos="0"/>
              </w:tabs>
              <w:rPr>
                <w:bCs/>
              </w:rPr>
            </w:pPr>
            <w:r w:rsidRPr="00127FBF">
              <w:rPr>
                <w:bCs/>
              </w:rPr>
              <w:t>ИНН 4234001529</w:t>
            </w:r>
          </w:p>
        </w:tc>
        <w:tc>
          <w:tcPr>
            <w:tcW w:w="1701" w:type="dxa"/>
            <w:vAlign w:val="center"/>
          </w:tcPr>
          <w:p w14:paraId="2EC57A6E" w14:textId="77777777" w:rsidR="00127FBF" w:rsidRPr="00127FBF" w:rsidRDefault="00127FBF" w:rsidP="00127FBF">
            <w:pPr>
              <w:tabs>
                <w:tab w:val="left" w:pos="0"/>
              </w:tabs>
              <w:jc w:val="center"/>
              <w:rPr>
                <w:bCs/>
              </w:rPr>
            </w:pPr>
            <w:proofErr w:type="spellStart"/>
            <w:r w:rsidRPr="00127FBF">
              <w:t>руб</w:t>
            </w:r>
            <w:proofErr w:type="spellEnd"/>
            <w:r w:rsidRPr="00127FBF">
              <w:rPr>
                <w:bCs/>
              </w:rPr>
              <w:t xml:space="preserve">/кг </w:t>
            </w:r>
          </w:p>
        </w:tc>
        <w:tc>
          <w:tcPr>
            <w:tcW w:w="2976" w:type="dxa"/>
            <w:vAlign w:val="center"/>
          </w:tcPr>
          <w:p w14:paraId="68F6A207" w14:textId="77777777" w:rsidR="00127FBF" w:rsidRPr="00127FBF" w:rsidRDefault="00127FBF" w:rsidP="00127FBF">
            <w:pPr>
              <w:tabs>
                <w:tab w:val="left" w:pos="0"/>
              </w:tabs>
              <w:jc w:val="center"/>
              <w:rPr>
                <w:bCs/>
              </w:rPr>
            </w:pPr>
            <w:r w:rsidRPr="00127FBF">
              <w:rPr>
                <w:bCs/>
              </w:rPr>
              <w:t>52,49</w:t>
            </w:r>
          </w:p>
        </w:tc>
      </w:tr>
    </w:tbl>
    <w:p w14:paraId="6125CC40" w14:textId="77777777" w:rsidR="00127FBF" w:rsidRPr="00127FBF" w:rsidRDefault="00127FBF" w:rsidP="00127FBF">
      <w:pPr>
        <w:tabs>
          <w:tab w:val="left" w:pos="0"/>
        </w:tabs>
        <w:ind w:firstLine="709"/>
        <w:jc w:val="both"/>
        <w:rPr>
          <w:bCs/>
          <w:sz w:val="28"/>
          <w:szCs w:val="28"/>
        </w:rPr>
      </w:pPr>
    </w:p>
    <w:p w14:paraId="02198AFF" w14:textId="77777777" w:rsidR="00127FBF" w:rsidRPr="00127FBF" w:rsidRDefault="00127FBF" w:rsidP="00127FBF">
      <w:pPr>
        <w:tabs>
          <w:tab w:val="left" w:pos="0"/>
        </w:tabs>
        <w:ind w:firstLine="709"/>
        <w:jc w:val="both"/>
        <w:rPr>
          <w:bCs/>
          <w:sz w:val="28"/>
          <w:szCs w:val="28"/>
        </w:rPr>
      </w:pPr>
      <w:r w:rsidRPr="00127FBF">
        <w:rPr>
          <w:bCs/>
          <w:sz w:val="28"/>
          <w:szCs w:val="28"/>
        </w:rPr>
        <w:t>* Льготные тарифы установлены с учетом пункта 6 статьи 168 Налогового кодекса Российской Федерации (часть вторая).</w:t>
      </w:r>
    </w:p>
    <w:p w14:paraId="28F600A6" w14:textId="77777777" w:rsidR="00127FBF" w:rsidRPr="00127FBF" w:rsidRDefault="00127FBF" w:rsidP="00127FBF">
      <w:pPr>
        <w:jc w:val="both"/>
        <w:rPr>
          <w:sz w:val="28"/>
          <w:szCs w:val="28"/>
        </w:rPr>
      </w:pPr>
    </w:p>
    <w:p w14:paraId="43DE75A1" w14:textId="77777777" w:rsidR="00127FBF" w:rsidRPr="00127FBF" w:rsidRDefault="00127FBF" w:rsidP="00127FBF">
      <w:pPr>
        <w:tabs>
          <w:tab w:val="left" w:pos="0"/>
        </w:tabs>
        <w:spacing w:after="160" w:line="259" w:lineRule="auto"/>
        <w:ind w:right="142"/>
        <w:jc w:val="center"/>
        <w:rPr>
          <w:bCs/>
          <w:sz w:val="28"/>
          <w:szCs w:val="28"/>
        </w:rPr>
      </w:pPr>
    </w:p>
    <w:p w14:paraId="40AB1C5F" w14:textId="77777777" w:rsidR="00127FBF" w:rsidRDefault="00127FBF" w:rsidP="00386103">
      <w:pPr>
        <w:keepNext/>
        <w:outlineLvl w:val="0"/>
        <w:sectPr w:rsidR="00127FBF" w:rsidSect="00386103">
          <w:pgSz w:w="11906" w:h="16838"/>
          <w:pgMar w:top="1134" w:right="850" w:bottom="1134" w:left="1560" w:header="708" w:footer="708" w:gutter="0"/>
          <w:cols w:space="708"/>
          <w:titlePg/>
          <w:docGrid w:linePitch="360"/>
        </w:sectPr>
      </w:pPr>
    </w:p>
    <w:p w14:paraId="7F6C414C" w14:textId="412A3B87" w:rsidR="00127FBF" w:rsidRPr="00D00103" w:rsidRDefault="00127FBF" w:rsidP="00127FBF">
      <w:pPr>
        <w:tabs>
          <w:tab w:val="left" w:pos="5580"/>
          <w:tab w:val="left" w:pos="9498"/>
        </w:tabs>
        <w:ind w:left="-2884" w:right="-569" w:firstLine="8129"/>
      </w:pPr>
      <w:r w:rsidRPr="00D00103">
        <w:lastRenderedPageBreak/>
        <w:t xml:space="preserve">Приложение № </w:t>
      </w:r>
      <w:r>
        <w:t>16</w:t>
      </w:r>
      <w:r>
        <w:t>7</w:t>
      </w:r>
      <w:r>
        <w:t xml:space="preserve"> </w:t>
      </w:r>
      <w:r w:rsidRPr="00D00103">
        <w:t xml:space="preserve">к протоколу № </w:t>
      </w:r>
      <w:r>
        <w:t>88</w:t>
      </w:r>
    </w:p>
    <w:p w14:paraId="77120A2D" w14:textId="77777777" w:rsidR="00127FBF" w:rsidRPr="00D00103" w:rsidRDefault="00127FBF" w:rsidP="00127FBF">
      <w:pPr>
        <w:tabs>
          <w:tab w:val="left" w:pos="5580"/>
          <w:tab w:val="left" w:pos="9498"/>
        </w:tabs>
        <w:ind w:left="-2884" w:right="-569" w:firstLine="8129"/>
      </w:pPr>
      <w:r w:rsidRPr="00D00103">
        <w:t>заседания правления Региональной</w:t>
      </w:r>
    </w:p>
    <w:p w14:paraId="0A1D4D12" w14:textId="77777777" w:rsidR="00127FBF" w:rsidRPr="00D00103" w:rsidRDefault="00127FBF" w:rsidP="00127FBF">
      <w:pPr>
        <w:tabs>
          <w:tab w:val="left" w:pos="5580"/>
          <w:tab w:val="left" w:pos="9498"/>
        </w:tabs>
        <w:ind w:left="-2884" w:right="-569" w:firstLine="8129"/>
      </w:pPr>
      <w:r w:rsidRPr="00D00103">
        <w:t>энергетической комиссии</w:t>
      </w:r>
    </w:p>
    <w:p w14:paraId="21227499" w14:textId="2F291505" w:rsidR="00127FBF" w:rsidRDefault="00127FBF" w:rsidP="00127FBF">
      <w:pPr>
        <w:tabs>
          <w:tab w:val="left" w:pos="5580"/>
          <w:tab w:val="left" w:pos="9498"/>
        </w:tabs>
        <w:ind w:left="-2884" w:right="-569" w:firstLine="8129"/>
      </w:pPr>
      <w:r w:rsidRPr="00D00103">
        <w:t xml:space="preserve">Кузбасса от </w:t>
      </w:r>
      <w:r>
        <w:t>28</w:t>
      </w:r>
      <w:r w:rsidRPr="00D00103">
        <w:t>.</w:t>
      </w:r>
      <w:r>
        <w:t>11</w:t>
      </w:r>
      <w:r w:rsidRPr="00D00103">
        <w:t>.2022</w:t>
      </w:r>
    </w:p>
    <w:p w14:paraId="561835A2" w14:textId="77777777" w:rsidR="0046506A" w:rsidRDefault="0046506A" w:rsidP="00127FBF">
      <w:pPr>
        <w:tabs>
          <w:tab w:val="left" w:pos="5580"/>
          <w:tab w:val="left" w:pos="9498"/>
        </w:tabs>
        <w:ind w:left="-2884" w:right="-569" w:firstLine="8129"/>
      </w:pPr>
    </w:p>
    <w:p w14:paraId="2B02EEA9" w14:textId="77777777" w:rsidR="00127FBF" w:rsidRPr="00127FBF" w:rsidRDefault="00127FBF" w:rsidP="00127FBF">
      <w:pPr>
        <w:keepNext/>
        <w:jc w:val="center"/>
        <w:outlineLvl w:val="0"/>
        <w:rPr>
          <w:b/>
          <w:iCs/>
          <w:sz w:val="28"/>
          <w:szCs w:val="28"/>
        </w:rPr>
      </w:pPr>
      <w:r w:rsidRPr="00127FBF">
        <w:rPr>
          <w:b/>
          <w:iCs/>
          <w:sz w:val="28"/>
          <w:szCs w:val="28"/>
        </w:rPr>
        <w:t>Экспертное заключение</w:t>
      </w:r>
    </w:p>
    <w:p w14:paraId="2A8A8736" w14:textId="77777777" w:rsidR="00127FBF" w:rsidRPr="00127FBF" w:rsidRDefault="00127FBF" w:rsidP="00127FBF">
      <w:pPr>
        <w:keepNext/>
        <w:jc w:val="center"/>
        <w:outlineLvl w:val="0"/>
        <w:rPr>
          <w:b/>
          <w:iCs/>
          <w:sz w:val="28"/>
          <w:szCs w:val="28"/>
        </w:rPr>
      </w:pPr>
      <w:r w:rsidRPr="00127FBF">
        <w:rPr>
          <w:b/>
          <w:iCs/>
          <w:sz w:val="28"/>
          <w:szCs w:val="28"/>
        </w:rPr>
        <w:t>Региональной энергетической комиссии Кузбасса</w:t>
      </w:r>
    </w:p>
    <w:p w14:paraId="1F71F6D7" w14:textId="77777777" w:rsidR="00127FBF" w:rsidRPr="00127FBF" w:rsidRDefault="00127FBF" w:rsidP="00127FBF">
      <w:pPr>
        <w:tabs>
          <w:tab w:val="left" w:pos="10206"/>
        </w:tabs>
        <w:jc w:val="center"/>
        <w:rPr>
          <w:sz w:val="28"/>
          <w:szCs w:val="28"/>
        </w:rPr>
      </w:pPr>
      <w:r w:rsidRPr="00127FBF">
        <w:rPr>
          <w:sz w:val="28"/>
          <w:szCs w:val="28"/>
        </w:rPr>
        <w:t xml:space="preserve">для установления льготных тарифов на </w:t>
      </w:r>
      <w:r w:rsidRPr="00127FBF">
        <w:rPr>
          <w:rFonts w:eastAsia="Calibri"/>
          <w:snapToGrid w:val="0"/>
          <w:sz w:val="28"/>
          <w:szCs w:val="28"/>
          <w:lang w:eastAsia="en-US"/>
        </w:rPr>
        <w:t xml:space="preserve">холодное, горячее водоснабжение, водоотведение, тепловую энергию (мощность), твердое топливо на территории Таштагольского муниципального района </w:t>
      </w:r>
    </w:p>
    <w:p w14:paraId="0112EC1C" w14:textId="77777777" w:rsidR="0046506A" w:rsidRDefault="0046506A" w:rsidP="00127FBF">
      <w:pPr>
        <w:shd w:val="clear" w:color="auto" w:fill="FFFFFF"/>
        <w:jc w:val="center"/>
        <w:rPr>
          <w:i/>
          <w:sz w:val="28"/>
          <w:szCs w:val="28"/>
        </w:rPr>
      </w:pPr>
    </w:p>
    <w:p w14:paraId="2265D31F" w14:textId="79CE795D" w:rsidR="00127FBF" w:rsidRPr="00127FBF" w:rsidRDefault="00127FBF" w:rsidP="00127FBF">
      <w:pPr>
        <w:shd w:val="clear" w:color="auto" w:fill="FFFFFF"/>
        <w:jc w:val="center"/>
        <w:rPr>
          <w:b/>
          <w:bCs/>
          <w:color w:val="000000"/>
          <w:sz w:val="28"/>
          <w:szCs w:val="28"/>
        </w:rPr>
      </w:pPr>
      <w:r w:rsidRPr="00127FBF">
        <w:rPr>
          <w:b/>
          <w:bCs/>
          <w:color w:val="000000"/>
          <w:sz w:val="28"/>
          <w:szCs w:val="28"/>
        </w:rPr>
        <w:t>Нормативно методическая база</w:t>
      </w:r>
    </w:p>
    <w:p w14:paraId="37611492" w14:textId="77777777" w:rsidR="00127FBF" w:rsidRPr="00127FBF" w:rsidRDefault="00127FBF" w:rsidP="00127FBF">
      <w:pPr>
        <w:widowControl w:val="0"/>
        <w:autoSpaceDE w:val="0"/>
        <w:autoSpaceDN w:val="0"/>
        <w:adjustRightInd w:val="0"/>
        <w:ind w:firstLine="709"/>
        <w:jc w:val="both"/>
      </w:pPr>
    </w:p>
    <w:p w14:paraId="225EE362" w14:textId="77777777" w:rsidR="00127FBF" w:rsidRPr="00127FBF" w:rsidRDefault="00127FBF" w:rsidP="00127FBF">
      <w:pPr>
        <w:ind w:firstLineChars="160" w:firstLine="448"/>
        <w:jc w:val="both"/>
        <w:rPr>
          <w:sz w:val="28"/>
          <w:szCs w:val="28"/>
        </w:rPr>
      </w:pPr>
      <w:r w:rsidRPr="00127FBF">
        <w:rPr>
          <w:sz w:val="28"/>
          <w:szCs w:val="28"/>
        </w:rPr>
        <w:t xml:space="preserve">Тарифы подлежат регулированию в соответствии </w:t>
      </w:r>
      <w:r w:rsidRPr="00127FBF">
        <w:rPr>
          <w:sz w:val="28"/>
          <w:szCs w:val="28"/>
          <w:lang w:val="en-US"/>
        </w:rPr>
        <w:t>c</w:t>
      </w:r>
      <w:r w:rsidRPr="00127FBF">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2D45DEE0" w14:textId="77777777" w:rsidR="00127FBF" w:rsidRPr="00127FBF" w:rsidRDefault="00127FBF" w:rsidP="00127FBF">
      <w:pPr>
        <w:ind w:firstLineChars="160" w:firstLine="448"/>
        <w:jc w:val="both"/>
        <w:rPr>
          <w:sz w:val="28"/>
          <w:szCs w:val="28"/>
        </w:rPr>
      </w:pPr>
      <w:r w:rsidRPr="00127FBF">
        <w:rPr>
          <w:rFonts w:hint="eastAsia"/>
          <w:sz w:val="28"/>
          <w:szCs w:val="28"/>
        </w:rPr>
        <w:t>Средний</w:t>
      </w:r>
      <w:r w:rsidRPr="00127FBF">
        <w:rPr>
          <w:sz w:val="28"/>
          <w:szCs w:val="28"/>
        </w:rPr>
        <w:t xml:space="preserve"> </w:t>
      </w:r>
      <w:r w:rsidRPr="00127FBF">
        <w:rPr>
          <w:rFonts w:hint="eastAsia"/>
          <w:sz w:val="28"/>
          <w:szCs w:val="28"/>
        </w:rPr>
        <w:t>индекс</w:t>
      </w:r>
      <w:r w:rsidRPr="00127FBF">
        <w:rPr>
          <w:sz w:val="28"/>
          <w:szCs w:val="28"/>
        </w:rPr>
        <w:t xml:space="preserve"> </w:t>
      </w:r>
      <w:r w:rsidRPr="00127FBF">
        <w:rPr>
          <w:rFonts w:hint="eastAsia"/>
          <w:sz w:val="28"/>
          <w:szCs w:val="28"/>
        </w:rPr>
        <w:t>изменения</w:t>
      </w:r>
      <w:r w:rsidRPr="00127FBF">
        <w:rPr>
          <w:sz w:val="28"/>
          <w:szCs w:val="28"/>
        </w:rPr>
        <w:t xml:space="preserve"> </w:t>
      </w:r>
      <w:r w:rsidRPr="00127FBF">
        <w:rPr>
          <w:rFonts w:hint="eastAsia"/>
          <w:sz w:val="28"/>
          <w:szCs w:val="28"/>
        </w:rPr>
        <w:t>размера</w:t>
      </w:r>
      <w:r w:rsidRPr="00127FBF">
        <w:rPr>
          <w:sz w:val="28"/>
          <w:szCs w:val="28"/>
        </w:rPr>
        <w:t xml:space="preserve"> </w:t>
      </w:r>
      <w:r w:rsidRPr="00127FBF">
        <w:rPr>
          <w:rFonts w:hint="eastAsia"/>
          <w:sz w:val="28"/>
          <w:szCs w:val="28"/>
        </w:rPr>
        <w:t>вносимой</w:t>
      </w:r>
      <w:r w:rsidRPr="00127FBF">
        <w:rPr>
          <w:sz w:val="28"/>
          <w:szCs w:val="28"/>
        </w:rPr>
        <w:t xml:space="preserve"> </w:t>
      </w:r>
      <w:r w:rsidRPr="00127FBF">
        <w:rPr>
          <w:rFonts w:hint="eastAsia"/>
          <w:sz w:val="28"/>
          <w:szCs w:val="28"/>
        </w:rPr>
        <w:t>гражданами</w:t>
      </w:r>
      <w:r w:rsidRPr="00127FBF">
        <w:rPr>
          <w:sz w:val="28"/>
          <w:szCs w:val="28"/>
        </w:rPr>
        <w:t xml:space="preserve"> </w:t>
      </w:r>
      <w:r w:rsidRPr="00127FBF">
        <w:rPr>
          <w:rFonts w:hint="eastAsia"/>
          <w:sz w:val="28"/>
          <w:szCs w:val="28"/>
        </w:rPr>
        <w:t>платы</w:t>
      </w:r>
      <w:r w:rsidRPr="00127FBF">
        <w:rPr>
          <w:sz w:val="28"/>
          <w:szCs w:val="28"/>
        </w:rPr>
        <w:t xml:space="preserve">                          </w:t>
      </w:r>
      <w:r w:rsidRPr="00127FBF">
        <w:rPr>
          <w:rFonts w:hint="eastAsia"/>
          <w:sz w:val="28"/>
          <w:szCs w:val="28"/>
        </w:rPr>
        <w:t>за</w:t>
      </w:r>
      <w:r w:rsidRPr="00127FBF">
        <w:rPr>
          <w:sz w:val="28"/>
          <w:szCs w:val="28"/>
        </w:rPr>
        <w:t xml:space="preserve"> </w:t>
      </w:r>
      <w:r w:rsidRPr="00127FBF">
        <w:rPr>
          <w:rFonts w:hint="eastAsia"/>
          <w:sz w:val="28"/>
          <w:szCs w:val="28"/>
        </w:rPr>
        <w:t>коммунальные</w:t>
      </w:r>
      <w:r w:rsidRPr="00127FBF">
        <w:rPr>
          <w:sz w:val="28"/>
          <w:szCs w:val="28"/>
        </w:rPr>
        <w:t xml:space="preserve"> </w:t>
      </w:r>
      <w:r w:rsidRPr="00127FBF">
        <w:rPr>
          <w:rFonts w:hint="eastAsia"/>
          <w:sz w:val="28"/>
          <w:szCs w:val="28"/>
        </w:rPr>
        <w:t>услуги</w:t>
      </w:r>
      <w:r w:rsidRPr="00127FBF">
        <w:rPr>
          <w:sz w:val="28"/>
          <w:szCs w:val="28"/>
        </w:rPr>
        <w:t xml:space="preserve"> </w:t>
      </w:r>
      <w:r w:rsidRPr="00127FBF">
        <w:rPr>
          <w:rFonts w:hint="eastAsia"/>
          <w:sz w:val="28"/>
          <w:szCs w:val="28"/>
        </w:rPr>
        <w:t>для</w:t>
      </w:r>
      <w:r w:rsidRPr="00127FBF">
        <w:rPr>
          <w:sz w:val="28"/>
          <w:szCs w:val="28"/>
        </w:rPr>
        <w:t xml:space="preserve"> </w:t>
      </w:r>
      <w:r w:rsidRPr="00127FBF">
        <w:rPr>
          <w:rFonts w:hint="eastAsia"/>
          <w:sz w:val="28"/>
          <w:szCs w:val="28"/>
        </w:rPr>
        <w:t>Кемеровской</w:t>
      </w:r>
      <w:r w:rsidRPr="00127FBF">
        <w:rPr>
          <w:sz w:val="28"/>
          <w:szCs w:val="28"/>
        </w:rPr>
        <w:t xml:space="preserve"> </w:t>
      </w:r>
      <w:r w:rsidRPr="00127FBF">
        <w:rPr>
          <w:rFonts w:hint="eastAsia"/>
          <w:sz w:val="28"/>
          <w:szCs w:val="28"/>
        </w:rPr>
        <w:t>области</w:t>
      </w:r>
      <w:r w:rsidRPr="00127FBF">
        <w:rPr>
          <w:sz w:val="28"/>
          <w:szCs w:val="28"/>
        </w:rPr>
        <w:t xml:space="preserve"> - Кузбасса установлен постановлением </w:t>
      </w:r>
      <w:r w:rsidRPr="00127FBF">
        <w:rPr>
          <w:rFonts w:hint="eastAsia"/>
          <w:sz w:val="28"/>
          <w:szCs w:val="28"/>
        </w:rPr>
        <w:t>Правительства</w:t>
      </w:r>
      <w:r w:rsidRPr="00127FBF">
        <w:rPr>
          <w:sz w:val="28"/>
          <w:szCs w:val="28"/>
        </w:rPr>
        <w:t xml:space="preserve"> </w:t>
      </w:r>
      <w:r w:rsidRPr="00127FBF">
        <w:rPr>
          <w:rFonts w:hint="eastAsia"/>
          <w:sz w:val="28"/>
          <w:szCs w:val="28"/>
        </w:rPr>
        <w:t>Российской</w:t>
      </w:r>
      <w:r w:rsidRPr="00127FBF">
        <w:rPr>
          <w:sz w:val="28"/>
          <w:szCs w:val="28"/>
        </w:rPr>
        <w:t xml:space="preserve"> </w:t>
      </w:r>
      <w:r w:rsidRPr="00127FBF">
        <w:rPr>
          <w:rFonts w:hint="eastAsia"/>
          <w:sz w:val="28"/>
          <w:szCs w:val="28"/>
        </w:rPr>
        <w:t>Федерации</w:t>
      </w:r>
      <w:r w:rsidRPr="00127FBF">
        <w:rPr>
          <w:sz w:val="28"/>
          <w:szCs w:val="28"/>
        </w:rPr>
        <w:t xml:space="preserve"> </w:t>
      </w:r>
      <w:r w:rsidRPr="00127FBF">
        <w:rPr>
          <w:rFonts w:eastAsia="Calibri"/>
          <w:sz w:val="28"/>
          <w:szCs w:val="28"/>
          <w:lang w:eastAsia="en-US"/>
        </w:rPr>
        <w:t>от 14.11.2022 № 2053 «Об особенностях индексации регулируемых цен (тарифов) с 1 декабря 2022 г. по  31 декабря 2023 г. и внесении изменений в некоторые акты Правительства Российской Федерации»</w:t>
      </w:r>
      <w:r w:rsidRPr="00127FBF">
        <w:rPr>
          <w:sz w:val="28"/>
          <w:szCs w:val="28"/>
        </w:rPr>
        <w:t>. Н</w:t>
      </w:r>
      <w:r w:rsidRPr="00127FBF">
        <w:rPr>
          <w:rFonts w:hint="eastAsia"/>
          <w:sz w:val="28"/>
          <w:szCs w:val="28"/>
        </w:rPr>
        <w:t>а</w:t>
      </w:r>
      <w:r w:rsidRPr="00127FBF">
        <w:rPr>
          <w:sz w:val="28"/>
          <w:szCs w:val="28"/>
        </w:rPr>
        <w:t xml:space="preserve"> декабрь 2022 года </w:t>
      </w:r>
      <w:r w:rsidRPr="00127FBF">
        <w:rPr>
          <w:rFonts w:hint="eastAsia"/>
          <w:sz w:val="28"/>
          <w:szCs w:val="28"/>
        </w:rPr>
        <w:t>установлен</w:t>
      </w:r>
      <w:r w:rsidRPr="00127FBF">
        <w:rPr>
          <w:sz w:val="28"/>
          <w:szCs w:val="28"/>
        </w:rPr>
        <w:t xml:space="preserve"> </w:t>
      </w:r>
      <w:r w:rsidRPr="00127FBF">
        <w:rPr>
          <w:rFonts w:hint="eastAsia"/>
          <w:sz w:val="28"/>
          <w:szCs w:val="28"/>
        </w:rPr>
        <w:t>средний</w:t>
      </w:r>
      <w:r w:rsidRPr="00127FBF">
        <w:rPr>
          <w:sz w:val="28"/>
          <w:szCs w:val="28"/>
        </w:rPr>
        <w:t xml:space="preserve"> </w:t>
      </w:r>
      <w:r w:rsidRPr="00127FBF">
        <w:rPr>
          <w:rFonts w:hint="eastAsia"/>
          <w:sz w:val="28"/>
          <w:szCs w:val="28"/>
        </w:rPr>
        <w:t>индекс</w:t>
      </w:r>
      <w:r w:rsidRPr="00127FBF">
        <w:rPr>
          <w:sz w:val="28"/>
          <w:szCs w:val="28"/>
        </w:rPr>
        <w:t xml:space="preserve"> </w:t>
      </w:r>
      <w:r w:rsidRPr="00127FBF">
        <w:rPr>
          <w:rFonts w:hint="eastAsia"/>
          <w:sz w:val="28"/>
          <w:szCs w:val="28"/>
        </w:rPr>
        <w:t>изменения</w:t>
      </w:r>
      <w:r w:rsidRPr="00127FBF">
        <w:rPr>
          <w:sz w:val="28"/>
          <w:szCs w:val="28"/>
        </w:rPr>
        <w:t xml:space="preserve"> </w:t>
      </w:r>
      <w:r w:rsidRPr="00127FBF">
        <w:rPr>
          <w:rFonts w:hint="eastAsia"/>
          <w:sz w:val="28"/>
          <w:szCs w:val="28"/>
        </w:rPr>
        <w:t>размера</w:t>
      </w:r>
      <w:r w:rsidRPr="00127FBF">
        <w:rPr>
          <w:sz w:val="28"/>
          <w:szCs w:val="28"/>
        </w:rPr>
        <w:t xml:space="preserve"> </w:t>
      </w:r>
      <w:r w:rsidRPr="00127FBF">
        <w:rPr>
          <w:rFonts w:hint="eastAsia"/>
          <w:sz w:val="28"/>
          <w:szCs w:val="28"/>
        </w:rPr>
        <w:t>вносимой</w:t>
      </w:r>
      <w:r w:rsidRPr="00127FBF">
        <w:rPr>
          <w:sz w:val="28"/>
          <w:szCs w:val="28"/>
        </w:rPr>
        <w:t xml:space="preserve"> </w:t>
      </w:r>
      <w:r w:rsidRPr="00127FBF">
        <w:rPr>
          <w:rFonts w:hint="eastAsia"/>
          <w:sz w:val="28"/>
          <w:szCs w:val="28"/>
        </w:rPr>
        <w:t>гражданами</w:t>
      </w:r>
      <w:r w:rsidRPr="00127FBF">
        <w:rPr>
          <w:sz w:val="28"/>
          <w:szCs w:val="28"/>
        </w:rPr>
        <w:t xml:space="preserve"> </w:t>
      </w:r>
      <w:r w:rsidRPr="00127FBF">
        <w:rPr>
          <w:rFonts w:hint="eastAsia"/>
          <w:sz w:val="28"/>
          <w:szCs w:val="28"/>
        </w:rPr>
        <w:t>платы</w:t>
      </w:r>
      <w:r w:rsidRPr="00127FBF">
        <w:rPr>
          <w:sz w:val="28"/>
          <w:szCs w:val="28"/>
        </w:rPr>
        <w:t xml:space="preserve"> </w:t>
      </w:r>
      <w:r w:rsidRPr="00127FBF">
        <w:rPr>
          <w:rFonts w:hint="eastAsia"/>
          <w:sz w:val="28"/>
          <w:szCs w:val="28"/>
        </w:rPr>
        <w:t>за</w:t>
      </w:r>
      <w:r w:rsidRPr="00127FBF">
        <w:rPr>
          <w:sz w:val="28"/>
          <w:szCs w:val="28"/>
        </w:rPr>
        <w:t xml:space="preserve"> </w:t>
      </w:r>
      <w:r w:rsidRPr="00127FBF">
        <w:rPr>
          <w:rFonts w:hint="eastAsia"/>
          <w:sz w:val="28"/>
          <w:szCs w:val="28"/>
        </w:rPr>
        <w:t>коммунальные</w:t>
      </w:r>
      <w:r w:rsidRPr="00127FBF">
        <w:rPr>
          <w:sz w:val="28"/>
          <w:szCs w:val="28"/>
        </w:rPr>
        <w:t xml:space="preserve"> </w:t>
      </w:r>
      <w:r w:rsidRPr="00127FBF">
        <w:rPr>
          <w:rFonts w:hint="eastAsia"/>
          <w:sz w:val="28"/>
          <w:szCs w:val="28"/>
        </w:rPr>
        <w:t>услуги</w:t>
      </w:r>
      <w:r w:rsidRPr="00127FBF">
        <w:rPr>
          <w:sz w:val="28"/>
          <w:szCs w:val="28"/>
        </w:rPr>
        <w:t xml:space="preserve"> – 9%, с 01.01.2023 по 31.12.2023 средний индекс</w:t>
      </w:r>
      <w:r w:rsidRPr="00127FBF">
        <w:rPr>
          <w:rFonts w:hint="eastAsia"/>
          <w:sz w:val="28"/>
          <w:szCs w:val="28"/>
        </w:rPr>
        <w:t xml:space="preserve"> изменения</w:t>
      </w:r>
      <w:r w:rsidRPr="00127FBF">
        <w:rPr>
          <w:sz w:val="28"/>
          <w:szCs w:val="28"/>
        </w:rPr>
        <w:t xml:space="preserve"> </w:t>
      </w:r>
      <w:r w:rsidRPr="00127FBF">
        <w:rPr>
          <w:rFonts w:hint="eastAsia"/>
          <w:sz w:val="28"/>
          <w:szCs w:val="28"/>
        </w:rPr>
        <w:t>размера</w:t>
      </w:r>
      <w:r w:rsidRPr="00127FBF">
        <w:rPr>
          <w:sz w:val="28"/>
          <w:szCs w:val="28"/>
        </w:rPr>
        <w:t xml:space="preserve"> </w:t>
      </w:r>
      <w:r w:rsidRPr="00127FBF">
        <w:rPr>
          <w:rFonts w:hint="eastAsia"/>
          <w:sz w:val="28"/>
          <w:szCs w:val="28"/>
        </w:rPr>
        <w:t>вносимой</w:t>
      </w:r>
      <w:r w:rsidRPr="00127FBF">
        <w:rPr>
          <w:sz w:val="28"/>
          <w:szCs w:val="28"/>
        </w:rPr>
        <w:t xml:space="preserve"> </w:t>
      </w:r>
      <w:r w:rsidRPr="00127FBF">
        <w:rPr>
          <w:rFonts w:hint="eastAsia"/>
          <w:sz w:val="28"/>
          <w:szCs w:val="28"/>
        </w:rPr>
        <w:t>гражданами</w:t>
      </w:r>
      <w:r w:rsidRPr="00127FBF">
        <w:rPr>
          <w:sz w:val="28"/>
          <w:szCs w:val="28"/>
        </w:rPr>
        <w:t xml:space="preserve"> </w:t>
      </w:r>
      <w:r w:rsidRPr="00127FBF">
        <w:rPr>
          <w:rFonts w:hint="eastAsia"/>
          <w:sz w:val="28"/>
          <w:szCs w:val="28"/>
        </w:rPr>
        <w:t>платы</w:t>
      </w:r>
      <w:r w:rsidRPr="00127FBF">
        <w:rPr>
          <w:sz w:val="28"/>
          <w:szCs w:val="28"/>
        </w:rPr>
        <w:t xml:space="preserve"> </w:t>
      </w:r>
      <w:r w:rsidRPr="00127FBF">
        <w:rPr>
          <w:rFonts w:hint="eastAsia"/>
          <w:sz w:val="28"/>
          <w:szCs w:val="28"/>
        </w:rPr>
        <w:t>за</w:t>
      </w:r>
      <w:r w:rsidRPr="00127FBF">
        <w:rPr>
          <w:sz w:val="28"/>
          <w:szCs w:val="28"/>
        </w:rPr>
        <w:t xml:space="preserve"> </w:t>
      </w:r>
      <w:r w:rsidRPr="00127FBF">
        <w:rPr>
          <w:rFonts w:hint="eastAsia"/>
          <w:sz w:val="28"/>
          <w:szCs w:val="28"/>
        </w:rPr>
        <w:t>коммунальные</w:t>
      </w:r>
      <w:r w:rsidRPr="00127FBF">
        <w:rPr>
          <w:sz w:val="28"/>
          <w:szCs w:val="28"/>
        </w:rPr>
        <w:t xml:space="preserve"> </w:t>
      </w:r>
      <w:r w:rsidRPr="00127FBF">
        <w:rPr>
          <w:rFonts w:hint="eastAsia"/>
          <w:sz w:val="28"/>
          <w:szCs w:val="28"/>
        </w:rPr>
        <w:t>услуги</w:t>
      </w:r>
      <w:r w:rsidRPr="00127FBF">
        <w:rPr>
          <w:sz w:val="28"/>
          <w:szCs w:val="28"/>
        </w:rPr>
        <w:t xml:space="preserve"> и предельно допустимое отклонение по отдельным муниципальным образованиям - 0%. </w:t>
      </w:r>
    </w:p>
    <w:p w14:paraId="6C83FAA9" w14:textId="77777777" w:rsidR="00127FBF" w:rsidRPr="00127FBF" w:rsidRDefault="00127FBF" w:rsidP="00127FBF">
      <w:pPr>
        <w:ind w:firstLineChars="160" w:firstLine="448"/>
        <w:jc w:val="both"/>
        <w:rPr>
          <w:sz w:val="28"/>
          <w:szCs w:val="28"/>
        </w:rPr>
      </w:pPr>
      <w:r w:rsidRPr="00127FBF">
        <w:rPr>
          <w:rFonts w:hint="eastAsia"/>
          <w:sz w:val="28"/>
          <w:szCs w:val="28"/>
        </w:rPr>
        <w:t>Распоряжением</w:t>
      </w:r>
      <w:r w:rsidRPr="00127FBF">
        <w:rPr>
          <w:sz w:val="28"/>
          <w:szCs w:val="28"/>
        </w:rPr>
        <w:t xml:space="preserve"> </w:t>
      </w:r>
      <w:r w:rsidRPr="00127FBF">
        <w:rPr>
          <w:rFonts w:hint="eastAsia"/>
          <w:sz w:val="28"/>
          <w:szCs w:val="28"/>
        </w:rPr>
        <w:t>Правительства</w:t>
      </w:r>
      <w:r w:rsidRPr="00127FBF">
        <w:rPr>
          <w:sz w:val="28"/>
          <w:szCs w:val="28"/>
        </w:rPr>
        <w:t xml:space="preserve"> </w:t>
      </w:r>
      <w:r w:rsidRPr="00127FBF">
        <w:rPr>
          <w:rFonts w:hint="eastAsia"/>
          <w:sz w:val="28"/>
          <w:szCs w:val="28"/>
        </w:rPr>
        <w:t>Российской</w:t>
      </w:r>
      <w:r w:rsidRPr="00127FBF">
        <w:rPr>
          <w:sz w:val="28"/>
          <w:szCs w:val="28"/>
        </w:rPr>
        <w:t xml:space="preserve"> </w:t>
      </w:r>
      <w:r w:rsidRPr="00127FBF">
        <w:rPr>
          <w:rFonts w:hint="eastAsia"/>
          <w:sz w:val="28"/>
          <w:szCs w:val="28"/>
        </w:rPr>
        <w:t>Федерации</w:t>
      </w:r>
      <w:r w:rsidRPr="00127FBF">
        <w:rPr>
          <w:sz w:val="28"/>
          <w:szCs w:val="28"/>
        </w:rPr>
        <w:t xml:space="preserve"> </w:t>
      </w:r>
      <w:r w:rsidRPr="00127FBF">
        <w:rPr>
          <w:rFonts w:hint="eastAsia"/>
          <w:sz w:val="28"/>
          <w:szCs w:val="28"/>
        </w:rPr>
        <w:t>от</w:t>
      </w:r>
      <w:r w:rsidRPr="00127FBF">
        <w:rPr>
          <w:sz w:val="28"/>
          <w:szCs w:val="28"/>
        </w:rPr>
        <w:t xml:space="preserve"> 15.11.2018                  </w:t>
      </w:r>
      <w:r w:rsidRPr="00127FBF">
        <w:rPr>
          <w:rFonts w:hint="eastAsia"/>
          <w:sz w:val="28"/>
          <w:szCs w:val="28"/>
        </w:rPr>
        <w:t>№</w:t>
      </w:r>
      <w:r w:rsidRPr="00127FBF">
        <w:rPr>
          <w:sz w:val="28"/>
          <w:szCs w:val="28"/>
        </w:rPr>
        <w:t xml:space="preserve"> 2490-</w:t>
      </w:r>
      <w:r w:rsidRPr="00127FBF">
        <w:rPr>
          <w:rFonts w:hint="eastAsia"/>
          <w:sz w:val="28"/>
          <w:szCs w:val="28"/>
        </w:rPr>
        <w:t>р</w:t>
      </w:r>
      <w:r w:rsidRPr="00127FBF">
        <w:rPr>
          <w:sz w:val="28"/>
          <w:szCs w:val="28"/>
        </w:rPr>
        <w:t xml:space="preserve"> </w:t>
      </w:r>
      <w:r w:rsidRPr="00127FBF">
        <w:rPr>
          <w:rFonts w:hint="eastAsia"/>
          <w:sz w:val="28"/>
          <w:szCs w:val="28"/>
        </w:rPr>
        <w:t>установлен</w:t>
      </w:r>
      <w:r w:rsidRPr="00127FBF">
        <w:rPr>
          <w:sz w:val="28"/>
          <w:szCs w:val="28"/>
        </w:rPr>
        <w:t xml:space="preserve"> </w:t>
      </w:r>
      <w:r w:rsidRPr="00127FBF">
        <w:rPr>
          <w:rFonts w:hint="eastAsia"/>
          <w:sz w:val="28"/>
          <w:szCs w:val="28"/>
        </w:rPr>
        <w:t>размер</w:t>
      </w:r>
      <w:r w:rsidRPr="00127FBF">
        <w:rPr>
          <w:sz w:val="28"/>
          <w:szCs w:val="28"/>
        </w:rPr>
        <w:t xml:space="preserve"> </w:t>
      </w:r>
      <w:r w:rsidRPr="00127FBF">
        <w:rPr>
          <w:rFonts w:hint="eastAsia"/>
          <w:sz w:val="28"/>
          <w:szCs w:val="28"/>
        </w:rPr>
        <w:t>предельно</w:t>
      </w:r>
      <w:r w:rsidRPr="00127FBF">
        <w:rPr>
          <w:sz w:val="28"/>
          <w:szCs w:val="28"/>
        </w:rPr>
        <w:t xml:space="preserve"> </w:t>
      </w:r>
      <w:r w:rsidRPr="00127FBF">
        <w:rPr>
          <w:rFonts w:hint="eastAsia"/>
          <w:sz w:val="28"/>
          <w:szCs w:val="28"/>
        </w:rPr>
        <w:t>допустимого</w:t>
      </w:r>
      <w:r w:rsidRPr="00127FBF">
        <w:rPr>
          <w:sz w:val="28"/>
          <w:szCs w:val="28"/>
        </w:rPr>
        <w:t xml:space="preserve"> </w:t>
      </w:r>
      <w:r w:rsidRPr="00127FBF">
        <w:rPr>
          <w:rFonts w:hint="eastAsia"/>
          <w:sz w:val="28"/>
          <w:szCs w:val="28"/>
        </w:rPr>
        <w:t>отклонения</w:t>
      </w:r>
      <w:r w:rsidRPr="00127FBF">
        <w:rPr>
          <w:sz w:val="28"/>
          <w:szCs w:val="28"/>
        </w:rPr>
        <w:t xml:space="preserve"> </w:t>
      </w:r>
      <w:r w:rsidRPr="00127FBF">
        <w:rPr>
          <w:rFonts w:hint="eastAsia"/>
          <w:sz w:val="28"/>
          <w:szCs w:val="28"/>
        </w:rPr>
        <w:t>по</w:t>
      </w:r>
      <w:r w:rsidRPr="00127FBF">
        <w:rPr>
          <w:sz w:val="28"/>
          <w:szCs w:val="28"/>
        </w:rPr>
        <w:t xml:space="preserve"> </w:t>
      </w:r>
      <w:r w:rsidRPr="00127FBF">
        <w:rPr>
          <w:rFonts w:hint="eastAsia"/>
          <w:sz w:val="28"/>
          <w:szCs w:val="28"/>
        </w:rPr>
        <w:t>отдельным</w:t>
      </w:r>
      <w:r w:rsidRPr="00127FBF">
        <w:rPr>
          <w:sz w:val="28"/>
          <w:szCs w:val="28"/>
        </w:rPr>
        <w:t xml:space="preserve"> </w:t>
      </w:r>
      <w:r w:rsidRPr="00127FBF">
        <w:rPr>
          <w:rFonts w:hint="eastAsia"/>
          <w:sz w:val="28"/>
          <w:szCs w:val="28"/>
        </w:rPr>
        <w:t>муниципальным</w:t>
      </w:r>
      <w:r w:rsidRPr="00127FBF">
        <w:rPr>
          <w:sz w:val="28"/>
          <w:szCs w:val="28"/>
        </w:rPr>
        <w:t xml:space="preserve"> </w:t>
      </w:r>
      <w:r w:rsidRPr="00127FBF">
        <w:rPr>
          <w:rFonts w:hint="eastAsia"/>
          <w:sz w:val="28"/>
          <w:szCs w:val="28"/>
        </w:rPr>
        <w:t>образованиям</w:t>
      </w:r>
      <w:r w:rsidRPr="00127FBF">
        <w:rPr>
          <w:sz w:val="28"/>
          <w:szCs w:val="28"/>
        </w:rPr>
        <w:t xml:space="preserve"> </w:t>
      </w:r>
      <w:r w:rsidRPr="00127FBF">
        <w:rPr>
          <w:rFonts w:hint="eastAsia"/>
          <w:sz w:val="28"/>
          <w:szCs w:val="28"/>
        </w:rPr>
        <w:t>Кемеровской</w:t>
      </w:r>
      <w:r w:rsidRPr="00127FBF">
        <w:rPr>
          <w:sz w:val="28"/>
          <w:szCs w:val="28"/>
        </w:rPr>
        <w:t xml:space="preserve"> </w:t>
      </w:r>
      <w:r w:rsidRPr="00127FBF">
        <w:rPr>
          <w:rFonts w:hint="eastAsia"/>
          <w:sz w:val="28"/>
          <w:szCs w:val="28"/>
        </w:rPr>
        <w:t>области</w:t>
      </w:r>
      <w:r w:rsidRPr="00127FBF">
        <w:rPr>
          <w:sz w:val="28"/>
          <w:szCs w:val="28"/>
        </w:rPr>
        <w:t xml:space="preserve"> - Кузбасса </w:t>
      </w:r>
      <w:r w:rsidRPr="00127FBF">
        <w:rPr>
          <w:rFonts w:hint="eastAsia"/>
          <w:sz w:val="28"/>
          <w:szCs w:val="28"/>
        </w:rPr>
        <w:t>от</w:t>
      </w:r>
      <w:r w:rsidRPr="00127FBF">
        <w:rPr>
          <w:sz w:val="28"/>
          <w:szCs w:val="28"/>
        </w:rPr>
        <w:t xml:space="preserve"> </w:t>
      </w:r>
      <w:r w:rsidRPr="00127FBF">
        <w:rPr>
          <w:rFonts w:hint="eastAsia"/>
          <w:sz w:val="28"/>
          <w:szCs w:val="28"/>
        </w:rPr>
        <w:t>величины</w:t>
      </w:r>
      <w:r w:rsidRPr="00127FBF">
        <w:rPr>
          <w:sz w:val="28"/>
          <w:szCs w:val="28"/>
        </w:rPr>
        <w:t xml:space="preserve"> </w:t>
      </w:r>
      <w:r w:rsidRPr="00127FBF">
        <w:rPr>
          <w:rFonts w:hint="eastAsia"/>
          <w:sz w:val="28"/>
          <w:szCs w:val="28"/>
        </w:rPr>
        <w:t>указанных</w:t>
      </w:r>
      <w:r w:rsidRPr="00127FBF">
        <w:rPr>
          <w:sz w:val="28"/>
          <w:szCs w:val="28"/>
        </w:rPr>
        <w:t xml:space="preserve"> </w:t>
      </w:r>
      <w:r w:rsidRPr="00127FBF">
        <w:rPr>
          <w:rFonts w:hint="eastAsia"/>
          <w:sz w:val="28"/>
          <w:szCs w:val="28"/>
        </w:rPr>
        <w:t>индексов</w:t>
      </w:r>
      <w:r w:rsidRPr="00127FBF">
        <w:rPr>
          <w:sz w:val="28"/>
          <w:szCs w:val="28"/>
        </w:rPr>
        <w:t xml:space="preserve"> </w:t>
      </w:r>
      <w:r w:rsidRPr="00127FBF">
        <w:rPr>
          <w:rFonts w:hint="eastAsia"/>
          <w:sz w:val="28"/>
          <w:szCs w:val="28"/>
        </w:rPr>
        <w:t>на</w:t>
      </w:r>
      <w:r w:rsidRPr="00127FBF">
        <w:rPr>
          <w:sz w:val="28"/>
          <w:szCs w:val="28"/>
        </w:rPr>
        <w:t xml:space="preserve"> 2022 </w:t>
      </w:r>
      <w:r w:rsidRPr="00127FBF">
        <w:rPr>
          <w:rFonts w:hint="eastAsia"/>
          <w:sz w:val="28"/>
          <w:szCs w:val="28"/>
        </w:rPr>
        <w:t>год</w:t>
      </w:r>
      <w:r w:rsidRPr="00127FBF">
        <w:rPr>
          <w:sz w:val="28"/>
          <w:szCs w:val="28"/>
        </w:rPr>
        <w:t xml:space="preserve"> </w:t>
      </w:r>
      <w:r w:rsidRPr="00127FBF">
        <w:rPr>
          <w:rFonts w:hint="eastAsia"/>
          <w:sz w:val="28"/>
          <w:szCs w:val="28"/>
        </w:rPr>
        <w:t>в</w:t>
      </w:r>
      <w:r w:rsidRPr="00127FBF">
        <w:rPr>
          <w:sz w:val="28"/>
          <w:szCs w:val="28"/>
        </w:rPr>
        <w:t xml:space="preserve"> </w:t>
      </w:r>
      <w:r w:rsidRPr="00127FBF">
        <w:rPr>
          <w:rFonts w:hint="eastAsia"/>
          <w:sz w:val="28"/>
          <w:szCs w:val="28"/>
        </w:rPr>
        <w:t>размере</w:t>
      </w:r>
      <w:r w:rsidRPr="00127FBF">
        <w:rPr>
          <w:sz w:val="28"/>
          <w:szCs w:val="28"/>
        </w:rPr>
        <w:t xml:space="preserve"> 3%.</w:t>
      </w:r>
    </w:p>
    <w:p w14:paraId="1E340395" w14:textId="77777777" w:rsidR="00127FBF" w:rsidRPr="00127FBF" w:rsidRDefault="00127FBF" w:rsidP="00127FBF">
      <w:pPr>
        <w:widowControl w:val="0"/>
        <w:autoSpaceDE w:val="0"/>
        <w:autoSpaceDN w:val="0"/>
        <w:adjustRightInd w:val="0"/>
        <w:ind w:firstLineChars="160" w:firstLine="448"/>
        <w:jc w:val="both"/>
        <w:rPr>
          <w:sz w:val="28"/>
          <w:szCs w:val="28"/>
        </w:rPr>
      </w:pPr>
      <w:r w:rsidRPr="00127FBF">
        <w:rPr>
          <w:sz w:val="28"/>
          <w:szCs w:val="28"/>
        </w:rPr>
        <w:t xml:space="preserve">В соответствии с утвержденными параметрами постановлениями Губернатора Кемеровской области – Кузбасса от 25.11.2022 № 110 - </w:t>
      </w:r>
      <w:proofErr w:type="spellStart"/>
      <w:r w:rsidRPr="00127FBF">
        <w:rPr>
          <w:sz w:val="28"/>
          <w:szCs w:val="28"/>
        </w:rPr>
        <w:t>пг</w:t>
      </w:r>
      <w:proofErr w:type="spellEnd"/>
      <w:r w:rsidRPr="00127FBF">
        <w:rPr>
          <w:sz w:val="28"/>
          <w:szCs w:val="28"/>
        </w:rPr>
        <w:t xml:space="preserve">                           «О внесении изменений в постановление Губернатора Кемеровской области - Кузбасса от 20.12.2021 № 109-пг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2022 год», от 25.11.2022 № 111 - </w:t>
      </w:r>
      <w:proofErr w:type="spellStart"/>
      <w:r w:rsidRPr="00127FBF">
        <w:rPr>
          <w:sz w:val="28"/>
          <w:szCs w:val="28"/>
        </w:rPr>
        <w:t>пг</w:t>
      </w:r>
      <w:proofErr w:type="spellEnd"/>
      <w:r w:rsidRPr="00127FBF">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2023 год» утверждены предельные (максимальные) индексы </w:t>
      </w:r>
      <w:r w:rsidRPr="00127FBF">
        <w:rPr>
          <w:sz w:val="28"/>
          <w:szCs w:val="28"/>
        </w:rPr>
        <w:lastRenderedPageBreak/>
        <w:t>изменения размера вносимой гражданами платы за коммунальные услуги.</w:t>
      </w:r>
    </w:p>
    <w:p w14:paraId="4C7A2B0B" w14:textId="77777777" w:rsidR="00127FBF" w:rsidRPr="00127FBF" w:rsidRDefault="00127FBF" w:rsidP="00127FBF">
      <w:pPr>
        <w:widowControl w:val="0"/>
        <w:autoSpaceDE w:val="0"/>
        <w:autoSpaceDN w:val="0"/>
        <w:adjustRightInd w:val="0"/>
        <w:ind w:firstLineChars="160" w:firstLine="448"/>
        <w:jc w:val="both"/>
        <w:rPr>
          <w:sz w:val="28"/>
          <w:szCs w:val="28"/>
        </w:rPr>
      </w:pPr>
      <w:r w:rsidRPr="00127FBF">
        <w:rPr>
          <w:sz w:val="28"/>
          <w:szCs w:val="28"/>
        </w:rPr>
        <w:t xml:space="preserve">По Таштагольскому муниципальному району предельный (максимальный) индекс изменения размера вносимой гражданами платы за коммунальные услуги на декабрь 2022 года не </w:t>
      </w:r>
      <w:bookmarkStart w:id="101" w:name="_Hlk58343459"/>
      <w:r w:rsidRPr="00127FBF">
        <w:rPr>
          <w:sz w:val="28"/>
          <w:szCs w:val="28"/>
        </w:rPr>
        <w:t>должен превысить на территориях:</w:t>
      </w:r>
    </w:p>
    <w:p w14:paraId="05D21C84" w14:textId="77777777" w:rsidR="00127FBF" w:rsidRPr="00127FBF" w:rsidRDefault="00127FBF" w:rsidP="00127FBF">
      <w:pPr>
        <w:widowControl w:val="0"/>
        <w:autoSpaceDE w:val="0"/>
        <w:autoSpaceDN w:val="0"/>
        <w:adjustRightInd w:val="0"/>
        <w:ind w:firstLine="426"/>
        <w:jc w:val="both"/>
        <w:rPr>
          <w:sz w:val="28"/>
          <w:szCs w:val="28"/>
        </w:rPr>
      </w:pPr>
      <w:bookmarkStart w:id="102" w:name="_Hlk88830086"/>
      <w:bookmarkEnd w:id="101"/>
      <w:r w:rsidRPr="00127FBF">
        <w:rPr>
          <w:sz w:val="28"/>
          <w:szCs w:val="28"/>
        </w:rPr>
        <w:t>Таштагольского городского поселения 12%</w:t>
      </w:r>
    </w:p>
    <w:p w14:paraId="689CAD6C" w14:textId="77777777" w:rsidR="00127FBF" w:rsidRPr="00127FBF" w:rsidRDefault="00127FBF" w:rsidP="00127FBF">
      <w:pPr>
        <w:widowControl w:val="0"/>
        <w:autoSpaceDE w:val="0"/>
        <w:autoSpaceDN w:val="0"/>
        <w:adjustRightInd w:val="0"/>
        <w:ind w:firstLine="426"/>
        <w:jc w:val="both"/>
        <w:rPr>
          <w:sz w:val="28"/>
          <w:szCs w:val="28"/>
        </w:rPr>
      </w:pPr>
      <w:proofErr w:type="spellStart"/>
      <w:r w:rsidRPr="00127FBF">
        <w:rPr>
          <w:sz w:val="28"/>
          <w:szCs w:val="28"/>
        </w:rPr>
        <w:t>Казского</w:t>
      </w:r>
      <w:proofErr w:type="spellEnd"/>
      <w:r w:rsidRPr="00127FBF">
        <w:rPr>
          <w:sz w:val="28"/>
          <w:szCs w:val="28"/>
        </w:rPr>
        <w:t xml:space="preserve"> городского поселения 12%</w:t>
      </w:r>
    </w:p>
    <w:p w14:paraId="5DB5EE49" w14:textId="77777777" w:rsidR="00127FBF" w:rsidRPr="00127FBF" w:rsidRDefault="00127FBF" w:rsidP="00127FBF">
      <w:pPr>
        <w:widowControl w:val="0"/>
        <w:autoSpaceDE w:val="0"/>
        <w:autoSpaceDN w:val="0"/>
        <w:adjustRightInd w:val="0"/>
        <w:ind w:firstLine="426"/>
        <w:jc w:val="both"/>
        <w:rPr>
          <w:sz w:val="28"/>
          <w:szCs w:val="28"/>
        </w:rPr>
      </w:pPr>
      <w:proofErr w:type="spellStart"/>
      <w:r w:rsidRPr="00127FBF">
        <w:rPr>
          <w:sz w:val="28"/>
          <w:szCs w:val="28"/>
        </w:rPr>
        <w:t>Мундыбашского</w:t>
      </w:r>
      <w:proofErr w:type="spellEnd"/>
      <w:r w:rsidRPr="00127FBF">
        <w:rPr>
          <w:sz w:val="28"/>
          <w:szCs w:val="28"/>
        </w:rPr>
        <w:t xml:space="preserve"> городского поселения 12%</w:t>
      </w:r>
    </w:p>
    <w:p w14:paraId="27834F7F" w14:textId="77777777" w:rsidR="00127FBF" w:rsidRPr="00127FBF" w:rsidRDefault="00127FBF" w:rsidP="00127FBF">
      <w:pPr>
        <w:widowControl w:val="0"/>
        <w:autoSpaceDE w:val="0"/>
        <w:autoSpaceDN w:val="0"/>
        <w:adjustRightInd w:val="0"/>
        <w:ind w:firstLine="426"/>
        <w:jc w:val="both"/>
        <w:rPr>
          <w:sz w:val="28"/>
          <w:szCs w:val="28"/>
        </w:rPr>
      </w:pPr>
      <w:r w:rsidRPr="00127FBF">
        <w:rPr>
          <w:sz w:val="28"/>
          <w:szCs w:val="28"/>
        </w:rPr>
        <w:t>Спасского городского поселения 12%</w:t>
      </w:r>
    </w:p>
    <w:p w14:paraId="738D80F8" w14:textId="77777777" w:rsidR="00127FBF" w:rsidRPr="00127FBF" w:rsidRDefault="00127FBF" w:rsidP="00127FBF">
      <w:pPr>
        <w:widowControl w:val="0"/>
        <w:autoSpaceDE w:val="0"/>
        <w:autoSpaceDN w:val="0"/>
        <w:adjustRightInd w:val="0"/>
        <w:ind w:firstLine="426"/>
        <w:jc w:val="both"/>
        <w:rPr>
          <w:sz w:val="28"/>
          <w:szCs w:val="28"/>
        </w:rPr>
      </w:pPr>
      <w:proofErr w:type="spellStart"/>
      <w:r w:rsidRPr="00127FBF">
        <w:rPr>
          <w:sz w:val="28"/>
          <w:szCs w:val="28"/>
        </w:rPr>
        <w:t>Темиртауского</w:t>
      </w:r>
      <w:proofErr w:type="spellEnd"/>
      <w:r w:rsidRPr="00127FBF">
        <w:rPr>
          <w:sz w:val="28"/>
          <w:szCs w:val="28"/>
        </w:rPr>
        <w:t xml:space="preserve"> городского поселения 12%</w:t>
      </w:r>
    </w:p>
    <w:p w14:paraId="16998F06" w14:textId="77777777" w:rsidR="00127FBF" w:rsidRPr="00127FBF" w:rsidRDefault="00127FBF" w:rsidP="00127FBF">
      <w:pPr>
        <w:widowControl w:val="0"/>
        <w:autoSpaceDE w:val="0"/>
        <w:autoSpaceDN w:val="0"/>
        <w:adjustRightInd w:val="0"/>
        <w:ind w:firstLine="426"/>
        <w:jc w:val="both"/>
        <w:rPr>
          <w:sz w:val="28"/>
          <w:szCs w:val="28"/>
        </w:rPr>
      </w:pPr>
      <w:proofErr w:type="spellStart"/>
      <w:r w:rsidRPr="00127FBF">
        <w:rPr>
          <w:sz w:val="28"/>
          <w:szCs w:val="28"/>
        </w:rPr>
        <w:t>Шерегешского</w:t>
      </w:r>
      <w:proofErr w:type="spellEnd"/>
      <w:r w:rsidRPr="00127FBF">
        <w:rPr>
          <w:sz w:val="28"/>
          <w:szCs w:val="28"/>
        </w:rPr>
        <w:t xml:space="preserve"> городского поселения 12%</w:t>
      </w:r>
    </w:p>
    <w:p w14:paraId="1C10A66F" w14:textId="77777777" w:rsidR="00127FBF" w:rsidRPr="00127FBF" w:rsidRDefault="00127FBF" w:rsidP="00127FBF">
      <w:pPr>
        <w:widowControl w:val="0"/>
        <w:autoSpaceDE w:val="0"/>
        <w:autoSpaceDN w:val="0"/>
        <w:adjustRightInd w:val="0"/>
        <w:ind w:firstLine="426"/>
        <w:jc w:val="both"/>
        <w:rPr>
          <w:sz w:val="28"/>
          <w:szCs w:val="28"/>
        </w:rPr>
      </w:pPr>
      <w:r w:rsidRPr="00127FBF">
        <w:rPr>
          <w:sz w:val="28"/>
          <w:szCs w:val="28"/>
        </w:rPr>
        <w:t>Каларского сельского поселения 12%</w:t>
      </w:r>
    </w:p>
    <w:p w14:paraId="45CDAE37" w14:textId="77777777" w:rsidR="00127FBF" w:rsidRPr="00127FBF" w:rsidRDefault="00127FBF" w:rsidP="00127FBF">
      <w:pPr>
        <w:widowControl w:val="0"/>
        <w:autoSpaceDE w:val="0"/>
        <w:autoSpaceDN w:val="0"/>
        <w:adjustRightInd w:val="0"/>
        <w:ind w:firstLine="426"/>
        <w:jc w:val="both"/>
        <w:rPr>
          <w:sz w:val="28"/>
          <w:szCs w:val="28"/>
        </w:rPr>
      </w:pPr>
      <w:proofErr w:type="spellStart"/>
      <w:r w:rsidRPr="00127FBF">
        <w:rPr>
          <w:sz w:val="28"/>
          <w:szCs w:val="28"/>
        </w:rPr>
        <w:t>Коуринского</w:t>
      </w:r>
      <w:proofErr w:type="spellEnd"/>
      <w:r w:rsidRPr="00127FBF">
        <w:rPr>
          <w:sz w:val="28"/>
          <w:szCs w:val="28"/>
        </w:rPr>
        <w:t xml:space="preserve"> сельского поселения 12%</w:t>
      </w:r>
    </w:p>
    <w:p w14:paraId="7EA14F2A" w14:textId="77777777" w:rsidR="00127FBF" w:rsidRPr="00127FBF" w:rsidRDefault="00127FBF" w:rsidP="00127FBF">
      <w:pPr>
        <w:widowControl w:val="0"/>
        <w:autoSpaceDE w:val="0"/>
        <w:autoSpaceDN w:val="0"/>
        <w:adjustRightInd w:val="0"/>
        <w:ind w:firstLine="426"/>
        <w:jc w:val="both"/>
        <w:rPr>
          <w:sz w:val="28"/>
          <w:szCs w:val="28"/>
        </w:rPr>
      </w:pPr>
      <w:r w:rsidRPr="00127FBF">
        <w:rPr>
          <w:sz w:val="28"/>
          <w:szCs w:val="28"/>
        </w:rPr>
        <w:t>Кызыл-Шорского сельского поселения 12%</w:t>
      </w:r>
    </w:p>
    <w:p w14:paraId="0D6700A3" w14:textId="77777777" w:rsidR="00127FBF" w:rsidRPr="00127FBF" w:rsidRDefault="00127FBF" w:rsidP="00127FBF">
      <w:pPr>
        <w:widowControl w:val="0"/>
        <w:autoSpaceDE w:val="0"/>
        <w:autoSpaceDN w:val="0"/>
        <w:adjustRightInd w:val="0"/>
        <w:ind w:firstLine="426"/>
        <w:jc w:val="both"/>
        <w:rPr>
          <w:sz w:val="28"/>
          <w:szCs w:val="28"/>
        </w:rPr>
      </w:pPr>
      <w:proofErr w:type="spellStart"/>
      <w:r w:rsidRPr="00127FBF">
        <w:rPr>
          <w:sz w:val="28"/>
          <w:szCs w:val="28"/>
        </w:rPr>
        <w:t>Усть-Кабырзинское</w:t>
      </w:r>
      <w:proofErr w:type="spellEnd"/>
      <w:r w:rsidRPr="00127FBF">
        <w:rPr>
          <w:sz w:val="28"/>
          <w:szCs w:val="28"/>
        </w:rPr>
        <w:t xml:space="preserve"> сельского поселения 12%.</w:t>
      </w:r>
    </w:p>
    <w:p w14:paraId="439022CA" w14:textId="77777777" w:rsidR="00127FBF" w:rsidRPr="00127FBF" w:rsidRDefault="00127FBF" w:rsidP="00127FBF">
      <w:pPr>
        <w:widowControl w:val="0"/>
        <w:autoSpaceDE w:val="0"/>
        <w:autoSpaceDN w:val="0"/>
        <w:adjustRightInd w:val="0"/>
        <w:ind w:firstLine="426"/>
        <w:jc w:val="both"/>
        <w:rPr>
          <w:snapToGrid w:val="0"/>
          <w:sz w:val="28"/>
          <w:szCs w:val="28"/>
        </w:rPr>
      </w:pPr>
      <w:r w:rsidRPr="00127FBF">
        <w:rPr>
          <w:sz w:val="28"/>
          <w:szCs w:val="28"/>
        </w:rPr>
        <w:t>С 01.01.2023 по 31.12.2023 индекс изменения размера вносимой гражданами платы за коммунальные услуги не должен превысить 0% по всем поселениям Таштагольского муниципального района.</w:t>
      </w:r>
    </w:p>
    <w:bookmarkEnd w:id="102"/>
    <w:p w14:paraId="0B93745B" w14:textId="77777777" w:rsidR="00127FBF" w:rsidRPr="00127FBF" w:rsidRDefault="00127FBF" w:rsidP="00127FBF">
      <w:pPr>
        <w:widowControl w:val="0"/>
        <w:autoSpaceDE w:val="0"/>
        <w:autoSpaceDN w:val="0"/>
        <w:adjustRightInd w:val="0"/>
        <w:ind w:firstLineChars="160" w:firstLine="448"/>
        <w:jc w:val="both"/>
        <w:rPr>
          <w:sz w:val="28"/>
          <w:szCs w:val="28"/>
          <w:highlight w:val="yellow"/>
        </w:rPr>
      </w:pPr>
      <w:r w:rsidRPr="00127FBF">
        <w:rPr>
          <w:sz w:val="28"/>
          <w:szCs w:val="28"/>
        </w:rPr>
        <w:t>Экономически обоснованные тарифы на питьевую воду для населения установлены постановлением Региональной энергетической комиссии Кузбасса (далее РЭК Кузбасса) от 28.11.2022 № 755 «О внесении изменений в постановление Региональной энергетической комиссии Кузбасса от 14.12.2021 № 696 «Об утверждении производственной программы в сфере водоснабжения питьевой водой и об установлении тарифов на питьевую воду ООО «Водоканал» (Таштагольский муниципальный район)» в части 2023 года».</w:t>
      </w:r>
    </w:p>
    <w:p w14:paraId="32E379C9" w14:textId="77777777" w:rsidR="00127FBF" w:rsidRPr="00127FBF" w:rsidRDefault="00127FBF" w:rsidP="00127FBF">
      <w:pPr>
        <w:widowControl w:val="0"/>
        <w:autoSpaceDE w:val="0"/>
        <w:autoSpaceDN w:val="0"/>
        <w:adjustRightInd w:val="0"/>
        <w:ind w:firstLineChars="160" w:firstLine="448"/>
        <w:jc w:val="both"/>
        <w:rPr>
          <w:sz w:val="28"/>
          <w:szCs w:val="28"/>
        </w:rPr>
      </w:pPr>
      <w:r w:rsidRPr="00127FBF">
        <w:rPr>
          <w:sz w:val="28"/>
          <w:szCs w:val="28"/>
        </w:rPr>
        <w:t>Экономически обоснованные тарифы на водоотведение для населения установлены постановлением РЭК Кузбасса от 24.11.2022 № 409 «О внесении изменений в постановление Региональной энергетической комиссии Кузбасса от 16.03.2021 № 114 «Об утверждении производственной программы в сфере водоотведения и об установлении тарифов на водоотведение ООО «Тепло» (Таштагольский муниципальный район)» в части 2022 года».</w:t>
      </w:r>
    </w:p>
    <w:p w14:paraId="5BC3ECBC" w14:textId="77777777" w:rsidR="00127FBF" w:rsidRPr="00127FBF" w:rsidRDefault="00127FBF" w:rsidP="00127FBF">
      <w:pPr>
        <w:widowControl w:val="0"/>
        <w:autoSpaceDE w:val="0"/>
        <w:autoSpaceDN w:val="0"/>
        <w:adjustRightInd w:val="0"/>
        <w:ind w:firstLineChars="160" w:firstLine="448"/>
        <w:jc w:val="both"/>
        <w:rPr>
          <w:sz w:val="28"/>
          <w:szCs w:val="28"/>
        </w:rPr>
      </w:pPr>
      <w:r w:rsidRPr="00127FBF">
        <w:rPr>
          <w:sz w:val="28"/>
          <w:szCs w:val="28"/>
        </w:rPr>
        <w:t>Экономически обоснованные тарифы на горячую воду для населения установлены постановлениями РЭК Кузбасса:</w:t>
      </w:r>
    </w:p>
    <w:p w14:paraId="065DC48A" w14:textId="77777777" w:rsidR="00127FBF" w:rsidRPr="00127FBF" w:rsidRDefault="00127FBF" w:rsidP="00127FBF">
      <w:pPr>
        <w:widowControl w:val="0"/>
        <w:autoSpaceDE w:val="0"/>
        <w:autoSpaceDN w:val="0"/>
        <w:adjustRightInd w:val="0"/>
        <w:ind w:firstLine="448"/>
        <w:jc w:val="both"/>
        <w:rPr>
          <w:sz w:val="28"/>
          <w:szCs w:val="28"/>
          <w:highlight w:val="yellow"/>
        </w:rPr>
      </w:pPr>
      <w:bookmarkStart w:id="103" w:name="_Hlk58416394"/>
      <w:r w:rsidRPr="00127FBF">
        <w:rPr>
          <w:sz w:val="28"/>
          <w:szCs w:val="28"/>
        </w:rPr>
        <w:t>от 24.11.2022 № 533 «О внесении изменений в постановление региональной энергетической комиссии Кемеровской области от 11.12.2019 № 580 «Об установлении 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Таштагольского муниципального района на 2020-2024 годы» в части периода с 01.12.2022 по 31.12.2023»;</w:t>
      </w:r>
    </w:p>
    <w:bookmarkEnd w:id="103"/>
    <w:p w14:paraId="5649863F" w14:textId="77777777" w:rsidR="00127FBF" w:rsidRPr="00127FBF" w:rsidRDefault="00127FBF" w:rsidP="00127FBF">
      <w:pPr>
        <w:widowControl w:val="0"/>
        <w:autoSpaceDE w:val="0"/>
        <w:autoSpaceDN w:val="0"/>
        <w:adjustRightInd w:val="0"/>
        <w:ind w:firstLineChars="160" w:firstLine="448"/>
        <w:jc w:val="both"/>
        <w:rPr>
          <w:sz w:val="28"/>
          <w:szCs w:val="28"/>
        </w:rPr>
      </w:pPr>
      <w:r w:rsidRPr="00127FBF">
        <w:rPr>
          <w:sz w:val="28"/>
          <w:szCs w:val="28"/>
        </w:rPr>
        <w:t xml:space="preserve">от 24.11.2022 № 534 «О внесении изменений в постановление региональной энергетической комиссии Кемеровской области от 17.12.2021 № 757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«Южно-Кузбасская </w:t>
      </w:r>
      <w:r w:rsidRPr="00127FBF">
        <w:rPr>
          <w:sz w:val="28"/>
          <w:szCs w:val="28"/>
        </w:rPr>
        <w:lastRenderedPageBreak/>
        <w:t>энергетическая компания» на потребительском рынке Таштагольского муниципального района на 2022-2024 годы» в части периода с 01.12.2022 по 31.12.2023».</w:t>
      </w:r>
    </w:p>
    <w:p w14:paraId="5DB00DDB" w14:textId="77777777" w:rsidR="00127FBF" w:rsidRPr="00127FBF" w:rsidRDefault="00127FBF" w:rsidP="00127FBF">
      <w:pPr>
        <w:widowControl w:val="0"/>
        <w:autoSpaceDE w:val="0"/>
        <w:autoSpaceDN w:val="0"/>
        <w:adjustRightInd w:val="0"/>
        <w:ind w:firstLineChars="160" w:firstLine="448"/>
        <w:jc w:val="both"/>
        <w:rPr>
          <w:sz w:val="28"/>
          <w:szCs w:val="28"/>
        </w:rPr>
      </w:pPr>
      <w:r w:rsidRPr="00127FBF">
        <w:rPr>
          <w:sz w:val="28"/>
          <w:szCs w:val="28"/>
        </w:rPr>
        <w:t>Экономически обоснованные тарифы на тепловую энергию для населения установлены постановлениями РЭК Кузбасса:</w:t>
      </w:r>
    </w:p>
    <w:p w14:paraId="461064C6" w14:textId="77777777" w:rsidR="00127FBF" w:rsidRPr="00127FBF" w:rsidRDefault="00127FBF" w:rsidP="00127FBF">
      <w:pPr>
        <w:widowControl w:val="0"/>
        <w:autoSpaceDE w:val="0"/>
        <w:autoSpaceDN w:val="0"/>
        <w:adjustRightInd w:val="0"/>
        <w:ind w:firstLineChars="160" w:firstLine="448"/>
        <w:jc w:val="both"/>
        <w:rPr>
          <w:sz w:val="28"/>
          <w:szCs w:val="28"/>
        </w:rPr>
      </w:pPr>
      <w:r w:rsidRPr="00127FBF">
        <w:rPr>
          <w:sz w:val="28"/>
          <w:szCs w:val="28"/>
        </w:rPr>
        <w:t>от 24.11.2022 № 531 «О внесении изменений в постановление региональной энергетической комиссии Кемеровской области от 11.12.2019 № 578 «Об установлении долгосрочных тарифов ООО «Южно-Кузбасская энергетическая компания» на тепловую энергию, реализуемую на потребительском рынке Таштагольского муниципального района на 2020-2024 годы» в части периода с 01.12.2022 по 31.12.2023».</w:t>
      </w:r>
    </w:p>
    <w:p w14:paraId="7DF6CE14" w14:textId="77777777" w:rsidR="00127FBF" w:rsidRPr="00127FBF" w:rsidRDefault="00127FBF" w:rsidP="00127FBF">
      <w:pPr>
        <w:widowControl w:val="0"/>
        <w:autoSpaceDE w:val="0"/>
        <w:autoSpaceDN w:val="0"/>
        <w:adjustRightInd w:val="0"/>
        <w:ind w:firstLineChars="160" w:firstLine="448"/>
        <w:jc w:val="both"/>
        <w:rPr>
          <w:sz w:val="28"/>
          <w:szCs w:val="28"/>
        </w:rPr>
      </w:pPr>
      <w:r w:rsidRPr="00127FBF">
        <w:rPr>
          <w:sz w:val="28"/>
          <w:szCs w:val="28"/>
        </w:rPr>
        <w:t>Цена на твердое топливо для населения установлена постановлением РЭК Кузбасса:</w:t>
      </w:r>
    </w:p>
    <w:p w14:paraId="004CC06B" w14:textId="77777777" w:rsidR="00127FBF" w:rsidRPr="00127FBF" w:rsidRDefault="00127FBF" w:rsidP="00127FBF">
      <w:pPr>
        <w:widowControl w:val="0"/>
        <w:autoSpaceDE w:val="0"/>
        <w:autoSpaceDN w:val="0"/>
        <w:adjustRightInd w:val="0"/>
        <w:ind w:firstLineChars="160" w:firstLine="448"/>
        <w:jc w:val="both"/>
        <w:rPr>
          <w:rFonts w:eastAsia="Calibri"/>
          <w:sz w:val="28"/>
          <w:szCs w:val="28"/>
          <w:shd w:val="clear" w:color="auto" w:fill="FFFFFF"/>
          <w:lang w:eastAsia="en-US"/>
        </w:rPr>
      </w:pPr>
      <w:r w:rsidRPr="00127FBF">
        <w:rPr>
          <w:sz w:val="28"/>
          <w:szCs w:val="28"/>
        </w:rPr>
        <w:t xml:space="preserve"> </w:t>
      </w:r>
      <w:r w:rsidRPr="00127FBF">
        <w:rPr>
          <w:rFonts w:eastAsia="Calibri"/>
          <w:sz w:val="28"/>
          <w:szCs w:val="28"/>
          <w:shd w:val="clear" w:color="auto" w:fill="FFFFFF"/>
          <w:lang w:eastAsia="en-US"/>
        </w:rPr>
        <w:t>от 24.11.2022 № 464 «Об установлении цен на топливо твердое, реализуемое ООО «</w:t>
      </w:r>
      <w:proofErr w:type="spellStart"/>
      <w:r w:rsidRPr="00127FBF">
        <w:rPr>
          <w:rFonts w:eastAsia="Calibri"/>
          <w:sz w:val="28"/>
          <w:szCs w:val="28"/>
          <w:shd w:val="clear" w:color="auto" w:fill="FFFFFF"/>
          <w:lang w:eastAsia="en-US"/>
        </w:rPr>
        <w:t>Кузбасстопливосбыт</w:t>
      </w:r>
      <w:proofErr w:type="spellEnd"/>
      <w:r w:rsidRPr="00127FBF">
        <w:rPr>
          <w:rFonts w:eastAsia="Calibri"/>
          <w:sz w:val="28"/>
          <w:szCs w:val="28"/>
          <w:shd w:val="clear" w:color="auto" w:fill="FFFFFF"/>
          <w:lang w:eastAsia="en-US"/>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1B7E72C2" w14:textId="77777777" w:rsidR="00127FBF" w:rsidRPr="00127FBF" w:rsidRDefault="00127FBF" w:rsidP="00127FBF">
      <w:pPr>
        <w:widowControl w:val="0"/>
        <w:autoSpaceDE w:val="0"/>
        <w:autoSpaceDN w:val="0"/>
        <w:adjustRightInd w:val="0"/>
        <w:ind w:firstLineChars="160" w:firstLine="448"/>
        <w:jc w:val="both"/>
        <w:rPr>
          <w:rFonts w:eastAsia="Calibri"/>
          <w:sz w:val="28"/>
          <w:szCs w:val="28"/>
          <w:shd w:val="clear" w:color="auto" w:fill="FFFFFF"/>
          <w:lang w:eastAsia="en-US"/>
        </w:rPr>
      </w:pPr>
      <w:r w:rsidRPr="00127FBF">
        <w:rPr>
          <w:rFonts w:eastAsia="Calibri"/>
          <w:sz w:val="28"/>
          <w:szCs w:val="28"/>
          <w:shd w:val="clear" w:color="auto" w:fill="FFFFFF"/>
          <w:lang w:eastAsia="en-US"/>
        </w:rPr>
        <w:t>Розничные цены на сжиженный газ, реализуемый населению для бытовых нужд, установлены постановлением РЭК Кузбасса от 28.06.2022 № 168 «Об установлении ООО «Тринити» розничных цен на сжиженный газ, реализуемый населению для бытовых нужд, на 2023 год».</w:t>
      </w:r>
    </w:p>
    <w:p w14:paraId="5D05448F" w14:textId="77777777" w:rsidR="00127FBF" w:rsidRPr="00127FBF" w:rsidRDefault="00127FBF" w:rsidP="00127FBF">
      <w:pPr>
        <w:widowControl w:val="0"/>
        <w:autoSpaceDE w:val="0"/>
        <w:autoSpaceDN w:val="0"/>
        <w:adjustRightInd w:val="0"/>
        <w:ind w:firstLineChars="160" w:firstLine="448"/>
        <w:jc w:val="both"/>
        <w:rPr>
          <w:rFonts w:eastAsia="Calibri"/>
          <w:sz w:val="28"/>
          <w:szCs w:val="28"/>
          <w:lang w:eastAsia="en-US"/>
        </w:rPr>
      </w:pPr>
      <w:r w:rsidRPr="00127FBF">
        <w:rPr>
          <w:rFonts w:eastAsia="Calibri"/>
          <w:sz w:val="28"/>
          <w:szCs w:val="28"/>
          <w:lang w:eastAsia="en-US"/>
        </w:rPr>
        <w:t>Экспертные заключения размещены на официальном сайте www.recko.ru во вкладке «Документы», разделе «Протоколы заседания Правления РЭК».</w:t>
      </w:r>
    </w:p>
    <w:p w14:paraId="2E240023" w14:textId="77777777" w:rsidR="00127FBF" w:rsidRPr="00127FBF" w:rsidRDefault="00127FBF" w:rsidP="00127FBF">
      <w:pPr>
        <w:widowControl w:val="0"/>
        <w:autoSpaceDE w:val="0"/>
        <w:autoSpaceDN w:val="0"/>
        <w:adjustRightInd w:val="0"/>
        <w:ind w:firstLineChars="160" w:firstLine="450"/>
        <w:jc w:val="both"/>
        <w:rPr>
          <w:b/>
          <w:bCs/>
          <w:sz w:val="28"/>
          <w:szCs w:val="28"/>
        </w:rPr>
      </w:pPr>
    </w:p>
    <w:p w14:paraId="3625FE8E" w14:textId="77777777" w:rsidR="00127FBF" w:rsidRPr="00127FBF" w:rsidRDefault="00127FBF" w:rsidP="00127FBF">
      <w:pPr>
        <w:widowControl w:val="0"/>
        <w:autoSpaceDE w:val="0"/>
        <w:autoSpaceDN w:val="0"/>
        <w:adjustRightInd w:val="0"/>
        <w:ind w:firstLineChars="160" w:firstLine="450"/>
        <w:jc w:val="center"/>
        <w:rPr>
          <w:b/>
          <w:bCs/>
          <w:sz w:val="28"/>
          <w:szCs w:val="28"/>
        </w:rPr>
      </w:pPr>
      <w:r w:rsidRPr="00127FBF">
        <w:rPr>
          <w:b/>
          <w:bCs/>
          <w:sz w:val="28"/>
          <w:szCs w:val="28"/>
        </w:rPr>
        <w:t>Размер предельных индексов изменения платы граждан                               на коммунальные услуги</w:t>
      </w:r>
    </w:p>
    <w:p w14:paraId="6AA35E22" w14:textId="77777777" w:rsidR="00127FBF" w:rsidRPr="00127FBF" w:rsidRDefault="00127FBF" w:rsidP="00127FBF">
      <w:pPr>
        <w:autoSpaceDE w:val="0"/>
        <w:autoSpaceDN w:val="0"/>
        <w:adjustRightInd w:val="0"/>
        <w:ind w:firstLineChars="160" w:firstLine="448"/>
        <w:jc w:val="both"/>
        <w:rPr>
          <w:rFonts w:eastAsia="Calibri"/>
          <w:sz w:val="28"/>
          <w:szCs w:val="28"/>
          <w:lang w:eastAsia="en-US"/>
        </w:rPr>
      </w:pPr>
      <w:r w:rsidRPr="00127FBF">
        <w:rPr>
          <w:rFonts w:eastAsia="Calibri"/>
          <w:sz w:val="28"/>
          <w:szCs w:val="28"/>
          <w:lang w:eastAsia="en-US"/>
        </w:rPr>
        <w:t>Предельные индексы (</w:t>
      </w:r>
      <w:r w:rsidRPr="00127FBF">
        <w:rPr>
          <w:rFonts w:eastAsia="Calibri"/>
          <w:noProof/>
          <w:position w:val="-13"/>
          <w:sz w:val="28"/>
          <w:szCs w:val="28"/>
          <w:lang w:eastAsia="en-US"/>
        </w:rPr>
        <w:drawing>
          <wp:inline distT="0" distB="0" distL="0" distR="0" wp14:anchorId="2DC74402" wp14:editId="5088DF83">
            <wp:extent cx="790575" cy="342900"/>
            <wp:effectExtent l="0" t="0" r="9525" b="0"/>
            <wp:docPr id="1179" name="Рисунок 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127FBF">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185F224F" w14:textId="77777777" w:rsidR="00127FBF" w:rsidRPr="00127FBF" w:rsidRDefault="00127FBF" w:rsidP="00127FBF">
      <w:pPr>
        <w:autoSpaceDE w:val="0"/>
        <w:autoSpaceDN w:val="0"/>
        <w:adjustRightInd w:val="0"/>
        <w:ind w:firstLine="540"/>
        <w:jc w:val="both"/>
        <w:outlineLvl w:val="0"/>
        <w:rPr>
          <w:rFonts w:eastAsia="Calibri"/>
          <w:sz w:val="28"/>
          <w:szCs w:val="28"/>
          <w:lang w:eastAsia="en-US"/>
        </w:rPr>
      </w:pPr>
    </w:p>
    <w:p w14:paraId="14B3F004" w14:textId="77777777" w:rsidR="00127FBF" w:rsidRPr="00127FBF" w:rsidRDefault="00127FBF" w:rsidP="00127FBF">
      <w:pPr>
        <w:autoSpaceDE w:val="0"/>
        <w:autoSpaceDN w:val="0"/>
        <w:adjustRightInd w:val="0"/>
        <w:jc w:val="center"/>
        <w:rPr>
          <w:rFonts w:eastAsia="Calibri"/>
          <w:sz w:val="28"/>
          <w:szCs w:val="28"/>
          <w:lang w:eastAsia="en-US"/>
        </w:rPr>
      </w:pPr>
      <w:r w:rsidRPr="00127FBF">
        <w:rPr>
          <w:rFonts w:eastAsia="Calibri"/>
          <w:noProof/>
          <w:position w:val="-40"/>
          <w:sz w:val="28"/>
          <w:szCs w:val="28"/>
          <w:lang w:eastAsia="en-US"/>
        </w:rPr>
        <w:lastRenderedPageBreak/>
        <w:drawing>
          <wp:inline distT="0" distB="0" distL="0" distR="0" wp14:anchorId="2DF375D0" wp14:editId="6FFB8281">
            <wp:extent cx="3629025" cy="695325"/>
            <wp:effectExtent l="0" t="0" r="9525" b="9525"/>
            <wp:docPr id="1180" name="Рисунок 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127FBF">
        <w:rPr>
          <w:rFonts w:eastAsia="Calibri"/>
          <w:sz w:val="28"/>
          <w:szCs w:val="28"/>
          <w:lang w:eastAsia="en-US"/>
        </w:rPr>
        <w:t>,</w:t>
      </w:r>
    </w:p>
    <w:p w14:paraId="560B8F96" w14:textId="77777777" w:rsidR="00127FBF" w:rsidRPr="00127FBF" w:rsidRDefault="00127FBF" w:rsidP="00127FBF">
      <w:pPr>
        <w:autoSpaceDE w:val="0"/>
        <w:autoSpaceDN w:val="0"/>
        <w:adjustRightInd w:val="0"/>
        <w:jc w:val="center"/>
        <w:rPr>
          <w:rFonts w:eastAsia="Calibri"/>
          <w:sz w:val="28"/>
          <w:szCs w:val="28"/>
          <w:lang w:eastAsia="en-US"/>
        </w:rPr>
      </w:pPr>
    </w:p>
    <w:p w14:paraId="149047EF" w14:textId="77777777" w:rsidR="00127FBF" w:rsidRPr="00127FBF" w:rsidRDefault="00127FBF" w:rsidP="00127FBF">
      <w:pPr>
        <w:autoSpaceDE w:val="0"/>
        <w:autoSpaceDN w:val="0"/>
        <w:adjustRightInd w:val="0"/>
        <w:ind w:firstLine="540"/>
        <w:jc w:val="both"/>
        <w:rPr>
          <w:rFonts w:eastAsia="Calibri"/>
          <w:sz w:val="28"/>
          <w:szCs w:val="28"/>
          <w:lang w:eastAsia="en-US"/>
        </w:rPr>
      </w:pPr>
      <w:r w:rsidRPr="00127FBF">
        <w:rPr>
          <w:rFonts w:eastAsia="Calibri"/>
          <w:sz w:val="28"/>
          <w:szCs w:val="28"/>
          <w:lang w:eastAsia="en-US"/>
        </w:rPr>
        <w:t>где:</w:t>
      </w:r>
    </w:p>
    <w:p w14:paraId="7E245883"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5"/>
          <w:sz w:val="28"/>
          <w:szCs w:val="28"/>
          <w:lang w:eastAsia="en-US"/>
        </w:rPr>
        <w:drawing>
          <wp:inline distT="0" distB="0" distL="0" distR="0" wp14:anchorId="1ECA75D1" wp14:editId="58169C94">
            <wp:extent cx="561975" cy="371475"/>
            <wp:effectExtent l="0" t="0" r="9525" b="9525"/>
            <wp:docPr id="1181" name="Рисунок 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127FBF">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53649EBD"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5"/>
          <w:sz w:val="28"/>
          <w:szCs w:val="28"/>
          <w:lang w:eastAsia="en-US"/>
        </w:rPr>
        <w:drawing>
          <wp:inline distT="0" distB="0" distL="0" distR="0" wp14:anchorId="7681C8CE" wp14:editId="6C018E61">
            <wp:extent cx="819150" cy="371475"/>
            <wp:effectExtent l="0" t="0" r="0" b="9525"/>
            <wp:docPr id="1182" name="Рисунок 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127FBF">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562A89F5"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sz w:val="28"/>
          <w:szCs w:val="28"/>
          <w:lang w:eastAsia="en-US"/>
        </w:rPr>
        <w:t>j - месяц года долгосрочного периода.</w:t>
      </w:r>
    </w:p>
    <w:p w14:paraId="38FB58EA" w14:textId="77777777" w:rsidR="00127FBF" w:rsidRPr="00127FBF" w:rsidRDefault="00127FBF" w:rsidP="00127FBF">
      <w:pPr>
        <w:autoSpaceDE w:val="0"/>
        <w:autoSpaceDN w:val="0"/>
        <w:adjustRightInd w:val="0"/>
        <w:spacing w:before="280"/>
        <w:ind w:left="-284" w:firstLine="824"/>
        <w:jc w:val="both"/>
        <w:rPr>
          <w:rFonts w:eastAsia="Calibri"/>
          <w:sz w:val="28"/>
          <w:szCs w:val="28"/>
          <w:lang w:eastAsia="en-US"/>
        </w:rPr>
      </w:pPr>
      <w:r w:rsidRPr="00127FBF">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1D8EEBD7" w14:textId="77777777" w:rsidR="00127FBF" w:rsidRPr="00127FBF" w:rsidRDefault="00127FBF" w:rsidP="00127FBF">
      <w:pPr>
        <w:autoSpaceDE w:val="0"/>
        <w:autoSpaceDN w:val="0"/>
        <w:adjustRightInd w:val="0"/>
        <w:ind w:firstLine="540"/>
        <w:jc w:val="both"/>
        <w:rPr>
          <w:rFonts w:eastAsia="Calibri"/>
          <w:sz w:val="28"/>
          <w:szCs w:val="28"/>
          <w:lang w:eastAsia="en-US"/>
        </w:rPr>
      </w:pPr>
      <w:r w:rsidRPr="00127FBF">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0EFA60FD" w14:textId="77777777" w:rsidR="00127FBF" w:rsidRPr="00127FBF" w:rsidRDefault="00127FBF" w:rsidP="00127FBF">
      <w:pPr>
        <w:autoSpaceDE w:val="0"/>
        <w:autoSpaceDN w:val="0"/>
        <w:adjustRightInd w:val="0"/>
        <w:ind w:firstLine="567"/>
        <w:jc w:val="both"/>
        <w:rPr>
          <w:rFonts w:eastAsia="Calibri"/>
          <w:sz w:val="28"/>
          <w:szCs w:val="28"/>
          <w:lang w:eastAsia="en-US"/>
        </w:rPr>
      </w:pPr>
      <w:r w:rsidRPr="00127FBF">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127FBF">
        <w:rPr>
          <w:rFonts w:eastAsia="Calibri"/>
          <w:noProof/>
          <w:position w:val="-15"/>
          <w:sz w:val="28"/>
          <w:szCs w:val="28"/>
          <w:lang w:eastAsia="en-US"/>
        </w:rPr>
        <w:drawing>
          <wp:inline distT="0" distB="0" distL="0" distR="0" wp14:anchorId="12C00FB5" wp14:editId="6D275EF4">
            <wp:extent cx="542925" cy="371475"/>
            <wp:effectExtent l="0" t="0" r="9525" b="9525"/>
            <wp:docPr id="1183" name="Рисунок 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127FBF">
        <w:rPr>
          <w:rFonts w:eastAsia="Calibri"/>
          <w:sz w:val="28"/>
          <w:szCs w:val="28"/>
          <w:lang w:eastAsia="en-US"/>
        </w:rPr>
        <w:t>) определяется по формуле:</w:t>
      </w:r>
    </w:p>
    <w:p w14:paraId="36678122" w14:textId="77777777" w:rsidR="00127FBF" w:rsidRPr="00127FBF" w:rsidRDefault="00127FBF" w:rsidP="00127FBF">
      <w:pPr>
        <w:autoSpaceDE w:val="0"/>
        <w:autoSpaceDN w:val="0"/>
        <w:adjustRightInd w:val="0"/>
        <w:ind w:firstLine="540"/>
        <w:jc w:val="both"/>
        <w:outlineLvl w:val="0"/>
        <w:rPr>
          <w:rFonts w:eastAsia="Calibri"/>
          <w:sz w:val="28"/>
          <w:szCs w:val="28"/>
          <w:lang w:eastAsia="en-US"/>
        </w:rPr>
      </w:pPr>
    </w:p>
    <w:p w14:paraId="3BD1CA2C" w14:textId="77777777" w:rsidR="00127FBF" w:rsidRPr="00127FBF" w:rsidRDefault="00127FBF" w:rsidP="00127FBF">
      <w:pPr>
        <w:autoSpaceDE w:val="0"/>
        <w:autoSpaceDN w:val="0"/>
        <w:adjustRightInd w:val="0"/>
        <w:jc w:val="center"/>
        <w:rPr>
          <w:rFonts w:eastAsia="Calibri"/>
          <w:sz w:val="28"/>
          <w:szCs w:val="28"/>
          <w:lang w:eastAsia="en-US"/>
        </w:rPr>
      </w:pPr>
      <w:r w:rsidRPr="00127FBF">
        <w:rPr>
          <w:rFonts w:eastAsia="Calibri"/>
          <w:noProof/>
          <w:position w:val="-15"/>
          <w:sz w:val="28"/>
          <w:szCs w:val="28"/>
          <w:lang w:eastAsia="en-US"/>
        </w:rPr>
        <w:drawing>
          <wp:inline distT="0" distB="0" distL="0" distR="0" wp14:anchorId="1A72AC6E" wp14:editId="3C4DC01E">
            <wp:extent cx="2724150" cy="371475"/>
            <wp:effectExtent l="0" t="0" r="0" b="9525"/>
            <wp:docPr id="1184" name="Рисунок 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127FBF">
        <w:rPr>
          <w:rFonts w:eastAsia="Calibri"/>
          <w:sz w:val="28"/>
          <w:szCs w:val="28"/>
          <w:lang w:eastAsia="en-US"/>
        </w:rPr>
        <w:t>,</w:t>
      </w:r>
    </w:p>
    <w:p w14:paraId="7A45C522" w14:textId="77777777" w:rsidR="00127FBF" w:rsidRPr="00127FBF" w:rsidRDefault="00127FBF" w:rsidP="00127FBF">
      <w:pPr>
        <w:autoSpaceDE w:val="0"/>
        <w:autoSpaceDN w:val="0"/>
        <w:adjustRightInd w:val="0"/>
        <w:ind w:firstLine="540"/>
        <w:jc w:val="both"/>
        <w:rPr>
          <w:rFonts w:eastAsia="Calibri"/>
          <w:sz w:val="28"/>
          <w:szCs w:val="28"/>
          <w:lang w:eastAsia="en-US"/>
        </w:rPr>
      </w:pPr>
    </w:p>
    <w:p w14:paraId="61A8B0AC" w14:textId="77777777" w:rsidR="00127FBF" w:rsidRPr="00127FBF" w:rsidRDefault="00127FBF" w:rsidP="00127FBF">
      <w:pPr>
        <w:autoSpaceDE w:val="0"/>
        <w:autoSpaceDN w:val="0"/>
        <w:adjustRightInd w:val="0"/>
        <w:ind w:firstLine="540"/>
        <w:jc w:val="both"/>
        <w:rPr>
          <w:rFonts w:eastAsia="Calibri"/>
          <w:sz w:val="28"/>
          <w:szCs w:val="28"/>
          <w:lang w:eastAsia="en-US"/>
        </w:rPr>
      </w:pPr>
      <w:r w:rsidRPr="00127FBF">
        <w:rPr>
          <w:rFonts w:eastAsia="Calibri"/>
          <w:sz w:val="28"/>
          <w:szCs w:val="28"/>
          <w:lang w:eastAsia="en-US"/>
        </w:rPr>
        <w:t>где:</w:t>
      </w:r>
    </w:p>
    <w:p w14:paraId="1F8E9220"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5"/>
          <w:sz w:val="28"/>
          <w:szCs w:val="28"/>
          <w:lang w:eastAsia="en-US"/>
        </w:rPr>
        <w:drawing>
          <wp:inline distT="0" distB="0" distL="0" distR="0" wp14:anchorId="0DD015AB" wp14:editId="02DC01A3">
            <wp:extent cx="561975" cy="371475"/>
            <wp:effectExtent l="0" t="0" r="9525" b="9525"/>
            <wp:docPr id="1185" name="Рисунок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127FBF">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3B888EB9"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5"/>
          <w:sz w:val="28"/>
          <w:szCs w:val="28"/>
          <w:lang w:eastAsia="en-US"/>
        </w:rPr>
        <w:lastRenderedPageBreak/>
        <w:drawing>
          <wp:inline distT="0" distB="0" distL="0" distR="0" wp14:anchorId="4D378CC0" wp14:editId="671F86FA">
            <wp:extent cx="504825" cy="371475"/>
            <wp:effectExtent l="0" t="0" r="9525" b="9525"/>
            <wp:docPr id="1186" name="Рисунок 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127FBF">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00D8126C" w14:textId="77777777" w:rsidR="00127FBF" w:rsidRPr="00127FBF" w:rsidRDefault="00127FBF" w:rsidP="00127FBF">
      <w:pPr>
        <w:autoSpaceDE w:val="0"/>
        <w:autoSpaceDN w:val="0"/>
        <w:adjustRightInd w:val="0"/>
        <w:ind w:firstLine="539"/>
        <w:jc w:val="both"/>
        <w:rPr>
          <w:rFonts w:eastAsia="Calibri"/>
          <w:sz w:val="28"/>
          <w:szCs w:val="28"/>
          <w:lang w:eastAsia="en-US"/>
        </w:rPr>
      </w:pPr>
      <w:r w:rsidRPr="00127FBF">
        <w:rPr>
          <w:rFonts w:eastAsia="Calibri"/>
          <w:noProof/>
          <w:position w:val="-11"/>
          <w:sz w:val="28"/>
          <w:szCs w:val="28"/>
          <w:lang w:eastAsia="en-US"/>
        </w:rPr>
        <w:drawing>
          <wp:inline distT="0" distB="0" distL="0" distR="0" wp14:anchorId="3F8A24E0" wp14:editId="31B5691D">
            <wp:extent cx="466725" cy="323850"/>
            <wp:effectExtent l="0" t="0" r="9525" b="0"/>
            <wp:docPr id="1187" name="Рисунок 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127FBF">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7C476A16" w14:textId="77777777" w:rsidR="00127FBF" w:rsidRPr="00127FBF" w:rsidRDefault="00127FBF" w:rsidP="00127FBF">
      <w:pPr>
        <w:autoSpaceDE w:val="0"/>
        <w:autoSpaceDN w:val="0"/>
        <w:adjustRightInd w:val="0"/>
        <w:ind w:firstLine="539"/>
        <w:jc w:val="both"/>
        <w:rPr>
          <w:rFonts w:eastAsia="Calibri"/>
          <w:sz w:val="28"/>
          <w:szCs w:val="28"/>
          <w:lang w:eastAsia="en-US"/>
        </w:rPr>
      </w:pPr>
      <w:r w:rsidRPr="00127FBF">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127FBF">
        <w:rPr>
          <w:rFonts w:eastAsia="Calibri"/>
          <w:noProof/>
          <w:position w:val="-15"/>
          <w:sz w:val="28"/>
          <w:szCs w:val="28"/>
          <w:lang w:eastAsia="en-US"/>
        </w:rPr>
        <w:drawing>
          <wp:inline distT="0" distB="0" distL="0" distR="0" wp14:anchorId="178E38CE" wp14:editId="46260450">
            <wp:extent cx="561975" cy="371475"/>
            <wp:effectExtent l="0" t="0" r="9525" b="9525"/>
            <wp:docPr id="1188" name="Рисунок 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127FBF">
        <w:rPr>
          <w:rFonts w:eastAsia="Calibri"/>
          <w:sz w:val="28"/>
          <w:szCs w:val="28"/>
          <w:lang w:eastAsia="en-US"/>
        </w:rPr>
        <w:t>) определяется по формуле:</w:t>
      </w:r>
    </w:p>
    <w:p w14:paraId="5ABDB851" w14:textId="77777777" w:rsidR="00127FBF" w:rsidRPr="00127FBF" w:rsidRDefault="00127FBF" w:rsidP="00127FBF">
      <w:pPr>
        <w:autoSpaceDE w:val="0"/>
        <w:autoSpaceDN w:val="0"/>
        <w:adjustRightInd w:val="0"/>
        <w:jc w:val="center"/>
        <w:rPr>
          <w:rFonts w:eastAsia="Calibri"/>
          <w:sz w:val="28"/>
          <w:szCs w:val="28"/>
          <w:lang w:eastAsia="en-US"/>
        </w:rPr>
      </w:pPr>
      <w:r w:rsidRPr="00127FBF">
        <w:rPr>
          <w:rFonts w:eastAsia="Calibri"/>
          <w:noProof/>
          <w:position w:val="-19"/>
          <w:sz w:val="28"/>
          <w:szCs w:val="28"/>
          <w:lang w:eastAsia="en-US"/>
        </w:rPr>
        <w:drawing>
          <wp:inline distT="0" distB="0" distL="0" distR="0" wp14:anchorId="3B8043DC" wp14:editId="42B81DBF">
            <wp:extent cx="5153025" cy="428625"/>
            <wp:effectExtent l="0" t="0" r="0" b="0"/>
            <wp:docPr id="1189" name="Рисунок 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127FBF">
        <w:rPr>
          <w:rFonts w:eastAsia="Calibri"/>
          <w:sz w:val="28"/>
          <w:szCs w:val="28"/>
          <w:lang w:eastAsia="en-US"/>
        </w:rPr>
        <w:t>,</w:t>
      </w:r>
    </w:p>
    <w:p w14:paraId="3B54D737" w14:textId="77777777" w:rsidR="00127FBF" w:rsidRPr="00127FBF" w:rsidRDefault="00127FBF" w:rsidP="00127FBF">
      <w:pPr>
        <w:autoSpaceDE w:val="0"/>
        <w:autoSpaceDN w:val="0"/>
        <w:adjustRightInd w:val="0"/>
        <w:ind w:firstLine="540"/>
        <w:jc w:val="both"/>
        <w:rPr>
          <w:rFonts w:eastAsia="Calibri"/>
          <w:sz w:val="28"/>
          <w:szCs w:val="28"/>
          <w:lang w:eastAsia="en-US"/>
        </w:rPr>
      </w:pPr>
    </w:p>
    <w:p w14:paraId="40D12003" w14:textId="77777777" w:rsidR="00127FBF" w:rsidRPr="00127FBF" w:rsidRDefault="00127FBF" w:rsidP="00127FBF">
      <w:pPr>
        <w:autoSpaceDE w:val="0"/>
        <w:autoSpaceDN w:val="0"/>
        <w:adjustRightInd w:val="0"/>
        <w:ind w:firstLine="540"/>
        <w:jc w:val="both"/>
        <w:rPr>
          <w:rFonts w:eastAsia="Calibri"/>
          <w:sz w:val="28"/>
          <w:szCs w:val="28"/>
          <w:lang w:eastAsia="en-US"/>
        </w:rPr>
      </w:pPr>
      <w:r w:rsidRPr="00127FBF">
        <w:rPr>
          <w:rFonts w:eastAsia="Calibri"/>
          <w:sz w:val="28"/>
          <w:szCs w:val="28"/>
          <w:lang w:eastAsia="en-US"/>
        </w:rPr>
        <w:t>где:</w:t>
      </w:r>
    </w:p>
    <w:p w14:paraId="31C5F46C"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sz w:val="28"/>
          <w:szCs w:val="28"/>
          <w:lang w:eastAsia="en-US"/>
        </w:rPr>
        <w:t>s - количество видов коммунальных услуг;</w:t>
      </w:r>
    </w:p>
    <w:p w14:paraId="123EAB34"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093AA6D0"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3"/>
          <w:sz w:val="28"/>
          <w:szCs w:val="28"/>
          <w:lang w:eastAsia="en-US"/>
        </w:rPr>
        <w:drawing>
          <wp:inline distT="0" distB="0" distL="0" distR="0" wp14:anchorId="2C5A0586" wp14:editId="1492B70E">
            <wp:extent cx="542925" cy="342900"/>
            <wp:effectExtent l="0" t="0" r="9525" b="0"/>
            <wp:docPr id="1190" name="Рисунок 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127FBF">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2A1E2087" w14:textId="77777777" w:rsidR="00127FBF" w:rsidRPr="00127FBF" w:rsidRDefault="00127FBF" w:rsidP="00127FBF">
      <w:pPr>
        <w:autoSpaceDE w:val="0"/>
        <w:autoSpaceDN w:val="0"/>
        <w:adjustRightInd w:val="0"/>
        <w:ind w:firstLine="539"/>
        <w:jc w:val="both"/>
        <w:rPr>
          <w:rFonts w:eastAsia="Calibri"/>
          <w:sz w:val="28"/>
          <w:szCs w:val="28"/>
          <w:lang w:eastAsia="en-US"/>
        </w:rPr>
      </w:pPr>
      <w:r w:rsidRPr="00127FBF">
        <w:rPr>
          <w:rFonts w:eastAsia="Calibri"/>
          <w:noProof/>
          <w:position w:val="-13"/>
          <w:sz w:val="28"/>
          <w:szCs w:val="28"/>
          <w:lang w:eastAsia="en-US"/>
        </w:rPr>
        <w:drawing>
          <wp:inline distT="0" distB="0" distL="0" distR="0" wp14:anchorId="5B85519A" wp14:editId="24985FA8">
            <wp:extent cx="590550" cy="342900"/>
            <wp:effectExtent l="0" t="0" r="0" b="0"/>
            <wp:docPr id="1191" name="Рисунок 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127FBF">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60D29FE7" w14:textId="77777777" w:rsidR="00127FBF" w:rsidRPr="00127FBF" w:rsidRDefault="00127FBF" w:rsidP="00127FBF">
      <w:pPr>
        <w:autoSpaceDE w:val="0"/>
        <w:autoSpaceDN w:val="0"/>
        <w:adjustRightInd w:val="0"/>
        <w:ind w:firstLine="539"/>
        <w:jc w:val="both"/>
        <w:rPr>
          <w:rFonts w:eastAsia="Calibri"/>
          <w:sz w:val="28"/>
          <w:szCs w:val="28"/>
          <w:lang w:eastAsia="en-US"/>
        </w:rPr>
      </w:pPr>
      <w:r w:rsidRPr="00127FBF">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127FBF">
        <w:rPr>
          <w:rFonts w:eastAsia="Calibri"/>
          <w:noProof/>
          <w:position w:val="-15"/>
          <w:sz w:val="28"/>
          <w:szCs w:val="28"/>
          <w:lang w:eastAsia="en-US"/>
        </w:rPr>
        <w:drawing>
          <wp:inline distT="0" distB="0" distL="0" distR="0" wp14:anchorId="049A7A4A" wp14:editId="35521C96">
            <wp:extent cx="504825" cy="371475"/>
            <wp:effectExtent l="0" t="0" r="9525" b="9525"/>
            <wp:docPr id="1192" name="Рисунок 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127FBF">
        <w:rPr>
          <w:rFonts w:eastAsia="Calibri"/>
          <w:sz w:val="28"/>
          <w:szCs w:val="28"/>
          <w:lang w:eastAsia="en-US"/>
        </w:rPr>
        <w:t>) определяется по формуле:</w:t>
      </w:r>
    </w:p>
    <w:p w14:paraId="0B4D37FD" w14:textId="77777777" w:rsidR="00127FBF" w:rsidRPr="00127FBF" w:rsidRDefault="00127FBF" w:rsidP="00127FBF">
      <w:pPr>
        <w:autoSpaceDE w:val="0"/>
        <w:autoSpaceDN w:val="0"/>
        <w:adjustRightInd w:val="0"/>
        <w:ind w:firstLine="540"/>
        <w:jc w:val="both"/>
        <w:rPr>
          <w:rFonts w:eastAsia="Calibri"/>
          <w:sz w:val="28"/>
          <w:szCs w:val="28"/>
          <w:lang w:eastAsia="en-US"/>
        </w:rPr>
      </w:pPr>
    </w:p>
    <w:p w14:paraId="2C699AEF" w14:textId="77777777" w:rsidR="00127FBF" w:rsidRPr="00127FBF" w:rsidRDefault="00127FBF" w:rsidP="00127FBF">
      <w:pPr>
        <w:autoSpaceDE w:val="0"/>
        <w:autoSpaceDN w:val="0"/>
        <w:adjustRightInd w:val="0"/>
        <w:jc w:val="center"/>
        <w:rPr>
          <w:rFonts w:eastAsia="Calibri"/>
          <w:sz w:val="28"/>
          <w:szCs w:val="28"/>
          <w:lang w:eastAsia="en-US"/>
        </w:rPr>
      </w:pPr>
      <w:r w:rsidRPr="00127FBF">
        <w:rPr>
          <w:rFonts w:eastAsia="Calibri"/>
          <w:noProof/>
          <w:position w:val="-15"/>
          <w:sz w:val="28"/>
          <w:szCs w:val="28"/>
          <w:lang w:eastAsia="en-US"/>
        </w:rPr>
        <w:lastRenderedPageBreak/>
        <w:drawing>
          <wp:inline distT="0" distB="0" distL="0" distR="0" wp14:anchorId="2A1F66B5" wp14:editId="11B3FAC9">
            <wp:extent cx="1781175" cy="371475"/>
            <wp:effectExtent l="0" t="0" r="9525" b="9525"/>
            <wp:docPr id="1193" name="Рисунок 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127FBF">
        <w:rPr>
          <w:rFonts w:eastAsia="Calibri"/>
          <w:sz w:val="28"/>
          <w:szCs w:val="28"/>
          <w:lang w:eastAsia="en-US"/>
        </w:rPr>
        <w:t>,</w:t>
      </w:r>
    </w:p>
    <w:p w14:paraId="6A699B3D" w14:textId="77777777" w:rsidR="00127FBF" w:rsidRPr="00127FBF" w:rsidRDefault="00127FBF" w:rsidP="00127FBF">
      <w:pPr>
        <w:autoSpaceDE w:val="0"/>
        <w:autoSpaceDN w:val="0"/>
        <w:adjustRightInd w:val="0"/>
        <w:ind w:firstLine="540"/>
        <w:jc w:val="both"/>
        <w:rPr>
          <w:rFonts w:eastAsia="Calibri"/>
          <w:sz w:val="28"/>
          <w:szCs w:val="28"/>
          <w:lang w:eastAsia="en-US"/>
        </w:rPr>
      </w:pPr>
    </w:p>
    <w:p w14:paraId="707559E2" w14:textId="77777777" w:rsidR="00127FBF" w:rsidRPr="00127FBF" w:rsidRDefault="00127FBF" w:rsidP="00127FBF">
      <w:pPr>
        <w:autoSpaceDE w:val="0"/>
        <w:autoSpaceDN w:val="0"/>
        <w:adjustRightInd w:val="0"/>
        <w:ind w:firstLine="540"/>
        <w:jc w:val="both"/>
        <w:rPr>
          <w:rFonts w:eastAsia="Calibri"/>
          <w:sz w:val="28"/>
          <w:szCs w:val="28"/>
          <w:lang w:eastAsia="en-US"/>
        </w:rPr>
      </w:pPr>
      <w:r w:rsidRPr="00127FBF">
        <w:rPr>
          <w:rFonts w:eastAsia="Calibri"/>
          <w:sz w:val="28"/>
          <w:szCs w:val="28"/>
          <w:lang w:eastAsia="en-US"/>
        </w:rPr>
        <w:t>где:</w:t>
      </w:r>
    </w:p>
    <w:p w14:paraId="6106346D"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1"/>
          <w:sz w:val="28"/>
          <w:szCs w:val="28"/>
          <w:lang w:eastAsia="en-US"/>
        </w:rPr>
        <w:drawing>
          <wp:inline distT="0" distB="0" distL="0" distR="0" wp14:anchorId="40A89A01" wp14:editId="1F28FFEB">
            <wp:extent cx="257175" cy="323850"/>
            <wp:effectExtent l="0" t="0" r="9525" b="0"/>
            <wp:docPr id="1194" name="Рисунок 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127FBF">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46162738" w14:textId="77777777" w:rsidR="00127FBF" w:rsidRPr="00127FBF" w:rsidRDefault="00127FBF" w:rsidP="00127FBF">
      <w:pPr>
        <w:autoSpaceDE w:val="0"/>
        <w:autoSpaceDN w:val="0"/>
        <w:adjustRightInd w:val="0"/>
        <w:spacing w:before="280"/>
        <w:ind w:firstLine="540"/>
        <w:jc w:val="both"/>
        <w:rPr>
          <w:rFonts w:eastAsia="Calibri"/>
          <w:sz w:val="28"/>
          <w:szCs w:val="28"/>
          <w:lang w:eastAsia="en-US"/>
        </w:rPr>
      </w:pPr>
      <w:r w:rsidRPr="00127FBF">
        <w:rPr>
          <w:rFonts w:eastAsia="Calibri"/>
          <w:noProof/>
          <w:position w:val="-11"/>
          <w:sz w:val="28"/>
          <w:szCs w:val="28"/>
          <w:lang w:eastAsia="en-US"/>
        </w:rPr>
        <w:drawing>
          <wp:inline distT="0" distB="0" distL="0" distR="0" wp14:anchorId="02EE8EE6" wp14:editId="14ECCDB2">
            <wp:extent cx="276225" cy="323850"/>
            <wp:effectExtent l="0" t="0" r="9525" b="0"/>
            <wp:docPr id="1195" name="Рисунок 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127FBF">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5AEB5F37" w14:textId="77777777" w:rsidR="00127FBF" w:rsidRPr="00127FBF" w:rsidRDefault="00127FBF" w:rsidP="00127FBF">
      <w:pPr>
        <w:autoSpaceDE w:val="0"/>
        <w:autoSpaceDN w:val="0"/>
        <w:adjustRightInd w:val="0"/>
        <w:ind w:firstLine="540"/>
        <w:jc w:val="center"/>
        <w:rPr>
          <w:rFonts w:eastAsia="Calibri"/>
          <w:b/>
          <w:bCs/>
          <w:sz w:val="28"/>
          <w:szCs w:val="28"/>
          <w:lang w:eastAsia="en-US"/>
        </w:rPr>
      </w:pPr>
    </w:p>
    <w:p w14:paraId="12B0B2F3" w14:textId="77777777" w:rsidR="00127FBF" w:rsidRPr="00127FBF" w:rsidRDefault="00127FBF" w:rsidP="00127FBF">
      <w:pPr>
        <w:autoSpaceDE w:val="0"/>
        <w:autoSpaceDN w:val="0"/>
        <w:adjustRightInd w:val="0"/>
        <w:jc w:val="center"/>
        <w:rPr>
          <w:rFonts w:eastAsia="Calibri"/>
          <w:b/>
          <w:bCs/>
          <w:sz w:val="28"/>
          <w:szCs w:val="28"/>
          <w:lang w:eastAsia="en-US"/>
        </w:rPr>
      </w:pPr>
      <w:r w:rsidRPr="00127FBF">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1FCDD252" w14:textId="77777777" w:rsidR="00127FBF" w:rsidRPr="00127FBF" w:rsidRDefault="00127FBF" w:rsidP="00127FBF">
      <w:pPr>
        <w:autoSpaceDE w:val="0"/>
        <w:autoSpaceDN w:val="0"/>
        <w:adjustRightInd w:val="0"/>
        <w:ind w:firstLine="540"/>
        <w:jc w:val="center"/>
        <w:rPr>
          <w:rFonts w:eastAsia="Calibri"/>
          <w:b/>
          <w:bCs/>
          <w:sz w:val="28"/>
          <w:szCs w:val="28"/>
          <w:lang w:eastAsia="en-US"/>
        </w:rPr>
      </w:pPr>
    </w:p>
    <w:p w14:paraId="360A568D" w14:textId="77777777" w:rsidR="00127FBF" w:rsidRPr="00127FBF" w:rsidRDefault="00127FBF" w:rsidP="00127FBF">
      <w:pPr>
        <w:widowControl w:val="0"/>
        <w:autoSpaceDE w:val="0"/>
        <w:autoSpaceDN w:val="0"/>
        <w:adjustRightInd w:val="0"/>
        <w:ind w:firstLine="567"/>
        <w:jc w:val="both"/>
        <w:rPr>
          <w:sz w:val="28"/>
          <w:szCs w:val="28"/>
        </w:rPr>
      </w:pPr>
      <w:r w:rsidRPr="00127FBF">
        <w:rPr>
          <w:sz w:val="28"/>
          <w:szCs w:val="28"/>
        </w:rPr>
        <w:t xml:space="preserve">В ноябре 2022 года для населения Таштагольского муниципального района действуют льготные тарифы, установленные постановлением РЭК Кузбасса           </w:t>
      </w:r>
      <w:r w:rsidRPr="00127FBF">
        <w:rPr>
          <w:sz w:val="28"/>
          <w:szCs w:val="28"/>
          <w:lang w:eastAsia="en-US"/>
        </w:rPr>
        <w:t>от 20.12.2021 № 893 «Об установлении льготных тарифов на холодное, горячее водоснабжение, водоотведение, тепловую энергию (мощность), твердое топливо на территории Таштагольского муниципального района на 2022 год»</w:t>
      </w:r>
      <w:r w:rsidRPr="00127FBF">
        <w:rPr>
          <w:sz w:val="28"/>
          <w:szCs w:val="28"/>
        </w:rPr>
        <w:t>.</w:t>
      </w:r>
    </w:p>
    <w:p w14:paraId="45A732FE" w14:textId="77777777" w:rsidR="00127FBF" w:rsidRPr="00127FBF" w:rsidRDefault="00127FBF" w:rsidP="00127FBF">
      <w:pPr>
        <w:widowControl w:val="0"/>
        <w:autoSpaceDE w:val="0"/>
        <w:autoSpaceDN w:val="0"/>
        <w:adjustRightInd w:val="0"/>
        <w:ind w:firstLine="567"/>
        <w:jc w:val="both"/>
        <w:rPr>
          <w:sz w:val="28"/>
          <w:szCs w:val="28"/>
        </w:rPr>
      </w:pPr>
      <w:r w:rsidRPr="00127FBF">
        <w:rPr>
          <w:sz w:val="28"/>
          <w:szCs w:val="28"/>
        </w:rPr>
        <w:t>Проведя анализ соблюдения предельного (максимального) индекса изменения платы граждан за коммунальные услуги, установленного для Таштагольского муниципального района,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3A5C16F6" w14:textId="77777777" w:rsidR="00127FBF" w:rsidRPr="00127FBF" w:rsidRDefault="00127FBF" w:rsidP="00127FBF">
      <w:pPr>
        <w:widowControl w:val="0"/>
        <w:autoSpaceDE w:val="0"/>
        <w:autoSpaceDN w:val="0"/>
        <w:adjustRightInd w:val="0"/>
        <w:ind w:firstLineChars="160" w:firstLine="448"/>
        <w:jc w:val="both"/>
        <w:rPr>
          <w:sz w:val="28"/>
          <w:szCs w:val="28"/>
        </w:rPr>
      </w:pPr>
      <w:r w:rsidRPr="00127FBF">
        <w:rPr>
          <w:sz w:val="28"/>
          <w:szCs w:val="28"/>
        </w:rPr>
        <w:t>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Таштагольского муниципального района, специалистом принималось во внимание, что размер максимального индекса платы граждан за коммунальные услуги на период с 01.12.2022 по 31.12.2022 не должен превысить на территориях:</w:t>
      </w:r>
    </w:p>
    <w:p w14:paraId="79E9A94A" w14:textId="77777777" w:rsidR="00127FBF" w:rsidRPr="00127FBF" w:rsidRDefault="00127FBF" w:rsidP="00127FBF">
      <w:pPr>
        <w:widowControl w:val="0"/>
        <w:autoSpaceDE w:val="0"/>
        <w:autoSpaceDN w:val="0"/>
        <w:adjustRightInd w:val="0"/>
        <w:ind w:firstLine="426"/>
        <w:jc w:val="both"/>
        <w:rPr>
          <w:sz w:val="28"/>
          <w:szCs w:val="28"/>
        </w:rPr>
      </w:pPr>
      <w:r w:rsidRPr="00127FBF">
        <w:rPr>
          <w:sz w:val="28"/>
          <w:szCs w:val="28"/>
        </w:rPr>
        <w:t>Таштагольского городского поселения 12%</w:t>
      </w:r>
    </w:p>
    <w:p w14:paraId="1410787E" w14:textId="77777777" w:rsidR="00127FBF" w:rsidRPr="00127FBF" w:rsidRDefault="00127FBF" w:rsidP="00127FBF">
      <w:pPr>
        <w:widowControl w:val="0"/>
        <w:autoSpaceDE w:val="0"/>
        <w:autoSpaceDN w:val="0"/>
        <w:adjustRightInd w:val="0"/>
        <w:ind w:firstLine="426"/>
        <w:jc w:val="both"/>
        <w:rPr>
          <w:sz w:val="28"/>
          <w:szCs w:val="28"/>
        </w:rPr>
      </w:pPr>
      <w:proofErr w:type="spellStart"/>
      <w:r w:rsidRPr="00127FBF">
        <w:rPr>
          <w:sz w:val="28"/>
          <w:szCs w:val="28"/>
        </w:rPr>
        <w:t>Казского</w:t>
      </w:r>
      <w:proofErr w:type="spellEnd"/>
      <w:r w:rsidRPr="00127FBF">
        <w:rPr>
          <w:sz w:val="28"/>
          <w:szCs w:val="28"/>
        </w:rPr>
        <w:t xml:space="preserve"> городского поселения 12%</w:t>
      </w:r>
    </w:p>
    <w:p w14:paraId="56EB2FF2" w14:textId="77777777" w:rsidR="00127FBF" w:rsidRPr="00127FBF" w:rsidRDefault="00127FBF" w:rsidP="00127FBF">
      <w:pPr>
        <w:widowControl w:val="0"/>
        <w:autoSpaceDE w:val="0"/>
        <w:autoSpaceDN w:val="0"/>
        <w:adjustRightInd w:val="0"/>
        <w:ind w:firstLine="426"/>
        <w:jc w:val="both"/>
        <w:rPr>
          <w:sz w:val="28"/>
          <w:szCs w:val="28"/>
        </w:rPr>
      </w:pPr>
      <w:proofErr w:type="spellStart"/>
      <w:r w:rsidRPr="00127FBF">
        <w:rPr>
          <w:sz w:val="28"/>
          <w:szCs w:val="28"/>
        </w:rPr>
        <w:t>Мундыбашского</w:t>
      </w:r>
      <w:proofErr w:type="spellEnd"/>
      <w:r w:rsidRPr="00127FBF">
        <w:rPr>
          <w:sz w:val="28"/>
          <w:szCs w:val="28"/>
        </w:rPr>
        <w:t xml:space="preserve"> городского поселения 12%</w:t>
      </w:r>
    </w:p>
    <w:p w14:paraId="179B3D45" w14:textId="77777777" w:rsidR="00127FBF" w:rsidRPr="00127FBF" w:rsidRDefault="00127FBF" w:rsidP="00127FBF">
      <w:pPr>
        <w:widowControl w:val="0"/>
        <w:autoSpaceDE w:val="0"/>
        <w:autoSpaceDN w:val="0"/>
        <w:adjustRightInd w:val="0"/>
        <w:ind w:firstLine="426"/>
        <w:jc w:val="both"/>
        <w:rPr>
          <w:sz w:val="28"/>
          <w:szCs w:val="28"/>
        </w:rPr>
      </w:pPr>
      <w:r w:rsidRPr="00127FBF">
        <w:rPr>
          <w:sz w:val="28"/>
          <w:szCs w:val="28"/>
        </w:rPr>
        <w:t>Спасского городского поселения 12%</w:t>
      </w:r>
    </w:p>
    <w:p w14:paraId="398A3830" w14:textId="77777777" w:rsidR="00127FBF" w:rsidRPr="00127FBF" w:rsidRDefault="00127FBF" w:rsidP="00127FBF">
      <w:pPr>
        <w:widowControl w:val="0"/>
        <w:autoSpaceDE w:val="0"/>
        <w:autoSpaceDN w:val="0"/>
        <w:adjustRightInd w:val="0"/>
        <w:ind w:firstLine="426"/>
        <w:jc w:val="both"/>
        <w:rPr>
          <w:sz w:val="28"/>
          <w:szCs w:val="28"/>
        </w:rPr>
      </w:pPr>
      <w:proofErr w:type="spellStart"/>
      <w:r w:rsidRPr="00127FBF">
        <w:rPr>
          <w:sz w:val="28"/>
          <w:szCs w:val="28"/>
        </w:rPr>
        <w:lastRenderedPageBreak/>
        <w:t>Темиртауского</w:t>
      </w:r>
      <w:proofErr w:type="spellEnd"/>
      <w:r w:rsidRPr="00127FBF">
        <w:rPr>
          <w:sz w:val="28"/>
          <w:szCs w:val="28"/>
        </w:rPr>
        <w:t xml:space="preserve"> городского поселения 12%</w:t>
      </w:r>
    </w:p>
    <w:p w14:paraId="069A6527" w14:textId="77777777" w:rsidR="00127FBF" w:rsidRPr="00127FBF" w:rsidRDefault="00127FBF" w:rsidP="00127FBF">
      <w:pPr>
        <w:widowControl w:val="0"/>
        <w:autoSpaceDE w:val="0"/>
        <w:autoSpaceDN w:val="0"/>
        <w:adjustRightInd w:val="0"/>
        <w:ind w:firstLine="426"/>
        <w:jc w:val="both"/>
        <w:rPr>
          <w:sz w:val="28"/>
          <w:szCs w:val="28"/>
        </w:rPr>
      </w:pPr>
      <w:proofErr w:type="spellStart"/>
      <w:r w:rsidRPr="00127FBF">
        <w:rPr>
          <w:sz w:val="28"/>
          <w:szCs w:val="28"/>
        </w:rPr>
        <w:t>Шерегешского</w:t>
      </w:r>
      <w:proofErr w:type="spellEnd"/>
      <w:r w:rsidRPr="00127FBF">
        <w:rPr>
          <w:sz w:val="28"/>
          <w:szCs w:val="28"/>
        </w:rPr>
        <w:t xml:space="preserve"> городского поселения 12%</w:t>
      </w:r>
    </w:p>
    <w:p w14:paraId="6C27493B" w14:textId="77777777" w:rsidR="00127FBF" w:rsidRPr="00127FBF" w:rsidRDefault="00127FBF" w:rsidP="00127FBF">
      <w:pPr>
        <w:widowControl w:val="0"/>
        <w:autoSpaceDE w:val="0"/>
        <w:autoSpaceDN w:val="0"/>
        <w:adjustRightInd w:val="0"/>
        <w:ind w:firstLine="426"/>
        <w:jc w:val="both"/>
        <w:rPr>
          <w:sz w:val="28"/>
          <w:szCs w:val="28"/>
        </w:rPr>
      </w:pPr>
      <w:r w:rsidRPr="00127FBF">
        <w:rPr>
          <w:sz w:val="28"/>
          <w:szCs w:val="28"/>
        </w:rPr>
        <w:t>Каларского сельского поселения 12%</w:t>
      </w:r>
    </w:p>
    <w:p w14:paraId="3A3141E3" w14:textId="77777777" w:rsidR="00127FBF" w:rsidRPr="00127FBF" w:rsidRDefault="00127FBF" w:rsidP="00127FBF">
      <w:pPr>
        <w:widowControl w:val="0"/>
        <w:autoSpaceDE w:val="0"/>
        <w:autoSpaceDN w:val="0"/>
        <w:adjustRightInd w:val="0"/>
        <w:ind w:firstLine="426"/>
        <w:jc w:val="both"/>
        <w:rPr>
          <w:sz w:val="28"/>
          <w:szCs w:val="28"/>
        </w:rPr>
      </w:pPr>
      <w:proofErr w:type="spellStart"/>
      <w:r w:rsidRPr="00127FBF">
        <w:rPr>
          <w:sz w:val="28"/>
          <w:szCs w:val="28"/>
        </w:rPr>
        <w:t>Коуринского</w:t>
      </w:r>
      <w:proofErr w:type="spellEnd"/>
      <w:r w:rsidRPr="00127FBF">
        <w:rPr>
          <w:sz w:val="28"/>
          <w:szCs w:val="28"/>
        </w:rPr>
        <w:t xml:space="preserve"> сельского поселения 12%</w:t>
      </w:r>
    </w:p>
    <w:p w14:paraId="0EB97936" w14:textId="77777777" w:rsidR="00127FBF" w:rsidRPr="00127FBF" w:rsidRDefault="00127FBF" w:rsidP="00127FBF">
      <w:pPr>
        <w:widowControl w:val="0"/>
        <w:autoSpaceDE w:val="0"/>
        <w:autoSpaceDN w:val="0"/>
        <w:adjustRightInd w:val="0"/>
        <w:ind w:firstLine="426"/>
        <w:jc w:val="both"/>
        <w:rPr>
          <w:sz w:val="28"/>
          <w:szCs w:val="28"/>
        </w:rPr>
      </w:pPr>
      <w:r w:rsidRPr="00127FBF">
        <w:rPr>
          <w:sz w:val="28"/>
          <w:szCs w:val="28"/>
        </w:rPr>
        <w:t>Кызыл-Шорского сельского поселения 12%</w:t>
      </w:r>
    </w:p>
    <w:p w14:paraId="7C6BB4A0" w14:textId="77777777" w:rsidR="00127FBF" w:rsidRPr="00127FBF" w:rsidRDefault="00127FBF" w:rsidP="00127FBF">
      <w:pPr>
        <w:widowControl w:val="0"/>
        <w:autoSpaceDE w:val="0"/>
        <w:autoSpaceDN w:val="0"/>
        <w:adjustRightInd w:val="0"/>
        <w:ind w:firstLine="426"/>
        <w:jc w:val="both"/>
        <w:rPr>
          <w:snapToGrid w:val="0"/>
          <w:sz w:val="28"/>
          <w:szCs w:val="28"/>
        </w:rPr>
      </w:pPr>
      <w:proofErr w:type="spellStart"/>
      <w:r w:rsidRPr="00127FBF">
        <w:rPr>
          <w:sz w:val="28"/>
          <w:szCs w:val="28"/>
        </w:rPr>
        <w:t>Усть-Кабырзинское</w:t>
      </w:r>
      <w:proofErr w:type="spellEnd"/>
      <w:r w:rsidRPr="00127FBF">
        <w:rPr>
          <w:sz w:val="28"/>
          <w:szCs w:val="28"/>
        </w:rPr>
        <w:t xml:space="preserve"> сельского поселения 12%.</w:t>
      </w:r>
    </w:p>
    <w:p w14:paraId="4AFD5E2D" w14:textId="77777777" w:rsidR="00127FBF" w:rsidRPr="00127FBF" w:rsidRDefault="00127FBF" w:rsidP="00127FBF">
      <w:pPr>
        <w:widowControl w:val="0"/>
        <w:autoSpaceDE w:val="0"/>
        <w:autoSpaceDN w:val="0"/>
        <w:adjustRightInd w:val="0"/>
        <w:ind w:firstLine="426"/>
        <w:jc w:val="both"/>
        <w:rPr>
          <w:snapToGrid w:val="0"/>
          <w:sz w:val="28"/>
          <w:szCs w:val="28"/>
        </w:rPr>
      </w:pPr>
      <w:r w:rsidRPr="00127FBF">
        <w:rPr>
          <w:sz w:val="28"/>
          <w:szCs w:val="28"/>
        </w:rPr>
        <w:t>С 01.01.2023 по 31.12.2023 индекс изменения размера вносимой гражданами платы за коммунальные услуги не должен превысить 0% по всем поселениям Таштагольского муниципального района.</w:t>
      </w:r>
    </w:p>
    <w:p w14:paraId="7512CE85" w14:textId="77777777" w:rsidR="00127FBF" w:rsidRPr="00127FBF" w:rsidRDefault="00127FBF" w:rsidP="00127FBF">
      <w:pPr>
        <w:widowControl w:val="0"/>
        <w:autoSpaceDE w:val="0"/>
        <w:autoSpaceDN w:val="0"/>
        <w:adjustRightInd w:val="0"/>
        <w:ind w:firstLineChars="160" w:firstLine="448"/>
        <w:jc w:val="both"/>
        <w:rPr>
          <w:sz w:val="28"/>
          <w:szCs w:val="28"/>
        </w:rPr>
      </w:pPr>
      <w:r w:rsidRPr="00127FBF">
        <w:rPr>
          <w:sz w:val="28"/>
          <w:szCs w:val="28"/>
        </w:rPr>
        <w:t>Результаты расчетов приведены в таблицах № 1 – 6.</w:t>
      </w:r>
    </w:p>
    <w:p w14:paraId="6D89ACEA" w14:textId="77777777" w:rsidR="00127FBF" w:rsidRPr="00127FBF" w:rsidRDefault="00127FBF" w:rsidP="00127FBF">
      <w:pPr>
        <w:widowControl w:val="0"/>
        <w:autoSpaceDE w:val="0"/>
        <w:autoSpaceDN w:val="0"/>
        <w:adjustRightInd w:val="0"/>
        <w:ind w:left="-284" w:firstLine="851"/>
        <w:jc w:val="both"/>
        <w:rPr>
          <w:sz w:val="28"/>
          <w:szCs w:val="28"/>
        </w:rPr>
      </w:pPr>
    </w:p>
    <w:p w14:paraId="55BB7CBA" w14:textId="77777777" w:rsidR="00127FBF" w:rsidRPr="00127FBF" w:rsidRDefault="00127FBF" w:rsidP="00127FBF">
      <w:pPr>
        <w:widowControl w:val="0"/>
        <w:autoSpaceDE w:val="0"/>
        <w:autoSpaceDN w:val="0"/>
        <w:adjustRightInd w:val="0"/>
        <w:ind w:left="-284" w:firstLine="851"/>
        <w:jc w:val="both"/>
        <w:rPr>
          <w:sz w:val="28"/>
          <w:szCs w:val="28"/>
        </w:rPr>
      </w:pPr>
    </w:p>
    <w:p w14:paraId="14ACBED2" w14:textId="77777777" w:rsidR="00127FBF" w:rsidRPr="00127FBF" w:rsidRDefault="00127FBF" w:rsidP="00127FBF">
      <w:pPr>
        <w:widowControl w:val="0"/>
        <w:autoSpaceDE w:val="0"/>
        <w:autoSpaceDN w:val="0"/>
        <w:adjustRightInd w:val="0"/>
        <w:ind w:left="-284" w:firstLine="851"/>
        <w:jc w:val="both"/>
        <w:rPr>
          <w:sz w:val="28"/>
          <w:szCs w:val="28"/>
        </w:rPr>
        <w:sectPr w:rsidR="00127FBF" w:rsidRPr="00127FBF" w:rsidSect="004261AD">
          <w:headerReference w:type="default" r:id="rId90"/>
          <w:pgSz w:w="11906" w:h="16838"/>
          <w:pgMar w:top="1134" w:right="850" w:bottom="1134" w:left="1560" w:header="708" w:footer="708" w:gutter="0"/>
          <w:cols w:space="708"/>
          <w:titlePg/>
          <w:docGrid w:linePitch="360"/>
        </w:sectPr>
      </w:pPr>
    </w:p>
    <w:p w14:paraId="42212A32" w14:textId="77777777" w:rsidR="00127FBF" w:rsidRPr="00127FBF" w:rsidRDefault="00127FBF" w:rsidP="00127FBF">
      <w:pPr>
        <w:widowControl w:val="0"/>
        <w:autoSpaceDE w:val="0"/>
        <w:autoSpaceDN w:val="0"/>
        <w:adjustRightInd w:val="0"/>
        <w:ind w:left="-284" w:firstLine="851"/>
        <w:jc w:val="right"/>
        <w:rPr>
          <w:sz w:val="28"/>
          <w:szCs w:val="28"/>
        </w:rPr>
      </w:pPr>
      <w:r w:rsidRPr="00127FBF">
        <w:rPr>
          <w:sz w:val="28"/>
          <w:szCs w:val="28"/>
        </w:rPr>
        <w:lastRenderedPageBreak/>
        <w:t>Таблица № 1</w:t>
      </w:r>
    </w:p>
    <w:p w14:paraId="0D5CAAF1" w14:textId="77777777" w:rsidR="00127FBF" w:rsidRPr="00127FBF" w:rsidRDefault="00127FBF" w:rsidP="00127FBF">
      <w:pPr>
        <w:widowControl w:val="0"/>
        <w:autoSpaceDE w:val="0"/>
        <w:autoSpaceDN w:val="0"/>
        <w:adjustRightInd w:val="0"/>
        <w:jc w:val="right"/>
        <w:rPr>
          <w:rFonts w:ascii="Calibri" w:eastAsia="Calibri" w:hAnsi="Calibri"/>
          <w:sz w:val="22"/>
          <w:szCs w:val="22"/>
          <w:lang w:eastAsia="en-US"/>
        </w:rPr>
      </w:pPr>
      <w:r w:rsidRPr="00127FBF">
        <w:rPr>
          <w:rFonts w:ascii="Calibri" w:eastAsia="Calibri" w:hAnsi="Calibri"/>
          <w:noProof/>
          <w:sz w:val="22"/>
          <w:szCs w:val="22"/>
          <w:lang w:eastAsia="en-US"/>
        </w:rPr>
        <w:drawing>
          <wp:inline distT="0" distB="0" distL="0" distR="0" wp14:anchorId="5B9BEBB9" wp14:editId="07AF02AF">
            <wp:extent cx="9251950" cy="3905250"/>
            <wp:effectExtent l="0" t="0" r="6350" b="0"/>
            <wp:docPr id="1196" name="Рисунок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251950" cy="3905250"/>
                    </a:xfrm>
                    <a:prstGeom prst="rect">
                      <a:avLst/>
                    </a:prstGeom>
                    <a:noFill/>
                    <a:ln>
                      <a:noFill/>
                    </a:ln>
                  </pic:spPr>
                </pic:pic>
              </a:graphicData>
            </a:graphic>
          </wp:inline>
        </w:drawing>
      </w:r>
    </w:p>
    <w:p w14:paraId="37168CCF" w14:textId="77777777" w:rsidR="00127FBF" w:rsidRPr="00127FBF" w:rsidRDefault="00127FBF" w:rsidP="00127FBF">
      <w:pPr>
        <w:widowControl w:val="0"/>
        <w:autoSpaceDE w:val="0"/>
        <w:autoSpaceDN w:val="0"/>
        <w:adjustRightInd w:val="0"/>
        <w:ind w:left="-284"/>
        <w:jc w:val="right"/>
        <w:rPr>
          <w:rFonts w:ascii="Calibri" w:eastAsia="Calibri" w:hAnsi="Calibri"/>
          <w:sz w:val="22"/>
          <w:szCs w:val="22"/>
          <w:lang w:eastAsia="en-US"/>
        </w:rPr>
      </w:pPr>
    </w:p>
    <w:p w14:paraId="7724AFF2" w14:textId="77777777" w:rsidR="00127FBF" w:rsidRPr="00127FBF" w:rsidRDefault="00127FBF" w:rsidP="00127FBF">
      <w:pPr>
        <w:widowControl w:val="0"/>
        <w:autoSpaceDE w:val="0"/>
        <w:autoSpaceDN w:val="0"/>
        <w:adjustRightInd w:val="0"/>
        <w:ind w:left="-284"/>
        <w:jc w:val="right"/>
        <w:rPr>
          <w:sz w:val="28"/>
          <w:szCs w:val="28"/>
        </w:rPr>
      </w:pPr>
    </w:p>
    <w:p w14:paraId="557ED372" w14:textId="77777777" w:rsidR="00127FBF" w:rsidRPr="00127FBF" w:rsidRDefault="00127FBF" w:rsidP="00127FBF">
      <w:pPr>
        <w:widowControl w:val="0"/>
        <w:autoSpaceDE w:val="0"/>
        <w:autoSpaceDN w:val="0"/>
        <w:adjustRightInd w:val="0"/>
        <w:ind w:left="-284"/>
        <w:jc w:val="right"/>
        <w:rPr>
          <w:sz w:val="28"/>
          <w:szCs w:val="28"/>
        </w:rPr>
      </w:pPr>
    </w:p>
    <w:p w14:paraId="7D82920E" w14:textId="77777777" w:rsidR="00127FBF" w:rsidRPr="00127FBF" w:rsidRDefault="00127FBF" w:rsidP="00127FBF">
      <w:pPr>
        <w:widowControl w:val="0"/>
        <w:autoSpaceDE w:val="0"/>
        <w:autoSpaceDN w:val="0"/>
        <w:adjustRightInd w:val="0"/>
        <w:ind w:left="-284"/>
        <w:jc w:val="right"/>
        <w:rPr>
          <w:sz w:val="28"/>
          <w:szCs w:val="28"/>
        </w:rPr>
      </w:pPr>
    </w:p>
    <w:p w14:paraId="152A1488" w14:textId="77777777" w:rsidR="00127FBF" w:rsidRPr="00127FBF" w:rsidRDefault="00127FBF" w:rsidP="00127FBF">
      <w:pPr>
        <w:widowControl w:val="0"/>
        <w:autoSpaceDE w:val="0"/>
        <w:autoSpaceDN w:val="0"/>
        <w:adjustRightInd w:val="0"/>
        <w:ind w:left="-284"/>
        <w:jc w:val="right"/>
        <w:rPr>
          <w:sz w:val="28"/>
          <w:szCs w:val="28"/>
        </w:rPr>
      </w:pPr>
    </w:p>
    <w:p w14:paraId="0A62592F" w14:textId="77777777" w:rsidR="00127FBF" w:rsidRPr="00127FBF" w:rsidRDefault="00127FBF" w:rsidP="00127FBF">
      <w:pPr>
        <w:widowControl w:val="0"/>
        <w:autoSpaceDE w:val="0"/>
        <w:autoSpaceDN w:val="0"/>
        <w:adjustRightInd w:val="0"/>
        <w:ind w:left="-284"/>
        <w:jc w:val="right"/>
        <w:rPr>
          <w:sz w:val="28"/>
          <w:szCs w:val="28"/>
        </w:rPr>
      </w:pPr>
    </w:p>
    <w:p w14:paraId="7A042741" w14:textId="77777777" w:rsidR="00127FBF" w:rsidRPr="00127FBF" w:rsidRDefault="00127FBF" w:rsidP="00127FBF">
      <w:pPr>
        <w:widowControl w:val="0"/>
        <w:autoSpaceDE w:val="0"/>
        <w:autoSpaceDN w:val="0"/>
        <w:adjustRightInd w:val="0"/>
        <w:ind w:left="-284"/>
        <w:jc w:val="right"/>
        <w:rPr>
          <w:sz w:val="28"/>
          <w:szCs w:val="28"/>
        </w:rPr>
      </w:pPr>
    </w:p>
    <w:p w14:paraId="0C62D7E3" w14:textId="77777777" w:rsidR="00127FBF" w:rsidRPr="00127FBF" w:rsidRDefault="00127FBF" w:rsidP="00127FBF">
      <w:pPr>
        <w:widowControl w:val="0"/>
        <w:autoSpaceDE w:val="0"/>
        <w:autoSpaceDN w:val="0"/>
        <w:adjustRightInd w:val="0"/>
        <w:ind w:left="-284"/>
        <w:jc w:val="right"/>
        <w:rPr>
          <w:sz w:val="28"/>
          <w:szCs w:val="28"/>
        </w:rPr>
      </w:pPr>
    </w:p>
    <w:p w14:paraId="4700C8E6" w14:textId="77777777" w:rsidR="00127FBF" w:rsidRPr="00127FBF" w:rsidRDefault="00127FBF" w:rsidP="00127FBF">
      <w:pPr>
        <w:widowControl w:val="0"/>
        <w:autoSpaceDE w:val="0"/>
        <w:autoSpaceDN w:val="0"/>
        <w:adjustRightInd w:val="0"/>
        <w:ind w:left="-284"/>
        <w:jc w:val="right"/>
        <w:rPr>
          <w:sz w:val="28"/>
          <w:szCs w:val="28"/>
        </w:rPr>
      </w:pPr>
    </w:p>
    <w:p w14:paraId="04280A8E" w14:textId="77777777" w:rsidR="00127FBF" w:rsidRPr="00127FBF" w:rsidRDefault="00127FBF" w:rsidP="00127FBF">
      <w:pPr>
        <w:widowControl w:val="0"/>
        <w:autoSpaceDE w:val="0"/>
        <w:autoSpaceDN w:val="0"/>
        <w:adjustRightInd w:val="0"/>
        <w:ind w:left="-284"/>
        <w:jc w:val="right"/>
        <w:rPr>
          <w:sz w:val="28"/>
          <w:szCs w:val="28"/>
        </w:rPr>
      </w:pPr>
    </w:p>
    <w:p w14:paraId="0F29ABC0" w14:textId="77777777" w:rsidR="00127FBF" w:rsidRPr="00127FBF" w:rsidRDefault="00127FBF" w:rsidP="00127FBF">
      <w:pPr>
        <w:widowControl w:val="0"/>
        <w:autoSpaceDE w:val="0"/>
        <w:autoSpaceDN w:val="0"/>
        <w:adjustRightInd w:val="0"/>
        <w:ind w:left="-284" w:firstLine="851"/>
        <w:jc w:val="right"/>
        <w:rPr>
          <w:sz w:val="28"/>
          <w:szCs w:val="28"/>
        </w:rPr>
      </w:pPr>
    </w:p>
    <w:p w14:paraId="4CAEA723" w14:textId="77777777" w:rsidR="00127FBF" w:rsidRPr="00127FBF" w:rsidRDefault="00127FBF" w:rsidP="00127FBF">
      <w:pPr>
        <w:widowControl w:val="0"/>
        <w:autoSpaceDE w:val="0"/>
        <w:autoSpaceDN w:val="0"/>
        <w:adjustRightInd w:val="0"/>
        <w:ind w:left="-284" w:firstLine="851"/>
        <w:jc w:val="right"/>
        <w:rPr>
          <w:sz w:val="28"/>
          <w:szCs w:val="28"/>
        </w:rPr>
      </w:pPr>
      <w:r w:rsidRPr="00127FBF">
        <w:rPr>
          <w:sz w:val="28"/>
          <w:szCs w:val="28"/>
        </w:rPr>
        <w:lastRenderedPageBreak/>
        <w:t>Таблица № 2</w:t>
      </w:r>
    </w:p>
    <w:p w14:paraId="634EC101" w14:textId="77777777" w:rsidR="00127FBF" w:rsidRPr="00127FBF" w:rsidRDefault="00127FBF" w:rsidP="00127FBF">
      <w:pPr>
        <w:widowControl w:val="0"/>
        <w:autoSpaceDE w:val="0"/>
        <w:autoSpaceDN w:val="0"/>
        <w:adjustRightInd w:val="0"/>
        <w:ind w:left="-284" w:firstLine="284"/>
        <w:jc w:val="right"/>
        <w:rPr>
          <w:sz w:val="28"/>
          <w:szCs w:val="28"/>
        </w:rPr>
      </w:pPr>
      <w:r w:rsidRPr="00127FBF">
        <w:rPr>
          <w:rFonts w:ascii="Calibri" w:eastAsia="Calibri" w:hAnsi="Calibri"/>
          <w:noProof/>
          <w:sz w:val="22"/>
          <w:szCs w:val="22"/>
          <w:lang w:eastAsia="en-US"/>
        </w:rPr>
        <w:drawing>
          <wp:inline distT="0" distB="0" distL="0" distR="0" wp14:anchorId="6006AB52" wp14:editId="7AE74805">
            <wp:extent cx="9353550" cy="6217920"/>
            <wp:effectExtent l="0" t="0" r="0" b="0"/>
            <wp:docPr id="1197" name="Рисунок 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353550" cy="6217920"/>
                    </a:xfrm>
                    <a:prstGeom prst="rect">
                      <a:avLst/>
                    </a:prstGeom>
                    <a:noFill/>
                    <a:ln>
                      <a:noFill/>
                    </a:ln>
                  </pic:spPr>
                </pic:pic>
              </a:graphicData>
            </a:graphic>
          </wp:inline>
        </w:drawing>
      </w:r>
    </w:p>
    <w:p w14:paraId="5F4F34A7" w14:textId="77777777" w:rsidR="00127FBF" w:rsidRPr="00127FBF" w:rsidRDefault="00127FBF" w:rsidP="00127FBF">
      <w:pPr>
        <w:widowControl w:val="0"/>
        <w:autoSpaceDE w:val="0"/>
        <w:autoSpaceDN w:val="0"/>
        <w:adjustRightInd w:val="0"/>
        <w:ind w:left="-284" w:firstLine="851"/>
        <w:jc w:val="right"/>
        <w:rPr>
          <w:sz w:val="28"/>
          <w:szCs w:val="28"/>
        </w:rPr>
      </w:pPr>
      <w:r w:rsidRPr="00127FBF">
        <w:rPr>
          <w:sz w:val="28"/>
          <w:szCs w:val="28"/>
        </w:rPr>
        <w:lastRenderedPageBreak/>
        <w:t>Таблица № 3</w:t>
      </w:r>
    </w:p>
    <w:p w14:paraId="7CA3DD15" w14:textId="77777777" w:rsidR="00127FBF" w:rsidRPr="00127FBF" w:rsidRDefault="00127FBF" w:rsidP="00127FBF">
      <w:pPr>
        <w:widowControl w:val="0"/>
        <w:autoSpaceDE w:val="0"/>
        <w:autoSpaceDN w:val="0"/>
        <w:adjustRightInd w:val="0"/>
        <w:jc w:val="right"/>
        <w:rPr>
          <w:sz w:val="28"/>
          <w:szCs w:val="28"/>
        </w:rPr>
      </w:pPr>
    </w:p>
    <w:p w14:paraId="3565567B" w14:textId="77777777" w:rsidR="00127FBF" w:rsidRPr="00127FBF" w:rsidRDefault="00127FBF" w:rsidP="00127FBF">
      <w:pPr>
        <w:widowControl w:val="0"/>
        <w:autoSpaceDE w:val="0"/>
        <w:autoSpaceDN w:val="0"/>
        <w:adjustRightInd w:val="0"/>
        <w:ind w:left="-284" w:firstLine="284"/>
        <w:jc w:val="right"/>
        <w:rPr>
          <w:sz w:val="28"/>
          <w:szCs w:val="28"/>
        </w:rPr>
      </w:pPr>
      <w:r w:rsidRPr="00127FBF">
        <w:rPr>
          <w:rFonts w:ascii="Calibri" w:eastAsia="Calibri" w:hAnsi="Calibri"/>
          <w:noProof/>
          <w:sz w:val="22"/>
          <w:szCs w:val="22"/>
          <w:lang w:eastAsia="en-US"/>
        </w:rPr>
        <w:drawing>
          <wp:inline distT="0" distB="0" distL="0" distR="0" wp14:anchorId="15C2E2DA" wp14:editId="7085828F">
            <wp:extent cx="9251950" cy="3667125"/>
            <wp:effectExtent l="0" t="0" r="635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251950" cy="3667125"/>
                    </a:xfrm>
                    <a:prstGeom prst="rect">
                      <a:avLst/>
                    </a:prstGeom>
                    <a:noFill/>
                    <a:ln>
                      <a:noFill/>
                    </a:ln>
                  </pic:spPr>
                </pic:pic>
              </a:graphicData>
            </a:graphic>
          </wp:inline>
        </w:drawing>
      </w:r>
    </w:p>
    <w:p w14:paraId="0BB37D3C" w14:textId="77777777" w:rsidR="00127FBF" w:rsidRPr="00127FBF" w:rsidRDefault="00127FBF" w:rsidP="00127FBF">
      <w:pPr>
        <w:widowControl w:val="0"/>
        <w:autoSpaceDE w:val="0"/>
        <w:autoSpaceDN w:val="0"/>
        <w:adjustRightInd w:val="0"/>
        <w:ind w:left="-284" w:firstLine="851"/>
        <w:jc w:val="right"/>
        <w:rPr>
          <w:sz w:val="28"/>
          <w:szCs w:val="28"/>
        </w:rPr>
      </w:pPr>
    </w:p>
    <w:p w14:paraId="7FD82462" w14:textId="77777777" w:rsidR="00127FBF" w:rsidRPr="00127FBF" w:rsidRDefault="00127FBF" w:rsidP="00127FBF">
      <w:pPr>
        <w:widowControl w:val="0"/>
        <w:autoSpaceDE w:val="0"/>
        <w:autoSpaceDN w:val="0"/>
        <w:adjustRightInd w:val="0"/>
        <w:ind w:left="-284" w:firstLine="851"/>
        <w:jc w:val="right"/>
        <w:rPr>
          <w:sz w:val="28"/>
          <w:szCs w:val="28"/>
        </w:rPr>
      </w:pPr>
    </w:p>
    <w:p w14:paraId="21F8CFA5" w14:textId="77777777" w:rsidR="00127FBF" w:rsidRPr="00127FBF" w:rsidRDefault="00127FBF" w:rsidP="00127FBF">
      <w:pPr>
        <w:widowControl w:val="0"/>
        <w:autoSpaceDE w:val="0"/>
        <w:autoSpaceDN w:val="0"/>
        <w:adjustRightInd w:val="0"/>
        <w:ind w:left="-284" w:firstLine="851"/>
        <w:jc w:val="right"/>
        <w:rPr>
          <w:sz w:val="28"/>
          <w:szCs w:val="28"/>
        </w:rPr>
      </w:pPr>
    </w:p>
    <w:p w14:paraId="6142B326" w14:textId="77777777" w:rsidR="00127FBF" w:rsidRPr="00127FBF" w:rsidRDefault="00127FBF" w:rsidP="00127FBF">
      <w:pPr>
        <w:widowControl w:val="0"/>
        <w:autoSpaceDE w:val="0"/>
        <w:autoSpaceDN w:val="0"/>
        <w:adjustRightInd w:val="0"/>
        <w:ind w:left="-284" w:firstLine="851"/>
        <w:jc w:val="right"/>
        <w:rPr>
          <w:sz w:val="28"/>
          <w:szCs w:val="28"/>
        </w:rPr>
      </w:pPr>
    </w:p>
    <w:p w14:paraId="56DF9A36" w14:textId="77777777" w:rsidR="00127FBF" w:rsidRPr="00127FBF" w:rsidRDefault="00127FBF" w:rsidP="00127FBF">
      <w:pPr>
        <w:widowControl w:val="0"/>
        <w:autoSpaceDE w:val="0"/>
        <w:autoSpaceDN w:val="0"/>
        <w:adjustRightInd w:val="0"/>
        <w:ind w:left="-284" w:firstLine="851"/>
        <w:jc w:val="right"/>
        <w:rPr>
          <w:sz w:val="28"/>
          <w:szCs w:val="28"/>
        </w:rPr>
      </w:pPr>
    </w:p>
    <w:p w14:paraId="5B2BE88D" w14:textId="77777777" w:rsidR="00127FBF" w:rsidRPr="00127FBF" w:rsidRDefault="00127FBF" w:rsidP="00127FBF">
      <w:pPr>
        <w:widowControl w:val="0"/>
        <w:autoSpaceDE w:val="0"/>
        <w:autoSpaceDN w:val="0"/>
        <w:adjustRightInd w:val="0"/>
        <w:ind w:left="-284" w:firstLine="851"/>
        <w:jc w:val="right"/>
        <w:rPr>
          <w:sz w:val="28"/>
          <w:szCs w:val="28"/>
        </w:rPr>
      </w:pPr>
    </w:p>
    <w:p w14:paraId="3E854862" w14:textId="77777777" w:rsidR="00127FBF" w:rsidRPr="00127FBF" w:rsidRDefault="00127FBF" w:rsidP="00127FBF">
      <w:pPr>
        <w:widowControl w:val="0"/>
        <w:autoSpaceDE w:val="0"/>
        <w:autoSpaceDN w:val="0"/>
        <w:adjustRightInd w:val="0"/>
        <w:ind w:left="-284" w:firstLine="851"/>
        <w:jc w:val="right"/>
        <w:rPr>
          <w:sz w:val="28"/>
          <w:szCs w:val="28"/>
        </w:rPr>
      </w:pPr>
    </w:p>
    <w:p w14:paraId="1A36A54E" w14:textId="77777777" w:rsidR="00127FBF" w:rsidRPr="00127FBF" w:rsidRDefault="00127FBF" w:rsidP="00127FBF">
      <w:pPr>
        <w:widowControl w:val="0"/>
        <w:autoSpaceDE w:val="0"/>
        <w:autoSpaceDN w:val="0"/>
        <w:adjustRightInd w:val="0"/>
        <w:ind w:left="-284" w:firstLine="851"/>
        <w:jc w:val="right"/>
        <w:rPr>
          <w:sz w:val="28"/>
          <w:szCs w:val="28"/>
        </w:rPr>
      </w:pPr>
    </w:p>
    <w:p w14:paraId="3D7062AD" w14:textId="77777777" w:rsidR="00127FBF" w:rsidRPr="00127FBF" w:rsidRDefault="00127FBF" w:rsidP="00127FBF">
      <w:pPr>
        <w:widowControl w:val="0"/>
        <w:autoSpaceDE w:val="0"/>
        <w:autoSpaceDN w:val="0"/>
        <w:adjustRightInd w:val="0"/>
        <w:ind w:left="-284" w:firstLine="851"/>
        <w:jc w:val="right"/>
        <w:rPr>
          <w:sz w:val="28"/>
          <w:szCs w:val="28"/>
        </w:rPr>
      </w:pPr>
    </w:p>
    <w:p w14:paraId="1B864950" w14:textId="77777777" w:rsidR="00127FBF" w:rsidRPr="00127FBF" w:rsidRDefault="00127FBF" w:rsidP="00127FBF">
      <w:pPr>
        <w:widowControl w:val="0"/>
        <w:autoSpaceDE w:val="0"/>
        <w:autoSpaceDN w:val="0"/>
        <w:adjustRightInd w:val="0"/>
        <w:ind w:left="-284" w:firstLine="851"/>
        <w:jc w:val="right"/>
        <w:rPr>
          <w:sz w:val="28"/>
          <w:szCs w:val="28"/>
        </w:rPr>
      </w:pPr>
    </w:p>
    <w:p w14:paraId="09B739F6" w14:textId="77777777" w:rsidR="00127FBF" w:rsidRPr="00127FBF" w:rsidRDefault="00127FBF" w:rsidP="00127FBF">
      <w:pPr>
        <w:widowControl w:val="0"/>
        <w:autoSpaceDE w:val="0"/>
        <w:autoSpaceDN w:val="0"/>
        <w:adjustRightInd w:val="0"/>
        <w:ind w:left="-284" w:firstLine="851"/>
        <w:jc w:val="right"/>
        <w:rPr>
          <w:sz w:val="28"/>
          <w:szCs w:val="28"/>
        </w:rPr>
      </w:pPr>
    </w:p>
    <w:p w14:paraId="5537592C" w14:textId="77777777" w:rsidR="00127FBF" w:rsidRPr="00127FBF" w:rsidRDefault="00127FBF" w:rsidP="00127FBF">
      <w:pPr>
        <w:widowControl w:val="0"/>
        <w:autoSpaceDE w:val="0"/>
        <w:autoSpaceDN w:val="0"/>
        <w:adjustRightInd w:val="0"/>
        <w:ind w:left="-284" w:firstLine="851"/>
        <w:jc w:val="right"/>
        <w:rPr>
          <w:sz w:val="28"/>
          <w:szCs w:val="28"/>
        </w:rPr>
      </w:pPr>
      <w:r w:rsidRPr="00127FBF">
        <w:rPr>
          <w:sz w:val="28"/>
          <w:szCs w:val="28"/>
        </w:rPr>
        <w:lastRenderedPageBreak/>
        <w:t>Таблица № 4</w:t>
      </w:r>
    </w:p>
    <w:p w14:paraId="4764DFC6" w14:textId="77777777" w:rsidR="00127FBF" w:rsidRPr="00127FBF" w:rsidRDefault="00127FBF" w:rsidP="00127FBF">
      <w:pPr>
        <w:widowControl w:val="0"/>
        <w:autoSpaceDE w:val="0"/>
        <w:autoSpaceDN w:val="0"/>
        <w:adjustRightInd w:val="0"/>
        <w:jc w:val="right"/>
        <w:rPr>
          <w:sz w:val="28"/>
          <w:szCs w:val="28"/>
        </w:rPr>
      </w:pPr>
      <w:r w:rsidRPr="00127FBF">
        <w:rPr>
          <w:rFonts w:ascii="Calibri" w:eastAsia="Calibri" w:hAnsi="Calibri"/>
          <w:noProof/>
          <w:sz w:val="22"/>
          <w:szCs w:val="22"/>
          <w:lang w:eastAsia="en-US"/>
        </w:rPr>
        <w:drawing>
          <wp:inline distT="0" distB="0" distL="0" distR="0" wp14:anchorId="4CEE9F16" wp14:editId="7959E1A3">
            <wp:extent cx="9251950" cy="2447925"/>
            <wp:effectExtent l="0" t="0" r="635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251950" cy="2447925"/>
                    </a:xfrm>
                    <a:prstGeom prst="rect">
                      <a:avLst/>
                    </a:prstGeom>
                    <a:noFill/>
                    <a:ln>
                      <a:noFill/>
                    </a:ln>
                  </pic:spPr>
                </pic:pic>
              </a:graphicData>
            </a:graphic>
          </wp:inline>
        </w:drawing>
      </w:r>
    </w:p>
    <w:p w14:paraId="03E99343" w14:textId="77777777" w:rsidR="00127FBF" w:rsidRPr="00127FBF" w:rsidRDefault="00127FBF" w:rsidP="00127FBF">
      <w:pPr>
        <w:widowControl w:val="0"/>
        <w:autoSpaceDE w:val="0"/>
        <w:autoSpaceDN w:val="0"/>
        <w:adjustRightInd w:val="0"/>
        <w:ind w:left="-284" w:firstLine="851"/>
        <w:jc w:val="right"/>
        <w:rPr>
          <w:sz w:val="28"/>
          <w:szCs w:val="28"/>
        </w:rPr>
      </w:pPr>
    </w:p>
    <w:p w14:paraId="32C32D22" w14:textId="77777777" w:rsidR="00127FBF" w:rsidRPr="00127FBF" w:rsidRDefault="00127FBF" w:rsidP="00127FBF">
      <w:pPr>
        <w:widowControl w:val="0"/>
        <w:autoSpaceDE w:val="0"/>
        <w:autoSpaceDN w:val="0"/>
        <w:adjustRightInd w:val="0"/>
        <w:ind w:left="-284" w:firstLine="851"/>
        <w:jc w:val="right"/>
        <w:rPr>
          <w:sz w:val="28"/>
          <w:szCs w:val="28"/>
        </w:rPr>
      </w:pPr>
      <w:r w:rsidRPr="00127FBF">
        <w:rPr>
          <w:sz w:val="28"/>
          <w:szCs w:val="28"/>
        </w:rPr>
        <w:t>Таблица № 5</w:t>
      </w:r>
    </w:p>
    <w:p w14:paraId="04A7493F" w14:textId="77777777" w:rsidR="00127FBF" w:rsidRPr="00127FBF" w:rsidRDefault="00127FBF" w:rsidP="00127FBF">
      <w:pPr>
        <w:widowControl w:val="0"/>
        <w:autoSpaceDE w:val="0"/>
        <w:autoSpaceDN w:val="0"/>
        <w:adjustRightInd w:val="0"/>
        <w:jc w:val="right"/>
        <w:rPr>
          <w:sz w:val="28"/>
          <w:szCs w:val="28"/>
        </w:rPr>
      </w:pPr>
      <w:r w:rsidRPr="00127FBF">
        <w:rPr>
          <w:rFonts w:ascii="Calibri" w:eastAsia="Calibri" w:hAnsi="Calibri"/>
          <w:noProof/>
          <w:sz w:val="22"/>
          <w:szCs w:val="22"/>
          <w:lang w:eastAsia="en-US"/>
        </w:rPr>
        <w:drawing>
          <wp:inline distT="0" distB="0" distL="0" distR="0" wp14:anchorId="08321178" wp14:editId="03D4E7C3">
            <wp:extent cx="9163050" cy="31813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163050" cy="3181350"/>
                    </a:xfrm>
                    <a:prstGeom prst="rect">
                      <a:avLst/>
                    </a:prstGeom>
                    <a:noFill/>
                    <a:ln>
                      <a:noFill/>
                    </a:ln>
                  </pic:spPr>
                </pic:pic>
              </a:graphicData>
            </a:graphic>
          </wp:inline>
        </w:drawing>
      </w:r>
    </w:p>
    <w:p w14:paraId="20B1ABD6" w14:textId="77777777" w:rsidR="00127FBF" w:rsidRPr="00127FBF" w:rsidRDefault="00127FBF" w:rsidP="00127FBF">
      <w:pPr>
        <w:widowControl w:val="0"/>
        <w:autoSpaceDE w:val="0"/>
        <w:autoSpaceDN w:val="0"/>
        <w:adjustRightInd w:val="0"/>
        <w:ind w:left="-284" w:firstLine="851"/>
        <w:jc w:val="right"/>
        <w:rPr>
          <w:sz w:val="28"/>
          <w:szCs w:val="28"/>
        </w:rPr>
      </w:pPr>
    </w:p>
    <w:p w14:paraId="5B1A0230" w14:textId="77777777" w:rsidR="00127FBF" w:rsidRPr="00127FBF" w:rsidRDefault="00127FBF" w:rsidP="00127FBF">
      <w:pPr>
        <w:widowControl w:val="0"/>
        <w:autoSpaceDE w:val="0"/>
        <w:autoSpaceDN w:val="0"/>
        <w:adjustRightInd w:val="0"/>
        <w:ind w:left="-284" w:firstLine="851"/>
        <w:jc w:val="right"/>
        <w:rPr>
          <w:sz w:val="28"/>
          <w:szCs w:val="28"/>
        </w:rPr>
      </w:pPr>
      <w:r w:rsidRPr="00127FBF">
        <w:rPr>
          <w:sz w:val="28"/>
          <w:szCs w:val="28"/>
        </w:rPr>
        <w:lastRenderedPageBreak/>
        <w:t>Таблица № 6</w:t>
      </w:r>
    </w:p>
    <w:p w14:paraId="0FD2D64A" w14:textId="77777777" w:rsidR="00127FBF" w:rsidRPr="00127FBF" w:rsidRDefault="00127FBF" w:rsidP="00127FBF">
      <w:pPr>
        <w:widowControl w:val="0"/>
        <w:autoSpaceDE w:val="0"/>
        <w:autoSpaceDN w:val="0"/>
        <w:adjustRightInd w:val="0"/>
        <w:ind w:left="-284" w:firstLine="851"/>
        <w:jc w:val="right"/>
        <w:rPr>
          <w:sz w:val="28"/>
          <w:szCs w:val="28"/>
        </w:rPr>
      </w:pPr>
    </w:p>
    <w:p w14:paraId="2673891C" w14:textId="77777777" w:rsidR="00127FBF" w:rsidRPr="00127FBF" w:rsidRDefault="00127FBF" w:rsidP="00127FBF">
      <w:pPr>
        <w:widowControl w:val="0"/>
        <w:autoSpaceDE w:val="0"/>
        <w:autoSpaceDN w:val="0"/>
        <w:adjustRightInd w:val="0"/>
        <w:jc w:val="right"/>
        <w:rPr>
          <w:sz w:val="28"/>
          <w:szCs w:val="28"/>
        </w:rPr>
      </w:pPr>
      <w:r w:rsidRPr="00127FBF">
        <w:rPr>
          <w:rFonts w:ascii="Calibri" w:eastAsia="Calibri" w:hAnsi="Calibri"/>
          <w:noProof/>
          <w:sz w:val="22"/>
          <w:szCs w:val="22"/>
          <w:lang w:eastAsia="en-US"/>
        </w:rPr>
        <w:drawing>
          <wp:inline distT="0" distB="0" distL="0" distR="0" wp14:anchorId="19CBDC0A" wp14:editId="3CC527F3">
            <wp:extent cx="9251950" cy="3714750"/>
            <wp:effectExtent l="0" t="0" r="6350" b="0"/>
            <wp:docPr id="1198" name="Рисунок 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251950" cy="3714750"/>
                    </a:xfrm>
                    <a:prstGeom prst="rect">
                      <a:avLst/>
                    </a:prstGeom>
                    <a:noFill/>
                    <a:ln>
                      <a:noFill/>
                    </a:ln>
                  </pic:spPr>
                </pic:pic>
              </a:graphicData>
            </a:graphic>
          </wp:inline>
        </w:drawing>
      </w:r>
    </w:p>
    <w:p w14:paraId="395FC1CD" w14:textId="77777777" w:rsidR="00127FBF" w:rsidRPr="00127FBF" w:rsidRDefault="00127FBF" w:rsidP="00127FBF">
      <w:pPr>
        <w:widowControl w:val="0"/>
        <w:autoSpaceDE w:val="0"/>
        <w:autoSpaceDN w:val="0"/>
        <w:adjustRightInd w:val="0"/>
        <w:jc w:val="right"/>
        <w:rPr>
          <w:sz w:val="28"/>
          <w:szCs w:val="28"/>
        </w:rPr>
      </w:pPr>
    </w:p>
    <w:p w14:paraId="299AAC04" w14:textId="77777777" w:rsidR="00127FBF" w:rsidRPr="00127FBF" w:rsidRDefault="00127FBF" w:rsidP="00127FBF">
      <w:pPr>
        <w:widowControl w:val="0"/>
        <w:autoSpaceDE w:val="0"/>
        <w:autoSpaceDN w:val="0"/>
        <w:adjustRightInd w:val="0"/>
        <w:jc w:val="right"/>
        <w:rPr>
          <w:sz w:val="28"/>
          <w:szCs w:val="28"/>
        </w:rPr>
      </w:pPr>
    </w:p>
    <w:p w14:paraId="2DC5E76D" w14:textId="77777777" w:rsidR="00127FBF" w:rsidRPr="00127FBF" w:rsidRDefault="00127FBF" w:rsidP="00127FBF">
      <w:pPr>
        <w:widowControl w:val="0"/>
        <w:autoSpaceDE w:val="0"/>
        <w:autoSpaceDN w:val="0"/>
        <w:adjustRightInd w:val="0"/>
        <w:jc w:val="right"/>
        <w:rPr>
          <w:sz w:val="28"/>
          <w:szCs w:val="28"/>
        </w:rPr>
        <w:sectPr w:rsidR="00127FBF" w:rsidRPr="00127FBF" w:rsidSect="001C3563">
          <w:pgSz w:w="16838" w:h="11906" w:orient="landscape"/>
          <w:pgMar w:top="568" w:right="1134" w:bottom="426" w:left="1134" w:header="709" w:footer="709" w:gutter="0"/>
          <w:cols w:space="708"/>
          <w:docGrid w:linePitch="360"/>
        </w:sectPr>
      </w:pPr>
    </w:p>
    <w:p w14:paraId="1C4C0F80" w14:textId="77777777" w:rsidR="00127FBF" w:rsidRPr="00127FBF" w:rsidRDefault="00127FBF" w:rsidP="00127FBF">
      <w:pPr>
        <w:widowControl w:val="0"/>
        <w:autoSpaceDE w:val="0"/>
        <w:autoSpaceDN w:val="0"/>
        <w:adjustRightInd w:val="0"/>
        <w:ind w:left="851"/>
        <w:jc w:val="center"/>
        <w:rPr>
          <w:b/>
          <w:bCs/>
          <w:sz w:val="28"/>
          <w:szCs w:val="28"/>
        </w:rPr>
      </w:pPr>
      <w:r w:rsidRPr="00127FBF">
        <w:rPr>
          <w:b/>
          <w:bCs/>
          <w:sz w:val="28"/>
          <w:szCs w:val="28"/>
        </w:rPr>
        <w:lastRenderedPageBreak/>
        <w:t>Льготные тарифы на коммунальные услуги</w:t>
      </w:r>
    </w:p>
    <w:p w14:paraId="2CFB5F3E" w14:textId="77777777" w:rsidR="00127FBF" w:rsidRPr="00127FBF" w:rsidRDefault="00127FBF" w:rsidP="00127FBF">
      <w:pPr>
        <w:widowControl w:val="0"/>
        <w:autoSpaceDE w:val="0"/>
        <w:autoSpaceDN w:val="0"/>
        <w:adjustRightInd w:val="0"/>
        <w:ind w:left="851" w:right="424" w:firstLine="567"/>
        <w:jc w:val="both"/>
        <w:rPr>
          <w:sz w:val="28"/>
          <w:szCs w:val="28"/>
        </w:rPr>
      </w:pPr>
    </w:p>
    <w:p w14:paraId="42819AC6" w14:textId="77777777" w:rsidR="00127FBF" w:rsidRPr="00127FBF" w:rsidRDefault="00127FBF" w:rsidP="0046506A">
      <w:pPr>
        <w:widowControl w:val="0"/>
        <w:autoSpaceDE w:val="0"/>
        <w:autoSpaceDN w:val="0"/>
        <w:adjustRightInd w:val="0"/>
        <w:ind w:left="-284" w:right="-2" w:firstLine="425"/>
        <w:jc w:val="both"/>
        <w:rPr>
          <w:sz w:val="28"/>
          <w:szCs w:val="28"/>
        </w:rPr>
      </w:pPr>
      <w:r w:rsidRPr="00127FBF">
        <w:rPr>
          <w:sz w:val="28"/>
          <w:szCs w:val="28"/>
        </w:rPr>
        <w:t>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тарифы, позволяющие соблюсти предельный индекс изменения платы граждан за коммунальные услуги на период с 01.12.2022 по 31.12.2022 на территориях:</w:t>
      </w:r>
    </w:p>
    <w:p w14:paraId="011B8230" w14:textId="77777777" w:rsidR="00127FBF" w:rsidRPr="00127FBF" w:rsidRDefault="00127FBF" w:rsidP="0046506A">
      <w:pPr>
        <w:widowControl w:val="0"/>
        <w:autoSpaceDE w:val="0"/>
        <w:autoSpaceDN w:val="0"/>
        <w:adjustRightInd w:val="0"/>
        <w:ind w:left="-284" w:right="-2" w:firstLine="425"/>
        <w:jc w:val="both"/>
        <w:rPr>
          <w:sz w:val="28"/>
          <w:szCs w:val="28"/>
        </w:rPr>
      </w:pPr>
      <w:r w:rsidRPr="00127FBF">
        <w:rPr>
          <w:sz w:val="28"/>
          <w:szCs w:val="28"/>
        </w:rPr>
        <w:t>Таштагольского городского поселения 12%</w:t>
      </w:r>
    </w:p>
    <w:p w14:paraId="175E2044" w14:textId="77777777" w:rsidR="00127FBF" w:rsidRPr="00127FBF" w:rsidRDefault="00127FBF" w:rsidP="0046506A">
      <w:pPr>
        <w:widowControl w:val="0"/>
        <w:autoSpaceDE w:val="0"/>
        <w:autoSpaceDN w:val="0"/>
        <w:adjustRightInd w:val="0"/>
        <w:ind w:left="-284" w:right="-2" w:firstLine="425"/>
        <w:jc w:val="both"/>
        <w:rPr>
          <w:sz w:val="28"/>
          <w:szCs w:val="28"/>
        </w:rPr>
      </w:pPr>
      <w:proofErr w:type="spellStart"/>
      <w:r w:rsidRPr="00127FBF">
        <w:rPr>
          <w:sz w:val="28"/>
          <w:szCs w:val="28"/>
        </w:rPr>
        <w:t>Казского</w:t>
      </w:r>
      <w:proofErr w:type="spellEnd"/>
      <w:r w:rsidRPr="00127FBF">
        <w:rPr>
          <w:sz w:val="28"/>
          <w:szCs w:val="28"/>
        </w:rPr>
        <w:t xml:space="preserve"> городского поселения 12%</w:t>
      </w:r>
    </w:p>
    <w:p w14:paraId="1108865B" w14:textId="77777777" w:rsidR="00127FBF" w:rsidRPr="00127FBF" w:rsidRDefault="00127FBF" w:rsidP="0046506A">
      <w:pPr>
        <w:widowControl w:val="0"/>
        <w:autoSpaceDE w:val="0"/>
        <w:autoSpaceDN w:val="0"/>
        <w:adjustRightInd w:val="0"/>
        <w:ind w:left="-284" w:right="-2" w:firstLine="425"/>
        <w:jc w:val="both"/>
        <w:rPr>
          <w:sz w:val="28"/>
          <w:szCs w:val="28"/>
        </w:rPr>
      </w:pPr>
      <w:proofErr w:type="spellStart"/>
      <w:r w:rsidRPr="00127FBF">
        <w:rPr>
          <w:sz w:val="28"/>
          <w:szCs w:val="28"/>
        </w:rPr>
        <w:t>Мундыбашского</w:t>
      </w:r>
      <w:proofErr w:type="spellEnd"/>
      <w:r w:rsidRPr="00127FBF">
        <w:rPr>
          <w:sz w:val="28"/>
          <w:szCs w:val="28"/>
        </w:rPr>
        <w:t xml:space="preserve"> городского поселения 12%</w:t>
      </w:r>
    </w:p>
    <w:p w14:paraId="0F171223" w14:textId="77777777" w:rsidR="00127FBF" w:rsidRPr="00127FBF" w:rsidRDefault="00127FBF" w:rsidP="0046506A">
      <w:pPr>
        <w:widowControl w:val="0"/>
        <w:autoSpaceDE w:val="0"/>
        <w:autoSpaceDN w:val="0"/>
        <w:adjustRightInd w:val="0"/>
        <w:ind w:left="-284" w:right="-2" w:firstLine="425"/>
        <w:jc w:val="both"/>
        <w:rPr>
          <w:sz w:val="28"/>
          <w:szCs w:val="28"/>
        </w:rPr>
      </w:pPr>
      <w:r w:rsidRPr="00127FBF">
        <w:rPr>
          <w:sz w:val="28"/>
          <w:szCs w:val="28"/>
        </w:rPr>
        <w:t>Спасского городского поселения 12%</w:t>
      </w:r>
    </w:p>
    <w:p w14:paraId="031F85F9" w14:textId="77777777" w:rsidR="00127FBF" w:rsidRPr="00127FBF" w:rsidRDefault="00127FBF" w:rsidP="0046506A">
      <w:pPr>
        <w:widowControl w:val="0"/>
        <w:autoSpaceDE w:val="0"/>
        <w:autoSpaceDN w:val="0"/>
        <w:adjustRightInd w:val="0"/>
        <w:ind w:left="-284" w:right="-2" w:firstLine="425"/>
        <w:jc w:val="both"/>
        <w:rPr>
          <w:sz w:val="28"/>
          <w:szCs w:val="28"/>
        </w:rPr>
      </w:pPr>
      <w:proofErr w:type="spellStart"/>
      <w:r w:rsidRPr="00127FBF">
        <w:rPr>
          <w:sz w:val="28"/>
          <w:szCs w:val="28"/>
        </w:rPr>
        <w:t>Темиртауского</w:t>
      </w:r>
      <w:proofErr w:type="spellEnd"/>
      <w:r w:rsidRPr="00127FBF">
        <w:rPr>
          <w:sz w:val="28"/>
          <w:szCs w:val="28"/>
        </w:rPr>
        <w:t xml:space="preserve"> городского поселения 12%</w:t>
      </w:r>
    </w:p>
    <w:p w14:paraId="6B635498" w14:textId="77777777" w:rsidR="00127FBF" w:rsidRPr="00127FBF" w:rsidRDefault="00127FBF" w:rsidP="0046506A">
      <w:pPr>
        <w:widowControl w:val="0"/>
        <w:autoSpaceDE w:val="0"/>
        <w:autoSpaceDN w:val="0"/>
        <w:adjustRightInd w:val="0"/>
        <w:ind w:left="-284" w:right="-2" w:firstLine="425"/>
        <w:jc w:val="both"/>
        <w:rPr>
          <w:sz w:val="28"/>
          <w:szCs w:val="28"/>
        </w:rPr>
      </w:pPr>
      <w:proofErr w:type="spellStart"/>
      <w:r w:rsidRPr="00127FBF">
        <w:rPr>
          <w:sz w:val="28"/>
          <w:szCs w:val="28"/>
        </w:rPr>
        <w:t>Шерегешского</w:t>
      </w:r>
      <w:proofErr w:type="spellEnd"/>
      <w:r w:rsidRPr="00127FBF">
        <w:rPr>
          <w:sz w:val="28"/>
          <w:szCs w:val="28"/>
        </w:rPr>
        <w:t xml:space="preserve"> городского поселения 12%</w:t>
      </w:r>
    </w:p>
    <w:p w14:paraId="5CB13714" w14:textId="77777777" w:rsidR="00127FBF" w:rsidRPr="00127FBF" w:rsidRDefault="00127FBF" w:rsidP="0046506A">
      <w:pPr>
        <w:widowControl w:val="0"/>
        <w:autoSpaceDE w:val="0"/>
        <w:autoSpaceDN w:val="0"/>
        <w:adjustRightInd w:val="0"/>
        <w:ind w:left="-284" w:right="-2" w:firstLine="425"/>
        <w:jc w:val="both"/>
        <w:rPr>
          <w:sz w:val="28"/>
          <w:szCs w:val="28"/>
        </w:rPr>
      </w:pPr>
      <w:r w:rsidRPr="00127FBF">
        <w:rPr>
          <w:sz w:val="28"/>
          <w:szCs w:val="28"/>
        </w:rPr>
        <w:t>Каларского сельского поселения 12%</w:t>
      </w:r>
    </w:p>
    <w:p w14:paraId="159AEA23" w14:textId="77777777" w:rsidR="00127FBF" w:rsidRPr="00127FBF" w:rsidRDefault="00127FBF" w:rsidP="0046506A">
      <w:pPr>
        <w:widowControl w:val="0"/>
        <w:autoSpaceDE w:val="0"/>
        <w:autoSpaceDN w:val="0"/>
        <w:adjustRightInd w:val="0"/>
        <w:ind w:left="-284" w:right="-2" w:firstLine="425"/>
        <w:jc w:val="both"/>
        <w:rPr>
          <w:sz w:val="28"/>
          <w:szCs w:val="28"/>
        </w:rPr>
      </w:pPr>
      <w:proofErr w:type="spellStart"/>
      <w:r w:rsidRPr="00127FBF">
        <w:rPr>
          <w:sz w:val="28"/>
          <w:szCs w:val="28"/>
        </w:rPr>
        <w:t>Коуринского</w:t>
      </w:r>
      <w:proofErr w:type="spellEnd"/>
      <w:r w:rsidRPr="00127FBF">
        <w:rPr>
          <w:sz w:val="28"/>
          <w:szCs w:val="28"/>
        </w:rPr>
        <w:t xml:space="preserve"> сельского поселения 12%</w:t>
      </w:r>
    </w:p>
    <w:p w14:paraId="7314FB75" w14:textId="77777777" w:rsidR="00127FBF" w:rsidRPr="00127FBF" w:rsidRDefault="00127FBF" w:rsidP="0046506A">
      <w:pPr>
        <w:widowControl w:val="0"/>
        <w:autoSpaceDE w:val="0"/>
        <w:autoSpaceDN w:val="0"/>
        <w:adjustRightInd w:val="0"/>
        <w:ind w:left="-284" w:right="-2" w:firstLine="425"/>
        <w:jc w:val="both"/>
        <w:rPr>
          <w:sz w:val="28"/>
          <w:szCs w:val="28"/>
        </w:rPr>
      </w:pPr>
      <w:r w:rsidRPr="00127FBF">
        <w:rPr>
          <w:sz w:val="28"/>
          <w:szCs w:val="28"/>
        </w:rPr>
        <w:t>Кызыл-Шорского сельского поселения 12%</w:t>
      </w:r>
    </w:p>
    <w:p w14:paraId="06FFA0EF" w14:textId="77777777" w:rsidR="00127FBF" w:rsidRPr="00127FBF" w:rsidRDefault="00127FBF" w:rsidP="0046506A">
      <w:pPr>
        <w:widowControl w:val="0"/>
        <w:autoSpaceDE w:val="0"/>
        <w:autoSpaceDN w:val="0"/>
        <w:adjustRightInd w:val="0"/>
        <w:ind w:left="-284" w:right="-2" w:firstLine="425"/>
        <w:jc w:val="both"/>
        <w:rPr>
          <w:sz w:val="28"/>
          <w:szCs w:val="28"/>
        </w:rPr>
      </w:pPr>
      <w:proofErr w:type="spellStart"/>
      <w:r w:rsidRPr="00127FBF">
        <w:rPr>
          <w:sz w:val="28"/>
          <w:szCs w:val="28"/>
        </w:rPr>
        <w:t>Усть-Кабырзинское</w:t>
      </w:r>
      <w:proofErr w:type="spellEnd"/>
      <w:r w:rsidRPr="00127FBF">
        <w:rPr>
          <w:sz w:val="28"/>
          <w:szCs w:val="28"/>
        </w:rPr>
        <w:t xml:space="preserve"> сельского поселения 12%,</w:t>
      </w:r>
    </w:p>
    <w:p w14:paraId="17CD93D2" w14:textId="77777777" w:rsidR="00127FBF" w:rsidRPr="00127FBF" w:rsidRDefault="00127FBF" w:rsidP="0046506A">
      <w:pPr>
        <w:widowControl w:val="0"/>
        <w:autoSpaceDE w:val="0"/>
        <w:autoSpaceDN w:val="0"/>
        <w:adjustRightInd w:val="0"/>
        <w:ind w:left="-284" w:right="-2"/>
        <w:jc w:val="both"/>
        <w:rPr>
          <w:sz w:val="28"/>
          <w:szCs w:val="28"/>
        </w:rPr>
      </w:pPr>
      <w:r w:rsidRPr="00127FBF">
        <w:rPr>
          <w:sz w:val="28"/>
          <w:szCs w:val="28"/>
        </w:rPr>
        <w:t>с 01.01.2023 по 31.12.2023 соблюсти индекс изменения размера вносимой гражданами платы за коммунальные услуги в размере 0% по всем поселениям Таштагольского муниципального района.</w:t>
      </w:r>
    </w:p>
    <w:p w14:paraId="44AC8C19" w14:textId="77777777" w:rsidR="00127FBF" w:rsidRPr="00127FBF" w:rsidRDefault="00127FBF" w:rsidP="0046506A">
      <w:pPr>
        <w:widowControl w:val="0"/>
        <w:autoSpaceDE w:val="0"/>
        <w:autoSpaceDN w:val="0"/>
        <w:adjustRightInd w:val="0"/>
        <w:ind w:left="-284" w:right="-2" w:firstLine="425"/>
        <w:jc w:val="both"/>
        <w:rPr>
          <w:sz w:val="28"/>
          <w:szCs w:val="28"/>
        </w:rPr>
      </w:pPr>
      <w:r w:rsidRPr="00127FBF">
        <w:rPr>
          <w:sz w:val="28"/>
          <w:szCs w:val="28"/>
        </w:rPr>
        <w:t xml:space="preserve">Размеры льготных тарифов на коммунальные услуги приведены                            в таблицах № 7 - 9. </w:t>
      </w:r>
    </w:p>
    <w:p w14:paraId="2A876663" w14:textId="77777777" w:rsidR="00127FBF" w:rsidRPr="00127FBF" w:rsidRDefault="00127FBF" w:rsidP="0046506A">
      <w:pPr>
        <w:widowControl w:val="0"/>
        <w:autoSpaceDE w:val="0"/>
        <w:autoSpaceDN w:val="0"/>
        <w:adjustRightInd w:val="0"/>
        <w:ind w:left="-284" w:right="-2" w:firstLine="850"/>
        <w:jc w:val="both"/>
        <w:rPr>
          <w:sz w:val="28"/>
          <w:szCs w:val="28"/>
        </w:rPr>
      </w:pPr>
    </w:p>
    <w:p w14:paraId="276FAC7F" w14:textId="77777777" w:rsidR="00127FBF" w:rsidRPr="00127FBF" w:rsidRDefault="00127FBF" w:rsidP="00127FBF">
      <w:pPr>
        <w:widowControl w:val="0"/>
        <w:autoSpaceDE w:val="0"/>
        <w:autoSpaceDN w:val="0"/>
        <w:adjustRightInd w:val="0"/>
        <w:ind w:left="851" w:firstLine="850"/>
        <w:jc w:val="both"/>
        <w:rPr>
          <w:sz w:val="28"/>
          <w:szCs w:val="28"/>
        </w:rPr>
      </w:pPr>
    </w:p>
    <w:p w14:paraId="02395763" w14:textId="77777777" w:rsidR="00127FBF" w:rsidRPr="00127FBF" w:rsidRDefault="00127FBF" w:rsidP="00127FBF">
      <w:pPr>
        <w:widowControl w:val="0"/>
        <w:autoSpaceDE w:val="0"/>
        <w:autoSpaceDN w:val="0"/>
        <w:adjustRightInd w:val="0"/>
        <w:ind w:left="851" w:firstLine="850"/>
        <w:jc w:val="both"/>
        <w:rPr>
          <w:sz w:val="28"/>
          <w:szCs w:val="28"/>
        </w:rPr>
      </w:pPr>
    </w:p>
    <w:p w14:paraId="6CDA1CDF" w14:textId="77777777" w:rsidR="00127FBF" w:rsidRPr="00127FBF" w:rsidRDefault="00127FBF" w:rsidP="00127FBF">
      <w:pPr>
        <w:widowControl w:val="0"/>
        <w:autoSpaceDE w:val="0"/>
        <w:autoSpaceDN w:val="0"/>
        <w:adjustRightInd w:val="0"/>
        <w:ind w:left="851" w:firstLine="850"/>
        <w:jc w:val="both"/>
        <w:rPr>
          <w:sz w:val="28"/>
          <w:szCs w:val="28"/>
        </w:rPr>
      </w:pPr>
    </w:p>
    <w:p w14:paraId="069281CA" w14:textId="77777777" w:rsidR="00127FBF" w:rsidRPr="00127FBF" w:rsidRDefault="00127FBF" w:rsidP="00127FBF">
      <w:pPr>
        <w:widowControl w:val="0"/>
        <w:autoSpaceDE w:val="0"/>
        <w:autoSpaceDN w:val="0"/>
        <w:adjustRightInd w:val="0"/>
        <w:ind w:left="851" w:firstLine="850"/>
        <w:jc w:val="both"/>
        <w:rPr>
          <w:sz w:val="28"/>
          <w:szCs w:val="28"/>
        </w:rPr>
      </w:pPr>
    </w:p>
    <w:p w14:paraId="3D89E6A5" w14:textId="77777777" w:rsidR="00127FBF" w:rsidRPr="00127FBF" w:rsidRDefault="00127FBF" w:rsidP="00127FBF">
      <w:pPr>
        <w:widowControl w:val="0"/>
        <w:autoSpaceDE w:val="0"/>
        <w:autoSpaceDN w:val="0"/>
        <w:adjustRightInd w:val="0"/>
        <w:ind w:left="851" w:firstLine="850"/>
        <w:jc w:val="both"/>
        <w:rPr>
          <w:sz w:val="28"/>
          <w:szCs w:val="28"/>
        </w:rPr>
      </w:pPr>
    </w:p>
    <w:p w14:paraId="6E620D9F" w14:textId="77777777" w:rsidR="00127FBF" w:rsidRPr="00127FBF" w:rsidRDefault="00127FBF" w:rsidP="00127FBF">
      <w:pPr>
        <w:widowControl w:val="0"/>
        <w:autoSpaceDE w:val="0"/>
        <w:autoSpaceDN w:val="0"/>
        <w:adjustRightInd w:val="0"/>
        <w:ind w:left="851" w:firstLine="850"/>
        <w:jc w:val="both"/>
        <w:rPr>
          <w:sz w:val="28"/>
          <w:szCs w:val="28"/>
        </w:rPr>
      </w:pPr>
    </w:p>
    <w:p w14:paraId="42B18A1E" w14:textId="77777777" w:rsidR="00127FBF" w:rsidRPr="00127FBF" w:rsidRDefault="00127FBF" w:rsidP="00127FBF">
      <w:pPr>
        <w:widowControl w:val="0"/>
        <w:autoSpaceDE w:val="0"/>
        <w:autoSpaceDN w:val="0"/>
        <w:adjustRightInd w:val="0"/>
        <w:ind w:left="851" w:firstLine="850"/>
        <w:jc w:val="both"/>
        <w:rPr>
          <w:sz w:val="28"/>
          <w:szCs w:val="28"/>
        </w:rPr>
      </w:pPr>
    </w:p>
    <w:p w14:paraId="300C7665" w14:textId="77777777" w:rsidR="00127FBF" w:rsidRPr="00127FBF" w:rsidRDefault="00127FBF" w:rsidP="00127FBF">
      <w:pPr>
        <w:widowControl w:val="0"/>
        <w:autoSpaceDE w:val="0"/>
        <w:autoSpaceDN w:val="0"/>
        <w:adjustRightInd w:val="0"/>
        <w:ind w:left="851" w:firstLine="850"/>
        <w:jc w:val="both"/>
        <w:rPr>
          <w:sz w:val="28"/>
          <w:szCs w:val="28"/>
        </w:rPr>
      </w:pPr>
    </w:p>
    <w:p w14:paraId="6926BDD5" w14:textId="77777777" w:rsidR="00127FBF" w:rsidRPr="00127FBF" w:rsidRDefault="00127FBF" w:rsidP="00127FBF">
      <w:pPr>
        <w:widowControl w:val="0"/>
        <w:autoSpaceDE w:val="0"/>
        <w:autoSpaceDN w:val="0"/>
        <w:adjustRightInd w:val="0"/>
        <w:ind w:left="851" w:firstLine="850"/>
        <w:jc w:val="both"/>
        <w:rPr>
          <w:sz w:val="28"/>
          <w:szCs w:val="28"/>
        </w:rPr>
      </w:pPr>
    </w:p>
    <w:p w14:paraId="0E4D769D" w14:textId="77777777" w:rsidR="00127FBF" w:rsidRPr="00127FBF" w:rsidRDefault="00127FBF" w:rsidP="00127FBF">
      <w:pPr>
        <w:widowControl w:val="0"/>
        <w:autoSpaceDE w:val="0"/>
        <w:autoSpaceDN w:val="0"/>
        <w:adjustRightInd w:val="0"/>
        <w:ind w:left="851" w:firstLine="850"/>
        <w:jc w:val="both"/>
        <w:rPr>
          <w:sz w:val="28"/>
          <w:szCs w:val="28"/>
        </w:rPr>
      </w:pPr>
    </w:p>
    <w:p w14:paraId="4CCC1D88" w14:textId="77777777" w:rsidR="00127FBF" w:rsidRPr="00127FBF" w:rsidRDefault="00127FBF" w:rsidP="00127FBF">
      <w:pPr>
        <w:widowControl w:val="0"/>
        <w:autoSpaceDE w:val="0"/>
        <w:autoSpaceDN w:val="0"/>
        <w:adjustRightInd w:val="0"/>
        <w:ind w:left="851" w:firstLine="850"/>
        <w:jc w:val="both"/>
        <w:rPr>
          <w:sz w:val="28"/>
          <w:szCs w:val="28"/>
        </w:rPr>
      </w:pPr>
    </w:p>
    <w:p w14:paraId="4D95C299" w14:textId="77777777" w:rsidR="00127FBF" w:rsidRPr="00127FBF" w:rsidRDefault="00127FBF" w:rsidP="00127FBF">
      <w:pPr>
        <w:widowControl w:val="0"/>
        <w:autoSpaceDE w:val="0"/>
        <w:autoSpaceDN w:val="0"/>
        <w:adjustRightInd w:val="0"/>
        <w:ind w:left="851" w:firstLine="850"/>
        <w:jc w:val="both"/>
        <w:rPr>
          <w:sz w:val="28"/>
          <w:szCs w:val="28"/>
        </w:rPr>
      </w:pPr>
    </w:p>
    <w:p w14:paraId="05573968" w14:textId="77777777" w:rsidR="00127FBF" w:rsidRPr="00127FBF" w:rsidRDefault="00127FBF" w:rsidP="00127FBF">
      <w:pPr>
        <w:widowControl w:val="0"/>
        <w:autoSpaceDE w:val="0"/>
        <w:autoSpaceDN w:val="0"/>
        <w:adjustRightInd w:val="0"/>
        <w:ind w:left="851" w:firstLine="850"/>
        <w:jc w:val="both"/>
        <w:rPr>
          <w:sz w:val="28"/>
          <w:szCs w:val="28"/>
        </w:rPr>
      </w:pPr>
    </w:p>
    <w:p w14:paraId="7E420BBE" w14:textId="77777777" w:rsidR="00127FBF" w:rsidRPr="00127FBF" w:rsidRDefault="00127FBF" w:rsidP="00127FBF">
      <w:pPr>
        <w:widowControl w:val="0"/>
        <w:autoSpaceDE w:val="0"/>
        <w:autoSpaceDN w:val="0"/>
        <w:adjustRightInd w:val="0"/>
        <w:ind w:left="851" w:firstLine="850"/>
        <w:jc w:val="both"/>
        <w:rPr>
          <w:sz w:val="28"/>
          <w:szCs w:val="28"/>
        </w:rPr>
      </w:pPr>
    </w:p>
    <w:p w14:paraId="46C9645F" w14:textId="77777777" w:rsidR="00127FBF" w:rsidRPr="00127FBF" w:rsidRDefault="00127FBF" w:rsidP="00127FBF">
      <w:pPr>
        <w:widowControl w:val="0"/>
        <w:autoSpaceDE w:val="0"/>
        <w:autoSpaceDN w:val="0"/>
        <w:adjustRightInd w:val="0"/>
        <w:ind w:left="851" w:firstLine="850"/>
        <w:jc w:val="both"/>
        <w:rPr>
          <w:sz w:val="28"/>
          <w:szCs w:val="28"/>
        </w:rPr>
      </w:pPr>
    </w:p>
    <w:p w14:paraId="371C5D2A" w14:textId="77777777" w:rsidR="00127FBF" w:rsidRPr="00127FBF" w:rsidRDefault="00127FBF" w:rsidP="00127FBF">
      <w:pPr>
        <w:widowControl w:val="0"/>
        <w:autoSpaceDE w:val="0"/>
        <w:autoSpaceDN w:val="0"/>
        <w:adjustRightInd w:val="0"/>
        <w:ind w:left="851" w:firstLine="850"/>
        <w:jc w:val="both"/>
        <w:rPr>
          <w:sz w:val="28"/>
          <w:szCs w:val="28"/>
        </w:rPr>
      </w:pPr>
    </w:p>
    <w:p w14:paraId="562EE721" w14:textId="77777777" w:rsidR="00127FBF" w:rsidRPr="00127FBF" w:rsidRDefault="00127FBF" w:rsidP="00127FBF">
      <w:pPr>
        <w:widowControl w:val="0"/>
        <w:autoSpaceDE w:val="0"/>
        <w:autoSpaceDN w:val="0"/>
        <w:adjustRightInd w:val="0"/>
        <w:ind w:left="851" w:firstLine="850"/>
        <w:jc w:val="both"/>
        <w:rPr>
          <w:sz w:val="28"/>
          <w:szCs w:val="28"/>
        </w:rPr>
      </w:pPr>
    </w:p>
    <w:p w14:paraId="6065B2C8" w14:textId="77777777" w:rsidR="00127FBF" w:rsidRPr="00127FBF" w:rsidRDefault="00127FBF" w:rsidP="00127FBF">
      <w:pPr>
        <w:widowControl w:val="0"/>
        <w:autoSpaceDE w:val="0"/>
        <w:autoSpaceDN w:val="0"/>
        <w:adjustRightInd w:val="0"/>
        <w:ind w:left="851" w:firstLine="850"/>
        <w:jc w:val="both"/>
        <w:rPr>
          <w:sz w:val="28"/>
          <w:szCs w:val="28"/>
        </w:rPr>
      </w:pPr>
    </w:p>
    <w:p w14:paraId="38887BAC" w14:textId="77777777" w:rsidR="00127FBF" w:rsidRPr="00127FBF" w:rsidRDefault="00127FBF" w:rsidP="00127FBF">
      <w:pPr>
        <w:widowControl w:val="0"/>
        <w:autoSpaceDE w:val="0"/>
        <w:autoSpaceDN w:val="0"/>
        <w:adjustRightInd w:val="0"/>
        <w:ind w:left="851" w:firstLine="850"/>
        <w:jc w:val="both"/>
        <w:rPr>
          <w:sz w:val="28"/>
          <w:szCs w:val="28"/>
        </w:rPr>
      </w:pPr>
    </w:p>
    <w:p w14:paraId="2F59D11F" w14:textId="77777777" w:rsidR="0046506A" w:rsidRDefault="0046506A" w:rsidP="00127FBF">
      <w:pPr>
        <w:tabs>
          <w:tab w:val="left" w:pos="0"/>
        </w:tabs>
        <w:ind w:right="424"/>
        <w:jc w:val="right"/>
        <w:rPr>
          <w:bCs/>
          <w:sz w:val="28"/>
          <w:szCs w:val="28"/>
        </w:rPr>
        <w:sectPr w:rsidR="0046506A" w:rsidSect="00386103">
          <w:pgSz w:w="11906" w:h="16838"/>
          <w:pgMar w:top="1134" w:right="850" w:bottom="1134" w:left="1560" w:header="708" w:footer="708" w:gutter="0"/>
          <w:cols w:space="708"/>
          <w:titlePg/>
          <w:docGrid w:linePitch="360"/>
        </w:sectPr>
      </w:pPr>
    </w:p>
    <w:p w14:paraId="66FD473B" w14:textId="77777777" w:rsidR="00127FBF" w:rsidRPr="00127FBF" w:rsidRDefault="00127FBF" w:rsidP="00127FBF">
      <w:pPr>
        <w:tabs>
          <w:tab w:val="left" w:pos="0"/>
        </w:tabs>
        <w:ind w:right="424"/>
        <w:jc w:val="right"/>
        <w:rPr>
          <w:bCs/>
          <w:sz w:val="28"/>
          <w:szCs w:val="28"/>
        </w:rPr>
      </w:pPr>
      <w:r w:rsidRPr="00127FBF">
        <w:rPr>
          <w:bCs/>
          <w:sz w:val="28"/>
          <w:szCs w:val="28"/>
        </w:rPr>
        <w:lastRenderedPageBreak/>
        <w:t>Таблица № 7</w:t>
      </w:r>
    </w:p>
    <w:p w14:paraId="1DA282CB" w14:textId="77777777" w:rsidR="00127FBF" w:rsidRPr="00127FBF" w:rsidRDefault="00127FBF" w:rsidP="00127FBF">
      <w:pPr>
        <w:tabs>
          <w:tab w:val="left" w:pos="284"/>
          <w:tab w:val="left" w:pos="709"/>
        </w:tabs>
        <w:ind w:left="709"/>
        <w:jc w:val="center"/>
        <w:rPr>
          <w:bCs/>
          <w:sz w:val="28"/>
          <w:szCs w:val="28"/>
        </w:rPr>
      </w:pPr>
    </w:p>
    <w:p w14:paraId="7E806FD9" w14:textId="77777777" w:rsidR="00127FBF" w:rsidRPr="00127FBF" w:rsidRDefault="00127FBF" w:rsidP="00127FBF">
      <w:pPr>
        <w:tabs>
          <w:tab w:val="left" w:pos="284"/>
          <w:tab w:val="left" w:pos="709"/>
        </w:tabs>
        <w:ind w:left="709"/>
        <w:jc w:val="center"/>
        <w:rPr>
          <w:bCs/>
          <w:sz w:val="28"/>
          <w:szCs w:val="28"/>
        </w:rPr>
      </w:pPr>
    </w:p>
    <w:p w14:paraId="204FCA53" w14:textId="77777777" w:rsidR="00127FBF" w:rsidRPr="00127FBF" w:rsidRDefault="00127FBF" w:rsidP="00127FBF">
      <w:pPr>
        <w:tabs>
          <w:tab w:val="left" w:pos="284"/>
          <w:tab w:val="left" w:pos="709"/>
        </w:tabs>
        <w:ind w:left="709"/>
        <w:jc w:val="center"/>
        <w:rPr>
          <w:bCs/>
          <w:sz w:val="28"/>
          <w:szCs w:val="28"/>
        </w:rPr>
      </w:pPr>
    </w:p>
    <w:p w14:paraId="30119A9C" w14:textId="77777777" w:rsidR="00127FBF" w:rsidRPr="00127FBF" w:rsidRDefault="00127FBF" w:rsidP="00127FBF">
      <w:pPr>
        <w:tabs>
          <w:tab w:val="left" w:pos="142"/>
        </w:tabs>
        <w:ind w:left="709" w:right="-142"/>
        <w:jc w:val="center"/>
        <w:rPr>
          <w:bCs/>
          <w:sz w:val="28"/>
          <w:szCs w:val="28"/>
        </w:rPr>
      </w:pPr>
      <w:r w:rsidRPr="00127FBF">
        <w:rPr>
          <w:bCs/>
          <w:sz w:val="28"/>
          <w:szCs w:val="28"/>
        </w:rPr>
        <w:t>Льготные тарифы*</w:t>
      </w:r>
    </w:p>
    <w:p w14:paraId="2E651EF3" w14:textId="77777777" w:rsidR="00127FBF" w:rsidRPr="00127FBF" w:rsidRDefault="00127FBF" w:rsidP="00127FBF">
      <w:pPr>
        <w:tabs>
          <w:tab w:val="left" w:pos="142"/>
        </w:tabs>
        <w:ind w:left="709" w:right="-142"/>
        <w:jc w:val="center"/>
        <w:rPr>
          <w:bCs/>
          <w:sz w:val="28"/>
          <w:szCs w:val="28"/>
        </w:rPr>
      </w:pPr>
      <w:r w:rsidRPr="00127FBF">
        <w:rPr>
          <w:bCs/>
          <w:sz w:val="28"/>
          <w:szCs w:val="28"/>
        </w:rPr>
        <w:t>на холодное водоснабжение, горячее водоснабжение</w:t>
      </w:r>
      <w:r w:rsidRPr="00127FBF">
        <w:rPr>
          <w:bCs/>
          <w:kern w:val="32"/>
          <w:sz w:val="28"/>
          <w:szCs w:val="28"/>
          <w:lang w:eastAsia="en-US"/>
        </w:rPr>
        <w:t xml:space="preserve"> в открытой системе горячего водоснабжения</w:t>
      </w:r>
      <w:r w:rsidRPr="00127FBF">
        <w:rPr>
          <w:bCs/>
          <w:sz w:val="28"/>
          <w:szCs w:val="28"/>
        </w:rPr>
        <w:t>, тепловую энергию (мощность), твердое топливо (уголь)</w:t>
      </w:r>
    </w:p>
    <w:p w14:paraId="786126AB" w14:textId="77777777" w:rsidR="00127FBF" w:rsidRPr="00127FBF" w:rsidRDefault="00127FBF" w:rsidP="00127FBF">
      <w:pPr>
        <w:tabs>
          <w:tab w:val="left" w:pos="0"/>
        </w:tabs>
        <w:jc w:val="center"/>
        <w:rPr>
          <w:bCs/>
          <w:sz w:val="28"/>
          <w:szCs w:val="28"/>
        </w:rPr>
      </w:pPr>
    </w:p>
    <w:tbl>
      <w:tblPr>
        <w:tblStyle w:val="960"/>
        <w:tblpPr w:leftFromText="180" w:rightFromText="180" w:vertAnchor="text" w:horzAnchor="page" w:tblpXSpec="center" w:tblpY="203"/>
        <w:tblW w:w="10060" w:type="dxa"/>
        <w:tblLayout w:type="fixed"/>
        <w:tblLook w:val="04A0" w:firstRow="1" w:lastRow="0" w:firstColumn="1" w:lastColumn="0" w:noHBand="0" w:noVBand="1"/>
      </w:tblPr>
      <w:tblGrid>
        <w:gridCol w:w="846"/>
        <w:gridCol w:w="2835"/>
        <w:gridCol w:w="2693"/>
        <w:gridCol w:w="1559"/>
        <w:gridCol w:w="2127"/>
      </w:tblGrid>
      <w:tr w:rsidR="00127FBF" w:rsidRPr="00127FBF" w14:paraId="0B63FE13" w14:textId="77777777" w:rsidTr="0046506A">
        <w:trPr>
          <w:trHeight w:val="324"/>
        </w:trPr>
        <w:tc>
          <w:tcPr>
            <w:tcW w:w="846" w:type="dxa"/>
            <w:vMerge w:val="restart"/>
            <w:vAlign w:val="center"/>
          </w:tcPr>
          <w:p w14:paraId="42155885" w14:textId="77777777" w:rsidR="00127FBF" w:rsidRPr="00127FBF" w:rsidRDefault="00127FBF" w:rsidP="00127FBF">
            <w:pPr>
              <w:jc w:val="center"/>
              <w:rPr>
                <w:bCs/>
              </w:rPr>
            </w:pPr>
            <w:r w:rsidRPr="00127FBF">
              <w:rPr>
                <w:bCs/>
              </w:rPr>
              <w:t>№ п/п</w:t>
            </w:r>
          </w:p>
        </w:tc>
        <w:tc>
          <w:tcPr>
            <w:tcW w:w="2835" w:type="dxa"/>
            <w:vMerge w:val="restart"/>
            <w:vAlign w:val="center"/>
          </w:tcPr>
          <w:p w14:paraId="47F1BD75" w14:textId="77777777" w:rsidR="00127FBF" w:rsidRPr="00127FBF" w:rsidRDefault="00127FBF" w:rsidP="00127FBF">
            <w:pPr>
              <w:tabs>
                <w:tab w:val="left" w:pos="0"/>
              </w:tabs>
              <w:jc w:val="center"/>
              <w:rPr>
                <w:bCs/>
              </w:rPr>
            </w:pPr>
            <w:r w:rsidRPr="00127FBF">
              <w:rPr>
                <w:bCs/>
              </w:rPr>
              <w:t>Наименование регулируемой организации</w:t>
            </w:r>
          </w:p>
        </w:tc>
        <w:tc>
          <w:tcPr>
            <w:tcW w:w="2693" w:type="dxa"/>
            <w:vMerge w:val="restart"/>
            <w:vAlign w:val="center"/>
          </w:tcPr>
          <w:p w14:paraId="1FFE14DC" w14:textId="77777777" w:rsidR="00127FBF" w:rsidRPr="00127FBF" w:rsidRDefault="00127FBF" w:rsidP="00127FBF">
            <w:pPr>
              <w:tabs>
                <w:tab w:val="left" w:pos="0"/>
              </w:tabs>
              <w:jc w:val="center"/>
              <w:rPr>
                <w:bCs/>
              </w:rPr>
            </w:pPr>
            <w:r w:rsidRPr="00127FBF">
              <w:rPr>
                <w:bCs/>
              </w:rPr>
              <w:t>Территория оказания услуги</w:t>
            </w:r>
          </w:p>
        </w:tc>
        <w:tc>
          <w:tcPr>
            <w:tcW w:w="1559" w:type="dxa"/>
            <w:vMerge w:val="restart"/>
            <w:vAlign w:val="center"/>
          </w:tcPr>
          <w:p w14:paraId="71731037" w14:textId="77777777" w:rsidR="00127FBF" w:rsidRPr="00127FBF" w:rsidRDefault="00127FBF" w:rsidP="00127FBF">
            <w:pPr>
              <w:tabs>
                <w:tab w:val="left" w:pos="0"/>
              </w:tabs>
              <w:jc w:val="center"/>
              <w:rPr>
                <w:bCs/>
              </w:rPr>
            </w:pPr>
            <w:r w:rsidRPr="00127FBF">
              <w:rPr>
                <w:bCs/>
              </w:rPr>
              <w:t xml:space="preserve">Единицы измерения </w:t>
            </w:r>
          </w:p>
        </w:tc>
        <w:tc>
          <w:tcPr>
            <w:tcW w:w="2127" w:type="dxa"/>
            <w:vAlign w:val="center"/>
          </w:tcPr>
          <w:p w14:paraId="6641F514" w14:textId="77777777" w:rsidR="00127FBF" w:rsidRPr="00127FBF" w:rsidRDefault="00127FBF" w:rsidP="00127FBF">
            <w:pPr>
              <w:tabs>
                <w:tab w:val="left" w:pos="0"/>
              </w:tabs>
              <w:jc w:val="center"/>
              <w:rPr>
                <w:bCs/>
              </w:rPr>
            </w:pPr>
            <w:r w:rsidRPr="00127FBF">
              <w:rPr>
                <w:bCs/>
              </w:rPr>
              <w:t>Льготный тариф</w:t>
            </w:r>
          </w:p>
        </w:tc>
      </w:tr>
      <w:tr w:rsidR="00127FBF" w:rsidRPr="00127FBF" w14:paraId="04B88F07" w14:textId="77777777" w:rsidTr="0046506A">
        <w:trPr>
          <w:trHeight w:val="499"/>
        </w:trPr>
        <w:tc>
          <w:tcPr>
            <w:tcW w:w="846" w:type="dxa"/>
            <w:vMerge/>
            <w:vAlign w:val="center"/>
          </w:tcPr>
          <w:p w14:paraId="1616D168" w14:textId="77777777" w:rsidR="00127FBF" w:rsidRPr="00127FBF" w:rsidRDefault="00127FBF" w:rsidP="00127FBF">
            <w:pPr>
              <w:tabs>
                <w:tab w:val="left" w:pos="0"/>
              </w:tabs>
              <w:jc w:val="center"/>
              <w:rPr>
                <w:bCs/>
              </w:rPr>
            </w:pPr>
          </w:p>
        </w:tc>
        <w:tc>
          <w:tcPr>
            <w:tcW w:w="2835" w:type="dxa"/>
            <w:vMerge/>
            <w:vAlign w:val="center"/>
          </w:tcPr>
          <w:p w14:paraId="046C4698" w14:textId="77777777" w:rsidR="00127FBF" w:rsidRPr="00127FBF" w:rsidRDefault="00127FBF" w:rsidP="00127FBF">
            <w:pPr>
              <w:tabs>
                <w:tab w:val="left" w:pos="0"/>
              </w:tabs>
              <w:jc w:val="center"/>
              <w:rPr>
                <w:bCs/>
              </w:rPr>
            </w:pPr>
          </w:p>
        </w:tc>
        <w:tc>
          <w:tcPr>
            <w:tcW w:w="2693" w:type="dxa"/>
            <w:vMerge/>
            <w:vAlign w:val="center"/>
          </w:tcPr>
          <w:p w14:paraId="48DCF775" w14:textId="77777777" w:rsidR="00127FBF" w:rsidRPr="00127FBF" w:rsidRDefault="00127FBF" w:rsidP="00127FBF">
            <w:pPr>
              <w:tabs>
                <w:tab w:val="left" w:pos="0"/>
              </w:tabs>
              <w:jc w:val="center"/>
              <w:rPr>
                <w:bCs/>
              </w:rPr>
            </w:pPr>
          </w:p>
        </w:tc>
        <w:tc>
          <w:tcPr>
            <w:tcW w:w="1559" w:type="dxa"/>
            <w:vMerge/>
            <w:vAlign w:val="center"/>
          </w:tcPr>
          <w:p w14:paraId="600E0CDB" w14:textId="77777777" w:rsidR="00127FBF" w:rsidRPr="00127FBF" w:rsidRDefault="00127FBF" w:rsidP="00127FBF">
            <w:pPr>
              <w:tabs>
                <w:tab w:val="left" w:pos="0"/>
              </w:tabs>
              <w:jc w:val="center"/>
              <w:rPr>
                <w:bCs/>
              </w:rPr>
            </w:pPr>
          </w:p>
        </w:tc>
        <w:tc>
          <w:tcPr>
            <w:tcW w:w="2127" w:type="dxa"/>
            <w:vAlign w:val="center"/>
          </w:tcPr>
          <w:p w14:paraId="16102718" w14:textId="77777777" w:rsidR="00127FBF" w:rsidRPr="00127FBF" w:rsidRDefault="00127FBF" w:rsidP="00127FBF">
            <w:pPr>
              <w:tabs>
                <w:tab w:val="left" w:pos="0"/>
              </w:tabs>
              <w:jc w:val="center"/>
              <w:rPr>
                <w:bCs/>
              </w:rPr>
            </w:pPr>
            <w:r w:rsidRPr="00127FBF">
              <w:rPr>
                <w:bCs/>
              </w:rPr>
              <w:t xml:space="preserve">с 01.12.2022                  по 31.12.2023 </w:t>
            </w:r>
          </w:p>
        </w:tc>
      </w:tr>
      <w:tr w:rsidR="00127FBF" w:rsidRPr="00127FBF" w14:paraId="2B6FFD3F" w14:textId="77777777" w:rsidTr="0046506A">
        <w:trPr>
          <w:trHeight w:val="114"/>
        </w:trPr>
        <w:tc>
          <w:tcPr>
            <w:tcW w:w="846" w:type="dxa"/>
            <w:vAlign w:val="center"/>
          </w:tcPr>
          <w:p w14:paraId="3753A1B6" w14:textId="77777777" w:rsidR="00127FBF" w:rsidRPr="00127FBF" w:rsidRDefault="00127FBF" w:rsidP="00127FBF">
            <w:pPr>
              <w:tabs>
                <w:tab w:val="left" w:pos="0"/>
              </w:tabs>
              <w:jc w:val="center"/>
              <w:rPr>
                <w:bCs/>
              </w:rPr>
            </w:pPr>
            <w:r w:rsidRPr="00127FBF">
              <w:rPr>
                <w:bCs/>
              </w:rPr>
              <w:t>1</w:t>
            </w:r>
          </w:p>
        </w:tc>
        <w:tc>
          <w:tcPr>
            <w:tcW w:w="2835" w:type="dxa"/>
          </w:tcPr>
          <w:p w14:paraId="1E6F965D" w14:textId="77777777" w:rsidR="00127FBF" w:rsidRPr="00127FBF" w:rsidRDefault="00127FBF" w:rsidP="00127FBF">
            <w:pPr>
              <w:tabs>
                <w:tab w:val="left" w:pos="0"/>
              </w:tabs>
              <w:jc w:val="center"/>
              <w:rPr>
                <w:bCs/>
              </w:rPr>
            </w:pPr>
            <w:r w:rsidRPr="00127FBF">
              <w:rPr>
                <w:bCs/>
              </w:rPr>
              <w:t>2</w:t>
            </w:r>
          </w:p>
        </w:tc>
        <w:tc>
          <w:tcPr>
            <w:tcW w:w="2693" w:type="dxa"/>
          </w:tcPr>
          <w:p w14:paraId="39E8400F" w14:textId="77777777" w:rsidR="00127FBF" w:rsidRPr="00127FBF" w:rsidRDefault="00127FBF" w:rsidP="00127FBF">
            <w:pPr>
              <w:tabs>
                <w:tab w:val="left" w:pos="0"/>
              </w:tabs>
              <w:jc w:val="center"/>
              <w:rPr>
                <w:bCs/>
              </w:rPr>
            </w:pPr>
            <w:r w:rsidRPr="00127FBF">
              <w:rPr>
                <w:bCs/>
              </w:rPr>
              <w:t>3</w:t>
            </w:r>
          </w:p>
        </w:tc>
        <w:tc>
          <w:tcPr>
            <w:tcW w:w="1559" w:type="dxa"/>
          </w:tcPr>
          <w:p w14:paraId="1DEE43DC" w14:textId="77777777" w:rsidR="00127FBF" w:rsidRPr="00127FBF" w:rsidRDefault="00127FBF" w:rsidP="00127FBF">
            <w:pPr>
              <w:tabs>
                <w:tab w:val="left" w:pos="0"/>
              </w:tabs>
              <w:jc w:val="center"/>
              <w:rPr>
                <w:bCs/>
              </w:rPr>
            </w:pPr>
            <w:r w:rsidRPr="00127FBF">
              <w:rPr>
                <w:bCs/>
              </w:rPr>
              <w:t>4</w:t>
            </w:r>
          </w:p>
        </w:tc>
        <w:tc>
          <w:tcPr>
            <w:tcW w:w="2127" w:type="dxa"/>
          </w:tcPr>
          <w:p w14:paraId="58AE228A" w14:textId="77777777" w:rsidR="00127FBF" w:rsidRPr="00127FBF" w:rsidRDefault="00127FBF" w:rsidP="00127FBF">
            <w:pPr>
              <w:tabs>
                <w:tab w:val="left" w:pos="0"/>
              </w:tabs>
              <w:jc w:val="center"/>
              <w:rPr>
                <w:bCs/>
              </w:rPr>
            </w:pPr>
            <w:r w:rsidRPr="00127FBF">
              <w:rPr>
                <w:bCs/>
              </w:rPr>
              <w:t>5</w:t>
            </w:r>
          </w:p>
        </w:tc>
      </w:tr>
      <w:tr w:rsidR="00127FBF" w:rsidRPr="00127FBF" w14:paraId="4C675E94" w14:textId="77777777" w:rsidTr="0046506A">
        <w:trPr>
          <w:trHeight w:val="509"/>
        </w:trPr>
        <w:tc>
          <w:tcPr>
            <w:tcW w:w="10060" w:type="dxa"/>
            <w:gridSpan w:val="5"/>
            <w:vAlign w:val="center"/>
          </w:tcPr>
          <w:p w14:paraId="0253300F" w14:textId="77777777" w:rsidR="00127FBF" w:rsidRPr="00127FBF" w:rsidRDefault="00127FBF" w:rsidP="0046506A">
            <w:pPr>
              <w:numPr>
                <w:ilvl w:val="0"/>
                <w:numId w:val="10"/>
              </w:numPr>
              <w:tabs>
                <w:tab w:val="left" w:pos="0"/>
              </w:tabs>
              <w:contextualSpacing/>
              <w:jc w:val="center"/>
              <w:rPr>
                <w:bCs/>
              </w:rPr>
            </w:pPr>
            <w:r w:rsidRPr="00127FBF">
              <w:rPr>
                <w:bCs/>
              </w:rPr>
              <w:t>Холодное водоснабжение</w:t>
            </w:r>
          </w:p>
        </w:tc>
      </w:tr>
      <w:tr w:rsidR="00127FBF" w:rsidRPr="00127FBF" w14:paraId="1AE94B4E" w14:textId="77777777" w:rsidTr="0046506A">
        <w:trPr>
          <w:trHeight w:val="362"/>
        </w:trPr>
        <w:tc>
          <w:tcPr>
            <w:tcW w:w="10060" w:type="dxa"/>
            <w:gridSpan w:val="5"/>
            <w:vAlign w:val="center"/>
          </w:tcPr>
          <w:p w14:paraId="34A43746" w14:textId="77777777" w:rsidR="00127FBF" w:rsidRPr="00127FBF" w:rsidRDefault="00127FBF" w:rsidP="0046506A">
            <w:pPr>
              <w:numPr>
                <w:ilvl w:val="1"/>
                <w:numId w:val="10"/>
              </w:numPr>
              <w:tabs>
                <w:tab w:val="left" w:pos="0"/>
              </w:tabs>
              <w:contextualSpacing/>
              <w:jc w:val="center"/>
              <w:rPr>
                <w:bCs/>
              </w:rPr>
            </w:pPr>
            <w:r w:rsidRPr="00127FBF">
              <w:rPr>
                <w:bCs/>
              </w:rPr>
              <w:t xml:space="preserve"> Холодное водоснабжение в многоквартирных и индивидуальных жилых домах                      за исключением домов с</w:t>
            </w:r>
            <w:r w:rsidRPr="00127FBF">
              <w:rPr>
                <w:lang w:eastAsia="en-US"/>
              </w:rPr>
              <w:t xml:space="preserve"> </w:t>
            </w:r>
            <w:r w:rsidRPr="00127FBF">
              <w:rPr>
                <w:bCs/>
              </w:rPr>
              <w:t>отоплением твердым топливом (углем)</w:t>
            </w:r>
          </w:p>
        </w:tc>
      </w:tr>
      <w:tr w:rsidR="00127FBF" w:rsidRPr="00127FBF" w14:paraId="5D12DE3A" w14:textId="77777777" w:rsidTr="0046506A">
        <w:trPr>
          <w:trHeight w:val="665"/>
        </w:trPr>
        <w:tc>
          <w:tcPr>
            <w:tcW w:w="846" w:type="dxa"/>
            <w:vAlign w:val="center"/>
          </w:tcPr>
          <w:p w14:paraId="02FA9EC5" w14:textId="77777777" w:rsidR="00127FBF" w:rsidRPr="00127FBF" w:rsidRDefault="00127FBF" w:rsidP="00127FBF">
            <w:pPr>
              <w:tabs>
                <w:tab w:val="left" w:pos="0"/>
              </w:tabs>
              <w:jc w:val="center"/>
              <w:rPr>
                <w:bCs/>
              </w:rPr>
            </w:pPr>
            <w:r w:rsidRPr="00127FBF">
              <w:rPr>
                <w:bCs/>
              </w:rPr>
              <w:t>1.1.1.</w:t>
            </w:r>
          </w:p>
        </w:tc>
        <w:tc>
          <w:tcPr>
            <w:tcW w:w="2835" w:type="dxa"/>
            <w:vMerge w:val="restart"/>
            <w:vAlign w:val="center"/>
          </w:tcPr>
          <w:p w14:paraId="63A99E37" w14:textId="77777777" w:rsidR="00127FBF" w:rsidRPr="00127FBF" w:rsidRDefault="00127FBF" w:rsidP="00127FBF">
            <w:pPr>
              <w:tabs>
                <w:tab w:val="left" w:pos="0"/>
              </w:tabs>
              <w:rPr>
                <w:bCs/>
              </w:rPr>
            </w:pPr>
            <w:r w:rsidRPr="00127FBF">
              <w:rPr>
                <w:bCs/>
              </w:rPr>
              <w:t>ООО «Водоканал»,                      ИНН 4252014295</w:t>
            </w:r>
          </w:p>
          <w:p w14:paraId="7D279C17" w14:textId="77777777" w:rsidR="00127FBF" w:rsidRPr="00127FBF" w:rsidRDefault="00127FBF" w:rsidP="00127FBF">
            <w:pPr>
              <w:tabs>
                <w:tab w:val="left" w:pos="0"/>
              </w:tabs>
              <w:rPr>
                <w:bCs/>
              </w:rPr>
            </w:pPr>
          </w:p>
        </w:tc>
        <w:tc>
          <w:tcPr>
            <w:tcW w:w="2693" w:type="dxa"/>
            <w:vAlign w:val="center"/>
          </w:tcPr>
          <w:p w14:paraId="739C15B7" w14:textId="77777777" w:rsidR="00127FBF" w:rsidRPr="00127FBF" w:rsidRDefault="00127FBF" w:rsidP="00127FBF">
            <w:pPr>
              <w:tabs>
                <w:tab w:val="left" w:pos="0"/>
              </w:tabs>
              <w:jc w:val="center"/>
              <w:rPr>
                <w:bCs/>
              </w:rPr>
            </w:pPr>
            <w:r w:rsidRPr="00127FBF">
              <w:rPr>
                <w:bCs/>
              </w:rPr>
              <w:t xml:space="preserve">г. Таштагол,               </w:t>
            </w:r>
            <w:proofErr w:type="spellStart"/>
            <w:r w:rsidRPr="00127FBF">
              <w:rPr>
                <w:bCs/>
              </w:rPr>
              <w:t>п.г.т</w:t>
            </w:r>
            <w:proofErr w:type="spellEnd"/>
            <w:r w:rsidRPr="00127FBF">
              <w:rPr>
                <w:bCs/>
              </w:rPr>
              <w:t>. Спасск</w:t>
            </w:r>
          </w:p>
        </w:tc>
        <w:tc>
          <w:tcPr>
            <w:tcW w:w="1559" w:type="dxa"/>
            <w:vAlign w:val="center"/>
          </w:tcPr>
          <w:p w14:paraId="45F9F4F5"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r w:rsidRPr="00127FBF">
              <w:rPr>
                <w:bCs/>
              </w:rPr>
              <w:t xml:space="preserve"> </w:t>
            </w:r>
          </w:p>
        </w:tc>
        <w:tc>
          <w:tcPr>
            <w:tcW w:w="2127" w:type="dxa"/>
            <w:vAlign w:val="center"/>
          </w:tcPr>
          <w:p w14:paraId="21372F00" w14:textId="77777777" w:rsidR="00127FBF" w:rsidRPr="00127FBF" w:rsidRDefault="00127FBF" w:rsidP="00127FBF">
            <w:pPr>
              <w:tabs>
                <w:tab w:val="left" w:pos="0"/>
              </w:tabs>
              <w:jc w:val="center"/>
              <w:rPr>
                <w:bCs/>
              </w:rPr>
            </w:pPr>
            <w:r w:rsidRPr="00127FBF">
              <w:rPr>
                <w:bCs/>
              </w:rPr>
              <w:t>28,00</w:t>
            </w:r>
          </w:p>
        </w:tc>
      </w:tr>
      <w:tr w:rsidR="00127FBF" w:rsidRPr="00127FBF" w14:paraId="41FF7B1F" w14:textId="77777777" w:rsidTr="0046506A">
        <w:trPr>
          <w:trHeight w:val="547"/>
        </w:trPr>
        <w:tc>
          <w:tcPr>
            <w:tcW w:w="846" w:type="dxa"/>
            <w:vAlign w:val="center"/>
          </w:tcPr>
          <w:p w14:paraId="37E43EFF" w14:textId="77777777" w:rsidR="00127FBF" w:rsidRPr="00127FBF" w:rsidRDefault="00127FBF" w:rsidP="00127FBF">
            <w:pPr>
              <w:tabs>
                <w:tab w:val="left" w:pos="0"/>
              </w:tabs>
              <w:jc w:val="center"/>
              <w:rPr>
                <w:bCs/>
              </w:rPr>
            </w:pPr>
            <w:r w:rsidRPr="00127FBF">
              <w:rPr>
                <w:bCs/>
              </w:rPr>
              <w:t>1.1.2.</w:t>
            </w:r>
          </w:p>
        </w:tc>
        <w:tc>
          <w:tcPr>
            <w:tcW w:w="2835" w:type="dxa"/>
            <w:vMerge/>
            <w:vAlign w:val="center"/>
          </w:tcPr>
          <w:p w14:paraId="4A519401" w14:textId="77777777" w:rsidR="00127FBF" w:rsidRPr="00127FBF" w:rsidRDefault="00127FBF" w:rsidP="00127FBF">
            <w:pPr>
              <w:tabs>
                <w:tab w:val="left" w:pos="0"/>
              </w:tabs>
              <w:rPr>
                <w:bCs/>
              </w:rPr>
            </w:pPr>
          </w:p>
        </w:tc>
        <w:tc>
          <w:tcPr>
            <w:tcW w:w="2693" w:type="dxa"/>
            <w:vAlign w:val="center"/>
          </w:tcPr>
          <w:p w14:paraId="36A7BC43" w14:textId="77777777" w:rsidR="00127FBF" w:rsidRPr="00127FBF" w:rsidRDefault="00127FBF" w:rsidP="00127FBF">
            <w:pPr>
              <w:tabs>
                <w:tab w:val="left" w:pos="0"/>
              </w:tabs>
              <w:jc w:val="center"/>
              <w:rPr>
                <w:bCs/>
              </w:rPr>
            </w:pPr>
            <w:proofErr w:type="spellStart"/>
            <w:r w:rsidRPr="00127FBF">
              <w:rPr>
                <w:bCs/>
              </w:rPr>
              <w:t>п.г.т</w:t>
            </w:r>
            <w:proofErr w:type="spellEnd"/>
            <w:r w:rsidRPr="00127FBF">
              <w:rPr>
                <w:bCs/>
              </w:rPr>
              <w:t>. Каз</w:t>
            </w:r>
          </w:p>
        </w:tc>
        <w:tc>
          <w:tcPr>
            <w:tcW w:w="1559" w:type="dxa"/>
            <w:vAlign w:val="center"/>
          </w:tcPr>
          <w:p w14:paraId="5BEE1E45"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127" w:type="dxa"/>
            <w:vAlign w:val="center"/>
          </w:tcPr>
          <w:p w14:paraId="590C254A" w14:textId="77777777" w:rsidR="00127FBF" w:rsidRPr="00127FBF" w:rsidRDefault="00127FBF" w:rsidP="00127FBF">
            <w:pPr>
              <w:tabs>
                <w:tab w:val="left" w:pos="0"/>
              </w:tabs>
              <w:jc w:val="center"/>
              <w:rPr>
                <w:bCs/>
              </w:rPr>
            </w:pPr>
            <w:r w:rsidRPr="00127FBF">
              <w:rPr>
                <w:bCs/>
              </w:rPr>
              <w:t>40,87</w:t>
            </w:r>
          </w:p>
        </w:tc>
      </w:tr>
      <w:tr w:rsidR="00127FBF" w:rsidRPr="00127FBF" w14:paraId="32D6A118" w14:textId="77777777" w:rsidTr="0046506A">
        <w:trPr>
          <w:trHeight w:val="472"/>
        </w:trPr>
        <w:tc>
          <w:tcPr>
            <w:tcW w:w="846" w:type="dxa"/>
            <w:vAlign w:val="center"/>
          </w:tcPr>
          <w:p w14:paraId="01233C0B" w14:textId="77777777" w:rsidR="00127FBF" w:rsidRPr="00127FBF" w:rsidRDefault="00127FBF" w:rsidP="00127FBF">
            <w:pPr>
              <w:tabs>
                <w:tab w:val="left" w:pos="0"/>
              </w:tabs>
              <w:jc w:val="center"/>
              <w:rPr>
                <w:bCs/>
              </w:rPr>
            </w:pPr>
            <w:r w:rsidRPr="00127FBF">
              <w:rPr>
                <w:bCs/>
              </w:rPr>
              <w:t>1.1.3.</w:t>
            </w:r>
          </w:p>
        </w:tc>
        <w:tc>
          <w:tcPr>
            <w:tcW w:w="2835" w:type="dxa"/>
            <w:vMerge/>
            <w:vAlign w:val="center"/>
          </w:tcPr>
          <w:p w14:paraId="3FC31510" w14:textId="77777777" w:rsidR="00127FBF" w:rsidRPr="00127FBF" w:rsidRDefault="00127FBF" w:rsidP="00127FBF">
            <w:pPr>
              <w:tabs>
                <w:tab w:val="left" w:pos="0"/>
              </w:tabs>
              <w:rPr>
                <w:bCs/>
              </w:rPr>
            </w:pPr>
          </w:p>
        </w:tc>
        <w:tc>
          <w:tcPr>
            <w:tcW w:w="2693" w:type="dxa"/>
            <w:vAlign w:val="center"/>
          </w:tcPr>
          <w:p w14:paraId="3A0BE0F4" w14:textId="77777777" w:rsidR="00127FBF" w:rsidRPr="00127FBF" w:rsidRDefault="00127FBF" w:rsidP="00127FBF">
            <w:pPr>
              <w:tabs>
                <w:tab w:val="left" w:pos="0"/>
              </w:tabs>
              <w:jc w:val="center"/>
              <w:rPr>
                <w:bCs/>
              </w:rPr>
            </w:pPr>
            <w:proofErr w:type="spellStart"/>
            <w:r w:rsidRPr="00127FBF">
              <w:rPr>
                <w:bCs/>
              </w:rPr>
              <w:t>п.г.т</w:t>
            </w:r>
            <w:proofErr w:type="spellEnd"/>
            <w:r w:rsidRPr="00127FBF">
              <w:rPr>
                <w:bCs/>
              </w:rPr>
              <w:t>. Шерегеш</w:t>
            </w:r>
          </w:p>
        </w:tc>
        <w:tc>
          <w:tcPr>
            <w:tcW w:w="1559" w:type="dxa"/>
            <w:vAlign w:val="center"/>
          </w:tcPr>
          <w:p w14:paraId="74C1C349"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127" w:type="dxa"/>
            <w:vAlign w:val="center"/>
          </w:tcPr>
          <w:p w14:paraId="486DAEC5" w14:textId="77777777" w:rsidR="00127FBF" w:rsidRPr="00127FBF" w:rsidRDefault="00127FBF" w:rsidP="00127FBF">
            <w:pPr>
              <w:tabs>
                <w:tab w:val="left" w:pos="0"/>
              </w:tabs>
              <w:jc w:val="center"/>
              <w:rPr>
                <w:bCs/>
              </w:rPr>
            </w:pPr>
            <w:r w:rsidRPr="00127FBF">
              <w:rPr>
                <w:bCs/>
              </w:rPr>
              <w:t>28,00</w:t>
            </w:r>
          </w:p>
        </w:tc>
      </w:tr>
      <w:tr w:rsidR="00127FBF" w:rsidRPr="00127FBF" w14:paraId="7F259615" w14:textId="77777777" w:rsidTr="0046506A">
        <w:trPr>
          <w:trHeight w:val="563"/>
        </w:trPr>
        <w:tc>
          <w:tcPr>
            <w:tcW w:w="846" w:type="dxa"/>
            <w:vAlign w:val="center"/>
          </w:tcPr>
          <w:p w14:paraId="6EEEF447" w14:textId="77777777" w:rsidR="00127FBF" w:rsidRPr="00127FBF" w:rsidRDefault="00127FBF" w:rsidP="00127FBF">
            <w:pPr>
              <w:tabs>
                <w:tab w:val="left" w:pos="0"/>
              </w:tabs>
              <w:jc w:val="center"/>
              <w:rPr>
                <w:bCs/>
              </w:rPr>
            </w:pPr>
            <w:r w:rsidRPr="00127FBF">
              <w:rPr>
                <w:bCs/>
              </w:rPr>
              <w:t>1.1.4.</w:t>
            </w:r>
          </w:p>
        </w:tc>
        <w:tc>
          <w:tcPr>
            <w:tcW w:w="2835" w:type="dxa"/>
            <w:vMerge/>
            <w:vAlign w:val="center"/>
          </w:tcPr>
          <w:p w14:paraId="601E2A79" w14:textId="77777777" w:rsidR="00127FBF" w:rsidRPr="00127FBF" w:rsidRDefault="00127FBF" w:rsidP="00127FBF">
            <w:pPr>
              <w:tabs>
                <w:tab w:val="left" w:pos="0"/>
              </w:tabs>
              <w:rPr>
                <w:bCs/>
              </w:rPr>
            </w:pPr>
          </w:p>
        </w:tc>
        <w:tc>
          <w:tcPr>
            <w:tcW w:w="2693" w:type="dxa"/>
            <w:vAlign w:val="center"/>
          </w:tcPr>
          <w:p w14:paraId="00504658" w14:textId="77777777" w:rsidR="00127FBF" w:rsidRPr="00127FBF" w:rsidRDefault="00127FBF" w:rsidP="00127FBF">
            <w:pPr>
              <w:tabs>
                <w:tab w:val="left" w:pos="0"/>
              </w:tabs>
              <w:jc w:val="center"/>
              <w:rPr>
                <w:bCs/>
              </w:rPr>
            </w:pPr>
            <w:proofErr w:type="spellStart"/>
            <w:r w:rsidRPr="00127FBF">
              <w:rPr>
                <w:bCs/>
              </w:rPr>
              <w:t>п.г.т</w:t>
            </w:r>
            <w:proofErr w:type="spellEnd"/>
            <w:r w:rsidRPr="00127FBF">
              <w:rPr>
                <w:bCs/>
              </w:rPr>
              <w:t>. Мундыбаш</w:t>
            </w:r>
          </w:p>
        </w:tc>
        <w:tc>
          <w:tcPr>
            <w:tcW w:w="1559" w:type="dxa"/>
            <w:vAlign w:val="center"/>
          </w:tcPr>
          <w:p w14:paraId="22A73E0A"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127" w:type="dxa"/>
            <w:vAlign w:val="center"/>
          </w:tcPr>
          <w:p w14:paraId="0503D596" w14:textId="77777777" w:rsidR="00127FBF" w:rsidRPr="00127FBF" w:rsidRDefault="00127FBF" w:rsidP="00127FBF">
            <w:pPr>
              <w:tabs>
                <w:tab w:val="left" w:pos="0"/>
              </w:tabs>
              <w:jc w:val="center"/>
              <w:rPr>
                <w:bCs/>
              </w:rPr>
            </w:pPr>
            <w:r w:rsidRPr="00127FBF">
              <w:rPr>
                <w:bCs/>
              </w:rPr>
              <w:t>20,50</w:t>
            </w:r>
          </w:p>
        </w:tc>
      </w:tr>
      <w:tr w:rsidR="00127FBF" w:rsidRPr="00127FBF" w14:paraId="34D3A482" w14:textId="77777777" w:rsidTr="0046506A">
        <w:trPr>
          <w:trHeight w:val="415"/>
        </w:trPr>
        <w:tc>
          <w:tcPr>
            <w:tcW w:w="846" w:type="dxa"/>
            <w:vAlign w:val="center"/>
          </w:tcPr>
          <w:p w14:paraId="5FFBA57A" w14:textId="77777777" w:rsidR="00127FBF" w:rsidRPr="00127FBF" w:rsidRDefault="00127FBF" w:rsidP="00127FBF">
            <w:pPr>
              <w:tabs>
                <w:tab w:val="left" w:pos="0"/>
              </w:tabs>
              <w:jc w:val="center"/>
              <w:rPr>
                <w:bCs/>
              </w:rPr>
            </w:pPr>
            <w:r w:rsidRPr="00127FBF">
              <w:rPr>
                <w:bCs/>
              </w:rPr>
              <w:t>1.1.5.</w:t>
            </w:r>
          </w:p>
        </w:tc>
        <w:tc>
          <w:tcPr>
            <w:tcW w:w="2835" w:type="dxa"/>
            <w:vMerge/>
            <w:vAlign w:val="center"/>
          </w:tcPr>
          <w:p w14:paraId="54083148" w14:textId="77777777" w:rsidR="00127FBF" w:rsidRPr="00127FBF" w:rsidRDefault="00127FBF" w:rsidP="00127FBF">
            <w:pPr>
              <w:tabs>
                <w:tab w:val="left" w:pos="0"/>
              </w:tabs>
              <w:rPr>
                <w:bCs/>
              </w:rPr>
            </w:pPr>
          </w:p>
        </w:tc>
        <w:tc>
          <w:tcPr>
            <w:tcW w:w="2693" w:type="dxa"/>
            <w:vAlign w:val="center"/>
          </w:tcPr>
          <w:p w14:paraId="59576993" w14:textId="77777777" w:rsidR="00127FBF" w:rsidRPr="00127FBF" w:rsidRDefault="00127FBF" w:rsidP="00127FBF">
            <w:pPr>
              <w:tabs>
                <w:tab w:val="left" w:pos="0"/>
              </w:tabs>
              <w:jc w:val="center"/>
              <w:rPr>
                <w:bCs/>
              </w:rPr>
            </w:pPr>
            <w:proofErr w:type="spellStart"/>
            <w:r w:rsidRPr="00127FBF">
              <w:rPr>
                <w:bCs/>
              </w:rPr>
              <w:t>п.г.т</w:t>
            </w:r>
            <w:proofErr w:type="spellEnd"/>
            <w:r w:rsidRPr="00127FBF">
              <w:rPr>
                <w:bCs/>
              </w:rPr>
              <w:t xml:space="preserve">. Темиртау </w:t>
            </w:r>
          </w:p>
        </w:tc>
        <w:tc>
          <w:tcPr>
            <w:tcW w:w="1559" w:type="dxa"/>
            <w:vAlign w:val="center"/>
          </w:tcPr>
          <w:p w14:paraId="097A251E"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127" w:type="dxa"/>
            <w:vAlign w:val="center"/>
          </w:tcPr>
          <w:p w14:paraId="2DEE94EA" w14:textId="77777777" w:rsidR="00127FBF" w:rsidRPr="00127FBF" w:rsidRDefault="00127FBF" w:rsidP="00127FBF">
            <w:pPr>
              <w:tabs>
                <w:tab w:val="left" w:pos="0"/>
              </w:tabs>
              <w:jc w:val="center"/>
              <w:rPr>
                <w:bCs/>
              </w:rPr>
            </w:pPr>
            <w:r w:rsidRPr="00127FBF">
              <w:rPr>
                <w:bCs/>
              </w:rPr>
              <w:t>41,87</w:t>
            </w:r>
          </w:p>
        </w:tc>
      </w:tr>
      <w:tr w:rsidR="00127FBF" w:rsidRPr="00127FBF" w14:paraId="5710F557" w14:textId="77777777" w:rsidTr="0046506A">
        <w:trPr>
          <w:trHeight w:val="546"/>
        </w:trPr>
        <w:tc>
          <w:tcPr>
            <w:tcW w:w="10060" w:type="dxa"/>
            <w:gridSpan w:val="5"/>
            <w:vAlign w:val="center"/>
          </w:tcPr>
          <w:p w14:paraId="365ADE5A" w14:textId="77777777" w:rsidR="00127FBF" w:rsidRPr="00127FBF" w:rsidRDefault="00127FBF" w:rsidP="00127FBF">
            <w:pPr>
              <w:tabs>
                <w:tab w:val="left" w:pos="0"/>
              </w:tabs>
              <w:jc w:val="center"/>
              <w:rPr>
                <w:bCs/>
              </w:rPr>
            </w:pPr>
            <w:r w:rsidRPr="00127FBF">
              <w:rPr>
                <w:bCs/>
              </w:rPr>
              <w:t>1.2. Холодное водоснабжение в жилых домах с</w:t>
            </w:r>
            <w:r w:rsidRPr="00127FBF">
              <w:rPr>
                <w:lang w:eastAsia="en-US"/>
              </w:rPr>
              <w:t xml:space="preserve"> </w:t>
            </w:r>
            <w:r w:rsidRPr="00127FBF">
              <w:rPr>
                <w:bCs/>
              </w:rPr>
              <w:t>отоплением твердым топливом (углем)</w:t>
            </w:r>
          </w:p>
        </w:tc>
      </w:tr>
      <w:tr w:rsidR="00127FBF" w:rsidRPr="00127FBF" w14:paraId="4BE25307" w14:textId="77777777" w:rsidTr="0046506A">
        <w:trPr>
          <w:trHeight w:val="272"/>
        </w:trPr>
        <w:tc>
          <w:tcPr>
            <w:tcW w:w="846" w:type="dxa"/>
            <w:vAlign w:val="center"/>
          </w:tcPr>
          <w:p w14:paraId="40A0F1DB" w14:textId="77777777" w:rsidR="00127FBF" w:rsidRPr="00127FBF" w:rsidRDefault="00127FBF" w:rsidP="00127FBF">
            <w:pPr>
              <w:tabs>
                <w:tab w:val="left" w:pos="0"/>
              </w:tabs>
              <w:jc w:val="center"/>
              <w:rPr>
                <w:bCs/>
              </w:rPr>
            </w:pPr>
            <w:r w:rsidRPr="00127FBF">
              <w:rPr>
                <w:bCs/>
              </w:rPr>
              <w:t>1.2.1.</w:t>
            </w:r>
          </w:p>
        </w:tc>
        <w:tc>
          <w:tcPr>
            <w:tcW w:w="2835" w:type="dxa"/>
            <w:vMerge w:val="restart"/>
            <w:vAlign w:val="center"/>
          </w:tcPr>
          <w:p w14:paraId="796B43EF" w14:textId="77777777" w:rsidR="00127FBF" w:rsidRPr="00127FBF" w:rsidRDefault="00127FBF" w:rsidP="00127FBF">
            <w:pPr>
              <w:tabs>
                <w:tab w:val="left" w:pos="0"/>
              </w:tabs>
              <w:rPr>
                <w:bCs/>
              </w:rPr>
            </w:pPr>
            <w:r w:rsidRPr="00127FBF">
              <w:rPr>
                <w:bCs/>
              </w:rPr>
              <w:t>ООО «Водоканал»,                      ИНН 4252014295</w:t>
            </w:r>
          </w:p>
          <w:p w14:paraId="231A1ED0" w14:textId="77777777" w:rsidR="00127FBF" w:rsidRPr="00127FBF" w:rsidRDefault="00127FBF" w:rsidP="00127FBF">
            <w:pPr>
              <w:tabs>
                <w:tab w:val="left" w:pos="0"/>
              </w:tabs>
              <w:rPr>
                <w:bCs/>
              </w:rPr>
            </w:pPr>
          </w:p>
        </w:tc>
        <w:tc>
          <w:tcPr>
            <w:tcW w:w="2693" w:type="dxa"/>
            <w:vAlign w:val="center"/>
          </w:tcPr>
          <w:p w14:paraId="3C1CD61F" w14:textId="77777777" w:rsidR="00127FBF" w:rsidRPr="00127FBF" w:rsidRDefault="00127FBF" w:rsidP="00127FBF">
            <w:pPr>
              <w:tabs>
                <w:tab w:val="left" w:pos="0"/>
              </w:tabs>
              <w:jc w:val="center"/>
              <w:rPr>
                <w:bCs/>
              </w:rPr>
            </w:pPr>
            <w:r w:rsidRPr="00127FBF">
              <w:rPr>
                <w:bCs/>
              </w:rPr>
              <w:t xml:space="preserve">г. Таштагол,               </w:t>
            </w:r>
            <w:proofErr w:type="spellStart"/>
            <w:r w:rsidRPr="00127FBF">
              <w:rPr>
                <w:bCs/>
              </w:rPr>
              <w:t>п.г.т</w:t>
            </w:r>
            <w:proofErr w:type="spellEnd"/>
            <w:r w:rsidRPr="00127FBF">
              <w:rPr>
                <w:bCs/>
              </w:rPr>
              <w:t>. Спасск</w:t>
            </w:r>
          </w:p>
        </w:tc>
        <w:tc>
          <w:tcPr>
            <w:tcW w:w="1559" w:type="dxa"/>
            <w:vAlign w:val="center"/>
          </w:tcPr>
          <w:p w14:paraId="394F44D2"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r w:rsidRPr="00127FBF">
              <w:rPr>
                <w:bCs/>
              </w:rPr>
              <w:t xml:space="preserve"> </w:t>
            </w:r>
          </w:p>
        </w:tc>
        <w:tc>
          <w:tcPr>
            <w:tcW w:w="2127" w:type="dxa"/>
            <w:vAlign w:val="center"/>
          </w:tcPr>
          <w:p w14:paraId="310FF2CC" w14:textId="77777777" w:rsidR="00127FBF" w:rsidRPr="00127FBF" w:rsidRDefault="00127FBF" w:rsidP="00127FBF">
            <w:pPr>
              <w:tabs>
                <w:tab w:val="left" w:pos="0"/>
              </w:tabs>
              <w:jc w:val="center"/>
              <w:rPr>
                <w:bCs/>
              </w:rPr>
            </w:pPr>
            <w:r w:rsidRPr="00127FBF">
              <w:rPr>
                <w:bCs/>
              </w:rPr>
              <w:t>25,75</w:t>
            </w:r>
          </w:p>
        </w:tc>
      </w:tr>
      <w:tr w:rsidR="00127FBF" w:rsidRPr="00127FBF" w14:paraId="05D896F5" w14:textId="77777777" w:rsidTr="0046506A">
        <w:trPr>
          <w:trHeight w:val="418"/>
        </w:trPr>
        <w:tc>
          <w:tcPr>
            <w:tcW w:w="846" w:type="dxa"/>
            <w:vAlign w:val="center"/>
          </w:tcPr>
          <w:p w14:paraId="449801FE" w14:textId="77777777" w:rsidR="00127FBF" w:rsidRPr="00127FBF" w:rsidRDefault="00127FBF" w:rsidP="00127FBF">
            <w:pPr>
              <w:tabs>
                <w:tab w:val="left" w:pos="0"/>
              </w:tabs>
              <w:jc w:val="center"/>
              <w:rPr>
                <w:bCs/>
              </w:rPr>
            </w:pPr>
            <w:r w:rsidRPr="00127FBF">
              <w:rPr>
                <w:bCs/>
              </w:rPr>
              <w:t>1.2.2.</w:t>
            </w:r>
          </w:p>
        </w:tc>
        <w:tc>
          <w:tcPr>
            <w:tcW w:w="2835" w:type="dxa"/>
            <w:vMerge/>
            <w:vAlign w:val="center"/>
          </w:tcPr>
          <w:p w14:paraId="16914DEF" w14:textId="77777777" w:rsidR="00127FBF" w:rsidRPr="00127FBF" w:rsidRDefault="00127FBF" w:rsidP="00127FBF">
            <w:pPr>
              <w:tabs>
                <w:tab w:val="left" w:pos="0"/>
              </w:tabs>
              <w:rPr>
                <w:bCs/>
              </w:rPr>
            </w:pPr>
          </w:p>
        </w:tc>
        <w:tc>
          <w:tcPr>
            <w:tcW w:w="2693" w:type="dxa"/>
            <w:vAlign w:val="center"/>
          </w:tcPr>
          <w:p w14:paraId="5F678970" w14:textId="77777777" w:rsidR="00127FBF" w:rsidRPr="00127FBF" w:rsidRDefault="00127FBF" w:rsidP="00127FBF">
            <w:pPr>
              <w:tabs>
                <w:tab w:val="left" w:pos="0"/>
              </w:tabs>
              <w:jc w:val="center"/>
              <w:rPr>
                <w:bCs/>
              </w:rPr>
            </w:pPr>
            <w:proofErr w:type="spellStart"/>
            <w:r w:rsidRPr="00127FBF">
              <w:rPr>
                <w:bCs/>
              </w:rPr>
              <w:t>п.г.т</w:t>
            </w:r>
            <w:proofErr w:type="spellEnd"/>
            <w:r w:rsidRPr="00127FBF">
              <w:rPr>
                <w:bCs/>
              </w:rPr>
              <w:t>. Каз</w:t>
            </w:r>
          </w:p>
        </w:tc>
        <w:tc>
          <w:tcPr>
            <w:tcW w:w="1559" w:type="dxa"/>
            <w:vAlign w:val="center"/>
          </w:tcPr>
          <w:p w14:paraId="22106FB2"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127" w:type="dxa"/>
            <w:vAlign w:val="center"/>
          </w:tcPr>
          <w:p w14:paraId="6B99C99E" w14:textId="77777777" w:rsidR="00127FBF" w:rsidRPr="00127FBF" w:rsidRDefault="00127FBF" w:rsidP="00127FBF">
            <w:pPr>
              <w:tabs>
                <w:tab w:val="left" w:pos="0"/>
              </w:tabs>
              <w:jc w:val="center"/>
              <w:rPr>
                <w:bCs/>
              </w:rPr>
            </w:pPr>
            <w:r w:rsidRPr="00127FBF">
              <w:rPr>
                <w:bCs/>
              </w:rPr>
              <w:t>38,45</w:t>
            </w:r>
          </w:p>
        </w:tc>
      </w:tr>
      <w:tr w:rsidR="00127FBF" w:rsidRPr="00127FBF" w14:paraId="78FF261A" w14:textId="77777777" w:rsidTr="0046506A">
        <w:trPr>
          <w:trHeight w:val="411"/>
        </w:trPr>
        <w:tc>
          <w:tcPr>
            <w:tcW w:w="846" w:type="dxa"/>
            <w:vAlign w:val="center"/>
          </w:tcPr>
          <w:p w14:paraId="6123DF7D" w14:textId="77777777" w:rsidR="00127FBF" w:rsidRPr="00127FBF" w:rsidRDefault="00127FBF" w:rsidP="00127FBF">
            <w:pPr>
              <w:tabs>
                <w:tab w:val="left" w:pos="0"/>
              </w:tabs>
              <w:jc w:val="center"/>
              <w:rPr>
                <w:bCs/>
              </w:rPr>
            </w:pPr>
            <w:r w:rsidRPr="00127FBF">
              <w:rPr>
                <w:bCs/>
              </w:rPr>
              <w:t>1.2.3.</w:t>
            </w:r>
          </w:p>
        </w:tc>
        <w:tc>
          <w:tcPr>
            <w:tcW w:w="2835" w:type="dxa"/>
            <w:vMerge/>
            <w:vAlign w:val="center"/>
          </w:tcPr>
          <w:p w14:paraId="384197E0" w14:textId="77777777" w:rsidR="00127FBF" w:rsidRPr="00127FBF" w:rsidRDefault="00127FBF" w:rsidP="00127FBF">
            <w:pPr>
              <w:tabs>
                <w:tab w:val="left" w:pos="0"/>
              </w:tabs>
              <w:rPr>
                <w:bCs/>
              </w:rPr>
            </w:pPr>
          </w:p>
        </w:tc>
        <w:tc>
          <w:tcPr>
            <w:tcW w:w="2693" w:type="dxa"/>
            <w:vAlign w:val="center"/>
          </w:tcPr>
          <w:p w14:paraId="476C4191" w14:textId="77777777" w:rsidR="00127FBF" w:rsidRPr="00127FBF" w:rsidRDefault="00127FBF" w:rsidP="00127FBF">
            <w:pPr>
              <w:tabs>
                <w:tab w:val="left" w:pos="0"/>
              </w:tabs>
              <w:jc w:val="center"/>
              <w:rPr>
                <w:bCs/>
              </w:rPr>
            </w:pPr>
            <w:proofErr w:type="spellStart"/>
            <w:r w:rsidRPr="00127FBF">
              <w:rPr>
                <w:bCs/>
              </w:rPr>
              <w:t>п.г.т</w:t>
            </w:r>
            <w:proofErr w:type="spellEnd"/>
            <w:r w:rsidRPr="00127FBF">
              <w:rPr>
                <w:bCs/>
              </w:rPr>
              <w:t>. Шерегеш</w:t>
            </w:r>
          </w:p>
        </w:tc>
        <w:tc>
          <w:tcPr>
            <w:tcW w:w="1559" w:type="dxa"/>
            <w:vAlign w:val="center"/>
          </w:tcPr>
          <w:p w14:paraId="1F1C45AC"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127" w:type="dxa"/>
            <w:vAlign w:val="center"/>
          </w:tcPr>
          <w:p w14:paraId="1AA9A3D7" w14:textId="77777777" w:rsidR="00127FBF" w:rsidRPr="00127FBF" w:rsidRDefault="00127FBF" w:rsidP="00127FBF">
            <w:pPr>
              <w:tabs>
                <w:tab w:val="left" w:pos="0"/>
              </w:tabs>
              <w:jc w:val="center"/>
              <w:rPr>
                <w:bCs/>
              </w:rPr>
            </w:pPr>
            <w:r w:rsidRPr="00127FBF">
              <w:rPr>
                <w:bCs/>
              </w:rPr>
              <w:t>24,79</w:t>
            </w:r>
          </w:p>
        </w:tc>
      </w:tr>
      <w:tr w:rsidR="00127FBF" w:rsidRPr="00127FBF" w14:paraId="1EFBE7A1" w14:textId="77777777" w:rsidTr="0046506A">
        <w:trPr>
          <w:trHeight w:val="416"/>
        </w:trPr>
        <w:tc>
          <w:tcPr>
            <w:tcW w:w="846" w:type="dxa"/>
            <w:vAlign w:val="center"/>
          </w:tcPr>
          <w:p w14:paraId="6F6599B8" w14:textId="77777777" w:rsidR="00127FBF" w:rsidRPr="00127FBF" w:rsidRDefault="00127FBF" w:rsidP="00127FBF">
            <w:pPr>
              <w:tabs>
                <w:tab w:val="left" w:pos="0"/>
              </w:tabs>
              <w:jc w:val="center"/>
              <w:rPr>
                <w:bCs/>
              </w:rPr>
            </w:pPr>
            <w:r w:rsidRPr="00127FBF">
              <w:rPr>
                <w:bCs/>
              </w:rPr>
              <w:t>1.2.4.</w:t>
            </w:r>
          </w:p>
        </w:tc>
        <w:tc>
          <w:tcPr>
            <w:tcW w:w="2835" w:type="dxa"/>
            <w:vMerge/>
            <w:vAlign w:val="center"/>
          </w:tcPr>
          <w:p w14:paraId="27C725CD" w14:textId="77777777" w:rsidR="00127FBF" w:rsidRPr="00127FBF" w:rsidRDefault="00127FBF" w:rsidP="00127FBF">
            <w:pPr>
              <w:tabs>
                <w:tab w:val="left" w:pos="0"/>
              </w:tabs>
              <w:rPr>
                <w:bCs/>
              </w:rPr>
            </w:pPr>
          </w:p>
        </w:tc>
        <w:tc>
          <w:tcPr>
            <w:tcW w:w="2693" w:type="dxa"/>
            <w:vAlign w:val="center"/>
          </w:tcPr>
          <w:p w14:paraId="1E01E9FD" w14:textId="77777777" w:rsidR="00127FBF" w:rsidRPr="00127FBF" w:rsidRDefault="00127FBF" w:rsidP="00127FBF">
            <w:pPr>
              <w:tabs>
                <w:tab w:val="left" w:pos="0"/>
              </w:tabs>
              <w:jc w:val="center"/>
              <w:rPr>
                <w:bCs/>
              </w:rPr>
            </w:pPr>
            <w:proofErr w:type="spellStart"/>
            <w:r w:rsidRPr="00127FBF">
              <w:rPr>
                <w:bCs/>
              </w:rPr>
              <w:t>п.г.т</w:t>
            </w:r>
            <w:proofErr w:type="spellEnd"/>
            <w:r w:rsidRPr="00127FBF">
              <w:rPr>
                <w:bCs/>
              </w:rPr>
              <w:t>. Мундыбаш</w:t>
            </w:r>
          </w:p>
        </w:tc>
        <w:tc>
          <w:tcPr>
            <w:tcW w:w="1559" w:type="dxa"/>
            <w:vAlign w:val="center"/>
          </w:tcPr>
          <w:p w14:paraId="4A7A5172"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127" w:type="dxa"/>
            <w:vAlign w:val="center"/>
          </w:tcPr>
          <w:p w14:paraId="519367A4" w14:textId="77777777" w:rsidR="00127FBF" w:rsidRPr="00127FBF" w:rsidRDefault="00127FBF" w:rsidP="00127FBF">
            <w:pPr>
              <w:tabs>
                <w:tab w:val="left" w:pos="0"/>
              </w:tabs>
              <w:jc w:val="center"/>
              <w:rPr>
                <w:bCs/>
              </w:rPr>
            </w:pPr>
            <w:r w:rsidRPr="00127FBF">
              <w:rPr>
                <w:bCs/>
              </w:rPr>
              <w:t>15,76</w:t>
            </w:r>
          </w:p>
        </w:tc>
      </w:tr>
      <w:tr w:rsidR="00127FBF" w:rsidRPr="00127FBF" w14:paraId="1F4D7A0D" w14:textId="77777777" w:rsidTr="0046506A">
        <w:trPr>
          <w:trHeight w:val="422"/>
        </w:trPr>
        <w:tc>
          <w:tcPr>
            <w:tcW w:w="846" w:type="dxa"/>
            <w:vAlign w:val="center"/>
          </w:tcPr>
          <w:p w14:paraId="40F1D84A" w14:textId="77777777" w:rsidR="00127FBF" w:rsidRPr="00127FBF" w:rsidRDefault="00127FBF" w:rsidP="00127FBF">
            <w:pPr>
              <w:tabs>
                <w:tab w:val="left" w:pos="0"/>
              </w:tabs>
              <w:jc w:val="center"/>
              <w:rPr>
                <w:bCs/>
              </w:rPr>
            </w:pPr>
            <w:r w:rsidRPr="00127FBF">
              <w:rPr>
                <w:bCs/>
              </w:rPr>
              <w:t>1.2.5.</w:t>
            </w:r>
          </w:p>
        </w:tc>
        <w:tc>
          <w:tcPr>
            <w:tcW w:w="2835" w:type="dxa"/>
            <w:vMerge/>
            <w:vAlign w:val="center"/>
          </w:tcPr>
          <w:p w14:paraId="19036FB1" w14:textId="77777777" w:rsidR="00127FBF" w:rsidRPr="00127FBF" w:rsidRDefault="00127FBF" w:rsidP="00127FBF">
            <w:pPr>
              <w:tabs>
                <w:tab w:val="left" w:pos="0"/>
              </w:tabs>
              <w:rPr>
                <w:bCs/>
              </w:rPr>
            </w:pPr>
          </w:p>
        </w:tc>
        <w:tc>
          <w:tcPr>
            <w:tcW w:w="2693" w:type="dxa"/>
            <w:vAlign w:val="center"/>
          </w:tcPr>
          <w:p w14:paraId="33E0A6DA" w14:textId="77777777" w:rsidR="00127FBF" w:rsidRPr="00127FBF" w:rsidRDefault="00127FBF" w:rsidP="00127FBF">
            <w:pPr>
              <w:tabs>
                <w:tab w:val="left" w:pos="0"/>
              </w:tabs>
              <w:jc w:val="center"/>
              <w:rPr>
                <w:bCs/>
              </w:rPr>
            </w:pPr>
            <w:proofErr w:type="spellStart"/>
            <w:r w:rsidRPr="00127FBF">
              <w:rPr>
                <w:bCs/>
              </w:rPr>
              <w:t>п.г.т</w:t>
            </w:r>
            <w:proofErr w:type="spellEnd"/>
            <w:r w:rsidRPr="00127FBF">
              <w:rPr>
                <w:bCs/>
              </w:rPr>
              <w:t xml:space="preserve">. Темиртау </w:t>
            </w:r>
          </w:p>
        </w:tc>
        <w:tc>
          <w:tcPr>
            <w:tcW w:w="1559" w:type="dxa"/>
            <w:vAlign w:val="center"/>
          </w:tcPr>
          <w:p w14:paraId="4C6DD2F5"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127" w:type="dxa"/>
            <w:vAlign w:val="center"/>
          </w:tcPr>
          <w:p w14:paraId="2C42F212" w14:textId="77777777" w:rsidR="00127FBF" w:rsidRPr="00127FBF" w:rsidRDefault="00127FBF" w:rsidP="00127FBF">
            <w:pPr>
              <w:tabs>
                <w:tab w:val="left" w:pos="0"/>
              </w:tabs>
              <w:jc w:val="center"/>
              <w:rPr>
                <w:bCs/>
              </w:rPr>
            </w:pPr>
            <w:r w:rsidRPr="00127FBF">
              <w:rPr>
                <w:bCs/>
              </w:rPr>
              <w:t>37,80</w:t>
            </w:r>
          </w:p>
        </w:tc>
      </w:tr>
      <w:tr w:rsidR="00127FBF" w:rsidRPr="00127FBF" w14:paraId="6CE560AD" w14:textId="77777777" w:rsidTr="0046506A">
        <w:trPr>
          <w:trHeight w:val="419"/>
        </w:trPr>
        <w:tc>
          <w:tcPr>
            <w:tcW w:w="10060" w:type="dxa"/>
            <w:gridSpan w:val="5"/>
            <w:vAlign w:val="center"/>
          </w:tcPr>
          <w:p w14:paraId="7A501292" w14:textId="77777777" w:rsidR="00127FBF" w:rsidRPr="00127FBF" w:rsidRDefault="00127FBF" w:rsidP="00127FBF">
            <w:pPr>
              <w:tabs>
                <w:tab w:val="left" w:pos="0"/>
              </w:tabs>
              <w:ind w:left="360"/>
              <w:contextualSpacing/>
              <w:jc w:val="center"/>
              <w:rPr>
                <w:bCs/>
              </w:rPr>
            </w:pPr>
            <w:r w:rsidRPr="00127FBF">
              <w:rPr>
                <w:bCs/>
              </w:rPr>
              <w:t>2. Водоотведение</w:t>
            </w:r>
          </w:p>
        </w:tc>
      </w:tr>
      <w:tr w:rsidR="00127FBF" w:rsidRPr="00127FBF" w14:paraId="32A1F3CA" w14:textId="77777777" w:rsidTr="0046506A">
        <w:trPr>
          <w:trHeight w:val="550"/>
        </w:trPr>
        <w:tc>
          <w:tcPr>
            <w:tcW w:w="10060" w:type="dxa"/>
            <w:gridSpan w:val="5"/>
            <w:vAlign w:val="center"/>
          </w:tcPr>
          <w:p w14:paraId="36BAAD95" w14:textId="77777777" w:rsidR="00127FBF" w:rsidRPr="00127FBF" w:rsidRDefault="00127FBF" w:rsidP="00127FBF">
            <w:pPr>
              <w:tabs>
                <w:tab w:val="left" w:pos="0"/>
              </w:tabs>
              <w:jc w:val="center"/>
              <w:rPr>
                <w:bCs/>
              </w:rPr>
            </w:pPr>
            <w:r w:rsidRPr="00127FBF">
              <w:rPr>
                <w:bCs/>
              </w:rPr>
              <w:t xml:space="preserve">2.1. Водоотведение в многоквартирных и индивидуальных жилых домах </w:t>
            </w:r>
          </w:p>
        </w:tc>
      </w:tr>
      <w:tr w:rsidR="00127FBF" w:rsidRPr="00127FBF" w14:paraId="6D69EECB" w14:textId="77777777" w:rsidTr="0046506A">
        <w:trPr>
          <w:trHeight w:val="130"/>
        </w:trPr>
        <w:tc>
          <w:tcPr>
            <w:tcW w:w="846" w:type="dxa"/>
            <w:vAlign w:val="center"/>
          </w:tcPr>
          <w:p w14:paraId="0A124AE0" w14:textId="77777777" w:rsidR="00127FBF" w:rsidRPr="00127FBF" w:rsidRDefault="00127FBF" w:rsidP="00127FBF">
            <w:pPr>
              <w:tabs>
                <w:tab w:val="left" w:pos="0"/>
              </w:tabs>
              <w:jc w:val="center"/>
              <w:rPr>
                <w:bCs/>
              </w:rPr>
            </w:pPr>
            <w:r w:rsidRPr="00127FBF">
              <w:rPr>
                <w:bCs/>
              </w:rPr>
              <w:t>2.1.1.</w:t>
            </w:r>
          </w:p>
        </w:tc>
        <w:tc>
          <w:tcPr>
            <w:tcW w:w="2835" w:type="dxa"/>
            <w:vMerge w:val="restart"/>
            <w:vAlign w:val="center"/>
          </w:tcPr>
          <w:p w14:paraId="7ACF3994" w14:textId="77777777" w:rsidR="00127FBF" w:rsidRPr="00127FBF" w:rsidRDefault="00127FBF" w:rsidP="00127FBF">
            <w:pPr>
              <w:tabs>
                <w:tab w:val="left" w:pos="0"/>
              </w:tabs>
              <w:rPr>
                <w:bCs/>
              </w:rPr>
            </w:pPr>
            <w:r w:rsidRPr="00127FBF">
              <w:rPr>
                <w:bCs/>
              </w:rPr>
              <w:t>ООО «Тепло»,                      ИНН 4252000648</w:t>
            </w:r>
          </w:p>
        </w:tc>
        <w:tc>
          <w:tcPr>
            <w:tcW w:w="2693" w:type="dxa"/>
            <w:vAlign w:val="center"/>
          </w:tcPr>
          <w:p w14:paraId="7AE0EA88" w14:textId="77777777" w:rsidR="00127FBF" w:rsidRPr="00127FBF" w:rsidRDefault="00127FBF" w:rsidP="00127FBF">
            <w:pPr>
              <w:tabs>
                <w:tab w:val="left" w:pos="0"/>
              </w:tabs>
              <w:jc w:val="center"/>
              <w:rPr>
                <w:bCs/>
              </w:rPr>
            </w:pPr>
            <w:r w:rsidRPr="00127FBF">
              <w:rPr>
                <w:bCs/>
              </w:rPr>
              <w:t xml:space="preserve">г. Таштагол, </w:t>
            </w:r>
            <w:proofErr w:type="spellStart"/>
            <w:r w:rsidRPr="00127FBF">
              <w:rPr>
                <w:bCs/>
              </w:rPr>
              <w:t>п.г.т</w:t>
            </w:r>
            <w:proofErr w:type="spellEnd"/>
            <w:r w:rsidRPr="00127FBF">
              <w:rPr>
                <w:bCs/>
              </w:rPr>
              <w:t>. Спасск</w:t>
            </w:r>
          </w:p>
        </w:tc>
        <w:tc>
          <w:tcPr>
            <w:tcW w:w="1559" w:type="dxa"/>
            <w:vAlign w:val="center"/>
          </w:tcPr>
          <w:p w14:paraId="219268B5"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r w:rsidRPr="00127FBF">
              <w:rPr>
                <w:bCs/>
              </w:rPr>
              <w:t xml:space="preserve"> </w:t>
            </w:r>
          </w:p>
        </w:tc>
        <w:tc>
          <w:tcPr>
            <w:tcW w:w="2127" w:type="dxa"/>
            <w:vAlign w:val="center"/>
          </w:tcPr>
          <w:p w14:paraId="08C7A0A1" w14:textId="77777777" w:rsidR="00127FBF" w:rsidRPr="00127FBF" w:rsidRDefault="00127FBF" w:rsidP="00127FBF">
            <w:pPr>
              <w:tabs>
                <w:tab w:val="left" w:pos="0"/>
              </w:tabs>
              <w:jc w:val="center"/>
              <w:rPr>
                <w:bCs/>
              </w:rPr>
            </w:pPr>
            <w:r w:rsidRPr="00127FBF">
              <w:rPr>
                <w:bCs/>
              </w:rPr>
              <w:t>13,80</w:t>
            </w:r>
          </w:p>
        </w:tc>
      </w:tr>
      <w:tr w:rsidR="00127FBF" w:rsidRPr="00127FBF" w14:paraId="5EC09814" w14:textId="77777777" w:rsidTr="0046506A">
        <w:trPr>
          <w:trHeight w:val="421"/>
        </w:trPr>
        <w:tc>
          <w:tcPr>
            <w:tcW w:w="846" w:type="dxa"/>
            <w:vAlign w:val="center"/>
          </w:tcPr>
          <w:p w14:paraId="13FAC554" w14:textId="77777777" w:rsidR="00127FBF" w:rsidRPr="00127FBF" w:rsidRDefault="00127FBF" w:rsidP="00127FBF">
            <w:pPr>
              <w:tabs>
                <w:tab w:val="left" w:pos="0"/>
              </w:tabs>
              <w:jc w:val="center"/>
              <w:rPr>
                <w:bCs/>
              </w:rPr>
            </w:pPr>
            <w:r w:rsidRPr="00127FBF">
              <w:rPr>
                <w:bCs/>
              </w:rPr>
              <w:t>2.1.2.</w:t>
            </w:r>
          </w:p>
        </w:tc>
        <w:tc>
          <w:tcPr>
            <w:tcW w:w="2835" w:type="dxa"/>
            <w:vMerge/>
            <w:vAlign w:val="center"/>
          </w:tcPr>
          <w:p w14:paraId="1670EA6E" w14:textId="77777777" w:rsidR="00127FBF" w:rsidRPr="00127FBF" w:rsidRDefault="00127FBF" w:rsidP="00127FBF">
            <w:pPr>
              <w:tabs>
                <w:tab w:val="left" w:pos="0"/>
              </w:tabs>
              <w:jc w:val="center"/>
              <w:rPr>
                <w:bCs/>
              </w:rPr>
            </w:pPr>
          </w:p>
        </w:tc>
        <w:tc>
          <w:tcPr>
            <w:tcW w:w="2693" w:type="dxa"/>
            <w:vAlign w:val="center"/>
          </w:tcPr>
          <w:p w14:paraId="04DE394F" w14:textId="77777777" w:rsidR="00127FBF" w:rsidRPr="00127FBF" w:rsidRDefault="00127FBF" w:rsidP="00127FBF">
            <w:pPr>
              <w:tabs>
                <w:tab w:val="left" w:pos="0"/>
              </w:tabs>
              <w:jc w:val="center"/>
              <w:rPr>
                <w:bCs/>
              </w:rPr>
            </w:pPr>
            <w:proofErr w:type="spellStart"/>
            <w:r w:rsidRPr="00127FBF">
              <w:rPr>
                <w:bCs/>
              </w:rPr>
              <w:t>п.г.т</w:t>
            </w:r>
            <w:proofErr w:type="spellEnd"/>
            <w:r w:rsidRPr="00127FBF">
              <w:rPr>
                <w:bCs/>
              </w:rPr>
              <w:t>. Каз</w:t>
            </w:r>
          </w:p>
        </w:tc>
        <w:tc>
          <w:tcPr>
            <w:tcW w:w="1559" w:type="dxa"/>
            <w:vAlign w:val="center"/>
          </w:tcPr>
          <w:p w14:paraId="5C4939C7"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127" w:type="dxa"/>
            <w:vAlign w:val="center"/>
          </w:tcPr>
          <w:p w14:paraId="003A7C56" w14:textId="77777777" w:rsidR="00127FBF" w:rsidRPr="00127FBF" w:rsidRDefault="00127FBF" w:rsidP="00127FBF">
            <w:pPr>
              <w:tabs>
                <w:tab w:val="left" w:pos="0"/>
              </w:tabs>
              <w:jc w:val="center"/>
              <w:rPr>
                <w:bCs/>
              </w:rPr>
            </w:pPr>
            <w:r w:rsidRPr="00127FBF">
              <w:rPr>
                <w:bCs/>
              </w:rPr>
              <w:t>27,81</w:t>
            </w:r>
          </w:p>
        </w:tc>
      </w:tr>
      <w:tr w:rsidR="00127FBF" w:rsidRPr="00127FBF" w14:paraId="4D8F5D21" w14:textId="77777777" w:rsidTr="0046506A">
        <w:trPr>
          <w:trHeight w:val="560"/>
        </w:trPr>
        <w:tc>
          <w:tcPr>
            <w:tcW w:w="846" w:type="dxa"/>
            <w:vAlign w:val="center"/>
          </w:tcPr>
          <w:p w14:paraId="1D9710E2" w14:textId="77777777" w:rsidR="00127FBF" w:rsidRPr="00127FBF" w:rsidRDefault="00127FBF" w:rsidP="00127FBF">
            <w:pPr>
              <w:tabs>
                <w:tab w:val="left" w:pos="0"/>
              </w:tabs>
              <w:jc w:val="center"/>
              <w:rPr>
                <w:bCs/>
              </w:rPr>
            </w:pPr>
            <w:r w:rsidRPr="00127FBF">
              <w:rPr>
                <w:bCs/>
              </w:rPr>
              <w:t>2.1.3.</w:t>
            </w:r>
          </w:p>
        </w:tc>
        <w:tc>
          <w:tcPr>
            <w:tcW w:w="2835" w:type="dxa"/>
            <w:vMerge/>
            <w:vAlign w:val="center"/>
          </w:tcPr>
          <w:p w14:paraId="476F7941" w14:textId="77777777" w:rsidR="00127FBF" w:rsidRPr="00127FBF" w:rsidRDefault="00127FBF" w:rsidP="00127FBF">
            <w:pPr>
              <w:tabs>
                <w:tab w:val="left" w:pos="0"/>
              </w:tabs>
              <w:jc w:val="center"/>
              <w:rPr>
                <w:bCs/>
              </w:rPr>
            </w:pPr>
          </w:p>
        </w:tc>
        <w:tc>
          <w:tcPr>
            <w:tcW w:w="2693" w:type="dxa"/>
            <w:vAlign w:val="center"/>
          </w:tcPr>
          <w:p w14:paraId="1A8B9393" w14:textId="77777777" w:rsidR="00127FBF" w:rsidRPr="00127FBF" w:rsidRDefault="00127FBF" w:rsidP="00127FBF">
            <w:pPr>
              <w:tabs>
                <w:tab w:val="left" w:pos="0"/>
              </w:tabs>
              <w:jc w:val="center"/>
              <w:rPr>
                <w:bCs/>
              </w:rPr>
            </w:pPr>
            <w:proofErr w:type="spellStart"/>
            <w:r w:rsidRPr="00127FBF">
              <w:rPr>
                <w:bCs/>
              </w:rPr>
              <w:t>п.г.т</w:t>
            </w:r>
            <w:proofErr w:type="spellEnd"/>
            <w:r w:rsidRPr="00127FBF">
              <w:rPr>
                <w:bCs/>
              </w:rPr>
              <w:t>. Шерегеш</w:t>
            </w:r>
          </w:p>
        </w:tc>
        <w:tc>
          <w:tcPr>
            <w:tcW w:w="1559" w:type="dxa"/>
            <w:vAlign w:val="center"/>
          </w:tcPr>
          <w:p w14:paraId="77A92386"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127" w:type="dxa"/>
            <w:vAlign w:val="center"/>
          </w:tcPr>
          <w:p w14:paraId="2EC4C391" w14:textId="77777777" w:rsidR="00127FBF" w:rsidRPr="00127FBF" w:rsidRDefault="00127FBF" w:rsidP="00127FBF">
            <w:pPr>
              <w:tabs>
                <w:tab w:val="left" w:pos="0"/>
              </w:tabs>
              <w:jc w:val="center"/>
              <w:rPr>
                <w:bCs/>
              </w:rPr>
            </w:pPr>
            <w:r w:rsidRPr="00127FBF">
              <w:rPr>
                <w:bCs/>
              </w:rPr>
              <w:t>21,42</w:t>
            </w:r>
          </w:p>
        </w:tc>
      </w:tr>
      <w:tr w:rsidR="00127FBF" w:rsidRPr="00127FBF" w14:paraId="0233AA7C" w14:textId="77777777" w:rsidTr="0046506A">
        <w:trPr>
          <w:trHeight w:val="566"/>
        </w:trPr>
        <w:tc>
          <w:tcPr>
            <w:tcW w:w="846" w:type="dxa"/>
            <w:vAlign w:val="center"/>
          </w:tcPr>
          <w:p w14:paraId="0FF49175" w14:textId="77777777" w:rsidR="00127FBF" w:rsidRPr="00127FBF" w:rsidRDefault="00127FBF" w:rsidP="00127FBF">
            <w:pPr>
              <w:tabs>
                <w:tab w:val="left" w:pos="0"/>
              </w:tabs>
              <w:jc w:val="center"/>
              <w:rPr>
                <w:bCs/>
              </w:rPr>
            </w:pPr>
            <w:r w:rsidRPr="00127FBF">
              <w:rPr>
                <w:bCs/>
              </w:rPr>
              <w:t>2.1.4.</w:t>
            </w:r>
          </w:p>
        </w:tc>
        <w:tc>
          <w:tcPr>
            <w:tcW w:w="2835" w:type="dxa"/>
            <w:vMerge/>
            <w:vAlign w:val="center"/>
          </w:tcPr>
          <w:p w14:paraId="347D0082" w14:textId="77777777" w:rsidR="00127FBF" w:rsidRPr="00127FBF" w:rsidRDefault="00127FBF" w:rsidP="00127FBF">
            <w:pPr>
              <w:tabs>
                <w:tab w:val="left" w:pos="0"/>
              </w:tabs>
              <w:jc w:val="center"/>
              <w:rPr>
                <w:bCs/>
              </w:rPr>
            </w:pPr>
          </w:p>
        </w:tc>
        <w:tc>
          <w:tcPr>
            <w:tcW w:w="2693" w:type="dxa"/>
            <w:vAlign w:val="center"/>
          </w:tcPr>
          <w:p w14:paraId="3A894E3F" w14:textId="77777777" w:rsidR="00127FBF" w:rsidRPr="00127FBF" w:rsidRDefault="00127FBF" w:rsidP="00127FBF">
            <w:pPr>
              <w:tabs>
                <w:tab w:val="left" w:pos="0"/>
              </w:tabs>
              <w:jc w:val="center"/>
              <w:rPr>
                <w:bCs/>
              </w:rPr>
            </w:pPr>
            <w:proofErr w:type="spellStart"/>
            <w:r w:rsidRPr="00127FBF">
              <w:rPr>
                <w:bCs/>
              </w:rPr>
              <w:t>п.г.т</w:t>
            </w:r>
            <w:proofErr w:type="spellEnd"/>
            <w:r w:rsidRPr="00127FBF">
              <w:rPr>
                <w:bCs/>
              </w:rPr>
              <w:t>. Мундыбаш</w:t>
            </w:r>
          </w:p>
        </w:tc>
        <w:tc>
          <w:tcPr>
            <w:tcW w:w="1559" w:type="dxa"/>
            <w:vAlign w:val="center"/>
          </w:tcPr>
          <w:p w14:paraId="408BAA9E"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127" w:type="dxa"/>
            <w:vAlign w:val="center"/>
          </w:tcPr>
          <w:p w14:paraId="491D402C" w14:textId="77777777" w:rsidR="00127FBF" w:rsidRPr="00127FBF" w:rsidRDefault="00127FBF" w:rsidP="00127FBF">
            <w:pPr>
              <w:tabs>
                <w:tab w:val="left" w:pos="0"/>
              </w:tabs>
              <w:jc w:val="center"/>
              <w:rPr>
                <w:bCs/>
              </w:rPr>
            </w:pPr>
            <w:r w:rsidRPr="00127FBF">
              <w:rPr>
                <w:bCs/>
              </w:rPr>
              <w:t>21,53</w:t>
            </w:r>
          </w:p>
        </w:tc>
      </w:tr>
      <w:tr w:rsidR="00127FBF" w:rsidRPr="00127FBF" w14:paraId="408C74F7" w14:textId="77777777" w:rsidTr="0046506A">
        <w:trPr>
          <w:trHeight w:val="558"/>
        </w:trPr>
        <w:tc>
          <w:tcPr>
            <w:tcW w:w="846" w:type="dxa"/>
            <w:vAlign w:val="center"/>
          </w:tcPr>
          <w:p w14:paraId="13200A00" w14:textId="77777777" w:rsidR="00127FBF" w:rsidRPr="00127FBF" w:rsidRDefault="00127FBF" w:rsidP="00127FBF">
            <w:pPr>
              <w:tabs>
                <w:tab w:val="left" w:pos="0"/>
              </w:tabs>
              <w:jc w:val="center"/>
              <w:rPr>
                <w:bCs/>
              </w:rPr>
            </w:pPr>
            <w:r w:rsidRPr="00127FBF">
              <w:rPr>
                <w:bCs/>
              </w:rPr>
              <w:lastRenderedPageBreak/>
              <w:t>2.1.5.</w:t>
            </w:r>
          </w:p>
        </w:tc>
        <w:tc>
          <w:tcPr>
            <w:tcW w:w="2835" w:type="dxa"/>
            <w:vMerge/>
            <w:vAlign w:val="center"/>
          </w:tcPr>
          <w:p w14:paraId="4F2C6942" w14:textId="77777777" w:rsidR="00127FBF" w:rsidRPr="00127FBF" w:rsidRDefault="00127FBF" w:rsidP="00127FBF">
            <w:pPr>
              <w:tabs>
                <w:tab w:val="left" w:pos="0"/>
              </w:tabs>
              <w:jc w:val="center"/>
              <w:rPr>
                <w:bCs/>
              </w:rPr>
            </w:pPr>
          </w:p>
        </w:tc>
        <w:tc>
          <w:tcPr>
            <w:tcW w:w="2693" w:type="dxa"/>
            <w:vAlign w:val="center"/>
          </w:tcPr>
          <w:p w14:paraId="75CEEFDA" w14:textId="77777777" w:rsidR="00127FBF" w:rsidRPr="00127FBF" w:rsidRDefault="00127FBF" w:rsidP="00127FBF">
            <w:pPr>
              <w:tabs>
                <w:tab w:val="left" w:pos="0"/>
              </w:tabs>
              <w:jc w:val="center"/>
              <w:rPr>
                <w:bCs/>
              </w:rPr>
            </w:pPr>
            <w:proofErr w:type="spellStart"/>
            <w:r w:rsidRPr="00127FBF">
              <w:rPr>
                <w:bCs/>
              </w:rPr>
              <w:t>п.г.т</w:t>
            </w:r>
            <w:proofErr w:type="spellEnd"/>
            <w:r w:rsidRPr="00127FBF">
              <w:rPr>
                <w:bCs/>
              </w:rPr>
              <w:t xml:space="preserve">. Темиртау </w:t>
            </w:r>
          </w:p>
        </w:tc>
        <w:tc>
          <w:tcPr>
            <w:tcW w:w="1559" w:type="dxa"/>
            <w:vAlign w:val="center"/>
          </w:tcPr>
          <w:p w14:paraId="1ED46719"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127" w:type="dxa"/>
            <w:vAlign w:val="center"/>
          </w:tcPr>
          <w:p w14:paraId="5583E8F2" w14:textId="77777777" w:rsidR="00127FBF" w:rsidRPr="00127FBF" w:rsidRDefault="00127FBF" w:rsidP="00127FBF">
            <w:pPr>
              <w:tabs>
                <w:tab w:val="left" w:pos="0"/>
              </w:tabs>
              <w:jc w:val="center"/>
              <w:rPr>
                <w:bCs/>
              </w:rPr>
            </w:pPr>
            <w:r w:rsidRPr="00127FBF">
              <w:rPr>
                <w:bCs/>
              </w:rPr>
              <w:t>17,20</w:t>
            </w:r>
          </w:p>
        </w:tc>
      </w:tr>
      <w:tr w:rsidR="00127FBF" w:rsidRPr="00127FBF" w14:paraId="4EEF2773" w14:textId="77777777" w:rsidTr="0046506A">
        <w:trPr>
          <w:trHeight w:val="274"/>
        </w:trPr>
        <w:tc>
          <w:tcPr>
            <w:tcW w:w="846" w:type="dxa"/>
            <w:vAlign w:val="center"/>
          </w:tcPr>
          <w:p w14:paraId="676FF488" w14:textId="77777777" w:rsidR="00127FBF" w:rsidRPr="00127FBF" w:rsidRDefault="00127FBF" w:rsidP="00127FBF">
            <w:pPr>
              <w:tabs>
                <w:tab w:val="left" w:pos="0"/>
              </w:tabs>
              <w:jc w:val="center"/>
              <w:rPr>
                <w:bCs/>
              </w:rPr>
            </w:pPr>
            <w:r w:rsidRPr="00127FBF">
              <w:rPr>
                <w:bCs/>
              </w:rPr>
              <w:t>1</w:t>
            </w:r>
          </w:p>
        </w:tc>
        <w:tc>
          <w:tcPr>
            <w:tcW w:w="2835" w:type="dxa"/>
            <w:vAlign w:val="center"/>
          </w:tcPr>
          <w:p w14:paraId="4D04E637" w14:textId="77777777" w:rsidR="00127FBF" w:rsidRPr="00127FBF" w:rsidRDefault="00127FBF" w:rsidP="00127FBF">
            <w:pPr>
              <w:tabs>
                <w:tab w:val="left" w:pos="0"/>
              </w:tabs>
              <w:jc w:val="center"/>
              <w:rPr>
                <w:bCs/>
              </w:rPr>
            </w:pPr>
            <w:r w:rsidRPr="00127FBF">
              <w:rPr>
                <w:bCs/>
              </w:rPr>
              <w:t>2</w:t>
            </w:r>
          </w:p>
        </w:tc>
        <w:tc>
          <w:tcPr>
            <w:tcW w:w="2693" w:type="dxa"/>
            <w:vAlign w:val="center"/>
          </w:tcPr>
          <w:p w14:paraId="50009988" w14:textId="77777777" w:rsidR="00127FBF" w:rsidRPr="00127FBF" w:rsidRDefault="00127FBF" w:rsidP="00127FBF">
            <w:pPr>
              <w:tabs>
                <w:tab w:val="left" w:pos="0"/>
              </w:tabs>
              <w:jc w:val="center"/>
              <w:rPr>
                <w:bCs/>
              </w:rPr>
            </w:pPr>
            <w:r w:rsidRPr="00127FBF">
              <w:rPr>
                <w:bCs/>
              </w:rPr>
              <w:t>3</w:t>
            </w:r>
          </w:p>
        </w:tc>
        <w:tc>
          <w:tcPr>
            <w:tcW w:w="1559" w:type="dxa"/>
            <w:vAlign w:val="center"/>
          </w:tcPr>
          <w:p w14:paraId="420ED02C" w14:textId="77777777" w:rsidR="00127FBF" w:rsidRPr="00127FBF" w:rsidRDefault="00127FBF" w:rsidP="00127FBF">
            <w:pPr>
              <w:tabs>
                <w:tab w:val="left" w:pos="0"/>
              </w:tabs>
              <w:jc w:val="center"/>
              <w:rPr>
                <w:bCs/>
              </w:rPr>
            </w:pPr>
            <w:r w:rsidRPr="00127FBF">
              <w:rPr>
                <w:bCs/>
              </w:rPr>
              <w:t>4</w:t>
            </w:r>
          </w:p>
        </w:tc>
        <w:tc>
          <w:tcPr>
            <w:tcW w:w="2127" w:type="dxa"/>
            <w:vAlign w:val="center"/>
          </w:tcPr>
          <w:p w14:paraId="4D54F2B0" w14:textId="77777777" w:rsidR="00127FBF" w:rsidRPr="00127FBF" w:rsidRDefault="00127FBF" w:rsidP="00127FBF">
            <w:pPr>
              <w:tabs>
                <w:tab w:val="left" w:pos="0"/>
              </w:tabs>
              <w:jc w:val="center"/>
              <w:rPr>
                <w:bCs/>
              </w:rPr>
            </w:pPr>
            <w:r w:rsidRPr="00127FBF">
              <w:rPr>
                <w:bCs/>
              </w:rPr>
              <w:t>5</w:t>
            </w:r>
          </w:p>
        </w:tc>
      </w:tr>
      <w:tr w:rsidR="00127FBF" w:rsidRPr="00127FBF" w14:paraId="0CF4D3C4" w14:textId="77777777" w:rsidTr="0046506A">
        <w:trPr>
          <w:trHeight w:val="418"/>
        </w:trPr>
        <w:tc>
          <w:tcPr>
            <w:tcW w:w="10060" w:type="dxa"/>
            <w:gridSpan w:val="5"/>
            <w:vAlign w:val="center"/>
          </w:tcPr>
          <w:p w14:paraId="47C934A1" w14:textId="77777777" w:rsidR="00127FBF" w:rsidRPr="00127FBF" w:rsidRDefault="00127FBF" w:rsidP="00127FBF">
            <w:pPr>
              <w:tabs>
                <w:tab w:val="left" w:pos="0"/>
              </w:tabs>
              <w:jc w:val="center"/>
              <w:rPr>
                <w:bCs/>
              </w:rPr>
            </w:pPr>
            <w:r w:rsidRPr="00127FBF">
              <w:rPr>
                <w:bCs/>
              </w:rPr>
              <w:t>3. Горячее водоснабжение</w:t>
            </w:r>
            <w:r w:rsidRPr="00127FBF">
              <w:rPr>
                <w:lang w:eastAsia="en-US"/>
              </w:rPr>
              <w:t xml:space="preserve"> </w:t>
            </w:r>
            <w:r w:rsidRPr="00127FBF">
              <w:rPr>
                <w:bCs/>
              </w:rPr>
              <w:t xml:space="preserve">в открытой системе горячего водоснабжения  </w:t>
            </w:r>
          </w:p>
        </w:tc>
      </w:tr>
      <w:tr w:rsidR="00127FBF" w:rsidRPr="00127FBF" w14:paraId="3BAAE5C2" w14:textId="77777777" w:rsidTr="0046506A">
        <w:trPr>
          <w:trHeight w:val="130"/>
        </w:trPr>
        <w:tc>
          <w:tcPr>
            <w:tcW w:w="846" w:type="dxa"/>
            <w:vAlign w:val="center"/>
          </w:tcPr>
          <w:p w14:paraId="276CC06D" w14:textId="77777777" w:rsidR="00127FBF" w:rsidRPr="00127FBF" w:rsidRDefault="00127FBF" w:rsidP="00127FBF">
            <w:pPr>
              <w:tabs>
                <w:tab w:val="left" w:pos="0"/>
              </w:tabs>
              <w:jc w:val="center"/>
              <w:rPr>
                <w:bCs/>
              </w:rPr>
            </w:pPr>
            <w:r w:rsidRPr="00127FBF">
              <w:rPr>
                <w:bCs/>
              </w:rPr>
              <w:t>3.1.</w:t>
            </w:r>
          </w:p>
        </w:tc>
        <w:tc>
          <w:tcPr>
            <w:tcW w:w="2835" w:type="dxa"/>
            <w:vMerge w:val="restart"/>
            <w:vAlign w:val="center"/>
          </w:tcPr>
          <w:p w14:paraId="121ECE3F" w14:textId="77777777" w:rsidR="00127FBF" w:rsidRPr="00127FBF" w:rsidRDefault="00127FBF" w:rsidP="00127FBF">
            <w:pPr>
              <w:tabs>
                <w:tab w:val="left" w:pos="0"/>
              </w:tabs>
              <w:rPr>
                <w:bCs/>
              </w:rPr>
            </w:pPr>
            <w:r w:rsidRPr="00127FBF">
              <w:rPr>
                <w:bCs/>
              </w:rPr>
              <w:t>ООО «ЮКЭК»,</w:t>
            </w:r>
          </w:p>
          <w:p w14:paraId="42DB06A7" w14:textId="77777777" w:rsidR="00127FBF" w:rsidRPr="00127FBF" w:rsidRDefault="00127FBF" w:rsidP="00127FBF">
            <w:pPr>
              <w:tabs>
                <w:tab w:val="left" w:pos="0"/>
              </w:tabs>
              <w:rPr>
                <w:bCs/>
              </w:rPr>
            </w:pPr>
            <w:r w:rsidRPr="00127FBF">
              <w:rPr>
                <w:bCs/>
              </w:rPr>
              <w:t xml:space="preserve"> ИНН</w:t>
            </w:r>
            <w:r w:rsidRPr="00127FBF">
              <w:rPr>
                <w:lang w:eastAsia="en-US"/>
              </w:rPr>
              <w:t xml:space="preserve"> </w:t>
            </w:r>
            <w:r w:rsidRPr="00127FBF">
              <w:rPr>
                <w:bCs/>
              </w:rPr>
              <w:t>4228010684</w:t>
            </w:r>
          </w:p>
          <w:p w14:paraId="679AFE3F" w14:textId="77777777" w:rsidR="00127FBF" w:rsidRPr="00127FBF" w:rsidRDefault="00127FBF" w:rsidP="00127FBF">
            <w:pPr>
              <w:tabs>
                <w:tab w:val="left" w:pos="0"/>
              </w:tabs>
              <w:jc w:val="center"/>
              <w:rPr>
                <w:bCs/>
              </w:rPr>
            </w:pPr>
          </w:p>
        </w:tc>
        <w:tc>
          <w:tcPr>
            <w:tcW w:w="2693" w:type="dxa"/>
            <w:vAlign w:val="center"/>
          </w:tcPr>
          <w:p w14:paraId="40189EF6" w14:textId="77777777" w:rsidR="00127FBF" w:rsidRPr="00127FBF" w:rsidRDefault="00127FBF" w:rsidP="00127FBF">
            <w:pPr>
              <w:tabs>
                <w:tab w:val="left" w:pos="0"/>
              </w:tabs>
              <w:jc w:val="center"/>
              <w:rPr>
                <w:bCs/>
              </w:rPr>
            </w:pPr>
            <w:r w:rsidRPr="00127FBF">
              <w:rPr>
                <w:bCs/>
              </w:rPr>
              <w:t xml:space="preserve">г. Таштагол,                    за исключением             </w:t>
            </w:r>
            <w:r w:rsidRPr="00127FBF">
              <w:rPr>
                <w:lang w:eastAsia="en-US"/>
              </w:rPr>
              <w:t xml:space="preserve"> </w:t>
            </w:r>
            <w:r w:rsidRPr="00127FBF">
              <w:rPr>
                <w:bCs/>
              </w:rPr>
              <w:t xml:space="preserve">ул. Геологической,         ул. Калинина,             ул. Матросова,                              ул. Энергетиков           </w:t>
            </w:r>
          </w:p>
        </w:tc>
        <w:tc>
          <w:tcPr>
            <w:tcW w:w="1559" w:type="dxa"/>
            <w:vAlign w:val="center"/>
          </w:tcPr>
          <w:p w14:paraId="0B9728AC"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127" w:type="dxa"/>
            <w:vAlign w:val="center"/>
          </w:tcPr>
          <w:p w14:paraId="41001824" w14:textId="77777777" w:rsidR="00127FBF" w:rsidRPr="00127FBF" w:rsidRDefault="00127FBF" w:rsidP="00127FBF">
            <w:pPr>
              <w:tabs>
                <w:tab w:val="left" w:pos="0"/>
              </w:tabs>
              <w:jc w:val="center"/>
              <w:rPr>
                <w:bCs/>
              </w:rPr>
            </w:pPr>
            <w:r w:rsidRPr="00127FBF">
              <w:rPr>
                <w:bCs/>
              </w:rPr>
              <w:t>111,24</w:t>
            </w:r>
          </w:p>
        </w:tc>
      </w:tr>
      <w:tr w:rsidR="00127FBF" w:rsidRPr="00127FBF" w14:paraId="5AAB31D3" w14:textId="77777777" w:rsidTr="0046506A">
        <w:trPr>
          <w:trHeight w:val="130"/>
        </w:trPr>
        <w:tc>
          <w:tcPr>
            <w:tcW w:w="846" w:type="dxa"/>
            <w:vAlign w:val="center"/>
          </w:tcPr>
          <w:p w14:paraId="263D24A9" w14:textId="77777777" w:rsidR="00127FBF" w:rsidRPr="00127FBF" w:rsidRDefault="00127FBF" w:rsidP="00127FBF">
            <w:pPr>
              <w:tabs>
                <w:tab w:val="left" w:pos="0"/>
              </w:tabs>
              <w:jc w:val="center"/>
              <w:rPr>
                <w:bCs/>
              </w:rPr>
            </w:pPr>
            <w:r w:rsidRPr="00127FBF">
              <w:rPr>
                <w:bCs/>
              </w:rPr>
              <w:t>3.2.</w:t>
            </w:r>
          </w:p>
        </w:tc>
        <w:tc>
          <w:tcPr>
            <w:tcW w:w="2835" w:type="dxa"/>
            <w:vMerge/>
            <w:vAlign w:val="center"/>
          </w:tcPr>
          <w:p w14:paraId="12B4316D" w14:textId="77777777" w:rsidR="00127FBF" w:rsidRPr="00127FBF" w:rsidRDefault="00127FBF" w:rsidP="00127FBF">
            <w:pPr>
              <w:tabs>
                <w:tab w:val="left" w:pos="0"/>
              </w:tabs>
              <w:jc w:val="center"/>
              <w:rPr>
                <w:bCs/>
              </w:rPr>
            </w:pPr>
          </w:p>
        </w:tc>
        <w:tc>
          <w:tcPr>
            <w:tcW w:w="2693" w:type="dxa"/>
            <w:vAlign w:val="center"/>
          </w:tcPr>
          <w:p w14:paraId="25D8E7C2" w14:textId="77777777" w:rsidR="00127FBF" w:rsidRPr="00127FBF" w:rsidRDefault="00127FBF" w:rsidP="00127FBF">
            <w:pPr>
              <w:tabs>
                <w:tab w:val="left" w:pos="0"/>
              </w:tabs>
              <w:jc w:val="center"/>
              <w:rPr>
                <w:bCs/>
              </w:rPr>
            </w:pPr>
            <w:proofErr w:type="spellStart"/>
            <w:r w:rsidRPr="00127FBF">
              <w:rPr>
                <w:bCs/>
              </w:rPr>
              <w:t>п.г.т</w:t>
            </w:r>
            <w:proofErr w:type="spellEnd"/>
            <w:r w:rsidRPr="00127FBF">
              <w:rPr>
                <w:bCs/>
              </w:rPr>
              <w:t>. Спасск,                 г. Таштагол:                  ул. Геологическая,         ул. Калинина,             ул. Матросова</w:t>
            </w:r>
          </w:p>
        </w:tc>
        <w:tc>
          <w:tcPr>
            <w:tcW w:w="1559" w:type="dxa"/>
            <w:vAlign w:val="center"/>
          </w:tcPr>
          <w:p w14:paraId="0D3FCA0F"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127" w:type="dxa"/>
            <w:vAlign w:val="center"/>
          </w:tcPr>
          <w:p w14:paraId="633746FD" w14:textId="77777777" w:rsidR="00127FBF" w:rsidRPr="00127FBF" w:rsidRDefault="00127FBF" w:rsidP="00127FBF">
            <w:pPr>
              <w:tabs>
                <w:tab w:val="left" w:pos="0"/>
              </w:tabs>
              <w:jc w:val="center"/>
              <w:rPr>
                <w:bCs/>
              </w:rPr>
            </w:pPr>
            <w:r w:rsidRPr="00127FBF">
              <w:rPr>
                <w:bCs/>
              </w:rPr>
              <w:t>125,81</w:t>
            </w:r>
          </w:p>
        </w:tc>
      </w:tr>
      <w:tr w:rsidR="00127FBF" w:rsidRPr="00127FBF" w14:paraId="7964448D" w14:textId="77777777" w:rsidTr="0046506A">
        <w:trPr>
          <w:trHeight w:val="130"/>
        </w:trPr>
        <w:tc>
          <w:tcPr>
            <w:tcW w:w="846" w:type="dxa"/>
            <w:vAlign w:val="center"/>
          </w:tcPr>
          <w:p w14:paraId="74A3444A" w14:textId="77777777" w:rsidR="00127FBF" w:rsidRPr="00127FBF" w:rsidRDefault="00127FBF" w:rsidP="00127FBF">
            <w:pPr>
              <w:tabs>
                <w:tab w:val="left" w:pos="0"/>
              </w:tabs>
              <w:jc w:val="center"/>
              <w:rPr>
                <w:bCs/>
              </w:rPr>
            </w:pPr>
            <w:r w:rsidRPr="00127FBF">
              <w:rPr>
                <w:bCs/>
              </w:rPr>
              <w:t>3.3.</w:t>
            </w:r>
          </w:p>
        </w:tc>
        <w:tc>
          <w:tcPr>
            <w:tcW w:w="2835" w:type="dxa"/>
            <w:vMerge/>
            <w:vAlign w:val="center"/>
          </w:tcPr>
          <w:p w14:paraId="367FC684" w14:textId="77777777" w:rsidR="00127FBF" w:rsidRPr="00127FBF" w:rsidRDefault="00127FBF" w:rsidP="00127FBF">
            <w:pPr>
              <w:tabs>
                <w:tab w:val="left" w:pos="0"/>
              </w:tabs>
              <w:jc w:val="center"/>
              <w:rPr>
                <w:bCs/>
              </w:rPr>
            </w:pPr>
          </w:p>
        </w:tc>
        <w:tc>
          <w:tcPr>
            <w:tcW w:w="2693" w:type="dxa"/>
            <w:vAlign w:val="center"/>
          </w:tcPr>
          <w:p w14:paraId="5EEF84B4" w14:textId="77777777" w:rsidR="00127FBF" w:rsidRPr="00127FBF" w:rsidRDefault="00127FBF" w:rsidP="00127FBF">
            <w:pPr>
              <w:tabs>
                <w:tab w:val="left" w:pos="0"/>
              </w:tabs>
              <w:jc w:val="center"/>
              <w:rPr>
                <w:bCs/>
              </w:rPr>
            </w:pPr>
            <w:r w:rsidRPr="00127FBF">
              <w:rPr>
                <w:bCs/>
              </w:rPr>
              <w:t xml:space="preserve">г. Таштагол: </w:t>
            </w:r>
            <w:r w:rsidRPr="00127FBF">
              <w:rPr>
                <w:lang w:eastAsia="en-US"/>
              </w:rPr>
              <w:t xml:space="preserve">                  </w:t>
            </w:r>
            <w:r w:rsidRPr="00127FBF">
              <w:rPr>
                <w:bCs/>
              </w:rPr>
              <w:t xml:space="preserve">ул. Энергетиков                            </w:t>
            </w:r>
          </w:p>
        </w:tc>
        <w:tc>
          <w:tcPr>
            <w:tcW w:w="1559" w:type="dxa"/>
            <w:vAlign w:val="center"/>
          </w:tcPr>
          <w:p w14:paraId="25C2C38F"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127" w:type="dxa"/>
            <w:vAlign w:val="center"/>
          </w:tcPr>
          <w:p w14:paraId="3BD51A71" w14:textId="77777777" w:rsidR="00127FBF" w:rsidRPr="00127FBF" w:rsidRDefault="00127FBF" w:rsidP="00127FBF">
            <w:pPr>
              <w:tabs>
                <w:tab w:val="left" w:pos="0"/>
              </w:tabs>
              <w:jc w:val="center"/>
              <w:rPr>
                <w:bCs/>
              </w:rPr>
            </w:pPr>
            <w:r w:rsidRPr="00127FBF">
              <w:rPr>
                <w:bCs/>
              </w:rPr>
              <w:t>66,85</w:t>
            </w:r>
          </w:p>
        </w:tc>
      </w:tr>
      <w:tr w:rsidR="00127FBF" w:rsidRPr="00127FBF" w14:paraId="4AFFB3CF" w14:textId="77777777" w:rsidTr="0046506A">
        <w:trPr>
          <w:trHeight w:val="475"/>
        </w:trPr>
        <w:tc>
          <w:tcPr>
            <w:tcW w:w="846" w:type="dxa"/>
            <w:vAlign w:val="center"/>
          </w:tcPr>
          <w:p w14:paraId="16A6DDD2" w14:textId="77777777" w:rsidR="00127FBF" w:rsidRPr="00127FBF" w:rsidRDefault="00127FBF" w:rsidP="00127FBF">
            <w:pPr>
              <w:tabs>
                <w:tab w:val="left" w:pos="0"/>
              </w:tabs>
              <w:jc w:val="center"/>
              <w:rPr>
                <w:bCs/>
              </w:rPr>
            </w:pPr>
            <w:r w:rsidRPr="00127FBF">
              <w:rPr>
                <w:bCs/>
              </w:rPr>
              <w:t>3.4.</w:t>
            </w:r>
          </w:p>
        </w:tc>
        <w:tc>
          <w:tcPr>
            <w:tcW w:w="2835" w:type="dxa"/>
            <w:vMerge/>
            <w:vAlign w:val="center"/>
          </w:tcPr>
          <w:p w14:paraId="1A9879DD" w14:textId="77777777" w:rsidR="00127FBF" w:rsidRPr="00127FBF" w:rsidRDefault="00127FBF" w:rsidP="00127FBF">
            <w:pPr>
              <w:tabs>
                <w:tab w:val="left" w:pos="0"/>
              </w:tabs>
              <w:jc w:val="center"/>
              <w:rPr>
                <w:bCs/>
              </w:rPr>
            </w:pPr>
          </w:p>
        </w:tc>
        <w:tc>
          <w:tcPr>
            <w:tcW w:w="2693" w:type="dxa"/>
            <w:vAlign w:val="center"/>
          </w:tcPr>
          <w:p w14:paraId="6687CC14" w14:textId="77777777" w:rsidR="00127FBF" w:rsidRPr="00127FBF" w:rsidRDefault="00127FBF" w:rsidP="00127FBF">
            <w:pPr>
              <w:tabs>
                <w:tab w:val="left" w:pos="0"/>
              </w:tabs>
              <w:jc w:val="center"/>
              <w:rPr>
                <w:bCs/>
              </w:rPr>
            </w:pPr>
            <w:proofErr w:type="spellStart"/>
            <w:r w:rsidRPr="00127FBF">
              <w:rPr>
                <w:bCs/>
              </w:rPr>
              <w:t>п.г.т</w:t>
            </w:r>
            <w:proofErr w:type="spellEnd"/>
            <w:r w:rsidRPr="00127FBF">
              <w:rPr>
                <w:bCs/>
              </w:rPr>
              <w:t>. Каз</w:t>
            </w:r>
          </w:p>
        </w:tc>
        <w:tc>
          <w:tcPr>
            <w:tcW w:w="1559" w:type="dxa"/>
            <w:vAlign w:val="center"/>
          </w:tcPr>
          <w:p w14:paraId="02AD0F55"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127" w:type="dxa"/>
            <w:vAlign w:val="center"/>
          </w:tcPr>
          <w:p w14:paraId="4431F137" w14:textId="77777777" w:rsidR="00127FBF" w:rsidRPr="00127FBF" w:rsidRDefault="00127FBF" w:rsidP="00127FBF">
            <w:pPr>
              <w:tabs>
                <w:tab w:val="left" w:pos="0"/>
              </w:tabs>
              <w:jc w:val="center"/>
              <w:rPr>
                <w:bCs/>
              </w:rPr>
            </w:pPr>
            <w:r w:rsidRPr="00127FBF">
              <w:rPr>
                <w:bCs/>
              </w:rPr>
              <w:t>86,97</w:t>
            </w:r>
          </w:p>
        </w:tc>
      </w:tr>
      <w:tr w:rsidR="00127FBF" w:rsidRPr="00127FBF" w14:paraId="28A71BED" w14:textId="77777777" w:rsidTr="0046506A">
        <w:trPr>
          <w:trHeight w:val="395"/>
        </w:trPr>
        <w:tc>
          <w:tcPr>
            <w:tcW w:w="846" w:type="dxa"/>
            <w:vAlign w:val="center"/>
          </w:tcPr>
          <w:p w14:paraId="4EA1DB19" w14:textId="77777777" w:rsidR="00127FBF" w:rsidRPr="00127FBF" w:rsidRDefault="00127FBF" w:rsidP="00127FBF">
            <w:pPr>
              <w:tabs>
                <w:tab w:val="left" w:pos="0"/>
              </w:tabs>
              <w:jc w:val="center"/>
              <w:rPr>
                <w:bCs/>
              </w:rPr>
            </w:pPr>
            <w:r w:rsidRPr="00127FBF">
              <w:rPr>
                <w:bCs/>
              </w:rPr>
              <w:t>3.5.</w:t>
            </w:r>
          </w:p>
        </w:tc>
        <w:tc>
          <w:tcPr>
            <w:tcW w:w="2835" w:type="dxa"/>
            <w:vMerge/>
            <w:vAlign w:val="center"/>
          </w:tcPr>
          <w:p w14:paraId="325F3230" w14:textId="77777777" w:rsidR="00127FBF" w:rsidRPr="00127FBF" w:rsidRDefault="00127FBF" w:rsidP="00127FBF">
            <w:pPr>
              <w:tabs>
                <w:tab w:val="left" w:pos="0"/>
              </w:tabs>
              <w:jc w:val="center"/>
              <w:rPr>
                <w:bCs/>
              </w:rPr>
            </w:pPr>
          </w:p>
        </w:tc>
        <w:tc>
          <w:tcPr>
            <w:tcW w:w="2693" w:type="dxa"/>
            <w:vAlign w:val="center"/>
          </w:tcPr>
          <w:p w14:paraId="091528B1" w14:textId="77777777" w:rsidR="00127FBF" w:rsidRPr="00127FBF" w:rsidRDefault="00127FBF" w:rsidP="00127FBF">
            <w:pPr>
              <w:tabs>
                <w:tab w:val="left" w:pos="0"/>
              </w:tabs>
              <w:jc w:val="center"/>
              <w:rPr>
                <w:bCs/>
              </w:rPr>
            </w:pPr>
            <w:proofErr w:type="spellStart"/>
            <w:r w:rsidRPr="00127FBF">
              <w:rPr>
                <w:bCs/>
              </w:rPr>
              <w:t>п.г.т</w:t>
            </w:r>
            <w:proofErr w:type="spellEnd"/>
            <w:r w:rsidRPr="00127FBF">
              <w:rPr>
                <w:bCs/>
              </w:rPr>
              <w:t>. Шерегеш</w:t>
            </w:r>
          </w:p>
        </w:tc>
        <w:tc>
          <w:tcPr>
            <w:tcW w:w="1559" w:type="dxa"/>
            <w:vAlign w:val="center"/>
          </w:tcPr>
          <w:p w14:paraId="0BC6CC32"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127" w:type="dxa"/>
            <w:vAlign w:val="center"/>
          </w:tcPr>
          <w:p w14:paraId="64944EFD" w14:textId="77777777" w:rsidR="00127FBF" w:rsidRPr="00127FBF" w:rsidRDefault="00127FBF" w:rsidP="00127FBF">
            <w:pPr>
              <w:tabs>
                <w:tab w:val="left" w:pos="0"/>
              </w:tabs>
              <w:jc w:val="center"/>
              <w:rPr>
                <w:bCs/>
              </w:rPr>
            </w:pPr>
            <w:r w:rsidRPr="00127FBF">
              <w:rPr>
                <w:bCs/>
              </w:rPr>
              <w:t>93,63</w:t>
            </w:r>
          </w:p>
        </w:tc>
      </w:tr>
      <w:tr w:rsidR="00127FBF" w:rsidRPr="00127FBF" w14:paraId="3B2A507A" w14:textId="77777777" w:rsidTr="0046506A">
        <w:trPr>
          <w:trHeight w:val="130"/>
        </w:trPr>
        <w:tc>
          <w:tcPr>
            <w:tcW w:w="846" w:type="dxa"/>
            <w:vAlign w:val="center"/>
          </w:tcPr>
          <w:p w14:paraId="2DE708AC" w14:textId="77777777" w:rsidR="00127FBF" w:rsidRPr="00127FBF" w:rsidRDefault="00127FBF" w:rsidP="00127FBF">
            <w:pPr>
              <w:tabs>
                <w:tab w:val="left" w:pos="0"/>
              </w:tabs>
              <w:jc w:val="center"/>
              <w:rPr>
                <w:bCs/>
              </w:rPr>
            </w:pPr>
            <w:r w:rsidRPr="00127FBF">
              <w:rPr>
                <w:bCs/>
              </w:rPr>
              <w:t>3.6.</w:t>
            </w:r>
          </w:p>
        </w:tc>
        <w:tc>
          <w:tcPr>
            <w:tcW w:w="2835" w:type="dxa"/>
            <w:vMerge/>
            <w:vAlign w:val="center"/>
          </w:tcPr>
          <w:p w14:paraId="13448375" w14:textId="77777777" w:rsidR="00127FBF" w:rsidRPr="00127FBF" w:rsidRDefault="00127FBF" w:rsidP="00127FBF">
            <w:pPr>
              <w:tabs>
                <w:tab w:val="left" w:pos="0"/>
              </w:tabs>
              <w:jc w:val="center"/>
              <w:rPr>
                <w:bCs/>
              </w:rPr>
            </w:pPr>
          </w:p>
        </w:tc>
        <w:tc>
          <w:tcPr>
            <w:tcW w:w="2693" w:type="dxa"/>
            <w:vAlign w:val="center"/>
          </w:tcPr>
          <w:p w14:paraId="4673D23B" w14:textId="77777777" w:rsidR="00127FBF" w:rsidRPr="00127FBF" w:rsidRDefault="00127FBF" w:rsidP="00127FBF">
            <w:pPr>
              <w:tabs>
                <w:tab w:val="left" w:pos="0"/>
              </w:tabs>
              <w:jc w:val="center"/>
              <w:rPr>
                <w:bCs/>
              </w:rPr>
            </w:pPr>
            <w:proofErr w:type="spellStart"/>
            <w:r w:rsidRPr="00127FBF">
              <w:rPr>
                <w:bCs/>
              </w:rPr>
              <w:t>п.г.т</w:t>
            </w:r>
            <w:proofErr w:type="spellEnd"/>
            <w:r w:rsidRPr="00127FBF">
              <w:rPr>
                <w:bCs/>
              </w:rPr>
              <w:t>. Мундыбаш,          за исключением           ул. Вокзальная, д.3,   ул. Школьная, д.4А, д.18, д.19</w:t>
            </w:r>
          </w:p>
        </w:tc>
        <w:tc>
          <w:tcPr>
            <w:tcW w:w="1559" w:type="dxa"/>
            <w:vAlign w:val="center"/>
          </w:tcPr>
          <w:p w14:paraId="6454FA26"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127" w:type="dxa"/>
            <w:vAlign w:val="center"/>
          </w:tcPr>
          <w:p w14:paraId="2B0D600B" w14:textId="77777777" w:rsidR="00127FBF" w:rsidRPr="00127FBF" w:rsidRDefault="00127FBF" w:rsidP="00127FBF">
            <w:pPr>
              <w:tabs>
                <w:tab w:val="left" w:pos="0"/>
              </w:tabs>
              <w:jc w:val="center"/>
              <w:rPr>
                <w:bCs/>
              </w:rPr>
            </w:pPr>
            <w:r w:rsidRPr="00127FBF">
              <w:rPr>
                <w:bCs/>
              </w:rPr>
              <w:t>94,24</w:t>
            </w:r>
          </w:p>
        </w:tc>
      </w:tr>
      <w:tr w:rsidR="00127FBF" w:rsidRPr="00127FBF" w14:paraId="4F0254D1" w14:textId="77777777" w:rsidTr="0046506A">
        <w:trPr>
          <w:trHeight w:val="130"/>
        </w:trPr>
        <w:tc>
          <w:tcPr>
            <w:tcW w:w="846" w:type="dxa"/>
            <w:vAlign w:val="center"/>
          </w:tcPr>
          <w:p w14:paraId="615E20ED" w14:textId="77777777" w:rsidR="00127FBF" w:rsidRPr="00127FBF" w:rsidRDefault="00127FBF" w:rsidP="00127FBF">
            <w:pPr>
              <w:tabs>
                <w:tab w:val="left" w:pos="0"/>
              </w:tabs>
              <w:jc w:val="center"/>
              <w:rPr>
                <w:bCs/>
              </w:rPr>
            </w:pPr>
            <w:r w:rsidRPr="00127FBF">
              <w:rPr>
                <w:bCs/>
              </w:rPr>
              <w:t>3.7.</w:t>
            </w:r>
          </w:p>
        </w:tc>
        <w:tc>
          <w:tcPr>
            <w:tcW w:w="2835" w:type="dxa"/>
            <w:vMerge/>
            <w:vAlign w:val="center"/>
          </w:tcPr>
          <w:p w14:paraId="7321FE4F" w14:textId="77777777" w:rsidR="00127FBF" w:rsidRPr="00127FBF" w:rsidRDefault="00127FBF" w:rsidP="00127FBF">
            <w:pPr>
              <w:tabs>
                <w:tab w:val="left" w:pos="0"/>
              </w:tabs>
              <w:jc w:val="center"/>
              <w:rPr>
                <w:bCs/>
              </w:rPr>
            </w:pPr>
          </w:p>
        </w:tc>
        <w:tc>
          <w:tcPr>
            <w:tcW w:w="2693" w:type="dxa"/>
            <w:vAlign w:val="center"/>
          </w:tcPr>
          <w:p w14:paraId="7A261136" w14:textId="77777777" w:rsidR="00127FBF" w:rsidRPr="00127FBF" w:rsidRDefault="00127FBF" w:rsidP="00127FBF">
            <w:pPr>
              <w:tabs>
                <w:tab w:val="left" w:pos="0"/>
              </w:tabs>
              <w:jc w:val="center"/>
              <w:rPr>
                <w:bCs/>
              </w:rPr>
            </w:pPr>
            <w:proofErr w:type="spellStart"/>
            <w:r w:rsidRPr="00127FBF">
              <w:rPr>
                <w:bCs/>
              </w:rPr>
              <w:t>п.г.т</w:t>
            </w:r>
            <w:proofErr w:type="spellEnd"/>
            <w:r w:rsidRPr="00127FBF">
              <w:rPr>
                <w:bCs/>
              </w:rPr>
              <w:t>. Мундыбаш:</w:t>
            </w:r>
          </w:p>
          <w:p w14:paraId="216F2FD7" w14:textId="77777777" w:rsidR="00127FBF" w:rsidRPr="00127FBF" w:rsidRDefault="00127FBF" w:rsidP="00127FBF">
            <w:pPr>
              <w:tabs>
                <w:tab w:val="left" w:pos="0"/>
              </w:tabs>
              <w:jc w:val="center"/>
              <w:rPr>
                <w:bCs/>
              </w:rPr>
            </w:pPr>
            <w:r w:rsidRPr="00127FBF">
              <w:rPr>
                <w:bCs/>
              </w:rPr>
              <w:t>ул. Вокзальная, д.3,   ул. Школьная, д.4А, д.18, д.19</w:t>
            </w:r>
          </w:p>
        </w:tc>
        <w:tc>
          <w:tcPr>
            <w:tcW w:w="1559" w:type="dxa"/>
            <w:vAlign w:val="center"/>
          </w:tcPr>
          <w:p w14:paraId="418B223F"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127" w:type="dxa"/>
            <w:vAlign w:val="center"/>
          </w:tcPr>
          <w:p w14:paraId="11ADAE3F" w14:textId="77777777" w:rsidR="00127FBF" w:rsidRPr="00127FBF" w:rsidRDefault="00127FBF" w:rsidP="00127FBF">
            <w:pPr>
              <w:tabs>
                <w:tab w:val="left" w:pos="0"/>
              </w:tabs>
              <w:jc w:val="center"/>
              <w:rPr>
                <w:bCs/>
              </w:rPr>
            </w:pPr>
            <w:r w:rsidRPr="00127FBF">
              <w:rPr>
                <w:bCs/>
              </w:rPr>
              <w:t>127,57</w:t>
            </w:r>
          </w:p>
        </w:tc>
      </w:tr>
      <w:tr w:rsidR="00127FBF" w:rsidRPr="00127FBF" w14:paraId="2357B3AE" w14:textId="77777777" w:rsidTr="0046506A">
        <w:trPr>
          <w:trHeight w:val="433"/>
        </w:trPr>
        <w:tc>
          <w:tcPr>
            <w:tcW w:w="846" w:type="dxa"/>
            <w:vAlign w:val="center"/>
          </w:tcPr>
          <w:p w14:paraId="277CBD07" w14:textId="77777777" w:rsidR="00127FBF" w:rsidRPr="00127FBF" w:rsidRDefault="00127FBF" w:rsidP="00127FBF">
            <w:pPr>
              <w:tabs>
                <w:tab w:val="left" w:pos="0"/>
              </w:tabs>
              <w:jc w:val="center"/>
              <w:rPr>
                <w:bCs/>
              </w:rPr>
            </w:pPr>
            <w:r w:rsidRPr="00127FBF">
              <w:rPr>
                <w:bCs/>
              </w:rPr>
              <w:t>3.8.</w:t>
            </w:r>
          </w:p>
        </w:tc>
        <w:tc>
          <w:tcPr>
            <w:tcW w:w="2835" w:type="dxa"/>
            <w:vMerge/>
            <w:vAlign w:val="center"/>
          </w:tcPr>
          <w:p w14:paraId="776C8CFB" w14:textId="77777777" w:rsidR="00127FBF" w:rsidRPr="00127FBF" w:rsidRDefault="00127FBF" w:rsidP="00127FBF">
            <w:pPr>
              <w:tabs>
                <w:tab w:val="left" w:pos="0"/>
              </w:tabs>
              <w:jc w:val="center"/>
              <w:rPr>
                <w:bCs/>
              </w:rPr>
            </w:pPr>
          </w:p>
        </w:tc>
        <w:tc>
          <w:tcPr>
            <w:tcW w:w="2693" w:type="dxa"/>
            <w:vAlign w:val="center"/>
          </w:tcPr>
          <w:p w14:paraId="1A69786A" w14:textId="77777777" w:rsidR="00127FBF" w:rsidRPr="00127FBF" w:rsidRDefault="00127FBF" w:rsidP="00127FBF">
            <w:pPr>
              <w:tabs>
                <w:tab w:val="left" w:pos="0"/>
              </w:tabs>
              <w:jc w:val="center"/>
              <w:rPr>
                <w:bCs/>
              </w:rPr>
            </w:pPr>
            <w:proofErr w:type="spellStart"/>
            <w:r w:rsidRPr="00127FBF">
              <w:rPr>
                <w:bCs/>
              </w:rPr>
              <w:t>п.г.т</w:t>
            </w:r>
            <w:proofErr w:type="spellEnd"/>
            <w:r w:rsidRPr="00127FBF">
              <w:rPr>
                <w:bCs/>
              </w:rPr>
              <w:t>. Темиртау</w:t>
            </w:r>
          </w:p>
        </w:tc>
        <w:tc>
          <w:tcPr>
            <w:tcW w:w="1559" w:type="dxa"/>
            <w:vAlign w:val="center"/>
          </w:tcPr>
          <w:p w14:paraId="5B3D3E77"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/м</w:t>
            </w:r>
            <w:r w:rsidRPr="00127FBF">
              <w:rPr>
                <w:bCs/>
                <w:vertAlign w:val="superscript"/>
              </w:rPr>
              <w:t>3</w:t>
            </w:r>
          </w:p>
        </w:tc>
        <w:tc>
          <w:tcPr>
            <w:tcW w:w="2127" w:type="dxa"/>
            <w:vAlign w:val="center"/>
          </w:tcPr>
          <w:p w14:paraId="579251C4" w14:textId="77777777" w:rsidR="00127FBF" w:rsidRPr="00127FBF" w:rsidRDefault="00127FBF" w:rsidP="00127FBF">
            <w:pPr>
              <w:tabs>
                <w:tab w:val="left" w:pos="0"/>
              </w:tabs>
              <w:jc w:val="center"/>
              <w:rPr>
                <w:bCs/>
              </w:rPr>
            </w:pPr>
            <w:r w:rsidRPr="00127FBF">
              <w:rPr>
                <w:bCs/>
              </w:rPr>
              <w:t>126,90</w:t>
            </w:r>
          </w:p>
        </w:tc>
      </w:tr>
      <w:tr w:rsidR="00127FBF" w:rsidRPr="00127FBF" w14:paraId="4A80529C" w14:textId="77777777" w:rsidTr="0046506A">
        <w:trPr>
          <w:trHeight w:val="245"/>
        </w:trPr>
        <w:tc>
          <w:tcPr>
            <w:tcW w:w="10060" w:type="dxa"/>
            <w:gridSpan w:val="5"/>
          </w:tcPr>
          <w:p w14:paraId="7694EE21" w14:textId="77777777" w:rsidR="00127FBF" w:rsidRPr="00127FBF" w:rsidRDefault="00127FBF" w:rsidP="00127FBF">
            <w:pPr>
              <w:tabs>
                <w:tab w:val="left" w:pos="0"/>
              </w:tabs>
              <w:ind w:left="360"/>
              <w:contextualSpacing/>
              <w:jc w:val="center"/>
              <w:rPr>
                <w:bCs/>
              </w:rPr>
            </w:pPr>
            <w:r w:rsidRPr="00127FBF">
              <w:rPr>
                <w:bCs/>
              </w:rPr>
              <w:t>4. Твердое топливо (уголь)**</w:t>
            </w:r>
          </w:p>
        </w:tc>
      </w:tr>
      <w:tr w:rsidR="00127FBF" w:rsidRPr="00127FBF" w14:paraId="78A3F8AE" w14:textId="77777777" w:rsidTr="0046506A">
        <w:trPr>
          <w:trHeight w:val="324"/>
        </w:trPr>
        <w:tc>
          <w:tcPr>
            <w:tcW w:w="846" w:type="dxa"/>
            <w:vMerge w:val="restart"/>
            <w:vAlign w:val="center"/>
          </w:tcPr>
          <w:p w14:paraId="37EE16CB" w14:textId="77777777" w:rsidR="00127FBF" w:rsidRPr="00127FBF" w:rsidRDefault="00127FBF" w:rsidP="00127FBF">
            <w:pPr>
              <w:tabs>
                <w:tab w:val="left" w:pos="0"/>
              </w:tabs>
              <w:jc w:val="center"/>
              <w:rPr>
                <w:bCs/>
              </w:rPr>
            </w:pPr>
            <w:r w:rsidRPr="00127FBF">
              <w:rPr>
                <w:bCs/>
              </w:rPr>
              <w:t>4.1.</w:t>
            </w:r>
          </w:p>
        </w:tc>
        <w:tc>
          <w:tcPr>
            <w:tcW w:w="2835" w:type="dxa"/>
            <w:vMerge w:val="restart"/>
          </w:tcPr>
          <w:p w14:paraId="43ED47B5" w14:textId="77777777" w:rsidR="00127FBF" w:rsidRPr="00127FBF" w:rsidRDefault="00127FBF" w:rsidP="00127FBF">
            <w:pPr>
              <w:tabs>
                <w:tab w:val="left" w:pos="0"/>
              </w:tabs>
              <w:ind w:right="-120"/>
              <w:rPr>
                <w:bCs/>
              </w:rPr>
            </w:pPr>
            <w:r w:rsidRPr="00127FBF">
              <w:rPr>
                <w:bCs/>
              </w:rPr>
              <w:t>ООО «</w:t>
            </w:r>
            <w:proofErr w:type="spellStart"/>
            <w:r w:rsidRPr="00127FBF">
              <w:rPr>
                <w:bCs/>
              </w:rPr>
              <w:t>Кузбасстопливо</w:t>
            </w:r>
            <w:proofErr w:type="spellEnd"/>
            <w:r w:rsidRPr="00127FBF">
              <w:rPr>
                <w:bCs/>
              </w:rPr>
              <w:t>-сбыт», ИНН 4205241533</w:t>
            </w:r>
          </w:p>
        </w:tc>
        <w:tc>
          <w:tcPr>
            <w:tcW w:w="2693" w:type="dxa"/>
            <w:vMerge w:val="restart"/>
            <w:vAlign w:val="center"/>
          </w:tcPr>
          <w:p w14:paraId="00E4BC0E" w14:textId="77777777" w:rsidR="00127FBF" w:rsidRPr="00127FBF" w:rsidRDefault="00127FBF" w:rsidP="00127FBF">
            <w:pPr>
              <w:tabs>
                <w:tab w:val="left" w:pos="0"/>
              </w:tabs>
              <w:jc w:val="center"/>
              <w:rPr>
                <w:bCs/>
              </w:rPr>
            </w:pPr>
            <w:r w:rsidRPr="00127FBF">
              <w:rPr>
                <w:bCs/>
              </w:rPr>
              <w:t>Таштагольский  муниципальный район</w:t>
            </w:r>
          </w:p>
        </w:tc>
        <w:tc>
          <w:tcPr>
            <w:tcW w:w="3686" w:type="dxa"/>
            <w:gridSpan w:val="2"/>
            <w:vAlign w:val="center"/>
          </w:tcPr>
          <w:p w14:paraId="620F1BA2" w14:textId="77777777" w:rsidR="00127FBF" w:rsidRPr="00127FBF" w:rsidRDefault="00127FBF" w:rsidP="00127FBF">
            <w:pPr>
              <w:tabs>
                <w:tab w:val="left" w:pos="0"/>
              </w:tabs>
              <w:jc w:val="center"/>
              <w:rPr>
                <w:bCs/>
              </w:rPr>
            </w:pPr>
            <w:r w:rsidRPr="00127FBF">
              <w:rPr>
                <w:bCs/>
              </w:rPr>
              <w:t>Марка ДР 0-200 (300)</w:t>
            </w:r>
          </w:p>
        </w:tc>
      </w:tr>
      <w:tr w:rsidR="00127FBF" w:rsidRPr="00127FBF" w14:paraId="3703271F" w14:textId="77777777" w:rsidTr="0046506A">
        <w:trPr>
          <w:trHeight w:val="485"/>
        </w:trPr>
        <w:tc>
          <w:tcPr>
            <w:tcW w:w="846" w:type="dxa"/>
            <w:vMerge/>
            <w:vAlign w:val="center"/>
          </w:tcPr>
          <w:p w14:paraId="458826EB" w14:textId="77777777" w:rsidR="00127FBF" w:rsidRPr="00127FBF" w:rsidRDefault="00127FBF" w:rsidP="00127FBF">
            <w:pPr>
              <w:tabs>
                <w:tab w:val="left" w:pos="0"/>
              </w:tabs>
              <w:jc w:val="center"/>
              <w:rPr>
                <w:bCs/>
              </w:rPr>
            </w:pPr>
          </w:p>
        </w:tc>
        <w:tc>
          <w:tcPr>
            <w:tcW w:w="2835" w:type="dxa"/>
            <w:vMerge/>
          </w:tcPr>
          <w:p w14:paraId="1349DB04" w14:textId="77777777" w:rsidR="00127FBF" w:rsidRPr="00127FBF" w:rsidRDefault="00127FBF" w:rsidP="00127FBF">
            <w:pPr>
              <w:tabs>
                <w:tab w:val="left" w:pos="0"/>
              </w:tabs>
              <w:ind w:right="-120"/>
              <w:rPr>
                <w:bCs/>
              </w:rPr>
            </w:pPr>
          </w:p>
        </w:tc>
        <w:tc>
          <w:tcPr>
            <w:tcW w:w="2693" w:type="dxa"/>
            <w:vMerge/>
          </w:tcPr>
          <w:p w14:paraId="1363F389" w14:textId="77777777" w:rsidR="00127FBF" w:rsidRPr="00127FBF" w:rsidRDefault="00127FBF" w:rsidP="00127FBF">
            <w:pPr>
              <w:tabs>
                <w:tab w:val="left" w:pos="0"/>
              </w:tabs>
              <w:jc w:val="center"/>
              <w:rPr>
                <w:bCs/>
              </w:rPr>
            </w:pPr>
          </w:p>
        </w:tc>
        <w:tc>
          <w:tcPr>
            <w:tcW w:w="1559" w:type="dxa"/>
            <w:vAlign w:val="center"/>
          </w:tcPr>
          <w:p w14:paraId="7C828264"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 xml:space="preserve">/т </w:t>
            </w:r>
          </w:p>
        </w:tc>
        <w:tc>
          <w:tcPr>
            <w:tcW w:w="2127" w:type="dxa"/>
            <w:vAlign w:val="center"/>
          </w:tcPr>
          <w:p w14:paraId="35D13C4D" w14:textId="77777777" w:rsidR="00127FBF" w:rsidRPr="00127FBF" w:rsidRDefault="00127FBF" w:rsidP="00127FBF">
            <w:pPr>
              <w:tabs>
                <w:tab w:val="left" w:pos="0"/>
              </w:tabs>
              <w:jc w:val="center"/>
              <w:rPr>
                <w:bCs/>
              </w:rPr>
            </w:pPr>
            <w:r w:rsidRPr="00127FBF">
              <w:rPr>
                <w:bCs/>
              </w:rPr>
              <w:t>1119,61</w:t>
            </w:r>
          </w:p>
        </w:tc>
      </w:tr>
      <w:tr w:rsidR="00127FBF" w:rsidRPr="00127FBF" w14:paraId="2375A76C" w14:textId="77777777" w:rsidTr="0046506A">
        <w:trPr>
          <w:trHeight w:val="324"/>
        </w:trPr>
        <w:tc>
          <w:tcPr>
            <w:tcW w:w="846" w:type="dxa"/>
            <w:vMerge w:val="restart"/>
            <w:vAlign w:val="center"/>
          </w:tcPr>
          <w:p w14:paraId="0F009F3D" w14:textId="77777777" w:rsidR="00127FBF" w:rsidRPr="00127FBF" w:rsidRDefault="00127FBF" w:rsidP="00127FBF">
            <w:pPr>
              <w:tabs>
                <w:tab w:val="left" w:pos="0"/>
              </w:tabs>
              <w:jc w:val="center"/>
              <w:rPr>
                <w:bCs/>
              </w:rPr>
            </w:pPr>
            <w:r w:rsidRPr="00127FBF">
              <w:rPr>
                <w:bCs/>
              </w:rPr>
              <w:t>4.2.</w:t>
            </w:r>
          </w:p>
        </w:tc>
        <w:tc>
          <w:tcPr>
            <w:tcW w:w="2835" w:type="dxa"/>
            <w:vMerge/>
          </w:tcPr>
          <w:p w14:paraId="25E9ABDF" w14:textId="77777777" w:rsidR="00127FBF" w:rsidRPr="00127FBF" w:rsidRDefault="00127FBF" w:rsidP="00127FBF">
            <w:pPr>
              <w:tabs>
                <w:tab w:val="left" w:pos="0"/>
              </w:tabs>
              <w:ind w:right="-120"/>
              <w:rPr>
                <w:bCs/>
              </w:rPr>
            </w:pPr>
          </w:p>
        </w:tc>
        <w:tc>
          <w:tcPr>
            <w:tcW w:w="2693" w:type="dxa"/>
            <w:vMerge/>
          </w:tcPr>
          <w:p w14:paraId="10735325" w14:textId="77777777" w:rsidR="00127FBF" w:rsidRPr="00127FBF" w:rsidRDefault="00127FBF" w:rsidP="00127FBF">
            <w:pPr>
              <w:tabs>
                <w:tab w:val="left" w:pos="0"/>
              </w:tabs>
              <w:jc w:val="center"/>
              <w:rPr>
                <w:bCs/>
              </w:rPr>
            </w:pPr>
          </w:p>
        </w:tc>
        <w:tc>
          <w:tcPr>
            <w:tcW w:w="3686" w:type="dxa"/>
            <w:gridSpan w:val="2"/>
            <w:vAlign w:val="center"/>
          </w:tcPr>
          <w:p w14:paraId="334970B5" w14:textId="77777777" w:rsidR="00127FBF" w:rsidRPr="00127FBF" w:rsidRDefault="00127FBF" w:rsidP="00127FBF">
            <w:pPr>
              <w:tabs>
                <w:tab w:val="left" w:pos="0"/>
              </w:tabs>
              <w:ind w:right="-120"/>
              <w:rPr>
                <w:bCs/>
              </w:rPr>
            </w:pPr>
            <w:r w:rsidRPr="00127FBF">
              <w:rPr>
                <w:bCs/>
              </w:rPr>
              <w:t>Марка ДПК 50-200, марка ДПКО 25-200, марка ДО 25-50</w:t>
            </w:r>
          </w:p>
        </w:tc>
      </w:tr>
      <w:tr w:rsidR="00127FBF" w:rsidRPr="00127FBF" w14:paraId="06C0135B" w14:textId="77777777" w:rsidTr="0046506A">
        <w:trPr>
          <w:trHeight w:val="324"/>
        </w:trPr>
        <w:tc>
          <w:tcPr>
            <w:tcW w:w="846" w:type="dxa"/>
            <w:vMerge/>
            <w:vAlign w:val="center"/>
          </w:tcPr>
          <w:p w14:paraId="73A4A1A3" w14:textId="77777777" w:rsidR="00127FBF" w:rsidRPr="00127FBF" w:rsidRDefault="00127FBF" w:rsidP="00127FBF">
            <w:pPr>
              <w:tabs>
                <w:tab w:val="left" w:pos="0"/>
              </w:tabs>
              <w:jc w:val="center"/>
              <w:rPr>
                <w:bCs/>
              </w:rPr>
            </w:pPr>
          </w:p>
        </w:tc>
        <w:tc>
          <w:tcPr>
            <w:tcW w:w="2835" w:type="dxa"/>
            <w:vMerge/>
          </w:tcPr>
          <w:p w14:paraId="0DD9EE64" w14:textId="77777777" w:rsidR="00127FBF" w:rsidRPr="00127FBF" w:rsidRDefault="00127FBF" w:rsidP="00127FBF">
            <w:pPr>
              <w:tabs>
                <w:tab w:val="left" w:pos="0"/>
              </w:tabs>
              <w:ind w:right="-120"/>
              <w:rPr>
                <w:bCs/>
              </w:rPr>
            </w:pPr>
          </w:p>
        </w:tc>
        <w:tc>
          <w:tcPr>
            <w:tcW w:w="2693" w:type="dxa"/>
            <w:vMerge/>
          </w:tcPr>
          <w:p w14:paraId="7C9B35AF" w14:textId="77777777" w:rsidR="00127FBF" w:rsidRPr="00127FBF" w:rsidRDefault="00127FBF" w:rsidP="00127FBF">
            <w:pPr>
              <w:tabs>
                <w:tab w:val="left" w:pos="0"/>
              </w:tabs>
              <w:jc w:val="center"/>
              <w:rPr>
                <w:bCs/>
              </w:rPr>
            </w:pPr>
          </w:p>
        </w:tc>
        <w:tc>
          <w:tcPr>
            <w:tcW w:w="1559" w:type="dxa"/>
            <w:vAlign w:val="center"/>
          </w:tcPr>
          <w:p w14:paraId="69678617"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w:t>
            </w:r>
            <w:proofErr w:type="spellStart"/>
            <w:r w:rsidRPr="00127FBF">
              <w:rPr>
                <w:bCs/>
              </w:rPr>
              <w:t>тн</w:t>
            </w:r>
            <w:proofErr w:type="spellEnd"/>
            <w:r w:rsidRPr="00127FBF">
              <w:rPr>
                <w:bCs/>
              </w:rPr>
              <w:t xml:space="preserve"> </w:t>
            </w:r>
          </w:p>
        </w:tc>
        <w:tc>
          <w:tcPr>
            <w:tcW w:w="2127" w:type="dxa"/>
            <w:vAlign w:val="center"/>
          </w:tcPr>
          <w:p w14:paraId="43900296" w14:textId="77777777" w:rsidR="00127FBF" w:rsidRPr="00127FBF" w:rsidRDefault="00127FBF" w:rsidP="00127FBF">
            <w:pPr>
              <w:tabs>
                <w:tab w:val="left" w:pos="0"/>
              </w:tabs>
              <w:jc w:val="center"/>
              <w:rPr>
                <w:bCs/>
              </w:rPr>
            </w:pPr>
            <w:r w:rsidRPr="00127FBF">
              <w:rPr>
                <w:bCs/>
              </w:rPr>
              <w:t>1757,18</w:t>
            </w:r>
          </w:p>
        </w:tc>
      </w:tr>
      <w:tr w:rsidR="00127FBF" w:rsidRPr="00127FBF" w14:paraId="240D454A" w14:textId="77777777" w:rsidTr="0046506A">
        <w:trPr>
          <w:trHeight w:val="324"/>
        </w:trPr>
        <w:tc>
          <w:tcPr>
            <w:tcW w:w="10060" w:type="dxa"/>
            <w:gridSpan w:val="5"/>
            <w:vAlign w:val="center"/>
          </w:tcPr>
          <w:p w14:paraId="11B33BE4" w14:textId="77777777" w:rsidR="00127FBF" w:rsidRPr="00127FBF" w:rsidRDefault="00127FBF" w:rsidP="00127FBF">
            <w:pPr>
              <w:tabs>
                <w:tab w:val="left" w:pos="0"/>
              </w:tabs>
              <w:jc w:val="center"/>
              <w:rPr>
                <w:bCs/>
              </w:rPr>
            </w:pPr>
            <w:r w:rsidRPr="00127FBF">
              <w:rPr>
                <w:bCs/>
              </w:rPr>
              <w:t>5. Сжиженный газ</w:t>
            </w:r>
          </w:p>
        </w:tc>
      </w:tr>
      <w:tr w:rsidR="00127FBF" w:rsidRPr="00127FBF" w14:paraId="2F555009" w14:textId="77777777" w:rsidTr="0046506A">
        <w:trPr>
          <w:trHeight w:val="324"/>
        </w:trPr>
        <w:tc>
          <w:tcPr>
            <w:tcW w:w="846" w:type="dxa"/>
            <w:vAlign w:val="center"/>
          </w:tcPr>
          <w:p w14:paraId="2C27E8D9" w14:textId="77777777" w:rsidR="00127FBF" w:rsidRPr="00127FBF" w:rsidRDefault="00127FBF" w:rsidP="00127FBF">
            <w:pPr>
              <w:tabs>
                <w:tab w:val="left" w:pos="0"/>
              </w:tabs>
              <w:jc w:val="center"/>
              <w:rPr>
                <w:bCs/>
              </w:rPr>
            </w:pPr>
            <w:r w:rsidRPr="00127FBF">
              <w:rPr>
                <w:bCs/>
              </w:rPr>
              <w:t>5.1.</w:t>
            </w:r>
          </w:p>
        </w:tc>
        <w:tc>
          <w:tcPr>
            <w:tcW w:w="2835" w:type="dxa"/>
          </w:tcPr>
          <w:p w14:paraId="121C92D1" w14:textId="77777777" w:rsidR="00127FBF" w:rsidRPr="00127FBF" w:rsidRDefault="00127FBF" w:rsidP="00127FBF">
            <w:pPr>
              <w:tabs>
                <w:tab w:val="left" w:pos="0"/>
              </w:tabs>
              <w:ind w:right="-120"/>
              <w:rPr>
                <w:bCs/>
              </w:rPr>
            </w:pPr>
            <w:r w:rsidRPr="00127FBF">
              <w:rPr>
                <w:bCs/>
              </w:rPr>
              <w:t xml:space="preserve">ООО «Тринити», </w:t>
            </w:r>
          </w:p>
          <w:p w14:paraId="6D39286D" w14:textId="77777777" w:rsidR="00127FBF" w:rsidRPr="00127FBF" w:rsidRDefault="00127FBF" w:rsidP="00127FBF">
            <w:pPr>
              <w:tabs>
                <w:tab w:val="left" w:pos="0"/>
              </w:tabs>
              <w:ind w:right="-120"/>
              <w:rPr>
                <w:bCs/>
              </w:rPr>
            </w:pPr>
            <w:r w:rsidRPr="00127FBF">
              <w:rPr>
                <w:bCs/>
              </w:rPr>
              <w:t>ИНН 4218016983</w:t>
            </w:r>
          </w:p>
        </w:tc>
        <w:tc>
          <w:tcPr>
            <w:tcW w:w="2693" w:type="dxa"/>
          </w:tcPr>
          <w:p w14:paraId="44D0C8E5" w14:textId="77777777" w:rsidR="00127FBF" w:rsidRPr="00127FBF" w:rsidRDefault="00127FBF" w:rsidP="00127FBF">
            <w:pPr>
              <w:tabs>
                <w:tab w:val="left" w:pos="0"/>
              </w:tabs>
              <w:jc w:val="center"/>
              <w:rPr>
                <w:bCs/>
              </w:rPr>
            </w:pPr>
            <w:r w:rsidRPr="00127FBF">
              <w:rPr>
                <w:bCs/>
              </w:rPr>
              <w:t>Таштагольский  муниципальный район</w:t>
            </w:r>
          </w:p>
        </w:tc>
        <w:tc>
          <w:tcPr>
            <w:tcW w:w="1559" w:type="dxa"/>
            <w:vAlign w:val="center"/>
          </w:tcPr>
          <w:p w14:paraId="18B7D73B" w14:textId="77777777" w:rsidR="00127FBF" w:rsidRPr="00127FBF" w:rsidRDefault="00127FBF" w:rsidP="00127FBF">
            <w:pPr>
              <w:tabs>
                <w:tab w:val="left" w:pos="0"/>
              </w:tabs>
              <w:jc w:val="center"/>
              <w:rPr>
                <w:bCs/>
              </w:rPr>
            </w:pPr>
            <w:proofErr w:type="spellStart"/>
            <w:r w:rsidRPr="00127FBF">
              <w:rPr>
                <w:bCs/>
              </w:rPr>
              <w:t>руб</w:t>
            </w:r>
            <w:proofErr w:type="spellEnd"/>
            <w:r w:rsidRPr="00127FBF">
              <w:rPr>
                <w:bCs/>
              </w:rPr>
              <w:t>/кг</w:t>
            </w:r>
          </w:p>
        </w:tc>
        <w:tc>
          <w:tcPr>
            <w:tcW w:w="2127" w:type="dxa"/>
            <w:vAlign w:val="center"/>
          </w:tcPr>
          <w:p w14:paraId="5FC8A456" w14:textId="77777777" w:rsidR="00127FBF" w:rsidRPr="00127FBF" w:rsidRDefault="00127FBF" w:rsidP="00127FBF">
            <w:pPr>
              <w:tabs>
                <w:tab w:val="left" w:pos="0"/>
              </w:tabs>
              <w:jc w:val="center"/>
              <w:rPr>
                <w:bCs/>
              </w:rPr>
            </w:pPr>
            <w:r w:rsidRPr="00127FBF">
              <w:rPr>
                <w:bCs/>
              </w:rPr>
              <w:t>48,20</w:t>
            </w:r>
          </w:p>
        </w:tc>
      </w:tr>
    </w:tbl>
    <w:p w14:paraId="76EC261C" w14:textId="77777777" w:rsidR="00127FBF" w:rsidRPr="00127FBF" w:rsidRDefault="00127FBF" w:rsidP="00127FBF">
      <w:pPr>
        <w:tabs>
          <w:tab w:val="left" w:pos="1985"/>
        </w:tabs>
        <w:ind w:left="4962"/>
        <w:jc w:val="center"/>
        <w:rPr>
          <w:sz w:val="28"/>
          <w:szCs w:val="28"/>
        </w:rPr>
      </w:pPr>
    </w:p>
    <w:p w14:paraId="5C7EECE4" w14:textId="77777777" w:rsidR="00127FBF" w:rsidRPr="00127FBF" w:rsidRDefault="00127FBF" w:rsidP="00952912">
      <w:pPr>
        <w:tabs>
          <w:tab w:val="left" w:pos="0"/>
        </w:tabs>
        <w:ind w:left="-426" w:right="-142" w:firstLine="1135"/>
        <w:jc w:val="both"/>
        <w:rPr>
          <w:bCs/>
          <w:sz w:val="28"/>
          <w:szCs w:val="28"/>
        </w:rPr>
      </w:pPr>
      <w:bookmarkStart w:id="104" w:name="_Hlk81566561"/>
      <w:r w:rsidRPr="00127FBF">
        <w:rPr>
          <w:bCs/>
          <w:sz w:val="28"/>
          <w:szCs w:val="28"/>
        </w:rPr>
        <w:t>* Льготные тарифы установлены с учетом пункта 6 статьи 168 Налогового кодекса Российской Федерации (часть вторая).</w:t>
      </w:r>
    </w:p>
    <w:bookmarkEnd w:id="104"/>
    <w:p w14:paraId="0C52D640" w14:textId="77777777" w:rsidR="00127FBF" w:rsidRPr="00127FBF" w:rsidRDefault="00127FBF" w:rsidP="00952912">
      <w:pPr>
        <w:tabs>
          <w:tab w:val="left" w:pos="-142"/>
          <w:tab w:val="left" w:pos="0"/>
        </w:tabs>
        <w:spacing w:after="120"/>
        <w:ind w:left="-426" w:right="-142" w:firstLine="1135"/>
        <w:jc w:val="both"/>
        <w:rPr>
          <w:sz w:val="28"/>
          <w:szCs w:val="28"/>
          <w:lang w:eastAsia="en-US"/>
        </w:rPr>
      </w:pPr>
      <w:r w:rsidRPr="00127FBF">
        <w:rPr>
          <w:sz w:val="28"/>
          <w:szCs w:val="28"/>
          <w:lang w:eastAsia="en-US"/>
        </w:rPr>
        <w:t xml:space="preserve">**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29.06.2012 № 36 «Об утверждении норматива потребления коммунальной услуги по отоплению».                                                                                                       </w:t>
      </w:r>
    </w:p>
    <w:p w14:paraId="60F20C8C" w14:textId="77777777" w:rsidR="00127FBF" w:rsidRPr="00127FBF" w:rsidRDefault="00127FBF" w:rsidP="00127FBF">
      <w:pPr>
        <w:tabs>
          <w:tab w:val="left" w:pos="1985"/>
        </w:tabs>
        <w:jc w:val="center"/>
        <w:rPr>
          <w:sz w:val="28"/>
          <w:szCs w:val="28"/>
        </w:rPr>
      </w:pPr>
    </w:p>
    <w:p w14:paraId="633AB192" w14:textId="23B8650F" w:rsidR="00127FBF" w:rsidRPr="00127FBF" w:rsidRDefault="00127FBF" w:rsidP="00127FBF">
      <w:pPr>
        <w:tabs>
          <w:tab w:val="left" w:pos="1985"/>
        </w:tabs>
        <w:jc w:val="center"/>
        <w:rPr>
          <w:sz w:val="28"/>
          <w:szCs w:val="28"/>
        </w:rPr>
      </w:pPr>
      <w:r w:rsidRPr="00127FBF">
        <w:rPr>
          <w:sz w:val="28"/>
          <w:szCs w:val="28"/>
        </w:rPr>
        <w:lastRenderedPageBreak/>
        <w:t xml:space="preserve">                                             Таблица № 8</w:t>
      </w:r>
    </w:p>
    <w:p w14:paraId="5DBB2C5E" w14:textId="77777777" w:rsidR="00127FBF" w:rsidRPr="00127FBF" w:rsidRDefault="00127FBF" w:rsidP="00127FBF">
      <w:pPr>
        <w:tabs>
          <w:tab w:val="left" w:pos="0"/>
        </w:tabs>
        <w:jc w:val="center"/>
        <w:rPr>
          <w:sz w:val="28"/>
          <w:szCs w:val="28"/>
        </w:rPr>
      </w:pPr>
    </w:p>
    <w:p w14:paraId="70A1F56D" w14:textId="77777777" w:rsidR="00127FBF" w:rsidRPr="00127FBF" w:rsidRDefault="00127FBF" w:rsidP="00127FBF">
      <w:pPr>
        <w:tabs>
          <w:tab w:val="left" w:pos="1365"/>
        </w:tabs>
        <w:jc w:val="center"/>
        <w:rPr>
          <w:bCs/>
          <w:sz w:val="28"/>
          <w:szCs w:val="28"/>
        </w:rPr>
      </w:pPr>
    </w:p>
    <w:p w14:paraId="10514A4A" w14:textId="77777777" w:rsidR="00127FBF" w:rsidRPr="00127FBF" w:rsidRDefault="00127FBF" w:rsidP="00127FBF">
      <w:pPr>
        <w:tabs>
          <w:tab w:val="left" w:pos="1365"/>
        </w:tabs>
        <w:jc w:val="center"/>
        <w:rPr>
          <w:bCs/>
          <w:sz w:val="28"/>
          <w:szCs w:val="28"/>
        </w:rPr>
      </w:pPr>
    </w:p>
    <w:p w14:paraId="199BBDBF" w14:textId="77777777" w:rsidR="00127FBF" w:rsidRPr="00127FBF" w:rsidRDefault="00127FBF" w:rsidP="00127FBF">
      <w:pPr>
        <w:tabs>
          <w:tab w:val="left" w:pos="1365"/>
        </w:tabs>
        <w:jc w:val="center"/>
        <w:rPr>
          <w:sz w:val="28"/>
          <w:szCs w:val="28"/>
        </w:rPr>
      </w:pPr>
      <w:bookmarkStart w:id="105" w:name="_Hlk59273383"/>
      <w:r w:rsidRPr="00127FBF">
        <w:rPr>
          <w:bCs/>
          <w:sz w:val="28"/>
          <w:szCs w:val="28"/>
        </w:rPr>
        <w:t>Льготные тарифы* на тепловую энергию (мощность)</w:t>
      </w:r>
    </w:p>
    <w:p w14:paraId="06CAF918" w14:textId="77777777" w:rsidR="00127FBF" w:rsidRPr="00127FBF" w:rsidRDefault="00127FBF" w:rsidP="00127FBF">
      <w:pPr>
        <w:tabs>
          <w:tab w:val="left" w:pos="1365"/>
        </w:tabs>
        <w:rPr>
          <w:sz w:val="28"/>
          <w:szCs w:val="28"/>
          <w:lang w:eastAsia="en-US"/>
        </w:rPr>
      </w:pPr>
      <w:r w:rsidRPr="00127FBF">
        <w:rPr>
          <w:sz w:val="28"/>
          <w:szCs w:val="28"/>
        </w:rPr>
        <w:tab/>
      </w:r>
    </w:p>
    <w:tbl>
      <w:tblPr>
        <w:tblStyle w:val="13100"/>
        <w:tblW w:w="10159" w:type="dxa"/>
        <w:jc w:val="center"/>
        <w:tblInd w:w="0" w:type="dxa"/>
        <w:tblLayout w:type="fixed"/>
        <w:tblLook w:val="04A0" w:firstRow="1" w:lastRow="0" w:firstColumn="1" w:lastColumn="0" w:noHBand="0" w:noVBand="1"/>
      </w:tblPr>
      <w:tblGrid>
        <w:gridCol w:w="709"/>
        <w:gridCol w:w="2118"/>
        <w:gridCol w:w="2419"/>
        <w:gridCol w:w="1559"/>
        <w:gridCol w:w="1559"/>
        <w:gridCol w:w="1795"/>
      </w:tblGrid>
      <w:tr w:rsidR="00127FBF" w:rsidRPr="00127FBF" w14:paraId="068C0B62" w14:textId="77777777" w:rsidTr="0046506A">
        <w:trP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3C2C3BE" w14:textId="77777777" w:rsidR="00127FBF" w:rsidRPr="00127FBF" w:rsidRDefault="00127FBF" w:rsidP="00127FBF">
            <w:pPr>
              <w:tabs>
                <w:tab w:val="left" w:pos="1365"/>
              </w:tabs>
              <w:jc w:val="center"/>
              <w:rPr>
                <w:lang w:eastAsia="en-US"/>
              </w:rPr>
            </w:pPr>
            <w:r w:rsidRPr="00127FBF">
              <w:rPr>
                <w:lang w:eastAsia="en-US"/>
              </w:rPr>
              <w:t>№ п/п</w:t>
            </w:r>
          </w:p>
        </w:tc>
        <w:tc>
          <w:tcPr>
            <w:tcW w:w="2118" w:type="dxa"/>
            <w:vMerge w:val="restart"/>
            <w:tcBorders>
              <w:top w:val="single" w:sz="4" w:space="0" w:color="auto"/>
              <w:left w:val="single" w:sz="4" w:space="0" w:color="auto"/>
              <w:bottom w:val="single" w:sz="4" w:space="0" w:color="auto"/>
              <w:right w:val="single" w:sz="4" w:space="0" w:color="auto"/>
            </w:tcBorders>
            <w:vAlign w:val="center"/>
            <w:hideMark/>
          </w:tcPr>
          <w:p w14:paraId="51DC2870" w14:textId="77777777" w:rsidR="00127FBF" w:rsidRPr="00127FBF" w:rsidRDefault="00127FBF" w:rsidP="00127FBF">
            <w:pPr>
              <w:tabs>
                <w:tab w:val="left" w:pos="1365"/>
              </w:tabs>
              <w:jc w:val="center"/>
              <w:rPr>
                <w:lang w:eastAsia="en-US"/>
              </w:rPr>
            </w:pPr>
            <w:r w:rsidRPr="00127FBF">
              <w:rPr>
                <w:lang w:eastAsia="en-US"/>
              </w:rPr>
              <w:t>Наименование регулируемой организации/ территория оказания услуги</w:t>
            </w:r>
          </w:p>
        </w:tc>
        <w:tc>
          <w:tcPr>
            <w:tcW w:w="2419" w:type="dxa"/>
            <w:vMerge w:val="restart"/>
            <w:tcBorders>
              <w:top w:val="single" w:sz="4" w:space="0" w:color="auto"/>
              <w:left w:val="single" w:sz="4" w:space="0" w:color="auto"/>
              <w:bottom w:val="single" w:sz="4" w:space="0" w:color="auto"/>
              <w:right w:val="single" w:sz="4" w:space="0" w:color="auto"/>
            </w:tcBorders>
            <w:vAlign w:val="center"/>
            <w:hideMark/>
          </w:tcPr>
          <w:p w14:paraId="0608376B" w14:textId="77777777" w:rsidR="00127FBF" w:rsidRPr="00127FBF" w:rsidRDefault="00127FBF" w:rsidP="00127FBF">
            <w:pPr>
              <w:tabs>
                <w:tab w:val="left" w:pos="1365"/>
              </w:tabs>
              <w:jc w:val="center"/>
              <w:rPr>
                <w:lang w:eastAsia="en-US"/>
              </w:rPr>
            </w:pPr>
            <w:r w:rsidRPr="00127FBF">
              <w:rPr>
                <w:lang w:eastAsia="en-US"/>
              </w:rPr>
              <w:t>Категория дома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442B87A" w14:textId="77777777" w:rsidR="00127FBF" w:rsidRPr="00127FBF" w:rsidRDefault="00127FBF" w:rsidP="00127FBF">
            <w:pPr>
              <w:tabs>
                <w:tab w:val="left" w:pos="1365"/>
              </w:tabs>
              <w:jc w:val="center"/>
              <w:rPr>
                <w:lang w:eastAsia="en-US"/>
              </w:rPr>
            </w:pPr>
            <w:r w:rsidRPr="00127FBF">
              <w:rPr>
                <w:lang w:eastAsia="en-US"/>
              </w:rPr>
              <w:t xml:space="preserve">Норматив </w:t>
            </w:r>
            <w:proofErr w:type="spellStart"/>
            <w:r w:rsidRPr="00127FBF">
              <w:rPr>
                <w:lang w:eastAsia="en-US"/>
              </w:rPr>
              <w:t>потребле-ния</w:t>
            </w:r>
            <w:proofErr w:type="spellEnd"/>
            <w:r w:rsidRPr="00127FBF">
              <w:rPr>
                <w:lang w:eastAsia="en-US"/>
              </w:rPr>
              <w:t>**</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EABC111" w14:textId="77777777" w:rsidR="00127FBF" w:rsidRPr="00127FBF" w:rsidRDefault="00127FBF" w:rsidP="00127FBF">
            <w:pPr>
              <w:tabs>
                <w:tab w:val="left" w:pos="1365"/>
              </w:tabs>
              <w:jc w:val="center"/>
              <w:rPr>
                <w:lang w:eastAsia="en-US"/>
              </w:rPr>
            </w:pPr>
            <w:r w:rsidRPr="00127FBF">
              <w:rPr>
                <w:lang w:eastAsia="en-US"/>
              </w:rPr>
              <w:t>Единицы измерения</w:t>
            </w:r>
          </w:p>
        </w:tc>
        <w:tc>
          <w:tcPr>
            <w:tcW w:w="1795" w:type="dxa"/>
            <w:tcBorders>
              <w:top w:val="single" w:sz="4" w:space="0" w:color="auto"/>
              <w:left w:val="single" w:sz="4" w:space="0" w:color="auto"/>
              <w:bottom w:val="single" w:sz="4" w:space="0" w:color="auto"/>
              <w:right w:val="single" w:sz="4" w:space="0" w:color="auto"/>
            </w:tcBorders>
            <w:vAlign w:val="center"/>
            <w:hideMark/>
          </w:tcPr>
          <w:p w14:paraId="6E1A6B1C" w14:textId="77777777" w:rsidR="00127FBF" w:rsidRPr="00127FBF" w:rsidRDefault="00127FBF" w:rsidP="00127FBF">
            <w:pPr>
              <w:tabs>
                <w:tab w:val="left" w:pos="1365"/>
              </w:tabs>
              <w:jc w:val="center"/>
              <w:rPr>
                <w:lang w:eastAsia="en-US"/>
              </w:rPr>
            </w:pPr>
            <w:r w:rsidRPr="00127FBF">
              <w:rPr>
                <w:bCs/>
                <w:kern w:val="32"/>
                <w:lang w:eastAsia="en-US"/>
              </w:rPr>
              <w:t>Льготный тариф</w:t>
            </w:r>
          </w:p>
        </w:tc>
      </w:tr>
      <w:tr w:rsidR="00127FBF" w:rsidRPr="00127FBF" w14:paraId="32F8F097" w14:textId="77777777" w:rsidTr="0046506A">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59D6BF8" w14:textId="77777777" w:rsidR="00127FBF" w:rsidRPr="00127FBF" w:rsidRDefault="00127FBF" w:rsidP="00127FBF">
            <w:pPr>
              <w:rPr>
                <w:lang w:eastAsia="en-US"/>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4343D9DE" w14:textId="77777777" w:rsidR="00127FBF" w:rsidRPr="00127FBF" w:rsidRDefault="00127FBF" w:rsidP="00127FBF">
            <w:pPr>
              <w:rPr>
                <w:lang w:eastAsia="en-US"/>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1D09EC26" w14:textId="77777777" w:rsidR="00127FBF" w:rsidRPr="00127FBF" w:rsidRDefault="00127FBF" w:rsidP="00127FBF">
            <w:pPr>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B520C2" w14:textId="77777777" w:rsidR="00127FBF" w:rsidRPr="00127FBF" w:rsidRDefault="00127FBF" w:rsidP="00127FBF">
            <w:pPr>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B679BB" w14:textId="77777777" w:rsidR="00127FBF" w:rsidRPr="00127FBF" w:rsidRDefault="00127FBF" w:rsidP="00127FBF">
            <w:pPr>
              <w:rPr>
                <w:lang w:eastAsia="en-US"/>
              </w:rPr>
            </w:pPr>
          </w:p>
        </w:tc>
        <w:tc>
          <w:tcPr>
            <w:tcW w:w="1795" w:type="dxa"/>
            <w:tcBorders>
              <w:top w:val="single" w:sz="4" w:space="0" w:color="auto"/>
              <w:left w:val="single" w:sz="4" w:space="0" w:color="auto"/>
              <w:bottom w:val="single" w:sz="4" w:space="0" w:color="auto"/>
              <w:right w:val="single" w:sz="4" w:space="0" w:color="auto"/>
            </w:tcBorders>
            <w:vAlign w:val="center"/>
            <w:hideMark/>
          </w:tcPr>
          <w:p w14:paraId="7668F12B" w14:textId="77777777" w:rsidR="00127FBF" w:rsidRPr="00127FBF" w:rsidRDefault="00127FBF" w:rsidP="00127FBF">
            <w:pPr>
              <w:tabs>
                <w:tab w:val="left" w:pos="1365"/>
              </w:tabs>
              <w:jc w:val="center"/>
              <w:rPr>
                <w:lang w:eastAsia="en-US"/>
              </w:rPr>
            </w:pPr>
            <w:r w:rsidRPr="00127FBF">
              <w:rPr>
                <w:lang w:eastAsia="en-US"/>
              </w:rPr>
              <w:t>с 01.12.2022                   по 31.12.2023</w:t>
            </w:r>
          </w:p>
        </w:tc>
      </w:tr>
      <w:tr w:rsidR="00127FBF" w:rsidRPr="00127FBF" w14:paraId="58F29A7A" w14:textId="77777777" w:rsidTr="0046506A">
        <w:trPr>
          <w:jc w:val="center"/>
        </w:trPr>
        <w:tc>
          <w:tcPr>
            <w:tcW w:w="709" w:type="dxa"/>
            <w:tcBorders>
              <w:top w:val="single" w:sz="4" w:space="0" w:color="auto"/>
              <w:left w:val="single" w:sz="4" w:space="0" w:color="auto"/>
              <w:bottom w:val="single" w:sz="4" w:space="0" w:color="auto"/>
              <w:right w:val="single" w:sz="4" w:space="0" w:color="auto"/>
            </w:tcBorders>
            <w:hideMark/>
          </w:tcPr>
          <w:p w14:paraId="13328EF9" w14:textId="77777777" w:rsidR="00127FBF" w:rsidRPr="00127FBF" w:rsidRDefault="00127FBF" w:rsidP="00127FBF">
            <w:pPr>
              <w:tabs>
                <w:tab w:val="left" w:pos="1365"/>
              </w:tabs>
              <w:jc w:val="center"/>
              <w:rPr>
                <w:lang w:val="en-US" w:eastAsia="en-US"/>
              </w:rPr>
            </w:pPr>
            <w:r w:rsidRPr="00127FBF">
              <w:rPr>
                <w:lang w:val="en-US" w:eastAsia="en-US"/>
              </w:rPr>
              <w:t>1</w:t>
            </w:r>
          </w:p>
        </w:tc>
        <w:tc>
          <w:tcPr>
            <w:tcW w:w="2118" w:type="dxa"/>
            <w:tcBorders>
              <w:top w:val="single" w:sz="4" w:space="0" w:color="auto"/>
              <w:left w:val="single" w:sz="4" w:space="0" w:color="auto"/>
              <w:bottom w:val="single" w:sz="4" w:space="0" w:color="auto"/>
              <w:right w:val="single" w:sz="4" w:space="0" w:color="auto"/>
            </w:tcBorders>
            <w:hideMark/>
          </w:tcPr>
          <w:p w14:paraId="15A3B030" w14:textId="77777777" w:rsidR="00127FBF" w:rsidRPr="00127FBF" w:rsidRDefault="00127FBF" w:rsidP="00127FBF">
            <w:pPr>
              <w:tabs>
                <w:tab w:val="left" w:pos="1365"/>
              </w:tabs>
              <w:jc w:val="center"/>
              <w:rPr>
                <w:lang w:val="en-US" w:eastAsia="en-US"/>
              </w:rPr>
            </w:pPr>
            <w:r w:rsidRPr="00127FBF">
              <w:rPr>
                <w:lang w:val="en-US" w:eastAsia="en-US"/>
              </w:rPr>
              <w:t>2</w:t>
            </w:r>
          </w:p>
        </w:tc>
        <w:tc>
          <w:tcPr>
            <w:tcW w:w="2419" w:type="dxa"/>
            <w:tcBorders>
              <w:top w:val="single" w:sz="4" w:space="0" w:color="auto"/>
              <w:left w:val="single" w:sz="4" w:space="0" w:color="auto"/>
              <w:bottom w:val="single" w:sz="4" w:space="0" w:color="auto"/>
              <w:right w:val="single" w:sz="4" w:space="0" w:color="auto"/>
            </w:tcBorders>
            <w:hideMark/>
          </w:tcPr>
          <w:p w14:paraId="43AAF116" w14:textId="77777777" w:rsidR="00127FBF" w:rsidRPr="00127FBF" w:rsidRDefault="00127FBF" w:rsidP="00127FBF">
            <w:pPr>
              <w:tabs>
                <w:tab w:val="left" w:pos="1365"/>
              </w:tabs>
              <w:jc w:val="center"/>
              <w:rPr>
                <w:lang w:val="en-US" w:eastAsia="en-US"/>
              </w:rPr>
            </w:pPr>
            <w:r w:rsidRPr="00127FBF">
              <w:rPr>
                <w:lang w:val="en-US" w:eastAsia="en-US"/>
              </w:rPr>
              <w:t>3</w:t>
            </w:r>
          </w:p>
        </w:tc>
        <w:tc>
          <w:tcPr>
            <w:tcW w:w="1559" w:type="dxa"/>
            <w:tcBorders>
              <w:top w:val="single" w:sz="4" w:space="0" w:color="auto"/>
              <w:left w:val="single" w:sz="4" w:space="0" w:color="auto"/>
              <w:bottom w:val="single" w:sz="4" w:space="0" w:color="auto"/>
              <w:right w:val="single" w:sz="4" w:space="0" w:color="auto"/>
            </w:tcBorders>
            <w:hideMark/>
          </w:tcPr>
          <w:p w14:paraId="0FEFB60E" w14:textId="77777777" w:rsidR="00127FBF" w:rsidRPr="00127FBF" w:rsidRDefault="00127FBF" w:rsidP="00127FBF">
            <w:pPr>
              <w:tabs>
                <w:tab w:val="left" w:pos="1365"/>
              </w:tabs>
              <w:jc w:val="center"/>
              <w:rPr>
                <w:lang w:val="en-US" w:eastAsia="en-US"/>
              </w:rPr>
            </w:pPr>
            <w:r w:rsidRPr="00127FBF">
              <w:rPr>
                <w:lang w:val="en-US" w:eastAsia="en-US"/>
              </w:rPr>
              <w:t>4</w:t>
            </w:r>
          </w:p>
        </w:tc>
        <w:tc>
          <w:tcPr>
            <w:tcW w:w="1559" w:type="dxa"/>
            <w:tcBorders>
              <w:top w:val="single" w:sz="4" w:space="0" w:color="auto"/>
              <w:left w:val="single" w:sz="4" w:space="0" w:color="auto"/>
              <w:bottom w:val="single" w:sz="4" w:space="0" w:color="auto"/>
              <w:right w:val="single" w:sz="4" w:space="0" w:color="auto"/>
            </w:tcBorders>
            <w:hideMark/>
          </w:tcPr>
          <w:p w14:paraId="7A28017D" w14:textId="77777777" w:rsidR="00127FBF" w:rsidRPr="00127FBF" w:rsidRDefault="00127FBF" w:rsidP="00127FBF">
            <w:pPr>
              <w:tabs>
                <w:tab w:val="left" w:pos="1365"/>
              </w:tabs>
              <w:jc w:val="center"/>
              <w:rPr>
                <w:lang w:val="en-US" w:eastAsia="en-US"/>
              </w:rPr>
            </w:pPr>
            <w:r w:rsidRPr="00127FBF">
              <w:rPr>
                <w:lang w:val="en-US" w:eastAsia="en-US"/>
              </w:rPr>
              <w:t>5</w:t>
            </w:r>
          </w:p>
        </w:tc>
        <w:tc>
          <w:tcPr>
            <w:tcW w:w="1795" w:type="dxa"/>
            <w:tcBorders>
              <w:top w:val="single" w:sz="4" w:space="0" w:color="auto"/>
              <w:left w:val="single" w:sz="4" w:space="0" w:color="auto"/>
              <w:bottom w:val="single" w:sz="4" w:space="0" w:color="auto"/>
              <w:right w:val="single" w:sz="4" w:space="0" w:color="auto"/>
            </w:tcBorders>
            <w:hideMark/>
          </w:tcPr>
          <w:p w14:paraId="6BCE0069" w14:textId="77777777" w:rsidR="00127FBF" w:rsidRPr="00127FBF" w:rsidRDefault="00127FBF" w:rsidP="00127FBF">
            <w:pPr>
              <w:tabs>
                <w:tab w:val="left" w:pos="1365"/>
              </w:tabs>
              <w:jc w:val="center"/>
              <w:rPr>
                <w:lang w:val="en-US" w:eastAsia="en-US"/>
              </w:rPr>
            </w:pPr>
            <w:r w:rsidRPr="00127FBF">
              <w:rPr>
                <w:lang w:val="en-US" w:eastAsia="en-US"/>
              </w:rPr>
              <w:t>6</w:t>
            </w:r>
          </w:p>
        </w:tc>
      </w:tr>
      <w:tr w:rsidR="00127FBF" w:rsidRPr="00127FBF" w14:paraId="708F0D0B" w14:textId="77777777" w:rsidTr="0046506A">
        <w:trPr>
          <w:trHeight w:val="807"/>
          <w:jc w:val="center"/>
        </w:trPr>
        <w:tc>
          <w:tcPr>
            <w:tcW w:w="10159" w:type="dxa"/>
            <w:gridSpan w:val="6"/>
            <w:tcBorders>
              <w:top w:val="single" w:sz="4" w:space="0" w:color="auto"/>
              <w:left w:val="single" w:sz="4" w:space="0" w:color="auto"/>
              <w:bottom w:val="single" w:sz="4" w:space="0" w:color="auto"/>
              <w:right w:val="single" w:sz="4" w:space="0" w:color="auto"/>
            </w:tcBorders>
            <w:vAlign w:val="center"/>
            <w:hideMark/>
          </w:tcPr>
          <w:p w14:paraId="6E1D2E88" w14:textId="77777777" w:rsidR="00127FBF" w:rsidRPr="00127FBF" w:rsidRDefault="00127FBF" w:rsidP="0046506A">
            <w:pPr>
              <w:numPr>
                <w:ilvl w:val="0"/>
                <w:numId w:val="47"/>
              </w:numPr>
              <w:tabs>
                <w:tab w:val="left" w:pos="1365"/>
              </w:tabs>
              <w:contextualSpacing/>
              <w:jc w:val="center"/>
              <w:rPr>
                <w:lang w:eastAsia="en-US"/>
              </w:rPr>
            </w:pPr>
            <w:r w:rsidRPr="00127FBF">
              <w:rPr>
                <w:lang w:eastAsia="en-US"/>
              </w:rPr>
              <w:t xml:space="preserve">Тепловая энергия (мощность) </w:t>
            </w:r>
          </w:p>
        </w:tc>
      </w:tr>
      <w:tr w:rsidR="00127FBF" w:rsidRPr="00127FBF" w14:paraId="2F7B96A6" w14:textId="77777777" w:rsidTr="0046506A">
        <w:trPr>
          <w:trHeight w:val="2548"/>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AF43FBB" w14:textId="77777777" w:rsidR="00127FBF" w:rsidRPr="00127FBF" w:rsidRDefault="00127FBF" w:rsidP="00127FBF">
            <w:pPr>
              <w:tabs>
                <w:tab w:val="left" w:pos="1365"/>
              </w:tabs>
              <w:jc w:val="center"/>
              <w:rPr>
                <w:lang w:eastAsia="en-US"/>
              </w:rPr>
            </w:pPr>
            <w:r w:rsidRPr="00127FBF">
              <w:rPr>
                <w:lang w:eastAsia="en-US"/>
              </w:rPr>
              <w:t>1.1.</w:t>
            </w:r>
          </w:p>
        </w:tc>
        <w:tc>
          <w:tcPr>
            <w:tcW w:w="2118" w:type="dxa"/>
            <w:vMerge w:val="restart"/>
            <w:tcBorders>
              <w:top w:val="single" w:sz="4" w:space="0" w:color="auto"/>
              <w:left w:val="single" w:sz="4" w:space="0" w:color="auto"/>
              <w:bottom w:val="single" w:sz="4" w:space="0" w:color="auto"/>
              <w:right w:val="single" w:sz="4" w:space="0" w:color="auto"/>
            </w:tcBorders>
            <w:vAlign w:val="center"/>
            <w:hideMark/>
          </w:tcPr>
          <w:p w14:paraId="473DAF97" w14:textId="77777777" w:rsidR="00127FBF" w:rsidRPr="00127FBF" w:rsidRDefault="00127FBF" w:rsidP="00127FBF">
            <w:pPr>
              <w:tabs>
                <w:tab w:val="left" w:pos="1365"/>
              </w:tabs>
              <w:rPr>
                <w:lang w:eastAsia="en-US"/>
              </w:rPr>
            </w:pPr>
            <w:r w:rsidRPr="00127FBF">
              <w:rPr>
                <w:lang w:eastAsia="en-US"/>
              </w:rPr>
              <w:t>ООО «ЮКЭК», ИНН 4228010684/</w:t>
            </w:r>
          </w:p>
          <w:p w14:paraId="248618B6" w14:textId="77777777" w:rsidR="00127FBF" w:rsidRPr="00127FBF" w:rsidRDefault="00127FBF" w:rsidP="00127FBF">
            <w:pPr>
              <w:tabs>
                <w:tab w:val="left" w:pos="1365"/>
              </w:tabs>
              <w:rPr>
                <w:lang w:eastAsia="en-US"/>
              </w:rPr>
            </w:pPr>
            <w:r w:rsidRPr="00127FBF">
              <w:rPr>
                <w:lang w:eastAsia="en-US"/>
              </w:rPr>
              <w:t>г. Таштагол,                  за исключением ул. Матросова,  ул. Калинина,               ул. Энергетиков</w:t>
            </w:r>
          </w:p>
        </w:tc>
        <w:tc>
          <w:tcPr>
            <w:tcW w:w="2419" w:type="dxa"/>
            <w:tcBorders>
              <w:top w:val="single" w:sz="4" w:space="0" w:color="auto"/>
              <w:left w:val="single" w:sz="4" w:space="0" w:color="auto"/>
              <w:bottom w:val="single" w:sz="4" w:space="0" w:color="auto"/>
              <w:right w:val="single" w:sz="4" w:space="0" w:color="auto"/>
            </w:tcBorders>
            <w:vAlign w:val="center"/>
            <w:hideMark/>
          </w:tcPr>
          <w:p w14:paraId="476EC453" w14:textId="77777777" w:rsidR="00127FBF" w:rsidRPr="00127FBF" w:rsidRDefault="00127FBF" w:rsidP="00127FBF">
            <w:pPr>
              <w:tabs>
                <w:tab w:val="left" w:pos="1365"/>
              </w:tabs>
              <w:rPr>
                <w:lang w:eastAsia="en-US"/>
              </w:rPr>
            </w:pPr>
            <w:r w:rsidRPr="00127FBF">
              <w:t>1 -этажные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6E858E" w14:textId="77777777" w:rsidR="00127FBF" w:rsidRPr="00127FBF" w:rsidRDefault="00127FBF" w:rsidP="00127FBF">
            <w:pPr>
              <w:tabs>
                <w:tab w:val="left" w:pos="1365"/>
              </w:tabs>
              <w:jc w:val="center"/>
              <w:rPr>
                <w:lang w:eastAsia="en-US"/>
              </w:rPr>
            </w:pPr>
            <w:r w:rsidRPr="00127FBF">
              <w:t>0,0361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4E069DE2" w14:textId="77777777" w:rsidR="00127FBF" w:rsidRPr="00127FBF" w:rsidRDefault="00127FBF" w:rsidP="00127FBF">
            <w:pPr>
              <w:tabs>
                <w:tab w:val="left" w:pos="1365"/>
              </w:tabs>
              <w:jc w:val="center"/>
            </w:pPr>
          </w:p>
          <w:p w14:paraId="6EE3C655"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333CA5EA" w14:textId="77777777" w:rsidR="00127FBF" w:rsidRPr="00127FBF" w:rsidRDefault="00127FBF" w:rsidP="00127FBF">
            <w:pPr>
              <w:tabs>
                <w:tab w:val="left" w:pos="1365"/>
              </w:tabs>
              <w:jc w:val="center"/>
              <w:rPr>
                <w:lang w:eastAsia="en-US"/>
              </w:rPr>
            </w:pPr>
          </w:p>
        </w:tc>
        <w:tc>
          <w:tcPr>
            <w:tcW w:w="1795" w:type="dxa"/>
            <w:tcBorders>
              <w:top w:val="single" w:sz="4" w:space="0" w:color="auto"/>
              <w:left w:val="single" w:sz="4" w:space="0" w:color="auto"/>
              <w:bottom w:val="single" w:sz="4" w:space="0" w:color="auto"/>
              <w:right w:val="single" w:sz="4" w:space="0" w:color="auto"/>
            </w:tcBorders>
            <w:vAlign w:val="center"/>
          </w:tcPr>
          <w:p w14:paraId="38B5BF60" w14:textId="77777777" w:rsidR="00127FBF" w:rsidRPr="00127FBF" w:rsidRDefault="00127FBF" w:rsidP="00127FBF">
            <w:pPr>
              <w:tabs>
                <w:tab w:val="left" w:pos="1365"/>
              </w:tabs>
              <w:jc w:val="center"/>
              <w:rPr>
                <w:lang w:eastAsia="en-US"/>
              </w:rPr>
            </w:pPr>
            <w:r w:rsidRPr="00127FBF">
              <w:rPr>
                <w:lang w:eastAsia="en-US"/>
              </w:rPr>
              <w:t>831,73</w:t>
            </w:r>
          </w:p>
        </w:tc>
      </w:tr>
      <w:tr w:rsidR="00127FBF" w:rsidRPr="00127FBF" w14:paraId="1867F3A3" w14:textId="77777777" w:rsidTr="0046506A">
        <w:trPr>
          <w:trHeight w:val="2398"/>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34F30CD" w14:textId="77777777" w:rsidR="00127FBF" w:rsidRPr="00127FBF" w:rsidRDefault="00127FBF" w:rsidP="00127FBF">
            <w:pPr>
              <w:tabs>
                <w:tab w:val="left" w:pos="1365"/>
              </w:tabs>
              <w:jc w:val="center"/>
              <w:rPr>
                <w:lang w:eastAsia="en-US"/>
              </w:rPr>
            </w:pPr>
            <w:r w:rsidRPr="00127FBF">
              <w:rPr>
                <w:lang w:eastAsia="en-US"/>
              </w:rPr>
              <w:t>1.2.</w:t>
            </w: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001001CB"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012169A5" w14:textId="77777777" w:rsidR="00127FBF" w:rsidRPr="00127FBF" w:rsidRDefault="00127FBF" w:rsidP="00127FBF">
            <w:pPr>
              <w:tabs>
                <w:tab w:val="left" w:pos="1365"/>
              </w:tabs>
            </w:pPr>
            <w:r w:rsidRPr="00127FBF">
              <w:t>2 -этажные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DE8873" w14:textId="77777777" w:rsidR="00127FBF" w:rsidRPr="00127FBF" w:rsidRDefault="00127FBF" w:rsidP="00127FBF">
            <w:pPr>
              <w:tabs>
                <w:tab w:val="left" w:pos="1365"/>
              </w:tabs>
              <w:jc w:val="center"/>
            </w:pPr>
            <w:r w:rsidRPr="00127FBF">
              <w:t>0,0360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6925A365" w14:textId="77777777" w:rsidR="00127FBF" w:rsidRPr="00127FBF" w:rsidRDefault="00127FBF" w:rsidP="00127FBF">
            <w:pPr>
              <w:tabs>
                <w:tab w:val="left" w:pos="1365"/>
              </w:tabs>
              <w:jc w:val="center"/>
            </w:pPr>
          </w:p>
          <w:p w14:paraId="63FA5373"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156042FD"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28F6A014" w14:textId="77777777" w:rsidR="00127FBF" w:rsidRPr="00127FBF" w:rsidRDefault="00127FBF" w:rsidP="00127FBF">
            <w:pPr>
              <w:tabs>
                <w:tab w:val="left" w:pos="1365"/>
              </w:tabs>
              <w:jc w:val="center"/>
            </w:pPr>
            <w:r w:rsidRPr="00127FBF">
              <w:t>843,06</w:t>
            </w:r>
          </w:p>
        </w:tc>
      </w:tr>
      <w:tr w:rsidR="00127FBF" w:rsidRPr="00127FBF" w14:paraId="2686B028" w14:textId="77777777" w:rsidTr="0046506A">
        <w:trPr>
          <w:trHeight w:val="2399"/>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6FA7BEB" w14:textId="77777777" w:rsidR="00127FBF" w:rsidRPr="00127FBF" w:rsidRDefault="00127FBF" w:rsidP="00127FBF">
            <w:pPr>
              <w:tabs>
                <w:tab w:val="left" w:pos="1365"/>
              </w:tabs>
              <w:jc w:val="center"/>
              <w:rPr>
                <w:lang w:eastAsia="en-US"/>
              </w:rPr>
            </w:pPr>
            <w:r w:rsidRPr="00127FBF">
              <w:rPr>
                <w:lang w:eastAsia="en-US"/>
              </w:rPr>
              <w:t>1.3.</w:t>
            </w: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3270E00E"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2F505254" w14:textId="77777777" w:rsidR="00127FBF" w:rsidRPr="00127FBF" w:rsidRDefault="00127FBF" w:rsidP="00127FBF">
            <w:pPr>
              <w:tabs>
                <w:tab w:val="left" w:pos="1365"/>
              </w:tabs>
            </w:pPr>
            <w:r w:rsidRPr="00127FBF">
              <w:t>3-4 -этажные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7320CE" w14:textId="77777777" w:rsidR="00127FBF" w:rsidRPr="00127FBF" w:rsidRDefault="00127FBF" w:rsidP="00127FBF">
            <w:pPr>
              <w:tabs>
                <w:tab w:val="left" w:pos="1365"/>
              </w:tabs>
              <w:jc w:val="center"/>
            </w:pPr>
            <w:r w:rsidRPr="00127FBF">
              <w:t>0,0225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56BE52D4" w14:textId="77777777" w:rsidR="00127FBF" w:rsidRPr="00127FBF" w:rsidRDefault="00127FBF" w:rsidP="00127FBF">
            <w:pPr>
              <w:tabs>
                <w:tab w:val="left" w:pos="1365"/>
              </w:tabs>
              <w:jc w:val="center"/>
            </w:pPr>
          </w:p>
          <w:p w14:paraId="5E7C809B"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695EA23B"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6E82AF29" w14:textId="77777777" w:rsidR="00127FBF" w:rsidRPr="00127FBF" w:rsidRDefault="00127FBF" w:rsidP="00127FBF">
            <w:pPr>
              <w:tabs>
                <w:tab w:val="left" w:pos="1365"/>
              </w:tabs>
              <w:jc w:val="center"/>
            </w:pPr>
            <w:r w:rsidRPr="00127FBF">
              <w:t>1348,92</w:t>
            </w:r>
          </w:p>
        </w:tc>
      </w:tr>
      <w:tr w:rsidR="00127FBF" w:rsidRPr="00127FBF" w14:paraId="38F50662" w14:textId="77777777" w:rsidTr="0046506A">
        <w:trPr>
          <w:trHeight w:val="240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820B68A" w14:textId="77777777" w:rsidR="00127FBF" w:rsidRPr="00127FBF" w:rsidRDefault="00127FBF" w:rsidP="00127FBF">
            <w:pPr>
              <w:tabs>
                <w:tab w:val="left" w:pos="1365"/>
              </w:tabs>
              <w:jc w:val="center"/>
              <w:rPr>
                <w:lang w:eastAsia="en-US"/>
              </w:rPr>
            </w:pPr>
            <w:r w:rsidRPr="00127FBF">
              <w:rPr>
                <w:lang w:eastAsia="en-US"/>
              </w:rPr>
              <w:t>1.4.</w:t>
            </w: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3A0794F7"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4FEA907C" w14:textId="77777777" w:rsidR="00127FBF" w:rsidRPr="00127FBF" w:rsidRDefault="00127FBF" w:rsidP="00127FBF">
            <w:pPr>
              <w:tabs>
                <w:tab w:val="left" w:pos="1365"/>
              </w:tabs>
            </w:pPr>
            <w:r w:rsidRPr="00127FBF">
              <w:t>5-9 -этажные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B5CD32" w14:textId="77777777" w:rsidR="00127FBF" w:rsidRPr="00127FBF" w:rsidRDefault="00127FBF" w:rsidP="00127FBF">
            <w:pPr>
              <w:tabs>
                <w:tab w:val="left" w:pos="1365"/>
              </w:tabs>
              <w:jc w:val="center"/>
            </w:pPr>
            <w:r w:rsidRPr="00127FBF">
              <w:t>0,0201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7D8DE36F" w14:textId="77777777" w:rsidR="00127FBF" w:rsidRPr="00127FBF" w:rsidRDefault="00127FBF" w:rsidP="00127FBF">
            <w:pPr>
              <w:tabs>
                <w:tab w:val="left" w:pos="1365"/>
              </w:tabs>
              <w:jc w:val="center"/>
            </w:pPr>
          </w:p>
          <w:p w14:paraId="475B054C"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09E704B6"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7EAC7442" w14:textId="77777777" w:rsidR="00127FBF" w:rsidRPr="00127FBF" w:rsidRDefault="00127FBF" w:rsidP="00127FBF">
            <w:pPr>
              <w:tabs>
                <w:tab w:val="left" w:pos="1365"/>
              </w:tabs>
              <w:jc w:val="center"/>
            </w:pPr>
            <w:r w:rsidRPr="00127FBF">
              <w:t>1509,96</w:t>
            </w:r>
          </w:p>
        </w:tc>
      </w:tr>
      <w:tr w:rsidR="00127FBF" w:rsidRPr="00127FBF" w14:paraId="0A2C952F" w14:textId="77777777" w:rsidTr="0046506A">
        <w:trPr>
          <w:trHeight w:val="14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B02A190" w14:textId="77777777" w:rsidR="00127FBF" w:rsidRPr="00127FBF" w:rsidRDefault="00127FBF" w:rsidP="00127FBF">
            <w:pPr>
              <w:tabs>
                <w:tab w:val="left" w:pos="1365"/>
              </w:tabs>
              <w:jc w:val="center"/>
              <w:rPr>
                <w:lang w:eastAsia="en-US"/>
              </w:rPr>
            </w:pPr>
            <w:r w:rsidRPr="00127FBF">
              <w:rPr>
                <w:lang w:eastAsia="en-US"/>
              </w:rPr>
              <w:lastRenderedPageBreak/>
              <w:t>1</w:t>
            </w:r>
          </w:p>
        </w:tc>
        <w:tc>
          <w:tcPr>
            <w:tcW w:w="2118" w:type="dxa"/>
            <w:tcBorders>
              <w:top w:val="single" w:sz="4" w:space="0" w:color="auto"/>
              <w:left w:val="single" w:sz="4" w:space="0" w:color="auto"/>
              <w:bottom w:val="single" w:sz="4" w:space="0" w:color="auto"/>
              <w:right w:val="single" w:sz="4" w:space="0" w:color="auto"/>
            </w:tcBorders>
            <w:vAlign w:val="center"/>
            <w:hideMark/>
          </w:tcPr>
          <w:p w14:paraId="1EFCE17D" w14:textId="77777777" w:rsidR="00127FBF" w:rsidRPr="00127FBF" w:rsidRDefault="00127FBF" w:rsidP="00127FBF">
            <w:pPr>
              <w:tabs>
                <w:tab w:val="left" w:pos="1365"/>
              </w:tabs>
              <w:jc w:val="center"/>
              <w:rPr>
                <w:lang w:eastAsia="en-US"/>
              </w:rPr>
            </w:pPr>
            <w:r w:rsidRPr="00127FBF">
              <w:rPr>
                <w:lang w:eastAsia="en-US"/>
              </w:rPr>
              <w:t>2</w:t>
            </w:r>
          </w:p>
        </w:tc>
        <w:tc>
          <w:tcPr>
            <w:tcW w:w="2419" w:type="dxa"/>
            <w:tcBorders>
              <w:top w:val="single" w:sz="4" w:space="0" w:color="auto"/>
              <w:left w:val="single" w:sz="4" w:space="0" w:color="auto"/>
              <w:bottom w:val="single" w:sz="4" w:space="0" w:color="auto"/>
              <w:right w:val="single" w:sz="4" w:space="0" w:color="auto"/>
            </w:tcBorders>
            <w:vAlign w:val="center"/>
            <w:hideMark/>
          </w:tcPr>
          <w:p w14:paraId="66633985" w14:textId="77777777" w:rsidR="00127FBF" w:rsidRPr="00127FBF" w:rsidRDefault="00127FBF" w:rsidP="00127FBF">
            <w:pPr>
              <w:tabs>
                <w:tab w:val="left" w:pos="1365"/>
              </w:tabs>
              <w:jc w:val="center"/>
            </w:pPr>
            <w:r w:rsidRPr="00127FBF">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A29D9A" w14:textId="77777777" w:rsidR="00127FBF" w:rsidRPr="00127FBF" w:rsidRDefault="00127FBF" w:rsidP="00127FBF">
            <w:pPr>
              <w:tabs>
                <w:tab w:val="left" w:pos="1365"/>
              </w:tabs>
              <w:jc w:val="center"/>
            </w:pPr>
            <w:r w:rsidRPr="00127FBF">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84E135" w14:textId="77777777" w:rsidR="00127FBF" w:rsidRPr="00127FBF" w:rsidRDefault="00127FBF" w:rsidP="00127FBF">
            <w:pPr>
              <w:tabs>
                <w:tab w:val="left" w:pos="1365"/>
              </w:tabs>
              <w:jc w:val="center"/>
            </w:pPr>
            <w:r w:rsidRPr="00127FBF">
              <w:t>5</w:t>
            </w:r>
          </w:p>
        </w:tc>
        <w:tc>
          <w:tcPr>
            <w:tcW w:w="1795" w:type="dxa"/>
            <w:tcBorders>
              <w:top w:val="single" w:sz="4" w:space="0" w:color="auto"/>
              <w:left w:val="single" w:sz="4" w:space="0" w:color="auto"/>
              <w:bottom w:val="single" w:sz="4" w:space="0" w:color="auto"/>
              <w:right w:val="single" w:sz="4" w:space="0" w:color="auto"/>
            </w:tcBorders>
            <w:vAlign w:val="center"/>
            <w:hideMark/>
          </w:tcPr>
          <w:p w14:paraId="78C073EF" w14:textId="77777777" w:rsidR="00127FBF" w:rsidRPr="00127FBF" w:rsidRDefault="00127FBF" w:rsidP="00127FBF">
            <w:pPr>
              <w:tabs>
                <w:tab w:val="left" w:pos="1365"/>
              </w:tabs>
              <w:jc w:val="center"/>
            </w:pPr>
            <w:r w:rsidRPr="00127FBF">
              <w:t>6</w:t>
            </w:r>
          </w:p>
        </w:tc>
      </w:tr>
      <w:tr w:rsidR="00127FBF" w:rsidRPr="00127FBF" w14:paraId="3EB4846B" w14:textId="77777777" w:rsidTr="0046506A">
        <w:trPr>
          <w:trHeight w:val="175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B63DB34" w14:textId="77777777" w:rsidR="00127FBF" w:rsidRPr="00127FBF" w:rsidRDefault="00127FBF" w:rsidP="00127FBF">
            <w:pPr>
              <w:tabs>
                <w:tab w:val="left" w:pos="1365"/>
              </w:tabs>
              <w:jc w:val="center"/>
              <w:rPr>
                <w:lang w:eastAsia="en-US"/>
              </w:rPr>
            </w:pPr>
            <w:r w:rsidRPr="00127FBF">
              <w:rPr>
                <w:lang w:eastAsia="en-US"/>
              </w:rPr>
              <w:t>1.5.</w:t>
            </w:r>
          </w:p>
        </w:tc>
        <w:tc>
          <w:tcPr>
            <w:tcW w:w="2118" w:type="dxa"/>
            <w:vMerge w:val="restart"/>
            <w:tcBorders>
              <w:top w:val="single" w:sz="4" w:space="0" w:color="auto"/>
              <w:left w:val="single" w:sz="4" w:space="0" w:color="auto"/>
              <w:bottom w:val="single" w:sz="4" w:space="0" w:color="auto"/>
              <w:right w:val="single" w:sz="4" w:space="0" w:color="auto"/>
            </w:tcBorders>
            <w:vAlign w:val="center"/>
            <w:hideMark/>
          </w:tcPr>
          <w:p w14:paraId="70DD3D65" w14:textId="77777777" w:rsidR="00127FBF" w:rsidRPr="00127FBF" w:rsidRDefault="00127FBF" w:rsidP="00127FBF">
            <w:pPr>
              <w:tabs>
                <w:tab w:val="left" w:pos="1365"/>
              </w:tabs>
              <w:rPr>
                <w:lang w:eastAsia="en-US"/>
              </w:rPr>
            </w:pPr>
            <w:r w:rsidRPr="00127FBF">
              <w:rPr>
                <w:lang w:eastAsia="en-US"/>
              </w:rPr>
              <w:t>ООО «ЮКЭК», ИНН 4228010684/</w:t>
            </w:r>
          </w:p>
          <w:p w14:paraId="72892DEB" w14:textId="77777777" w:rsidR="00127FBF" w:rsidRPr="00127FBF" w:rsidRDefault="00127FBF" w:rsidP="00127FBF">
            <w:pPr>
              <w:tabs>
                <w:tab w:val="left" w:pos="1365"/>
              </w:tabs>
              <w:rPr>
                <w:lang w:eastAsia="en-US"/>
              </w:rPr>
            </w:pPr>
            <w:r w:rsidRPr="00127FBF">
              <w:rPr>
                <w:lang w:eastAsia="en-US"/>
              </w:rPr>
              <w:t>г. Таштагол,                  за исключением ул. Матросова,  ул. Калинина,               ул. Энергетиков</w:t>
            </w:r>
          </w:p>
        </w:tc>
        <w:tc>
          <w:tcPr>
            <w:tcW w:w="2419" w:type="dxa"/>
            <w:tcBorders>
              <w:top w:val="single" w:sz="4" w:space="0" w:color="auto"/>
              <w:left w:val="single" w:sz="4" w:space="0" w:color="auto"/>
              <w:bottom w:val="single" w:sz="4" w:space="0" w:color="auto"/>
              <w:right w:val="single" w:sz="4" w:space="0" w:color="auto"/>
            </w:tcBorders>
            <w:vAlign w:val="center"/>
            <w:hideMark/>
          </w:tcPr>
          <w:p w14:paraId="13B395AC" w14:textId="77777777" w:rsidR="00127FBF" w:rsidRPr="00127FBF" w:rsidRDefault="00127FBF" w:rsidP="00127FBF">
            <w:pPr>
              <w:tabs>
                <w:tab w:val="left" w:pos="1365"/>
              </w:tabs>
            </w:pPr>
            <w:r w:rsidRPr="00127FBF">
              <w:t>1 -этажные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81A05A" w14:textId="77777777" w:rsidR="00127FBF" w:rsidRPr="00127FBF" w:rsidRDefault="00127FBF" w:rsidP="00127FBF">
            <w:pPr>
              <w:tabs>
                <w:tab w:val="left" w:pos="1365"/>
              </w:tabs>
              <w:jc w:val="center"/>
            </w:pPr>
            <w:r w:rsidRPr="00127FBF">
              <w:t>0,0157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66F197BA" w14:textId="77777777" w:rsidR="00127FBF" w:rsidRPr="00127FBF" w:rsidRDefault="00127FBF" w:rsidP="00127FBF">
            <w:pPr>
              <w:tabs>
                <w:tab w:val="left" w:pos="1365"/>
              </w:tabs>
              <w:jc w:val="center"/>
            </w:pPr>
          </w:p>
          <w:p w14:paraId="5D569E4C"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5F03C0BE"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2E0631E2" w14:textId="77777777" w:rsidR="00127FBF" w:rsidRPr="00127FBF" w:rsidRDefault="00127FBF" w:rsidP="00127FBF">
            <w:pPr>
              <w:tabs>
                <w:tab w:val="left" w:pos="1365"/>
              </w:tabs>
              <w:jc w:val="center"/>
            </w:pPr>
            <w:r w:rsidRPr="00127FBF">
              <w:t>1904,40</w:t>
            </w:r>
          </w:p>
        </w:tc>
      </w:tr>
      <w:tr w:rsidR="00127FBF" w:rsidRPr="00127FBF" w14:paraId="17970F3B" w14:textId="77777777" w:rsidTr="0046506A">
        <w:trPr>
          <w:trHeight w:val="1918"/>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E48C421" w14:textId="77777777" w:rsidR="00127FBF" w:rsidRPr="00127FBF" w:rsidRDefault="00127FBF" w:rsidP="00127FBF">
            <w:pPr>
              <w:tabs>
                <w:tab w:val="left" w:pos="1365"/>
              </w:tabs>
              <w:jc w:val="center"/>
              <w:rPr>
                <w:lang w:eastAsia="en-US"/>
              </w:rPr>
            </w:pPr>
            <w:r w:rsidRPr="00127FBF">
              <w:rPr>
                <w:lang w:eastAsia="en-US"/>
              </w:rPr>
              <w:t>1.6.</w:t>
            </w: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3898F5DD"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5F1CEAE3" w14:textId="77777777" w:rsidR="00127FBF" w:rsidRPr="00127FBF" w:rsidRDefault="00127FBF" w:rsidP="00127FBF">
            <w:pPr>
              <w:tabs>
                <w:tab w:val="left" w:pos="1365"/>
              </w:tabs>
            </w:pPr>
            <w:r w:rsidRPr="00127FBF">
              <w:t>2 -этажные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6BEADE" w14:textId="77777777" w:rsidR="00127FBF" w:rsidRPr="00127FBF" w:rsidRDefault="00127FBF" w:rsidP="00127FBF">
            <w:pPr>
              <w:tabs>
                <w:tab w:val="left" w:pos="1365"/>
              </w:tabs>
              <w:jc w:val="center"/>
            </w:pPr>
            <w:r w:rsidRPr="00127FBF">
              <w:t>0,0144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0E1E2FC7" w14:textId="77777777" w:rsidR="00127FBF" w:rsidRPr="00127FBF" w:rsidRDefault="00127FBF" w:rsidP="00127FBF">
            <w:pPr>
              <w:tabs>
                <w:tab w:val="left" w:pos="1365"/>
              </w:tabs>
              <w:jc w:val="center"/>
            </w:pPr>
          </w:p>
          <w:p w14:paraId="371B92C6"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37DA9996"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hideMark/>
          </w:tcPr>
          <w:p w14:paraId="5842D94C" w14:textId="77777777" w:rsidR="00127FBF" w:rsidRPr="00127FBF" w:rsidRDefault="00127FBF" w:rsidP="00127FBF">
            <w:pPr>
              <w:tabs>
                <w:tab w:val="left" w:pos="1365"/>
              </w:tabs>
              <w:jc w:val="center"/>
            </w:pPr>
            <w:r w:rsidRPr="00127FBF">
              <w:t>1904,40</w:t>
            </w:r>
          </w:p>
        </w:tc>
      </w:tr>
      <w:tr w:rsidR="00127FBF" w:rsidRPr="00127FBF" w14:paraId="1C1C4663" w14:textId="77777777" w:rsidTr="0046506A">
        <w:trPr>
          <w:trHeight w:val="2128"/>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92FFD03" w14:textId="77777777" w:rsidR="00127FBF" w:rsidRPr="00127FBF" w:rsidRDefault="00127FBF" w:rsidP="00127FBF">
            <w:pPr>
              <w:tabs>
                <w:tab w:val="left" w:pos="1365"/>
              </w:tabs>
              <w:jc w:val="center"/>
              <w:rPr>
                <w:lang w:eastAsia="en-US"/>
              </w:rPr>
            </w:pPr>
            <w:r w:rsidRPr="00127FBF">
              <w:rPr>
                <w:lang w:eastAsia="en-US"/>
              </w:rPr>
              <w:t>1.7.</w:t>
            </w: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610A26DE"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5D81F720" w14:textId="77777777" w:rsidR="00127FBF" w:rsidRPr="00127FBF" w:rsidRDefault="00127FBF" w:rsidP="00127FBF">
            <w:pPr>
              <w:tabs>
                <w:tab w:val="left" w:pos="1365"/>
              </w:tabs>
            </w:pPr>
            <w:r w:rsidRPr="00127FBF">
              <w:t>3 -этажные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F276B7" w14:textId="77777777" w:rsidR="00127FBF" w:rsidRPr="00127FBF" w:rsidRDefault="00127FBF" w:rsidP="00127FBF">
            <w:pPr>
              <w:tabs>
                <w:tab w:val="left" w:pos="1365"/>
              </w:tabs>
              <w:jc w:val="center"/>
            </w:pPr>
            <w:r w:rsidRPr="00127FBF">
              <w:t>0,0145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39C1407E" w14:textId="77777777" w:rsidR="00127FBF" w:rsidRPr="00127FBF" w:rsidRDefault="00127FBF" w:rsidP="00127FBF">
            <w:pPr>
              <w:tabs>
                <w:tab w:val="left" w:pos="1365"/>
              </w:tabs>
              <w:jc w:val="center"/>
            </w:pPr>
          </w:p>
          <w:p w14:paraId="45D3FED6"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70E42225"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7AFECD70" w14:textId="77777777" w:rsidR="00127FBF" w:rsidRPr="00127FBF" w:rsidRDefault="00127FBF" w:rsidP="00127FBF">
            <w:pPr>
              <w:tabs>
                <w:tab w:val="left" w:pos="1365"/>
              </w:tabs>
              <w:jc w:val="center"/>
            </w:pPr>
            <w:r w:rsidRPr="00127FBF">
              <w:t>1904,40</w:t>
            </w:r>
          </w:p>
        </w:tc>
      </w:tr>
      <w:tr w:rsidR="00127FBF" w:rsidRPr="00127FBF" w14:paraId="32B99333" w14:textId="77777777" w:rsidTr="0046506A">
        <w:trPr>
          <w:trHeight w:val="198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3C511D2" w14:textId="77777777" w:rsidR="00127FBF" w:rsidRPr="00127FBF" w:rsidRDefault="00127FBF" w:rsidP="00127FBF">
            <w:pPr>
              <w:tabs>
                <w:tab w:val="left" w:pos="1365"/>
              </w:tabs>
              <w:jc w:val="center"/>
              <w:rPr>
                <w:lang w:eastAsia="en-US"/>
              </w:rPr>
            </w:pPr>
            <w:r w:rsidRPr="00127FBF">
              <w:rPr>
                <w:lang w:eastAsia="en-US"/>
              </w:rPr>
              <w:t>1.8.</w:t>
            </w: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3A494E33"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2949DB1D" w14:textId="77777777" w:rsidR="00127FBF" w:rsidRPr="00127FBF" w:rsidRDefault="00127FBF" w:rsidP="00127FBF">
            <w:pPr>
              <w:tabs>
                <w:tab w:val="left" w:pos="1365"/>
              </w:tabs>
            </w:pPr>
            <w:r w:rsidRPr="00127FBF">
              <w:t>4,5 -этажные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67A02F" w14:textId="77777777" w:rsidR="00127FBF" w:rsidRPr="00127FBF" w:rsidRDefault="00127FBF" w:rsidP="00127FBF">
            <w:pPr>
              <w:tabs>
                <w:tab w:val="left" w:pos="1365"/>
              </w:tabs>
              <w:jc w:val="center"/>
            </w:pPr>
            <w:r w:rsidRPr="00127FBF">
              <w:t>0,0126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78EAD6" w14:textId="77777777" w:rsidR="00127FBF" w:rsidRPr="00127FBF" w:rsidRDefault="00127FBF" w:rsidP="00127FBF">
            <w:pPr>
              <w:tabs>
                <w:tab w:val="left" w:pos="1365"/>
              </w:tabs>
              <w:jc w:val="center"/>
            </w:pPr>
          </w:p>
          <w:p w14:paraId="6CD603AF"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695838A6"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hideMark/>
          </w:tcPr>
          <w:p w14:paraId="78821DAE" w14:textId="77777777" w:rsidR="00127FBF" w:rsidRPr="00127FBF" w:rsidRDefault="00127FBF" w:rsidP="00127FBF">
            <w:pPr>
              <w:tabs>
                <w:tab w:val="left" w:pos="1365"/>
              </w:tabs>
              <w:jc w:val="center"/>
            </w:pPr>
            <w:r w:rsidRPr="00127FBF">
              <w:t>1904,40</w:t>
            </w:r>
          </w:p>
        </w:tc>
      </w:tr>
      <w:tr w:rsidR="00127FBF" w:rsidRPr="00127FBF" w14:paraId="577D68AE" w14:textId="77777777" w:rsidTr="0046506A">
        <w:trPr>
          <w:trHeight w:val="197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450D017" w14:textId="77777777" w:rsidR="00127FBF" w:rsidRPr="00127FBF" w:rsidRDefault="00127FBF" w:rsidP="00127FBF">
            <w:pPr>
              <w:tabs>
                <w:tab w:val="left" w:pos="1365"/>
              </w:tabs>
              <w:jc w:val="center"/>
              <w:rPr>
                <w:lang w:eastAsia="en-US"/>
              </w:rPr>
            </w:pPr>
            <w:r w:rsidRPr="00127FBF">
              <w:rPr>
                <w:lang w:eastAsia="en-US"/>
              </w:rPr>
              <w:t>1.9.</w:t>
            </w: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7B4BBD8C"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23B390BB" w14:textId="77777777" w:rsidR="00127FBF" w:rsidRPr="00127FBF" w:rsidRDefault="00127FBF" w:rsidP="00127FBF">
            <w:pPr>
              <w:tabs>
                <w:tab w:val="left" w:pos="1365"/>
              </w:tabs>
            </w:pPr>
            <w:r w:rsidRPr="00127FBF">
              <w:t>9 -этажные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C42CED" w14:textId="77777777" w:rsidR="00127FBF" w:rsidRPr="00127FBF" w:rsidRDefault="00127FBF" w:rsidP="00127FBF">
            <w:pPr>
              <w:tabs>
                <w:tab w:val="left" w:pos="1365"/>
              </w:tabs>
              <w:jc w:val="center"/>
            </w:pPr>
            <w:r w:rsidRPr="00127FBF">
              <w:t>0,0112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12FC5585" w14:textId="77777777" w:rsidR="00127FBF" w:rsidRPr="00127FBF" w:rsidRDefault="00127FBF" w:rsidP="00127FBF">
            <w:pPr>
              <w:tabs>
                <w:tab w:val="left" w:pos="1365"/>
              </w:tabs>
              <w:jc w:val="center"/>
            </w:pPr>
          </w:p>
          <w:p w14:paraId="7569857D"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6C32F2C3"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79980179" w14:textId="77777777" w:rsidR="00127FBF" w:rsidRPr="00127FBF" w:rsidRDefault="00127FBF" w:rsidP="00127FBF">
            <w:pPr>
              <w:tabs>
                <w:tab w:val="left" w:pos="1365"/>
              </w:tabs>
              <w:jc w:val="center"/>
            </w:pPr>
            <w:r w:rsidRPr="00127FBF">
              <w:t>1896,64</w:t>
            </w:r>
          </w:p>
        </w:tc>
      </w:tr>
      <w:tr w:rsidR="00127FBF" w:rsidRPr="00127FBF" w14:paraId="0A98D27E" w14:textId="77777777" w:rsidTr="0046506A">
        <w:trPr>
          <w:trHeight w:val="212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125C071" w14:textId="77777777" w:rsidR="00127FBF" w:rsidRPr="00127FBF" w:rsidRDefault="00127FBF" w:rsidP="00127FBF">
            <w:pPr>
              <w:tabs>
                <w:tab w:val="left" w:pos="1365"/>
              </w:tabs>
              <w:jc w:val="center"/>
              <w:rPr>
                <w:lang w:eastAsia="en-US"/>
              </w:rPr>
            </w:pPr>
            <w:r w:rsidRPr="00127FBF">
              <w:rPr>
                <w:lang w:eastAsia="en-US"/>
              </w:rPr>
              <w:t>1.10.</w:t>
            </w:r>
          </w:p>
        </w:tc>
        <w:tc>
          <w:tcPr>
            <w:tcW w:w="2118" w:type="dxa"/>
            <w:vMerge w:val="restart"/>
            <w:tcBorders>
              <w:top w:val="single" w:sz="4" w:space="0" w:color="auto"/>
              <w:left w:val="single" w:sz="4" w:space="0" w:color="auto"/>
              <w:bottom w:val="single" w:sz="4" w:space="0" w:color="auto"/>
              <w:right w:val="single" w:sz="4" w:space="0" w:color="auto"/>
            </w:tcBorders>
            <w:vAlign w:val="center"/>
            <w:hideMark/>
          </w:tcPr>
          <w:p w14:paraId="205471BD" w14:textId="77777777" w:rsidR="00127FBF" w:rsidRPr="00127FBF" w:rsidRDefault="00127FBF" w:rsidP="00127FBF">
            <w:pPr>
              <w:tabs>
                <w:tab w:val="left" w:pos="1365"/>
              </w:tabs>
              <w:rPr>
                <w:lang w:eastAsia="en-US"/>
              </w:rPr>
            </w:pPr>
            <w:r w:rsidRPr="00127FBF">
              <w:rPr>
                <w:lang w:eastAsia="en-US"/>
              </w:rPr>
              <w:t>ООО «ЮКЭК», ИНН 4228010684/</w:t>
            </w:r>
          </w:p>
          <w:p w14:paraId="629C2C76" w14:textId="77777777" w:rsidR="00127FBF" w:rsidRPr="00127FBF" w:rsidRDefault="00127FBF" w:rsidP="00127FBF">
            <w:pPr>
              <w:tabs>
                <w:tab w:val="left" w:pos="1365"/>
              </w:tabs>
              <w:rPr>
                <w:lang w:eastAsia="en-US"/>
              </w:rPr>
            </w:pPr>
            <w:proofErr w:type="spellStart"/>
            <w:r w:rsidRPr="00127FBF">
              <w:rPr>
                <w:lang w:eastAsia="en-US"/>
              </w:rPr>
              <w:t>п.г.т</w:t>
            </w:r>
            <w:proofErr w:type="spellEnd"/>
            <w:r w:rsidRPr="00127FBF">
              <w:rPr>
                <w:lang w:eastAsia="en-US"/>
              </w:rPr>
              <w:t xml:space="preserve">. Спасск,              г. Таштагол:               ул. Матросова,  ул. Калинина        </w:t>
            </w:r>
          </w:p>
        </w:tc>
        <w:tc>
          <w:tcPr>
            <w:tcW w:w="2419" w:type="dxa"/>
            <w:tcBorders>
              <w:top w:val="single" w:sz="4" w:space="0" w:color="auto"/>
              <w:left w:val="single" w:sz="4" w:space="0" w:color="auto"/>
              <w:bottom w:val="single" w:sz="4" w:space="0" w:color="auto"/>
              <w:right w:val="single" w:sz="4" w:space="0" w:color="auto"/>
            </w:tcBorders>
            <w:vAlign w:val="center"/>
            <w:hideMark/>
          </w:tcPr>
          <w:p w14:paraId="1C62972E" w14:textId="77777777" w:rsidR="00127FBF" w:rsidRPr="00127FBF" w:rsidRDefault="00127FBF" w:rsidP="00127FBF">
            <w:pPr>
              <w:tabs>
                <w:tab w:val="left" w:pos="1365"/>
              </w:tabs>
            </w:pPr>
            <w:r w:rsidRPr="00127FBF">
              <w:t>1 -этажные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4E7583" w14:textId="77777777" w:rsidR="00127FBF" w:rsidRPr="00127FBF" w:rsidRDefault="00127FBF" w:rsidP="00127FBF">
            <w:pPr>
              <w:tabs>
                <w:tab w:val="left" w:pos="1365"/>
              </w:tabs>
              <w:jc w:val="center"/>
            </w:pPr>
            <w:r w:rsidRPr="00127FBF">
              <w:t>0,0361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15FEE61A" w14:textId="77777777" w:rsidR="00127FBF" w:rsidRPr="00127FBF" w:rsidRDefault="00127FBF" w:rsidP="00127FBF">
            <w:pPr>
              <w:tabs>
                <w:tab w:val="left" w:pos="1365"/>
              </w:tabs>
              <w:jc w:val="center"/>
            </w:pPr>
          </w:p>
          <w:p w14:paraId="6ECE402B"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7980B1D2"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5932BD66" w14:textId="77777777" w:rsidR="00127FBF" w:rsidRPr="00127FBF" w:rsidRDefault="00127FBF" w:rsidP="00127FBF">
            <w:pPr>
              <w:tabs>
                <w:tab w:val="left" w:pos="1365"/>
              </w:tabs>
              <w:jc w:val="center"/>
            </w:pPr>
            <w:r w:rsidRPr="00127FBF">
              <w:t>965,03</w:t>
            </w:r>
          </w:p>
        </w:tc>
      </w:tr>
      <w:tr w:rsidR="00127FBF" w:rsidRPr="00127FBF" w14:paraId="1BAEF4F5" w14:textId="77777777" w:rsidTr="0046506A">
        <w:trPr>
          <w:trHeight w:val="1959"/>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3CFD67C" w14:textId="77777777" w:rsidR="00127FBF" w:rsidRPr="00127FBF" w:rsidRDefault="00127FBF" w:rsidP="00127FBF">
            <w:pPr>
              <w:tabs>
                <w:tab w:val="left" w:pos="1365"/>
              </w:tabs>
              <w:jc w:val="center"/>
              <w:rPr>
                <w:lang w:eastAsia="en-US"/>
              </w:rPr>
            </w:pPr>
            <w:r w:rsidRPr="00127FBF">
              <w:rPr>
                <w:lang w:eastAsia="en-US"/>
              </w:rPr>
              <w:t>1.11.</w:t>
            </w: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77641B0D"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566EB0EA" w14:textId="77777777" w:rsidR="00127FBF" w:rsidRPr="00127FBF" w:rsidRDefault="00127FBF" w:rsidP="00127FBF">
            <w:pPr>
              <w:tabs>
                <w:tab w:val="left" w:pos="1365"/>
              </w:tabs>
            </w:pPr>
            <w:r w:rsidRPr="00127FBF">
              <w:t>2 -этажные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85F020" w14:textId="77777777" w:rsidR="00127FBF" w:rsidRPr="00127FBF" w:rsidRDefault="00127FBF" w:rsidP="00127FBF">
            <w:pPr>
              <w:tabs>
                <w:tab w:val="left" w:pos="1365"/>
              </w:tabs>
              <w:jc w:val="center"/>
            </w:pPr>
            <w:r w:rsidRPr="00127FBF">
              <w:t>0,0360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0059E3C8" w14:textId="77777777" w:rsidR="00127FBF" w:rsidRPr="00127FBF" w:rsidRDefault="00127FBF" w:rsidP="00127FBF">
            <w:pPr>
              <w:tabs>
                <w:tab w:val="left" w:pos="1365"/>
              </w:tabs>
              <w:jc w:val="center"/>
            </w:pPr>
          </w:p>
          <w:p w14:paraId="13840F5B"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4C4DC32B"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5E4517CD" w14:textId="77777777" w:rsidR="00127FBF" w:rsidRPr="00127FBF" w:rsidRDefault="00127FBF" w:rsidP="00127FBF">
            <w:pPr>
              <w:tabs>
                <w:tab w:val="left" w:pos="1365"/>
              </w:tabs>
              <w:jc w:val="center"/>
            </w:pPr>
            <w:r w:rsidRPr="00127FBF">
              <w:t>967,72</w:t>
            </w:r>
          </w:p>
        </w:tc>
      </w:tr>
      <w:tr w:rsidR="00127FBF" w:rsidRPr="00127FBF" w14:paraId="7AC43B1F" w14:textId="77777777" w:rsidTr="0046506A">
        <w:trPr>
          <w:trHeight w:val="7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1F81A8C" w14:textId="77777777" w:rsidR="00127FBF" w:rsidRPr="00127FBF" w:rsidRDefault="00127FBF" w:rsidP="00127FBF">
            <w:pPr>
              <w:tabs>
                <w:tab w:val="left" w:pos="1365"/>
              </w:tabs>
              <w:jc w:val="center"/>
              <w:rPr>
                <w:lang w:eastAsia="en-US"/>
              </w:rPr>
            </w:pPr>
            <w:r w:rsidRPr="00127FBF">
              <w:rPr>
                <w:lang w:eastAsia="en-US"/>
              </w:rPr>
              <w:lastRenderedPageBreak/>
              <w:t>1</w:t>
            </w:r>
          </w:p>
        </w:tc>
        <w:tc>
          <w:tcPr>
            <w:tcW w:w="2118" w:type="dxa"/>
            <w:tcBorders>
              <w:top w:val="single" w:sz="4" w:space="0" w:color="auto"/>
              <w:left w:val="single" w:sz="4" w:space="0" w:color="auto"/>
              <w:bottom w:val="single" w:sz="4" w:space="0" w:color="auto"/>
              <w:right w:val="single" w:sz="4" w:space="0" w:color="auto"/>
            </w:tcBorders>
            <w:vAlign w:val="center"/>
            <w:hideMark/>
          </w:tcPr>
          <w:p w14:paraId="461F2189" w14:textId="77777777" w:rsidR="00127FBF" w:rsidRPr="00127FBF" w:rsidRDefault="00127FBF" w:rsidP="00127FBF">
            <w:pPr>
              <w:tabs>
                <w:tab w:val="left" w:pos="1365"/>
              </w:tabs>
              <w:jc w:val="center"/>
              <w:rPr>
                <w:lang w:eastAsia="en-US"/>
              </w:rPr>
            </w:pPr>
            <w:r w:rsidRPr="00127FBF">
              <w:rPr>
                <w:lang w:eastAsia="en-US"/>
              </w:rPr>
              <w:t>2</w:t>
            </w:r>
          </w:p>
        </w:tc>
        <w:tc>
          <w:tcPr>
            <w:tcW w:w="2419" w:type="dxa"/>
            <w:tcBorders>
              <w:top w:val="single" w:sz="4" w:space="0" w:color="auto"/>
              <w:left w:val="single" w:sz="4" w:space="0" w:color="auto"/>
              <w:bottom w:val="single" w:sz="4" w:space="0" w:color="auto"/>
              <w:right w:val="single" w:sz="4" w:space="0" w:color="auto"/>
            </w:tcBorders>
            <w:vAlign w:val="center"/>
            <w:hideMark/>
          </w:tcPr>
          <w:p w14:paraId="335652D9" w14:textId="77777777" w:rsidR="00127FBF" w:rsidRPr="00127FBF" w:rsidRDefault="00127FBF" w:rsidP="00127FBF">
            <w:pPr>
              <w:tabs>
                <w:tab w:val="left" w:pos="1365"/>
              </w:tabs>
              <w:jc w:val="center"/>
            </w:pPr>
            <w:r w:rsidRPr="00127FBF">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B50CA7" w14:textId="77777777" w:rsidR="00127FBF" w:rsidRPr="00127FBF" w:rsidRDefault="00127FBF" w:rsidP="00127FBF">
            <w:pPr>
              <w:tabs>
                <w:tab w:val="left" w:pos="1365"/>
              </w:tabs>
              <w:jc w:val="center"/>
            </w:pPr>
            <w:r w:rsidRPr="00127FBF">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B31086" w14:textId="77777777" w:rsidR="00127FBF" w:rsidRPr="00127FBF" w:rsidRDefault="00127FBF" w:rsidP="00127FBF">
            <w:pPr>
              <w:tabs>
                <w:tab w:val="left" w:pos="1365"/>
              </w:tabs>
              <w:jc w:val="center"/>
            </w:pPr>
            <w:r w:rsidRPr="00127FBF">
              <w:t>5</w:t>
            </w:r>
          </w:p>
        </w:tc>
        <w:tc>
          <w:tcPr>
            <w:tcW w:w="1795" w:type="dxa"/>
            <w:tcBorders>
              <w:top w:val="single" w:sz="4" w:space="0" w:color="auto"/>
              <w:left w:val="single" w:sz="4" w:space="0" w:color="auto"/>
              <w:bottom w:val="single" w:sz="4" w:space="0" w:color="auto"/>
              <w:right w:val="single" w:sz="4" w:space="0" w:color="auto"/>
            </w:tcBorders>
            <w:vAlign w:val="center"/>
            <w:hideMark/>
          </w:tcPr>
          <w:p w14:paraId="158DC4D1" w14:textId="77777777" w:rsidR="00127FBF" w:rsidRPr="00127FBF" w:rsidRDefault="00127FBF" w:rsidP="00127FBF">
            <w:pPr>
              <w:tabs>
                <w:tab w:val="left" w:pos="1365"/>
              </w:tabs>
              <w:jc w:val="center"/>
            </w:pPr>
            <w:r w:rsidRPr="00127FBF">
              <w:t>6</w:t>
            </w:r>
          </w:p>
        </w:tc>
      </w:tr>
      <w:tr w:rsidR="00127FBF" w:rsidRPr="00127FBF" w14:paraId="1623C2EE" w14:textId="77777777" w:rsidTr="0046506A">
        <w:trPr>
          <w:trHeight w:val="2419"/>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51D131D" w14:textId="77777777" w:rsidR="00127FBF" w:rsidRPr="00127FBF" w:rsidRDefault="00127FBF" w:rsidP="00127FBF">
            <w:pPr>
              <w:tabs>
                <w:tab w:val="left" w:pos="1365"/>
              </w:tabs>
              <w:jc w:val="center"/>
              <w:rPr>
                <w:lang w:eastAsia="en-US"/>
              </w:rPr>
            </w:pPr>
            <w:r w:rsidRPr="00127FBF">
              <w:rPr>
                <w:lang w:eastAsia="en-US"/>
              </w:rPr>
              <w:t>1.12.</w:t>
            </w:r>
          </w:p>
        </w:tc>
        <w:tc>
          <w:tcPr>
            <w:tcW w:w="2118" w:type="dxa"/>
            <w:vMerge w:val="restart"/>
            <w:tcBorders>
              <w:top w:val="single" w:sz="4" w:space="0" w:color="auto"/>
              <w:left w:val="single" w:sz="4" w:space="0" w:color="auto"/>
              <w:right w:val="single" w:sz="4" w:space="0" w:color="auto"/>
            </w:tcBorders>
            <w:vAlign w:val="center"/>
            <w:hideMark/>
          </w:tcPr>
          <w:p w14:paraId="57732D4E" w14:textId="77777777" w:rsidR="00127FBF" w:rsidRPr="00127FBF" w:rsidRDefault="00127FBF" w:rsidP="00127FBF">
            <w:pPr>
              <w:tabs>
                <w:tab w:val="left" w:pos="1365"/>
              </w:tabs>
              <w:jc w:val="center"/>
              <w:rPr>
                <w:lang w:eastAsia="en-US"/>
              </w:rPr>
            </w:pPr>
            <w:r w:rsidRPr="00127FBF">
              <w:rPr>
                <w:lang w:eastAsia="en-US"/>
              </w:rPr>
              <w:t>ООО «ЮКЭК», ИНН 4228010684/</w:t>
            </w:r>
          </w:p>
          <w:p w14:paraId="789DE725" w14:textId="77777777" w:rsidR="00127FBF" w:rsidRPr="00127FBF" w:rsidRDefault="00127FBF" w:rsidP="00127FBF">
            <w:pPr>
              <w:tabs>
                <w:tab w:val="left" w:pos="1365"/>
              </w:tabs>
              <w:rPr>
                <w:lang w:eastAsia="en-US"/>
              </w:rPr>
            </w:pPr>
            <w:proofErr w:type="spellStart"/>
            <w:r w:rsidRPr="00127FBF">
              <w:rPr>
                <w:lang w:eastAsia="en-US"/>
              </w:rPr>
              <w:t>п.г.т</w:t>
            </w:r>
            <w:proofErr w:type="spellEnd"/>
            <w:r w:rsidRPr="00127FBF">
              <w:rPr>
                <w:lang w:eastAsia="en-US"/>
              </w:rPr>
              <w:t xml:space="preserve">. Спасск,              г. Таштагол:               ул. Матросова,  ул. Калинина        </w:t>
            </w:r>
          </w:p>
        </w:tc>
        <w:tc>
          <w:tcPr>
            <w:tcW w:w="2419" w:type="dxa"/>
            <w:tcBorders>
              <w:top w:val="single" w:sz="4" w:space="0" w:color="auto"/>
              <w:left w:val="single" w:sz="4" w:space="0" w:color="auto"/>
              <w:bottom w:val="single" w:sz="4" w:space="0" w:color="auto"/>
              <w:right w:val="single" w:sz="4" w:space="0" w:color="auto"/>
            </w:tcBorders>
            <w:vAlign w:val="center"/>
            <w:hideMark/>
          </w:tcPr>
          <w:p w14:paraId="5CB9602A" w14:textId="77777777" w:rsidR="00127FBF" w:rsidRPr="00127FBF" w:rsidRDefault="00127FBF" w:rsidP="00127FBF">
            <w:pPr>
              <w:tabs>
                <w:tab w:val="left" w:pos="1365"/>
              </w:tabs>
              <w:jc w:val="center"/>
            </w:pPr>
            <w:r w:rsidRPr="00127FBF">
              <w:t>3-4 -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AB107C" w14:textId="77777777" w:rsidR="00127FBF" w:rsidRPr="00127FBF" w:rsidRDefault="00127FBF" w:rsidP="00127FBF">
            <w:pPr>
              <w:tabs>
                <w:tab w:val="left" w:pos="1365"/>
              </w:tabs>
              <w:jc w:val="center"/>
            </w:pPr>
            <w:r w:rsidRPr="00127FBF">
              <w:t>0,0225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13A44E19" w14:textId="77777777" w:rsidR="00127FBF" w:rsidRPr="00127FBF" w:rsidRDefault="00127FBF" w:rsidP="00127FBF">
            <w:pPr>
              <w:tabs>
                <w:tab w:val="left" w:pos="1365"/>
              </w:tabs>
              <w:jc w:val="center"/>
            </w:pPr>
          </w:p>
          <w:p w14:paraId="2154E1E3"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506A7BE9"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hideMark/>
          </w:tcPr>
          <w:p w14:paraId="20206733" w14:textId="77777777" w:rsidR="00127FBF" w:rsidRPr="00127FBF" w:rsidRDefault="00127FBF" w:rsidP="00127FBF">
            <w:pPr>
              <w:tabs>
                <w:tab w:val="left" w:pos="1365"/>
              </w:tabs>
              <w:jc w:val="center"/>
            </w:pPr>
            <w:r w:rsidRPr="00127FBF">
              <w:t>1548,26</w:t>
            </w:r>
          </w:p>
        </w:tc>
      </w:tr>
      <w:tr w:rsidR="00127FBF" w:rsidRPr="00127FBF" w14:paraId="7D8E066C" w14:textId="77777777" w:rsidTr="0046506A">
        <w:trPr>
          <w:trHeight w:val="239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4F9EF29" w14:textId="77777777" w:rsidR="00127FBF" w:rsidRPr="00127FBF" w:rsidRDefault="00127FBF" w:rsidP="00127FBF">
            <w:pPr>
              <w:tabs>
                <w:tab w:val="left" w:pos="1365"/>
              </w:tabs>
              <w:jc w:val="center"/>
              <w:rPr>
                <w:lang w:eastAsia="en-US"/>
              </w:rPr>
            </w:pPr>
            <w:r w:rsidRPr="00127FBF">
              <w:rPr>
                <w:lang w:eastAsia="en-US"/>
              </w:rPr>
              <w:t>1.13.</w:t>
            </w:r>
          </w:p>
        </w:tc>
        <w:tc>
          <w:tcPr>
            <w:tcW w:w="2118" w:type="dxa"/>
            <w:vMerge/>
            <w:tcBorders>
              <w:left w:val="single" w:sz="4" w:space="0" w:color="auto"/>
              <w:right w:val="single" w:sz="4" w:space="0" w:color="auto"/>
            </w:tcBorders>
            <w:vAlign w:val="center"/>
            <w:hideMark/>
          </w:tcPr>
          <w:p w14:paraId="3358FBC5"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77BF826A" w14:textId="77777777" w:rsidR="00127FBF" w:rsidRPr="00127FBF" w:rsidRDefault="00127FBF" w:rsidP="00127FBF">
            <w:pPr>
              <w:tabs>
                <w:tab w:val="left" w:pos="1365"/>
              </w:tabs>
              <w:rPr>
                <w:lang w:eastAsia="en-US"/>
              </w:rPr>
            </w:pPr>
            <w:r w:rsidRPr="00127FBF">
              <w:t>5-9 -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FB1226" w14:textId="77777777" w:rsidR="00127FBF" w:rsidRPr="00127FBF" w:rsidRDefault="00127FBF" w:rsidP="00127FBF">
            <w:pPr>
              <w:tabs>
                <w:tab w:val="left" w:pos="1365"/>
              </w:tabs>
              <w:jc w:val="center"/>
              <w:rPr>
                <w:lang w:eastAsia="en-US"/>
              </w:rPr>
            </w:pPr>
            <w:r w:rsidRPr="00127FBF">
              <w:t>0,0201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22F3F62D" w14:textId="77777777" w:rsidR="00127FBF" w:rsidRPr="00127FBF" w:rsidRDefault="00127FBF" w:rsidP="00127FBF">
            <w:pPr>
              <w:tabs>
                <w:tab w:val="left" w:pos="1365"/>
              </w:tabs>
              <w:jc w:val="center"/>
            </w:pPr>
          </w:p>
          <w:p w14:paraId="0437E2EF"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6F09A258" w14:textId="77777777" w:rsidR="00127FBF" w:rsidRPr="00127FBF" w:rsidRDefault="00127FBF" w:rsidP="00127FBF">
            <w:pPr>
              <w:tabs>
                <w:tab w:val="left" w:pos="1365"/>
              </w:tabs>
              <w:jc w:val="center"/>
              <w:rPr>
                <w:lang w:eastAsia="en-US"/>
              </w:rPr>
            </w:pPr>
          </w:p>
        </w:tc>
        <w:tc>
          <w:tcPr>
            <w:tcW w:w="1795" w:type="dxa"/>
            <w:tcBorders>
              <w:top w:val="single" w:sz="4" w:space="0" w:color="auto"/>
              <w:left w:val="single" w:sz="4" w:space="0" w:color="auto"/>
              <w:bottom w:val="single" w:sz="4" w:space="0" w:color="auto"/>
              <w:right w:val="single" w:sz="4" w:space="0" w:color="auto"/>
            </w:tcBorders>
            <w:vAlign w:val="center"/>
          </w:tcPr>
          <w:p w14:paraId="5FA5FAA9" w14:textId="77777777" w:rsidR="00127FBF" w:rsidRPr="00127FBF" w:rsidRDefault="00127FBF" w:rsidP="00127FBF">
            <w:pPr>
              <w:tabs>
                <w:tab w:val="left" w:pos="1365"/>
              </w:tabs>
              <w:jc w:val="center"/>
              <w:rPr>
                <w:lang w:eastAsia="en-US"/>
              </w:rPr>
            </w:pPr>
            <w:r w:rsidRPr="00127FBF">
              <w:rPr>
                <w:lang w:eastAsia="en-US"/>
              </w:rPr>
              <w:t>1733,17</w:t>
            </w:r>
          </w:p>
        </w:tc>
      </w:tr>
      <w:tr w:rsidR="00127FBF" w:rsidRPr="00127FBF" w14:paraId="15255C34" w14:textId="77777777" w:rsidTr="0046506A">
        <w:trPr>
          <w:trHeight w:val="222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C99660E" w14:textId="77777777" w:rsidR="00127FBF" w:rsidRPr="00127FBF" w:rsidRDefault="00127FBF" w:rsidP="00127FBF">
            <w:pPr>
              <w:tabs>
                <w:tab w:val="left" w:pos="1365"/>
              </w:tabs>
              <w:jc w:val="center"/>
              <w:rPr>
                <w:lang w:eastAsia="en-US"/>
              </w:rPr>
            </w:pPr>
            <w:r w:rsidRPr="00127FBF">
              <w:rPr>
                <w:lang w:eastAsia="en-US"/>
              </w:rPr>
              <w:t>1.14.</w:t>
            </w:r>
          </w:p>
        </w:tc>
        <w:tc>
          <w:tcPr>
            <w:tcW w:w="2118" w:type="dxa"/>
            <w:vMerge/>
            <w:tcBorders>
              <w:left w:val="single" w:sz="4" w:space="0" w:color="auto"/>
              <w:right w:val="single" w:sz="4" w:space="0" w:color="auto"/>
            </w:tcBorders>
            <w:vAlign w:val="center"/>
            <w:hideMark/>
          </w:tcPr>
          <w:p w14:paraId="33ECF4A3"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2471EAFB" w14:textId="77777777" w:rsidR="00127FBF" w:rsidRPr="00127FBF" w:rsidRDefault="00127FBF" w:rsidP="00127FBF">
            <w:pPr>
              <w:tabs>
                <w:tab w:val="left" w:pos="1365"/>
              </w:tabs>
            </w:pPr>
            <w:r w:rsidRPr="00127FBF">
              <w:t>1 -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5069E3" w14:textId="77777777" w:rsidR="00127FBF" w:rsidRPr="00127FBF" w:rsidRDefault="00127FBF" w:rsidP="00127FBF">
            <w:pPr>
              <w:tabs>
                <w:tab w:val="left" w:pos="1365"/>
              </w:tabs>
              <w:jc w:val="center"/>
            </w:pPr>
            <w:r w:rsidRPr="00127FBF">
              <w:t>0,0157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44FB06FA" w14:textId="77777777" w:rsidR="00127FBF" w:rsidRPr="00127FBF" w:rsidRDefault="00127FBF" w:rsidP="00127FBF">
            <w:pPr>
              <w:tabs>
                <w:tab w:val="left" w:pos="1365"/>
              </w:tabs>
              <w:jc w:val="center"/>
            </w:pPr>
          </w:p>
          <w:p w14:paraId="6D4772AB"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6906FFC2"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4C8E9635" w14:textId="77777777" w:rsidR="00127FBF" w:rsidRPr="00127FBF" w:rsidRDefault="00127FBF" w:rsidP="00127FBF">
            <w:pPr>
              <w:tabs>
                <w:tab w:val="left" w:pos="1365"/>
              </w:tabs>
              <w:jc w:val="center"/>
              <w:rPr>
                <w:lang w:eastAsia="en-US"/>
              </w:rPr>
            </w:pPr>
            <w:r w:rsidRPr="00127FBF">
              <w:rPr>
                <w:lang w:eastAsia="en-US"/>
              </w:rPr>
              <w:t>2218,94</w:t>
            </w:r>
          </w:p>
        </w:tc>
      </w:tr>
      <w:tr w:rsidR="00127FBF" w:rsidRPr="00127FBF" w14:paraId="2DFE42D4" w14:textId="77777777" w:rsidTr="0046506A">
        <w:trPr>
          <w:trHeight w:val="2306"/>
          <w:jc w:val="center"/>
        </w:trPr>
        <w:tc>
          <w:tcPr>
            <w:tcW w:w="709" w:type="dxa"/>
            <w:tcBorders>
              <w:top w:val="single" w:sz="4" w:space="0" w:color="auto"/>
              <w:left w:val="single" w:sz="4" w:space="0" w:color="auto"/>
              <w:bottom w:val="single" w:sz="4" w:space="0" w:color="auto"/>
              <w:right w:val="single" w:sz="4" w:space="0" w:color="auto"/>
            </w:tcBorders>
            <w:vAlign w:val="center"/>
          </w:tcPr>
          <w:p w14:paraId="554EEE69" w14:textId="77777777" w:rsidR="00127FBF" w:rsidRPr="00127FBF" w:rsidRDefault="00127FBF" w:rsidP="00127FBF">
            <w:pPr>
              <w:tabs>
                <w:tab w:val="left" w:pos="1365"/>
              </w:tabs>
              <w:jc w:val="center"/>
              <w:rPr>
                <w:lang w:eastAsia="en-US"/>
              </w:rPr>
            </w:pPr>
            <w:r w:rsidRPr="00127FBF">
              <w:rPr>
                <w:lang w:eastAsia="en-US"/>
              </w:rPr>
              <w:t>1.15.</w:t>
            </w:r>
          </w:p>
        </w:tc>
        <w:tc>
          <w:tcPr>
            <w:tcW w:w="2118" w:type="dxa"/>
            <w:vMerge/>
            <w:tcBorders>
              <w:left w:val="single" w:sz="4" w:space="0" w:color="auto"/>
              <w:right w:val="single" w:sz="4" w:space="0" w:color="auto"/>
            </w:tcBorders>
            <w:vAlign w:val="center"/>
          </w:tcPr>
          <w:p w14:paraId="501D22D6"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tcPr>
          <w:p w14:paraId="08CE4CC7" w14:textId="77777777" w:rsidR="00127FBF" w:rsidRPr="00127FBF" w:rsidRDefault="00127FBF" w:rsidP="00127FBF">
            <w:pPr>
              <w:tabs>
                <w:tab w:val="left" w:pos="1365"/>
              </w:tabs>
            </w:pPr>
            <w:r w:rsidRPr="00127FBF">
              <w:t>2 -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tcPr>
          <w:p w14:paraId="6D642A62" w14:textId="77777777" w:rsidR="00127FBF" w:rsidRPr="00127FBF" w:rsidRDefault="00127FBF" w:rsidP="00127FBF">
            <w:pPr>
              <w:tabs>
                <w:tab w:val="left" w:pos="1365"/>
              </w:tabs>
              <w:jc w:val="center"/>
            </w:pPr>
            <w:r w:rsidRPr="00127FBF">
              <w:t>0,0144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36BAE55E" w14:textId="77777777" w:rsidR="00127FBF" w:rsidRPr="00127FBF" w:rsidRDefault="00127FBF" w:rsidP="00127FBF">
            <w:pPr>
              <w:tabs>
                <w:tab w:val="left" w:pos="1365"/>
              </w:tabs>
              <w:jc w:val="center"/>
            </w:pPr>
          </w:p>
          <w:p w14:paraId="3AFE130D"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402DB3A3"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34514CDB" w14:textId="77777777" w:rsidR="00127FBF" w:rsidRPr="00127FBF" w:rsidRDefault="00127FBF" w:rsidP="00127FBF">
            <w:pPr>
              <w:tabs>
                <w:tab w:val="left" w:pos="1365"/>
              </w:tabs>
              <w:jc w:val="center"/>
              <w:rPr>
                <w:lang w:eastAsia="en-US"/>
              </w:rPr>
            </w:pPr>
            <w:r w:rsidRPr="00127FBF">
              <w:rPr>
                <w:lang w:eastAsia="en-US"/>
              </w:rPr>
              <w:t>2419,21</w:t>
            </w:r>
          </w:p>
        </w:tc>
      </w:tr>
      <w:tr w:rsidR="00127FBF" w:rsidRPr="00127FBF" w14:paraId="662E087A" w14:textId="77777777" w:rsidTr="0046506A">
        <w:trPr>
          <w:trHeight w:val="2168"/>
          <w:jc w:val="center"/>
        </w:trPr>
        <w:tc>
          <w:tcPr>
            <w:tcW w:w="709" w:type="dxa"/>
            <w:tcBorders>
              <w:top w:val="single" w:sz="4" w:space="0" w:color="auto"/>
              <w:left w:val="single" w:sz="4" w:space="0" w:color="auto"/>
              <w:bottom w:val="single" w:sz="4" w:space="0" w:color="auto"/>
              <w:right w:val="single" w:sz="4" w:space="0" w:color="auto"/>
            </w:tcBorders>
            <w:vAlign w:val="center"/>
          </w:tcPr>
          <w:p w14:paraId="0E568D9E" w14:textId="77777777" w:rsidR="00127FBF" w:rsidRPr="00127FBF" w:rsidRDefault="00127FBF" w:rsidP="00127FBF">
            <w:pPr>
              <w:tabs>
                <w:tab w:val="left" w:pos="1365"/>
              </w:tabs>
              <w:jc w:val="center"/>
              <w:rPr>
                <w:lang w:eastAsia="en-US"/>
              </w:rPr>
            </w:pPr>
            <w:r w:rsidRPr="00127FBF">
              <w:rPr>
                <w:lang w:eastAsia="en-US"/>
              </w:rPr>
              <w:t>1.16.</w:t>
            </w:r>
          </w:p>
        </w:tc>
        <w:tc>
          <w:tcPr>
            <w:tcW w:w="2118" w:type="dxa"/>
            <w:vMerge/>
            <w:tcBorders>
              <w:left w:val="single" w:sz="4" w:space="0" w:color="auto"/>
              <w:right w:val="single" w:sz="4" w:space="0" w:color="auto"/>
            </w:tcBorders>
            <w:vAlign w:val="center"/>
          </w:tcPr>
          <w:p w14:paraId="2983AEA2"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tcPr>
          <w:p w14:paraId="3BCF3439" w14:textId="77777777" w:rsidR="00127FBF" w:rsidRPr="00127FBF" w:rsidRDefault="00127FBF" w:rsidP="00127FBF">
            <w:pPr>
              <w:tabs>
                <w:tab w:val="left" w:pos="1365"/>
              </w:tabs>
            </w:pPr>
            <w:r w:rsidRPr="00127FBF">
              <w:t>3 -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tcPr>
          <w:p w14:paraId="17135177" w14:textId="77777777" w:rsidR="00127FBF" w:rsidRPr="00127FBF" w:rsidRDefault="00127FBF" w:rsidP="00127FBF">
            <w:pPr>
              <w:tabs>
                <w:tab w:val="left" w:pos="1365"/>
              </w:tabs>
              <w:jc w:val="center"/>
            </w:pPr>
            <w:r w:rsidRPr="00127FBF">
              <w:t>0,0145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5B290524" w14:textId="77777777" w:rsidR="00127FBF" w:rsidRPr="00127FBF" w:rsidRDefault="00127FBF" w:rsidP="00127FBF">
            <w:pPr>
              <w:tabs>
                <w:tab w:val="left" w:pos="1365"/>
              </w:tabs>
              <w:jc w:val="center"/>
            </w:pPr>
          </w:p>
          <w:p w14:paraId="4FB717C9"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3E184E77"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4586F9E8" w14:textId="77777777" w:rsidR="00127FBF" w:rsidRPr="00127FBF" w:rsidRDefault="00127FBF" w:rsidP="00127FBF">
            <w:pPr>
              <w:tabs>
                <w:tab w:val="left" w:pos="1365"/>
              </w:tabs>
              <w:jc w:val="center"/>
              <w:rPr>
                <w:lang w:eastAsia="en-US"/>
              </w:rPr>
            </w:pPr>
            <w:r w:rsidRPr="00127FBF">
              <w:rPr>
                <w:lang w:eastAsia="en-US"/>
              </w:rPr>
              <w:t>2402,55</w:t>
            </w:r>
          </w:p>
        </w:tc>
      </w:tr>
      <w:tr w:rsidR="00127FBF" w:rsidRPr="00127FBF" w14:paraId="576C64DE" w14:textId="77777777" w:rsidTr="0046506A">
        <w:trPr>
          <w:trHeight w:val="2365"/>
          <w:jc w:val="center"/>
        </w:trPr>
        <w:tc>
          <w:tcPr>
            <w:tcW w:w="709" w:type="dxa"/>
            <w:tcBorders>
              <w:top w:val="single" w:sz="4" w:space="0" w:color="auto"/>
              <w:left w:val="single" w:sz="4" w:space="0" w:color="auto"/>
              <w:bottom w:val="single" w:sz="4" w:space="0" w:color="auto"/>
              <w:right w:val="single" w:sz="4" w:space="0" w:color="auto"/>
            </w:tcBorders>
            <w:vAlign w:val="center"/>
          </w:tcPr>
          <w:p w14:paraId="0F08304D" w14:textId="77777777" w:rsidR="00127FBF" w:rsidRPr="00127FBF" w:rsidRDefault="00127FBF" w:rsidP="00127FBF">
            <w:pPr>
              <w:tabs>
                <w:tab w:val="left" w:pos="1365"/>
              </w:tabs>
              <w:jc w:val="center"/>
              <w:rPr>
                <w:lang w:eastAsia="en-US"/>
              </w:rPr>
            </w:pPr>
            <w:r w:rsidRPr="00127FBF">
              <w:rPr>
                <w:lang w:eastAsia="en-US"/>
              </w:rPr>
              <w:t>1.17.</w:t>
            </w:r>
          </w:p>
        </w:tc>
        <w:tc>
          <w:tcPr>
            <w:tcW w:w="2118" w:type="dxa"/>
            <w:vMerge/>
            <w:tcBorders>
              <w:left w:val="single" w:sz="4" w:space="0" w:color="auto"/>
              <w:bottom w:val="single" w:sz="4" w:space="0" w:color="auto"/>
              <w:right w:val="single" w:sz="4" w:space="0" w:color="auto"/>
            </w:tcBorders>
            <w:vAlign w:val="center"/>
          </w:tcPr>
          <w:p w14:paraId="4831B6BD"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tcPr>
          <w:p w14:paraId="363C566A" w14:textId="77777777" w:rsidR="00127FBF" w:rsidRPr="00127FBF" w:rsidRDefault="00127FBF" w:rsidP="00127FBF">
            <w:pPr>
              <w:tabs>
                <w:tab w:val="left" w:pos="1365"/>
              </w:tabs>
            </w:pPr>
            <w:r w:rsidRPr="00127FBF">
              <w:t>4 - 5 -этажные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tcPr>
          <w:p w14:paraId="43CBED9C" w14:textId="77777777" w:rsidR="00127FBF" w:rsidRPr="00127FBF" w:rsidRDefault="00127FBF" w:rsidP="00127FBF">
            <w:pPr>
              <w:tabs>
                <w:tab w:val="left" w:pos="1365"/>
              </w:tabs>
              <w:jc w:val="center"/>
            </w:pPr>
            <w:r w:rsidRPr="00127FBF">
              <w:t>0,0126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01674FFE" w14:textId="77777777" w:rsidR="00127FBF" w:rsidRPr="00127FBF" w:rsidRDefault="00127FBF" w:rsidP="00127FBF">
            <w:pPr>
              <w:tabs>
                <w:tab w:val="left" w:pos="1365"/>
              </w:tabs>
              <w:jc w:val="center"/>
            </w:pPr>
            <w:proofErr w:type="spellStart"/>
            <w:r w:rsidRPr="00127FBF">
              <w:t>руб</w:t>
            </w:r>
            <w:proofErr w:type="spellEnd"/>
            <w:r w:rsidRPr="00127FBF">
              <w:t>/Гкал</w:t>
            </w:r>
          </w:p>
        </w:tc>
        <w:tc>
          <w:tcPr>
            <w:tcW w:w="1795" w:type="dxa"/>
            <w:tcBorders>
              <w:top w:val="single" w:sz="4" w:space="0" w:color="auto"/>
              <w:left w:val="single" w:sz="4" w:space="0" w:color="auto"/>
              <w:bottom w:val="single" w:sz="4" w:space="0" w:color="auto"/>
              <w:right w:val="single" w:sz="4" w:space="0" w:color="auto"/>
            </w:tcBorders>
            <w:vAlign w:val="center"/>
          </w:tcPr>
          <w:p w14:paraId="73748056" w14:textId="77777777" w:rsidR="00127FBF" w:rsidRPr="00127FBF" w:rsidRDefault="00127FBF" w:rsidP="00127FBF">
            <w:pPr>
              <w:tabs>
                <w:tab w:val="left" w:pos="1365"/>
              </w:tabs>
              <w:jc w:val="center"/>
              <w:rPr>
                <w:lang w:eastAsia="en-US"/>
              </w:rPr>
            </w:pPr>
            <w:r w:rsidRPr="00127FBF">
              <w:rPr>
                <w:lang w:eastAsia="en-US"/>
              </w:rPr>
              <w:t>2779,49</w:t>
            </w:r>
          </w:p>
        </w:tc>
      </w:tr>
      <w:tr w:rsidR="00127FBF" w:rsidRPr="00127FBF" w14:paraId="1D6E7FB2" w14:textId="77777777" w:rsidTr="0046506A">
        <w:trPr>
          <w:trHeight w:val="70"/>
          <w:jc w:val="center"/>
        </w:trPr>
        <w:tc>
          <w:tcPr>
            <w:tcW w:w="709" w:type="dxa"/>
            <w:tcBorders>
              <w:top w:val="single" w:sz="4" w:space="0" w:color="auto"/>
              <w:left w:val="single" w:sz="4" w:space="0" w:color="auto"/>
              <w:bottom w:val="single" w:sz="4" w:space="0" w:color="auto"/>
              <w:right w:val="single" w:sz="4" w:space="0" w:color="auto"/>
            </w:tcBorders>
            <w:vAlign w:val="center"/>
          </w:tcPr>
          <w:p w14:paraId="7466872A" w14:textId="77777777" w:rsidR="00127FBF" w:rsidRPr="00127FBF" w:rsidRDefault="00127FBF" w:rsidP="00127FBF">
            <w:pPr>
              <w:tabs>
                <w:tab w:val="left" w:pos="1365"/>
              </w:tabs>
              <w:jc w:val="center"/>
              <w:rPr>
                <w:lang w:eastAsia="en-US"/>
              </w:rPr>
            </w:pPr>
            <w:r w:rsidRPr="00127FBF">
              <w:rPr>
                <w:lang w:eastAsia="en-US"/>
              </w:rPr>
              <w:lastRenderedPageBreak/>
              <w:t>1</w:t>
            </w:r>
          </w:p>
        </w:tc>
        <w:tc>
          <w:tcPr>
            <w:tcW w:w="2118" w:type="dxa"/>
            <w:tcBorders>
              <w:left w:val="single" w:sz="4" w:space="0" w:color="auto"/>
              <w:bottom w:val="single" w:sz="4" w:space="0" w:color="auto"/>
              <w:right w:val="single" w:sz="4" w:space="0" w:color="auto"/>
            </w:tcBorders>
            <w:vAlign w:val="center"/>
          </w:tcPr>
          <w:p w14:paraId="1C5C5364" w14:textId="77777777" w:rsidR="00127FBF" w:rsidRPr="00127FBF" w:rsidRDefault="00127FBF" w:rsidP="00127FBF">
            <w:pPr>
              <w:jc w:val="center"/>
              <w:rPr>
                <w:lang w:eastAsia="en-US"/>
              </w:rPr>
            </w:pPr>
            <w:r w:rsidRPr="00127FBF">
              <w:rPr>
                <w:lang w:eastAsia="en-US"/>
              </w:rPr>
              <w:t>2</w:t>
            </w:r>
          </w:p>
        </w:tc>
        <w:tc>
          <w:tcPr>
            <w:tcW w:w="2419" w:type="dxa"/>
            <w:tcBorders>
              <w:top w:val="single" w:sz="4" w:space="0" w:color="auto"/>
              <w:left w:val="single" w:sz="4" w:space="0" w:color="auto"/>
              <w:bottom w:val="single" w:sz="4" w:space="0" w:color="auto"/>
              <w:right w:val="single" w:sz="4" w:space="0" w:color="auto"/>
            </w:tcBorders>
            <w:vAlign w:val="center"/>
          </w:tcPr>
          <w:p w14:paraId="1CF7E3FE" w14:textId="77777777" w:rsidR="00127FBF" w:rsidRPr="00127FBF" w:rsidRDefault="00127FBF" w:rsidP="00127FBF">
            <w:pPr>
              <w:tabs>
                <w:tab w:val="left" w:pos="1365"/>
              </w:tabs>
              <w:jc w:val="center"/>
            </w:pPr>
            <w:r w:rsidRPr="00127FBF">
              <w:t>3</w:t>
            </w:r>
          </w:p>
        </w:tc>
        <w:tc>
          <w:tcPr>
            <w:tcW w:w="1559" w:type="dxa"/>
            <w:tcBorders>
              <w:top w:val="single" w:sz="4" w:space="0" w:color="auto"/>
              <w:left w:val="single" w:sz="4" w:space="0" w:color="auto"/>
              <w:bottom w:val="single" w:sz="4" w:space="0" w:color="auto"/>
              <w:right w:val="single" w:sz="4" w:space="0" w:color="auto"/>
            </w:tcBorders>
            <w:vAlign w:val="center"/>
          </w:tcPr>
          <w:p w14:paraId="6CF257BE" w14:textId="77777777" w:rsidR="00127FBF" w:rsidRPr="00127FBF" w:rsidRDefault="00127FBF" w:rsidP="00127FBF">
            <w:pPr>
              <w:tabs>
                <w:tab w:val="left" w:pos="1365"/>
              </w:tabs>
              <w:jc w:val="center"/>
            </w:pPr>
            <w:r w:rsidRPr="00127FBF">
              <w:t>4</w:t>
            </w:r>
          </w:p>
        </w:tc>
        <w:tc>
          <w:tcPr>
            <w:tcW w:w="1559" w:type="dxa"/>
            <w:tcBorders>
              <w:top w:val="single" w:sz="4" w:space="0" w:color="auto"/>
              <w:left w:val="single" w:sz="4" w:space="0" w:color="auto"/>
              <w:bottom w:val="single" w:sz="4" w:space="0" w:color="auto"/>
              <w:right w:val="single" w:sz="4" w:space="0" w:color="auto"/>
            </w:tcBorders>
            <w:vAlign w:val="center"/>
          </w:tcPr>
          <w:p w14:paraId="281D1760" w14:textId="77777777" w:rsidR="00127FBF" w:rsidRPr="00127FBF" w:rsidRDefault="00127FBF" w:rsidP="00127FBF">
            <w:pPr>
              <w:tabs>
                <w:tab w:val="left" w:pos="1365"/>
              </w:tabs>
              <w:jc w:val="center"/>
            </w:pPr>
            <w:r w:rsidRPr="00127FBF">
              <w:t>5</w:t>
            </w:r>
          </w:p>
        </w:tc>
        <w:tc>
          <w:tcPr>
            <w:tcW w:w="1795" w:type="dxa"/>
            <w:tcBorders>
              <w:top w:val="single" w:sz="4" w:space="0" w:color="auto"/>
              <w:left w:val="single" w:sz="4" w:space="0" w:color="auto"/>
              <w:bottom w:val="single" w:sz="4" w:space="0" w:color="auto"/>
              <w:right w:val="single" w:sz="4" w:space="0" w:color="auto"/>
            </w:tcBorders>
            <w:vAlign w:val="center"/>
          </w:tcPr>
          <w:p w14:paraId="7F168162" w14:textId="77777777" w:rsidR="00127FBF" w:rsidRPr="00127FBF" w:rsidRDefault="00127FBF" w:rsidP="00127FBF">
            <w:pPr>
              <w:tabs>
                <w:tab w:val="left" w:pos="1365"/>
              </w:tabs>
              <w:jc w:val="center"/>
              <w:rPr>
                <w:lang w:eastAsia="en-US"/>
              </w:rPr>
            </w:pPr>
            <w:r w:rsidRPr="00127FBF">
              <w:rPr>
                <w:lang w:eastAsia="en-US"/>
              </w:rPr>
              <w:t>6</w:t>
            </w:r>
          </w:p>
        </w:tc>
      </w:tr>
      <w:tr w:rsidR="00127FBF" w:rsidRPr="00127FBF" w14:paraId="3618EE58" w14:textId="77777777" w:rsidTr="0046506A">
        <w:trPr>
          <w:trHeight w:val="297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3258324" w14:textId="77777777" w:rsidR="00127FBF" w:rsidRPr="00127FBF" w:rsidRDefault="00127FBF" w:rsidP="00127FBF">
            <w:pPr>
              <w:tabs>
                <w:tab w:val="left" w:pos="1365"/>
              </w:tabs>
              <w:jc w:val="center"/>
              <w:rPr>
                <w:lang w:eastAsia="en-US"/>
              </w:rPr>
            </w:pPr>
            <w:r w:rsidRPr="00127FBF">
              <w:rPr>
                <w:lang w:eastAsia="en-US"/>
              </w:rPr>
              <w:t>1.18.</w:t>
            </w:r>
          </w:p>
        </w:tc>
        <w:tc>
          <w:tcPr>
            <w:tcW w:w="2118" w:type="dxa"/>
            <w:tcBorders>
              <w:top w:val="single" w:sz="4" w:space="0" w:color="auto"/>
              <w:left w:val="single" w:sz="4" w:space="0" w:color="auto"/>
              <w:bottom w:val="single" w:sz="4" w:space="0" w:color="auto"/>
              <w:right w:val="single" w:sz="4" w:space="0" w:color="auto"/>
            </w:tcBorders>
            <w:vAlign w:val="center"/>
            <w:hideMark/>
          </w:tcPr>
          <w:p w14:paraId="4124CDC0" w14:textId="77777777" w:rsidR="00127FBF" w:rsidRPr="00127FBF" w:rsidRDefault="00127FBF" w:rsidP="00127FBF">
            <w:pPr>
              <w:tabs>
                <w:tab w:val="left" w:pos="1365"/>
              </w:tabs>
              <w:rPr>
                <w:lang w:eastAsia="en-US"/>
              </w:rPr>
            </w:pPr>
            <w:r w:rsidRPr="00127FBF">
              <w:rPr>
                <w:lang w:eastAsia="en-US"/>
              </w:rPr>
              <w:t>ООО «ЮКЭК», ИНН 4228010684/ г. Таштагол,            ул. Энергетиков</w:t>
            </w:r>
          </w:p>
        </w:tc>
        <w:tc>
          <w:tcPr>
            <w:tcW w:w="2419" w:type="dxa"/>
            <w:tcBorders>
              <w:top w:val="single" w:sz="4" w:space="0" w:color="auto"/>
              <w:left w:val="single" w:sz="4" w:space="0" w:color="auto"/>
              <w:bottom w:val="single" w:sz="4" w:space="0" w:color="auto"/>
              <w:right w:val="single" w:sz="4" w:space="0" w:color="auto"/>
            </w:tcBorders>
            <w:vAlign w:val="center"/>
            <w:hideMark/>
          </w:tcPr>
          <w:p w14:paraId="3BF61824" w14:textId="77777777" w:rsidR="00127FBF" w:rsidRPr="00127FBF" w:rsidRDefault="00127FBF" w:rsidP="00127FBF">
            <w:pPr>
              <w:tabs>
                <w:tab w:val="left" w:pos="1365"/>
              </w:tabs>
            </w:pPr>
            <w:r w:rsidRPr="00127FBF">
              <w:t>1 -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08EB4D" w14:textId="77777777" w:rsidR="00127FBF" w:rsidRPr="00127FBF" w:rsidRDefault="00127FBF" w:rsidP="00127FBF">
            <w:pPr>
              <w:tabs>
                <w:tab w:val="left" w:pos="1365"/>
              </w:tabs>
              <w:jc w:val="center"/>
            </w:pPr>
            <w:r w:rsidRPr="00127FBF">
              <w:t>0,0361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5037DB16" w14:textId="77777777" w:rsidR="00127FBF" w:rsidRPr="00127FBF" w:rsidRDefault="00127FBF" w:rsidP="00127FBF">
            <w:pPr>
              <w:tabs>
                <w:tab w:val="left" w:pos="1365"/>
              </w:tabs>
              <w:jc w:val="center"/>
            </w:pPr>
          </w:p>
          <w:p w14:paraId="09DCCD69" w14:textId="77777777" w:rsidR="00127FBF" w:rsidRPr="00127FBF" w:rsidRDefault="00127FBF" w:rsidP="00127FBF">
            <w:pPr>
              <w:tabs>
                <w:tab w:val="left" w:pos="1365"/>
              </w:tabs>
              <w:jc w:val="center"/>
            </w:pPr>
            <w:r w:rsidRPr="00127FBF">
              <w:t xml:space="preserve">руб./Гкал </w:t>
            </w:r>
          </w:p>
          <w:p w14:paraId="76C0F6A1"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hideMark/>
          </w:tcPr>
          <w:p w14:paraId="63C2753F" w14:textId="77777777" w:rsidR="00127FBF" w:rsidRPr="00127FBF" w:rsidRDefault="00127FBF" w:rsidP="00127FBF">
            <w:pPr>
              <w:tabs>
                <w:tab w:val="left" w:pos="1365"/>
              </w:tabs>
              <w:jc w:val="center"/>
              <w:rPr>
                <w:lang w:eastAsia="en-US"/>
              </w:rPr>
            </w:pPr>
            <w:r w:rsidRPr="00127FBF">
              <w:rPr>
                <w:lang w:eastAsia="en-US"/>
              </w:rPr>
              <w:t>462,64</w:t>
            </w:r>
          </w:p>
        </w:tc>
      </w:tr>
      <w:tr w:rsidR="00127FBF" w:rsidRPr="00127FBF" w14:paraId="6B00BC62" w14:textId="77777777" w:rsidTr="0046506A">
        <w:trPr>
          <w:trHeight w:val="2969"/>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57C747E" w14:textId="77777777" w:rsidR="00127FBF" w:rsidRPr="00127FBF" w:rsidRDefault="00127FBF" w:rsidP="00127FBF">
            <w:pPr>
              <w:tabs>
                <w:tab w:val="left" w:pos="1365"/>
              </w:tabs>
              <w:jc w:val="center"/>
              <w:rPr>
                <w:lang w:eastAsia="en-US"/>
              </w:rPr>
            </w:pPr>
            <w:r w:rsidRPr="00127FBF">
              <w:rPr>
                <w:lang w:eastAsia="en-US"/>
              </w:rPr>
              <w:t>1.19.</w:t>
            </w:r>
          </w:p>
        </w:tc>
        <w:tc>
          <w:tcPr>
            <w:tcW w:w="2118" w:type="dxa"/>
            <w:vMerge w:val="restart"/>
            <w:tcBorders>
              <w:top w:val="single" w:sz="4" w:space="0" w:color="auto"/>
              <w:left w:val="single" w:sz="4" w:space="0" w:color="auto"/>
              <w:right w:val="single" w:sz="4" w:space="0" w:color="auto"/>
            </w:tcBorders>
            <w:vAlign w:val="center"/>
            <w:hideMark/>
          </w:tcPr>
          <w:p w14:paraId="428DED66" w14:textId="77777777" w:rsidR="00127FBF" w:rsidRPr="00127FBF" w:rsidRDefault="00127FBF" w:rsidP="00127FBF">
            <w:pPr>
              <w:tabs>
                <w:tab w:val="left" w:pos="1365"/>
              </w:tabs>
              <w:rPr>
                <w:lang w:eastAsia="en-US"/>
              </w:rPr>
            </w:pPr>
            <w:r w:rsidRPr="00127FBF">
              <w:rPr>
                <w:lang w:eastAsia="en-US"/>
              </w:rPr>
              <w:t>ООО «ЮКЭК», ИНН 4228010684/ г. Таштагол,            ул. Геологическая</w:t>
            </w:r>
          </w:p>
        </w:tc>
        <w:tc>
          <w:tcPr>
            <w:tcW w:w="2419" w:type="dxa"/>
            <w:tcBorders>
              <w:top w:val="single" w:sz="4" w:space="0" w:color="auto"/>
              <w:left w:val="single" w:sz="4" w:space="0" w:color="auto"/>
              <w:bottom w:val="single" w:sz="4" w:space="0" w:color="auto"/>
              <w:right w:val="single" w:sz="4" w:space="0" w:color="auto"/>
            </w:tcBorders>
            <w:vAlign w:val="center"/>
            <w:hideMark/>
          </w:tcPr>
          <w:p w14:paraId="59D943FC" w14:textId="77777777" w:rsidR="00127FBF" w:rsidRPr="00127FBF" w:rsidRDefault="00127FBF" w:rsidP="00127FBF">
            <w:pPr>
              <w:tabs>
                <w:tab w:val="left" w:pos="1365"/>
              </w:tabs>
            </w:pPr>
            <w:r w:rsidRPr="00127FBF">
              <w:t>1 -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1203E4" w14:textId="77777777" w:rsidR="00127FBF" w:rsidRPr="00127FBF" w:rsidRDefault="00127FBF" w:rsidP="00127FBF">
            <w:pPr>
              <w:tabs>
                <w:tab w:val="left" w:pos="1365"/>
              </w:tabs>
              <w:jc w:val="center"/>
            </w:pPr>
            <w:r w:rsidRPr="00127FBF">
              <w:t>0,0361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712C50DD" w14:textId="77777777" w:rsidR="00127FBF" w:rsidRPr="00127FBF" w:rsidRDefault="00127FBF" w:rsidP="00127FBF">
            <w:pPr>
              <w:tabs>
                <w:tab w:val="left" w:pos="1365"/>
              </w:tabs>
              <w:jc w:val="center"/>
            </w:pPr>
          </w:p>
          <w:p w14:paraId="4C27250C" w14:textId="77777777" w:rsidR="00127FBF" w:rsidRPr="00127FBF" w:rsidRDefault="00127FBF" w:rsidP="00127FBF">
            <w:pPr>
              <w:tabs>
                <w:tab w:val="left" w:pos="1365"/>
              </w:tabs>
              <w:jc w:val="center"/>
            </w:pPr>
            <w:r w:rsidRPr="00127FBF">
              <w:t xml:space="preserve">руб./Гкал </w:t>
            </w:r>
          </w:p>
          <w:p w14:paraId="14C51374"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678817AA" w14:textId="77777777" w:rsidR="00127FBF" w:rsidRPr="00127FBF" w:rsidRDefault="00127FBF" w:rsidP="00127FBF">
            <w:pPr>
              <w:tabs>
                <w:tab w:val="left" w:pos="1365"/>
              </w:tabs>
              <w:jc w:val="center"/>
              <w:rPr>
                <w:lang w:eastAsia="en-US"/>
              </w:rPr>
            </w:pPr>
            <w:r w:rsidRPr="00127FBF">
              <w:rPr>
                <w:lang w:eastAsia="en-US"/>
              </w:rPr>
              <w:t>969,54</w:t>
            </w:r>
          </w:p>
        </w:tc>
      </w:tr>
      <w:tr w:rsidR="00127FBF" w:rsidRPr="00127FBF" w14:paraId="38FE3701" w14:textId="77777777" w:rsidTr="0046506A">
        <w:trPr>
          <w:trHeight w:val="256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647DD76" w14:textId="77777777" w:rsidR="00127FBF" w:rsidRPr="00127FBF" w:rsidRDefault="00127FBF" w:rsidP="00127FBF">
            <w:pPr>
              <w:tabs>
                <w:tab w:val="left" w:pos="1365"/>
              </w:tabs>
              <w:jc w:val="center"/>
              <w:rPr>
                <w:lang w:eastAsia="en-US"/>
              </w:rPr>
            </w:pPr>
            <w:r w:rsidRPr="00127FBF">
              <w:rPr>
                <w:lang w:eastAsia="en-US"/>
              </w:rPr>
              <w:t>1.20.</w:t>
            </w:r>
          </w:p>
        </w:tc>
        <w:tc>
          <w:tcPr>
            <w:tcW w:w="2118" w:type="dxa"/>
            <w:vMerge/>
            <w:tcBorders>
              <w:left w:val="single" w:sz="4" w:space="0" w:color="auto"/>
              <w:right w:val="single" w:sz="4" w:space="0" w:color="auto"/>
            </w:tcBorders>
            <w:vAlign w:val="center"/>
            <w:hideMark/>
          </w:tcPr>
          <w:p w14:paraId="5E07B408"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689291A3" w14:textId="77777777" w:rsidR="00127FBF" w:rsidRPr="00127FBF" w:rsidRDefault="00127FBF" w:rsidP="00127FBF">
            <w:pPr>
              <w:tabs>
                <w:tab w:val="left" w:pos="1365"/>
              </w:tabs>
            </w:pPr>
            <w:r w:rsidRPr="00127FBF">
              <w:t>2 -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EA0849" w14:textId="77777777" w:rsidR="00127FBF" w:rsidRPr="00127FBF" w:rsidRDefault="00127FBF" w:rsidP="00127FBF">
            <w:pPr>
              <w:tabs>
                <w:tab w:val="left" w:pos="1365"/>
              </w:tabs>
              <w:jc w:val="center"/>
            </w:pPr>
            <w:r w:rsidRPr="00127FBF">
              <w:t>0,0360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024CABD8" w14:textId="77777777" w:rsidR="00127FBF" w:rsidRPr="00127FBF" w:rsidRDefault="00127FBF" w:rsidP="00127FBF">
            <w:pPr>
              <w:tabs>
                <w:tab w:val="left" w:pos="1365"/>
              </w:tabs>
              <w:jc w:val="center"/>
            </w:pPr>
          </w:p>
          <w:p w14:paraId="52693058" w14:textId="77777777" w:rsidR="00127FBF" w:rsidRPr="00127FBF" w:rsidRDefault="00127FBF" w:rsidP="00127FBF">
            <w:pPr>
              <w:tabs>
                <w:tab w:val="left" w:pos="1365"/>
              </w:tabs>
              <w:jc w:val="center"/>
            </w:pPr>
            <w:r w:rsidRPr="00127FBF">
              <w:t xml:space="preserve">руб./Гкал </w:t>
            </w:r>
          </w:p>
          <w:p w14:paraId="287086A0"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7FE96CC1" w14:textId="77777777" w:rsidR="00127FBF" w:rsidRPr="00127FBF" w:rsidRDefault="00127FBF" w:rsidP="00127FBF">
            <w:pPr>
              <w:tabs>
                <w:tab w:val="left" w:pos="1365"/>
              </w:tabs>
              <w:jc w:val="center"/>
              <w:rPr>
                <w:lang w:eastAsia="en-US"/>
              </w:rPr>
            </w:pPr>
            <w:r w:rsidRPr="00127FBF">
              <w:rPr>
                <w:lang w:eastAsia="en-US"/>
              </w:rPr>
              <w:t>969,54</w:t>
            </w:r>
          </w:p>
        </w:tc>
      </w:tr>
      <w:tr w:rsidR="00127FBF" w:rsidRPr="00127FBF" w14:paraId="78088F34" w14:textId="77777777" w:rsidTr="0046506A">
        <w:trPr>
          <w:trHeight w:val="2681"/>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B90E3D4" w14:textId="77777777" w:rsidR="00127FBF" w:rsidRPr="00127FBF" w:rsidRDefault="00127FBF" w:rsidP="00127FBF">
            <w:pPr>
              <w:tabs>
                <w:tab w:val="left" w:pos="1365"/>
              </w:tabs>
              <w:jc w:val="center"/>
              <w:rPr>
                <w:lang w:eastAsia="en-US"/>
              </w:rPr>
            </w:pPr>
            <w:r w:rsidRPr="00127FBF">
              <w:rPr>
                <w:lang w:eastAsia="en-US"/>
              </w:rPr>
              <w:t>1.21.</w:t>
            </w:r>
          </w:p>
        </w:tc>
        <w:tc>
          <w:tcPr>
            <w:tcW w:w="2118" w:type="dxa"/>
            <w:vMerge/>
            <w:tcBorders>
              <w:left w:val="single" w:sz="4" w:space="0" w:color="auto"/>
              <w:right w:val="single" w:sz="4" w:space="0" w:color="auto"/>
            </w:tcBorders>
            <w:vAlign w:val="center"/>
            <w:hideMark/>
          </w:tcPr>
          <w:p w14:paraId="5080F3E9"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7E1A1ED0" w14:textId="77777777" w:rsidR="00127FBF" w:rsidRPr="00127FBF" w:rsidRDefault="00127FBF" w:rsidP="00127FBF">
            <w:pPr>
              <w:tabs>
                <w:tab w:val="left" w:pos="1365"/>
              </w:tabs>
            </w:pPr>
            <w:r w:rsidRPr="00127FBF">
              <w:t>1 -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1D045A" w14:textId="77777777" w:rsidR="00127FBF" w:rsidRPr="00127FBF" w:rsidRDefault="00127FBF" w:rsidP="00127FBF">
            <w:pPr>
              <w:tabs>
                <w:tab w:val="left" w:pos="1365"/>
              </w:tabs>
              <w:jc w:val="center"/>
            </w:pPr>
            <w:r w:rsidRPr="00127FBF">
              <w:t>0,0157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333CD507" w14:textId="77777777" w:rsidR="00127FBF" w:rsidRPr="00127FBF" w:rsidRDefault="00127FBF" w:rsidP="00127FBF">
            <w:pPr>
              <w:tabs>
                <w:tab w:val="left" w:pos="1365"/>
              </w:tabs>
              <w:jc w:val="center"/>
            </w:pPr>
          </w:p>
          <w:p w14:paraId="3FC52956" w14:textId="77777777" w:rsidR="00127FBF" w:rsidRPr="00127FBF" w:rsidRDefault="00127FBF" w:rsidP="00127FBF">
            <w:pPr>
              <w:tabs>
                <w:tab w:val="left" w:pos="1365"/>
              </w:tabs>
              <w:jc w:val="center"/>
            </w:pPr>
            <w:r w:rsidRPr="00127FBF">
              <w:t xml:space="preserve">руб./Гкал </w:t>
            </w:r>
          </w:p>
          <w:p w14:paraId="09CFA023"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7D3F14A9" w14:textId="77777777" w:rsidR="00127FBF" w:rsidRPr="00127FBF" w:rsidRDefault="00127FBF" w:rsidP="00127FBF">
            <w:pPr>
              <w:tabs>
                <w:tab w:val="left" w:pos="1365"/>
              </w:tabs>
              <w:jc w:val="center"/>
              <w:rPr>
                <w:lang w:eastAsia="en-US"/>
              </w:rPr>
            </w:pPr>
            <w:r w:rsidRPr="00127FBF">
              <w:rPr>
                <w:lang w:eastAsia="en-US"/>
              </w:rPr>
              <w:t>2223,18</w:t>
            </w:r>
          </w:p>
        </w:tc>
      </w:tr>
      <w:tr w:rsidR="00127FBF" w:rsidRPr="00127FBF" w14:paraId="40E068ED" w14:textId="77777777" w:rsidTr="0046506A">
        <w:trPr>
          <w:trHeight w:val="2676"/>
          <w:jc w:val="center"/>
        </w:trPr>
        <w:tc>
          <w:tcPr>
            <w:tcW w:w="709" w:type="dxa"/>
            <w:tcBorders>
              <w:top w:val="single" w:sz="4" w:space="0" w:color="auto"/>
              <w:left w:val="single" w:sz="4" w:space="0" w:color="auto"/>
              <w:bottom w:val="single" w:sz="4" w:space="0" w:color="auto"/>
              <w:right w:val="single" w:sz="4" w:space="0" w:color="auto"/>
            </w:tcBorders>
            <w:vAlign w:val="center"/>
          </w:tcPr>
          <w:p w14:paraId="7B6AA8CF" w14:textId="77777777" w:rsidR="00127FBF" w:rsidRPr="00127FBF" w:rsidRDefault="00127FBF" w:rsidP="00127FBF">
            <w:pPr>
              <w:tabs>
                <w:tab w:val="left" w:pos="1365"/>
              </w:tabs>
              <w:jc w:val="center"/>
              <w:rPr>
                <w:lang w:eastAsia="en-US"/>
              </w:rPr>
            </w:pPr>
            <w:r w:rsidRPr="00127FBF">
              <w:rPr>
                <w:lang w:eastAsia="en-US"/>
              </w:rPr>
              <w:t>1.22.</w:t>
            </w:r>
          </w:p>
        </w:tc>
        <w:tc>
          <w:tcPr>
            <w:tcW w:w="2118" w:type="dxa"/>
            <w:vMerge/>
            <w:tcBorders>
              <w:left w:val="single" w:sz="4" w:space="0" w:color="auto"/>
              <w:bottom w:val="single" w:sz="4" w:space="0" w:color="auto"/>
              <w:right w:val="single" w:sz="4" w:space="0" w:color="auto"/>
            </w:tcBorders>
            <w:vAlign w:val="center"/>
          </w:tcPr>
          <w:p w14:paraId="45DB1532"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tcPr>
          <w:p w14:paraId="00C8ECB8" w14:textId="77777777" w:rsidR="00127FBF" w:rsidRPr="00127FBF" w:rsidRDefault="00127FBF" w:rsidP="00127FBF">
            <w:pPr>
              <w:tabs>
                <w:tab w:val="left" w:pos="1365"/>
              </w:tabs>
            </w:pPr>
            <w:r w:rsidRPr="00127FBF">
              <w:t>2 -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tcPr>
          <w:p w14:paraId="372E023F" w14:textId="77777777" w:rsidR="00127FBF" w:rsidRPr="00127FBF" w:rsidRDefault="00127FBF" w:rsidP="00127FBF">
            <w:pPr>
              <w:tabs>
                <w:tab w:val="left" w:pos="1365"/>
              </w:tabs>
              <w:jc w:val="center"/>
            </w:pPr>
            <w:r w:rsidRPr="00127FBF">
              <w:t>0,0144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7B18F597" w14:textId="77777777" w:rsidR="00127FBF" w:rsidRPr="00127FBF" w:rsidRDefault="00127FBF" w:rsidP="00127FBF">
            <w:pPr>
              <w:tabs>
                <w:tab w:val="left" w:pos="1365"/>
              </w:tabs>
              <w:jc w:val="center"/>
            </w:pPr>
          </w:p>
          <w:p w14:paraId="07928AD5" w14:textId="77777777" w:rsidR="00127FBF" w:rsidRPr="00127FBF" w:rsidRDefault="00127FBF" w:rsidP="00127FBF">
            <w:pPr>
              <w:tabs>
                <w:tab w:val="left" w:pos="1365"/>
              </w:tabs>
              <w:jc w:val="center"/>
            </w:pPr>
            <w:r w:rsidRPr="00127FBF">
              <w:t xml:space="preserve">руб./Гкал </w:t>
            </w:r>
          </w:p>
          <w:p w14:paraId="1BE4D34A"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348A836B" w14:textId="77777777" w:rsidR="00127FBF" w:rsidRPr="00127FBF" w:rsidRDefault="00127FBF" w:rsidP="00127FBF">
            <w:pPr>
              <w:tabs>
                <w:tab w:val="left" w:pos="1365"/>
              </w:tabs>
              <w:jc w:val="center"/>
              <w:rPr>
                <w:lang w:eastAsia="en-US"/>
              </w:rPr>
            </w:pPr>
            <w:r w:rsidRPr="00127FBF">
              <w:rPr>
                <w:lang w:eastAsia="en-US"/>
              </w:rPr>
              <w:t>2431,11</w:t>
            </w:r>
          </w:p>
        </w:tc>
      </w:tr>
      <w:tr w:rsidR="00127FBF" w:rsidRPr="00127FBF" w14:paraId="4BD2DBEE" w14:textId="77777777" w:rsidTr="0046506A">
        <w:trPr>
          <w:trHeight w:val="147"/>
          <w:jc w:val="center"/>
        </w:trPr>
        <w:tc>
          <w:tcPr>
            <w:tcW w:w="709" w:type="dxa"/>
            <w:tcBorders>
              <w:top w:val="single" w:sz="4" w:space="0" w:color="auto"/>
              <w:left w:val="single" w:sz="4" w:space="0" w:color="auto"/>
              <w:bottom w:val="single" w:sz="4" w:space="0" w:color="auto"/>
              <w:right w:val="single" w:sz="4" w:space="0" w:color="auto"/>
            </w:tcBorders>
            <w:vAlign w:val="center"/>
          </w:tcPr>
          <w:p w14:paraId="7C2629C1" w14:textId="77777777" w:rsidR="00127FBF" w:rsidRPr="00127FBF" w:rsidRDefault="00127FBF" w:rsidP="00127FBF">
            <w:pPr>
              <w:tabs>
                <w:tab w:val="left" w:pos="1365"/>
              </w:tabs>
              <w:jc w:val="center"/>
              <w:rPr>
                <w:lang w:eastAsia="en-US"/>
              </w:rPr>
            </w:pPr>
            <w:r w:rsidRPr="00127FBF">
              <w:rPr>
                <w:lang w:eastAsia="en-US"/>
              </w:rPr>
              <w:lastRenderedPageBreak/>
              <w:t>1</w:t>
            </w:r>
          </w:p>
        </w:tc>
        <w:tc>
          <w:tcPr>
            <w:tcW w:w="2118" w:type="dxa"/>
            <w:tcBorders>
              <w:left w:val="single" w:sz="4" w:space="0" w:color="auto"/>
              <w:bottom w:val="single" w:sz="4" w:space="0" w:color="auto"/>
              <w:right w:val="single" w:sz="4" w:space="0" w:color="auto"/>
            </w:tcBorders>
            <w:vAlign w:val="center"/>
          </w:tcPr>
          <w:p w14:paraId="5F1CD343" w14:textId="77777777" w:rsidR="00127FBF" w:rsidRPr="00127FBF" w:rsidRDefault="00127FBF" w:rsidP="00127FBF">
            <w:pPr>
              <w:jc w:val="center"/>
              <w:rPr>
                <w:lang w:eastAsia="en-US"/>
              </w:rPr>
            </w:pPr>
            <w:r w:rsidRPr="00127FBF">
              <w:rPr>
                <w:lang w:eastAsia="en-US"/>
              </w:rPr>
              <w:t>2</w:t>
            </w:r>
          </w:p>
        </w:tc>
        <w:tc>
          <w:tcPr>
            <w:tcW w:w="2419" w:type="dxa"/>
            <w:tcBorders>
              <w:top w:val="single" w:sz="4" w:space="0" w:color="auto"/>
              <w:left w:val="single" w:sz="4" w:space="0" w:color="auto"/>
              <w:bottom w:val="single" w:sz="4" w:space="0" w:color="auto"/>
              <w:right w:val="single" w:sz="4" w:space="0" w:color="auto"/>
            </w:tcBorders>
            <w:vAlign w:val="center"/>
          </w:tcPr>
          <w:p w14:paraId="6FE19ECF" w14:textId="77777777" w:rsidR="00127FBF" w:rsidRPr="00127FBF" w:rsidRDefault="00127FBF" w:rsidP="00127FBF">
            <w:pPr>
              <w:tabs>
                <w:tab w:val="left" w:pos="1365"/>
              </w:tabs>
              <w:jc w:val="center"/>
            </w:pPr>
            <w:r w:rsidRPr="00127FBF">
              <w:t>3</w:t>
            </w:r>
          </w:p>
        </w:tc>
        <w:tc>
          <w:tcPr>
            <w:tcW w:w="1559" w:type="dxa"/>
            <w:tcBorders>
              <w:top w:val="single" w:sz="4" w:space="0" w:color="auto"/>
              <w:left w:val="single" w:sz="4" w:space="0" w:color="auto"/>
              <w:bottom w:val="single" w:sz="4" w:space="0" w:color="auto"/>
              <w:right w:val="single" w:sz="4" w:space="0" w:color="auto"/>
            </w:tcBorders>
            <w:vAlign w:val="center"/>
          </w:tcPr>
          <w:p w14:paraId="3D965380" w14:textId="77777777" w:rsidR="00127FBF" w:rsidRPr="00127FBF" w:rsidRDefault="00127FBF" w:rsidP="00127FBF">
            <w:pPr>
              <w:tabs>
                <w:tab w:val="left" w:pos="1365"/>
              </w:tabs>
              <w:jc w:val="center"/>
            </w:pPr>
            <w:r w:rsidRPr="00127FBF">
              <w:t>4</w:t>
            </w:r>
          </w:p>
        </w:tc>
        <w:tc>
          <w:tcPr>
            <w:tcW w:w="1559" w:type="dxa"/>
            <w:tcBorders>
              <w:top w:val="single" w:sz="4" w:space="0" w:color="auto"/>
              <w:left w:val="single" w:sz="4" w:space="0" w:color="auto"/>
              <w:bottom w:val="single" w:sz="4" w:space="0" w:color="auto"/>
              <w:right w:val="single" w:sz="4" w:space="0" w:color="auto"/>
            </w:tcBorders>
            <w:vAlign w:val="center"/>
          </w:tcPr>
          <w:p w14:paraId="4B0E2958" w14:textId="77777777" w:rsidR="00127FBF" w:rsidRPr="00127FBF" w:rsidRDefault="00127FBF" w:rsidP="00127FBF">
            <w:pPr>
              <w:tabs>
                <w:tab w:val="left" w:pos="1365"/>
              </w:tabs>
              <w:jc w:val="center"/>
            </w:pPr>
            <w:r w:rsidRPr="00127FBF">
              <w:t>5</w:t>
            </w:r>
          </w:p>
        </w:tc>
        <w:tc>
          <w:tcPr>
            <w:tcW w:w="1795" w:type="dxa"/>
            <w:tcBorders>
              <w:top w:val="single" w:sz="4" w:space="0" w:color="auto"/>
              <w:left w:val="single" w:sz="4" w:space="0" w:color="auto"/>
              <w:bottom w:val="single" w:sz="4" w:space="0" w:color="auto"/>
              <w:right w:val="single" w:sz="4" w:space="0" w:color="auto"/>
            </w:tcBorders>
            <w:vAlign w:val="center"/>
          </w:tcPr>
          <w:p w14:paraId="7954F89F" w14:textId="77777777" w:rsidR="00127FBF" w:rsidRPr="00127FBF" w:rsidRDefault="00127FBF" w:rsidP="00127FBF">
            <w:pPr>
              <w:tabs>
                <w:tab w:val="left" w:pos="1365"/>
              </w:tabs>
              <w:jc w:val="center"/>
              <w:rPr>
                <w:lang w:eastAsia="en-US"/>
              </w:rPr>
            </w:pPr>
            <w:r w:rsidRPr="00127FBF">
              <w:rPr>
                <w:lang w:eastAsia="en-US"/>
              </w:rPr>
              <w:t>6</w:t>
            </w:r>
          </w:p>
        </w:tc>
      </w:tr>
      <w:tr w:rsidR="00127FBF" w:rsidRPr="00127FBF" w14:paraId="2DFF7C9F" w14:textId="77777777" w:rsidTr="0046506A">
        <w:trPr>
          <w:trHeight w:val="254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34C1026" w14:textId="77777777" w:rsidR="00127FBF" w:rsidRPr="00127FBF" w:rsidRDefault="00127FBF" w:rsidP="00127FBF">
            <w:pPr>
              <w:tabs>
                <w:tab w:val="left" w:pos="1365"/>
              </w:tabs>
              <w:jc w:val="center"/>
              <w:rPr>
                <w:lang w:eastAsia="en-US"/>
              </w:rPr>
            </w:pPr>
            <w:r w:rsidRPr="00127FBF">
              <w:rPr>
                <w:lang w:eastAsia="en-US"/>
              </w:rPr>
              <w:t>1.23.</w:t>
            </w:r>
          </w:p>
        </w:tc>
        <w:tc>
          <w:tcPr>
            <w:tcW w:w="2118" w:type="dxa"/>
            <w:vMerge w:val="restart"/>
            <w:tcBorders>
              <w:top w:val="single" w:sz="4" w:space="0" w:color="auto"/>
              <w:left w:val="single" w:sz="4" w:space="0" w:color="auto"/>
              <w:right w:val="single" w:sz="4" w:space="0" w:color="auto"/>
            </w:tcBorders>
            <w:vAlign w:val="center"/>
            <w:hideMark/>
          </w:tcPr>
          <w:p w14:paraId="48148813" w14:textId="77777777" w:rsidR="00127FBF" w:rsidRPr="00127FBF" w:rsidRDefault="00127FBF" w:rsidP="00127FBF">
            <w:pPr>
              <w:tabs>
                <w:tab w:val="left" w:pos="1365"/>
              </w:tabs>
              <w:rPr>
                <w:lang w:eastAsia="en-US"/>
              </w:rPr>
            </w:pPr>
            <w:r w:rsidRPr="00127FBF">
              <w:rPr>
                <w:lang w:eastAsia="en-US"/>
              </w:rPr>
              <w:t>ООО «ЮКЭК», ИНН 4228010684/ г. Каз</w:t>
            </w:r>
          </w:p>
        </w:tc>
        <w:tc>
          <w:tcPr>
            <w:tcW w:w="2419" w:type="dxa"/>
            <w:tcBorders>
              <w:top w:val="single" w:sz="4" w:space="0" w:color="auto"/>
              <w:left w:val="single" w:sz="4" w:space="0" w:color="auto"/>
              <w:bottom w:val="single" w:sz="4" w:space="0" w:color="auto"/>
              <w:right w:val="single" w:sz="4" w:space="0" w:color="auto"/>
            </w:tcBorders>
            <w:vAlign w:val="center"/>
            <w:hideMark/>
          </w:tcPr>
          <w:p w14:paraId="56B52DEC" w14:textId="77777777" w:rsidR="00127FBF" w:rsidRPr="00127FBF" w:rsidRDefault="00127FBF" w:rsidP="00127FBF">
            <w:pPr>
              <w:tabs>
                <w:tab w:val="left" w:pos="1365"/>
              </w:tabs>
            </w:pPr>
            <w:r w:rsidRPr="00127FBF">
              <w:t>1 -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AF9B96" w14:textId="77777777" w:rsidR="00127FBF" w:rsidRPr="00127FBF" w:rsidRDefault="00127FBF" w:rsidP="00127FBF">
            <w:pPr>
              <w:tabs>
                <w:tab w:val="left" w:pos="1365"/>
              </w:tabs>
              <w:jc w:val="center"/>
            </w:pPr>
            <w:r w:rsidRPr="00127FBF">
              <w:t>0,0361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0EF0B611" w14:textId="77777777" w:rsidR="00127FBF" w:rsidRPr="00127FBF" w:rsidRDefault="00127FBF" w:rsidP="00127FBF">
            <w:pPr>
              <w:tabs>
                <w:tab w:val="left" w:pos="1365"/>
              </w:tabs>
              <w:jc w:val="center"/>
            </w:pPr>
          </w:p>
          <w:p w14:paraId="4385654B"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6F8BD425"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hideMark/>
          </w:tcPr>
          <w:p w14:paraId="625690D7" w14:textId="77777777" w:rsidR="00127FBF" w:rsidRPr="00127FBF" w:rsidRDefault="00127FBF" w:rsidP="00127FBF">
            <w:pPr>
              <w:tabs>
                <w:tab w:val="left" w:pos="1365"/>
              </w:tabs>
              <w:jc w:val="center"/>
              <w:rPr>
                <w:lang w:eastAsia="en-US"/>
              </w:rPr>
            </w:pPr>
            <w:r w:rsidRPr="00127FBF">
              <w:rPr>
                <w:lang w:eastAsia="en-US"/>
              </w:rPr>
              <w:t>608,95</w:t>
            </w:r>
          </w:p>
        </w:tc>
      </w:tr>
      <w:tr w:rsidR="00127FBF" w:rsidRPr="00127FBF" w14:paraId="30873116" w14:textId="77777777" w:rsidTr="0046506A">
        <w:trPr>
          <w:trHeight w:val="309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D5CA48C" w14:textId="77777777" w:rsidR="00127FBF" w:rsidRPr="00127FBF" w:rsidRDefault="00127FBF" w:rsidP="00127FBF">
            <w:pPr>
              <w:tabs>
                <w:tab w:val="left" w:pos="1365"/>
              </w:tabs>
              <w:jc w:val="center"/>
              <w:rPr>
                <w:lang w:eastAsia="en-US"/>
              </w:rPr>
            </w:pPr>
            <w:r w:rsidRPr="00127FBF">
              <w:rPr>
                <w:lang w:eastAsia="en-US"/>
              </w:rPr>
              <w:t>1.24.</w:t>
            </w:r>
          </w:p>
        </w:tc>
        <w:tc>
          <w:tcPr>
            <w:tcW w:w="2118" w:type="dxa"/>
            <w:vMerge/>
            <w:tcBorders>
              <w:left w:val="single" w:sz="4" w:space="0" w:color="auto"/>
              <w:right w:val="single" w:sz="4" w:space="0" w:color="auto"/>
            </w:tcBorders>
            <w:vAlign w:val="center"/>
            <w:hideMark/>
          </w:tcPr>
          <w:p w14:paraId="26215EF6"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6944BD82" w14:textId="77777777" w:rsidR="00127FBF" w:rsidRPr="00127FBF" w:rsidRDefault="00127FBF" w:rsidP="00127FBF">
            <w:pPr>
              <w:tabs>
                <w:tab w:val="left" w:pos="1365"/>
              </w:tabs>
            </w:pPr>
            <w:r w:rsidRPr="00127FBF">
              <w:t>2 -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2722A2" w14:textId="77777777" w:rsidR="00127FBF" w:rsidRPr="00127FBF" w:rsidRDefault="00127FBF" w:rsidP="00127FBF">
            <w:pPr>
              <w:tabs>
                <w:tab w:val="left" w:pos="1365"/>
              </w:tabs>
              <w:jc w:val="center"/>
            </w:pPr>
            <w:r w:rsidRPr="00127FBF">
              <w:t>0,0360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6864BD" w14:textId="77777777" w:rsidR="00127FBF" w:rsidRPr="00127FBF" w:rsidRDefault="00127FBF" w:rsidP="00127FBF">
            <w:pPr>
              <w:tabs>
                <w:tab w:val="left" w:pos="1365"/>
              </w:tabs>
              <w:jc w:val="center"/>
            </w:pPr>
          </w:p>
          <w:p w14:paraId="0CED6FDE"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0BE95CE3"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129D1DA6" w14:textId="77777777" w:rsidR="00127FBF" w:rsidRPr="00127FBF" w:rsidRDefault="00127FBF" w:rsidP="00127FBF">
            <w:pPr>
              <w:tabs>
                <w:tab w:val="left" w:pos="1365"/>
              </w:tabs>
              <w:jc w:val="center"/>
              <w:rPr>
                <w:lang w:eastAsia="en-US"/>
              </w:rPr>
            </w:pPr>
            <w:r w:rsidRPr="00127FBF">
              <w:rPr>
                <w:lang w:eastAsia="en-US"/>
              </w:rPr>
              <w:t>608,95</w:t>
            </w:r>
          </w:p>
        </w:tc>
      </w:tr>
      <w:tr w:rsidR="00127FBF" w:rsidRPr="00127FBF" w14:paraId="534219B0" w14:textId="77777777" w:rsidTr="0046506A">
        <w:trPr>
          <w:trHeight w:val="2968"/>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D72F348" w14:textId="77777777" w:rsidR="00127FBF" w:rsidRPr="00127FBF" w:rsidRDefault="00127FBF" w:rsidP="00127FBF">
            <w:pPr>
              <w:tabs>
                <w:tab w:val="left" w:pos="1365"/>
              </w:tabs>
              <w:jc w:val="center"/>
              <w:rPr>
                <w:lang w:eastAsia="en-US"/>
              </w:rPr>
            </w:pPr>
            <w:r w:rsidRPr="00127FBF">
              <w:rPr>
                <w:lang w:eastAsia="en-US"/>
              </w:rPr>
              <w:t>1.25.</w:t>
            </w:r>
          </w:p>
        </w:tc>
        <w:tc>
          <w:tcPr>
            <w:tcW w:w="2118" w:type="dxa"/>
            <w:vMerge/>
            <w:tcBorders>
              <w:left w:val="single" w:sz="4" w:space="0" w:color="auto"/>
              <w:right w:val="single" w:sz="4" w:space="0" w:color="auto"/>
            </w:tcBorders>
            <w:vAlign w:val="center"/>
            <w:hideMark/>
          </w:tcPr>
          <w:p w14:paraId="4DEBE646"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6DEDF274" w14:textId="77777777" w:rsidR="00127FBF" w:rsidRPr="00127FBF" w:rsidRDefault="00127FBF" w:rsidP="00127FBF">
            <w:pPr>
              <w:tabs>
                <w:tab w:val="left" w:pos="1365"/>
              </w:tabs>
            </w:pPr>
            <w:r w:rsidRPr="00127FBF">
              <w:t>3-4 -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7B42FA" w14:textId="77777777" w:rsidR="00127FBF" w:rsidRPr="00127FBF" w:rsidRDefault="00127FBF" w:rsidP="00127FBF">
            <w:pPr>
              <w:tabs>
                <w:tab w:val="left" w:pos="1365"/>
              </w:tabs>
              <w:jc w:val="center"/>
            </w:pPr>
            <w:r w:rsidRPr="00127FBF">
              <w:t>0,0225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7FC54DF4" w14:textId="77777777" w:rsidR="00127FBF" w:rsidRPr="00127FBF" w:rsidRDefault="00127FBF" w:rsidP="00127FBF">
            <w:pPr>
              <w:tabs>
                <w:tab w:val="left" w:pos="1365"/>
              </w:tabs>
              <w:jc w:val="center"/>
            </w:pPr>
          </w:p>
          <w:p w14:paraId="4F4C8160" w14:textId="77777777" w:rsidR="00127FBF" w:rsidRPr="00127FBF" w:rsidRDefault="00127FBF" w:rsidP="00127FBF">
            <w:pPr>
              <w:tabs>
                <w:tab w:val="left" w:pos="1365"/>
              </w:tabs>
              <w:jc w:val="center"/>
            </w:pPr>
            <w:r w:rsidRPr="00127FBF">
              <w:t xml:space="preserve">руб./Гкал </w:t>
            </w:r>
          </w:p>
          <w:p w14:paraId="450C23E7"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7DCA418F" w14:textId="77777777" w:rsidR="00127FBF" w:rsidRPr="00127FBF" w:rsidRDefault="00127FBF" w:rsidP="00127FBF">
            <w:pPr>
              <w:tabs>
                <w:tab w:val="left" w:pos="1365"/>
              </w:tabs>
              <w:jc w:val="center"/>
              <w:rPr>
                <w:lang w:eastAsia="en-US"/>
              </w:rPr>
            </w:pPr>
            <w:r w:rsidRPr="00127FBF">
              <w:rPr>
                <w:lang w:eastAsia="en-US"/>
              </w:rPr>
              <w:t>974,32</w:t>
            </w:r>
          </w:p>
        </w:tc>
      </w:tr>
      <w:tr w:rsidR="00127FBF" w:rsidRPr="00127FBF" w14:paraId="4C5BF6FF" w14:textId="77777777" w:rsidTr="0046506A">
        <w:trPr>
          <w:trHeight w:val="272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9E04FD4" w14:textId="77777777" w:rsidR="00127FBF" w:rsidRPr="00127FBF" w:rsidRDefault="00127FBF" w:rsidP="00127FBF">
            <w:pPr>
              <w:tabs>
                <w:tab w:val="left" w:pos="1365"/>
              </w:tabs>
              <w:jc w:val="center"/>
              <w:rPr>
                <w:lang w:eastAsia="en-US"/>
              </w:rPr>
            </w:pPr>
            <w:r w:rsidRPr="00127FBF">
              <w:rPr>
                <w:lang w:eastAsia="en-US"/>
              </w:rPr>
              <w:t>1.26.</w:t>
            </w:r>
          </w:p>
        </w:tc>
        <w:tc>
          <w:tcPr>
            <w:tcW w:w="2118" w:type="dxa"/>
            <w:vMerge/>
            <w:tcBorders>
              <w:left w:val="single" w:sz="4" w:space="0" w:color="auto"/>
              <w:right w:val="single" w:sz="4" w:space="0" w:color="auto"/>
            </w:tcBorders>
            <w:vAlign w:val="center"/>
            <w:hideMark/>
          </w:tcPr>
          <w:p w14:paraId="1D633828" w14:textId="77777777" w:rsidR="00127FBF" w:rsidRPr="00127FBF" w:rsidRDefault="00127FBF" w:rsidP="00127FBF">
            <w:pPr>
              <w:tabs>
                <w:tab w:val="left" w:pos="1365"/>
              </w:tabs>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026E1C98" w14:textId="77777777" w:rsidR="00127FBF" w:rsidRPr="00127FBF" w:rsidRDefault="00127FBF" w:rsidP="00127FBF">
            <w:pPr>
              <w:tabs>
                <w:tab w:val="left" w:pos="1365"/>
              </w:tabs>
            </w:pPr>
            <w:r w:rsidRPr="00127FBF">
              <w:t>5-9 -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4BA053" w14:textId="77777777" w:rsidR="00127FBF" w:rsidRPr="00127FBF" w:rsidRDefault="00127FBF" w:rsidP="00127FBF">
            <w:pPr>
              <w:tabs>
                <w:tab w:val="left" w:pos="1365"/>
              </w:tabs>
              <w:jc w:val="center"/>
            </w:pPr>
            <w:r w:rsidRPr="00127FBF">
              <w:t>0,0201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51527755" w14:textId="77777777" w:rsidR="00127FBF" w:rsidRPr="00127FBF" w:rsidRDefault="00127FBF" w:rsidP="00127FBF">
            <w:pPr>
              <w:tabs>
                <w:tab w:val="left" w:pos="1365"/>
              </w:tabs>
              <w:jc w:val="center"/>
            </w:pPr>
          </w:p>
          <w:p w14:paraId="63B8C6ED"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42B46424"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1D727E17" w14:textId="77777777" w:rsidR="00127FBF" w:rsidRPr="00127FBF" w:rsidRDefault="00127FBF" w:rsidP="00127FBF">
            <w:pPr>
              <w:tabs>
                <w:tab w:val="left" w:pos="1365"/>
              </w:tabs>
              <w:jc w:val="center"/>
              <w:rPr>
                <w:lang w:eastAsia="en-US"/>
              </w:rPr>
            </w:pPr>
            <w:r w:rsidRPr="00127FBF">
              <w:rPr>
                <w:lang w:eastAsia="en-US"/>
              </w:rPr>
              <w:t>1090,65</w:t>
            </w:r>
          </w:p>
        </w:tc>
      </w:tr>
      <w:tr w:rsidR="00127FBF" w:rsidRPr="00127FBF" w14:paraId="7A9964E1" w14:textId="77777777" w:rsidTr="0046506A">
        <w:trPr>
          <w:trHeight w:val="2549"/>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F1F68C7" w14:textId="77777777" w:rsidR="00127FBF" w:rsidRPr="00127FBF" w:rsidRDefault="00127FBF" w:rsidP="00127FBF">
            <w:pPr>
              <w:tabs>
                <w:tab w:val="left" w:pos="1365"/>
              </w:tabs>
              <w:jc w:val="center"/>
              <w:rPr>
                <w:lang w:eastAsia="en-US"/>
              </w:rPr>
            </w:pPr>
            <w:r w:rsidRPr="00127FBF">
              <w:rPr>
                <w:lang w:eastAsia="en-US"/>
              </w:rPr>
              <w:t>1.27.</w:t>
            </w:r>
          </w:p>
        </w:tc>
        <w:tc>
          <w:tcPr>
            <w:tcW w:w="2118" w:type="dxa"/>
            <w:vMerge/>
            <w:tcBorders>
              <w:left w:val="single" w:sz="4" w:space="0" w:color="auto"/>
              <w:right w:val="single" w:sz="4" w:space="0" w:color="auto"/>
            </w:tcBorders>
            <w:vAlign w:val="center"/>
            <w:hideMark/>
          </w:tcPr>
          <w:p w14:paraId="730399D1" w14:textId="77777777" w:rsidR="00127FBF" w:rsidRPr="00127FBF" w:rsidRDefault="00127FBF" w:rsidP="00127FBF">
            <w:pPr>
              <w:tabs>
                <w:tab w:val="left" w:pos="1365"/>
              </w:tabs>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6C30ED1F" w14:textId="77777777" w:rsidR="00127FBF" w:rsidRPr="00127FBF" w:rsidRDefault="00127FBF" w:rsidP="00127FBF">
            <w:pPr>
              <w:tabs>
                <w:tab w:val="left" w:pos="1365"/>
              </w:tabs>
            </w:pPr>
            <w:r w:rsidRPr="00127FBF">
              <w:t>1 -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05A464" w14:textId="77777777" w:rsidR="00127FBF" w:rsidRPr="00127FBF" w:rsidRDefault="00127FBF" w:rsidP="00127FBF">
            <w:pPr>
              <w:tabs>
                <w:tab w:val="left" w:pos="1365"/>
              </w:tabs>
              <w:jc w:val="center"/>
            </w:pPr>
            <w:r w:rsidRPr="00127FBF">
              <w:t>0,0157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6F8059FB" w14:textId="77777777" w:rsidR="00127FBF" w:rsidRPr="00127FBF" w:rsidRDefault="00127FBF" w:rsidP="00127FBF">
            <w:pPr>
              <w:tabs>
                <w:tab w:val="left" w:pos="1365"/>
              </w:tabs>
              <w:jc w:val="center"/>
            </w:pPr>
          </w:p>
          <w:p w14:paraId="2A08E13B"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31B54F67"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13B3FA63" w14:textId="77777777" w:rsidR="00127FBF" w:rsidRPr="00127FBF" w:rsidRDefault="00127FBF" w:rsidP="00127FBF">
            <w:pPr>
              <w:tabs>
                <w:tab w:val="left" w:pos="1365"/>
              </w:tabs>
              <w:jc w:val="center"/>
              <w:rPr>
                <w:lang w:eastAsia="en-US"/>
              </w:rPr>
            </w:pPr>
            <w:r w:rsidRPr="00127FBF">
              <w:rPr>
                <w:lang w:eastAsia="en-US"/>
              </w:rPr>
              <w:t>1235,84</w:t>
            </w:r>
          </w:p>
        </w:tc>
      </w:tr>
      <w:tr w:rsidR="00127FBF" w:rsidRPr="00127FBF" w14:paraId="7EF3A90F" w14:textId="77777777" w:rsidTr="0046506A">
        <w:trPr>
          <w:trHeight w:val="289"/>
          <w:jc w:val="center"/>
        </w:trPr>
        <w:tc>
          <w:tcPr>
            <w:tcW w:w="709" w:type="dxa"/>
            <w:tcBorders>
              <w:top w:val="single" w:sz="4" w:space="0" w:color="auto"/>
              <w:left w:val="single" w:sz="4" w:space="0" w:color="auto"/>
              <w:bottom w:val="single" w:sz="4" w:space="0" w:color="auto"/>
              <w:right w:val="single" w:sz="4" w:space="0" w:color="auto"/>
            </w:tcBorders>
            <w:vAlign w:val="center"/>
          </w:tcPr>
          <w:p w14:paraId="69BFFF6D" w14:textId="77777777" w:rsidR="00127FBF" w:rsidRPr="00127FBF" w:rsidRDefault="00127FBF" w:rsidP="00127FBF">
            <w:pPr>
              <w:tabs>
                <w:tab w:val="left" w:pos="1365"/>
              </w:tabs>
              <w:jc w:val="center"/>
              <w:rPr>
                <w:lang w:eastAsia="en-US"/>
              </w:rPr>
            </w:pPr>
            <w:r w:rsidRPr="00127FBF">
              <w:rPr>
                <w:lang w:eastAsia="en-US"/>
              </w:rPr>
              <w:lastRenderedPageBreak/>
              <w:t>1</w:t>
            </w:r>
          </w:p>
        </w:tc>
        <w:tc>
          <w:tcPr>
            <w:tcW w:w="2118" w:type="dxa"/>
            <w:tcBorders>
              <w:left w:val="single" w:sz="4" w:space="0" w:color="auto"/>
              <w:right w:val="single" w:sz="4" w:space="0" w:color="auto"/>
            </w:tcBorders>
            <w:vAlign w:val="center"/>
          </w:tcPr>
          <w:p w14:paraId="05B6E3D3" w14:textId="77777777" w:rsidR="00127FBF" w:rsidRPr="00127FBF" w:rsidRDefault="00127FBF" w:rsidP="00127FBF">
            <w:pPr>
              <w:tabs>
                <w:tab w:val="left" w:pos="1365"/>
              </w:tabs>
              <w:jc w:val="center"/>
              <w:rPr>
                <w:lang w:eastAsia="en-US"/>
              </w:rPr>
            </w:pPr>
            <w:r w:rsidRPr="00127FBF">
              <w:rPr>
                <w:lang w:eastAsia="en-US"/>
              </w:rPr>
              <w:t>2</w:t>
            </w:r>
          </w:p>
        </w:tc>
        <w:tc>
          <w:tcPr>
            <w:tcW w:w="2419" w:type="dxa"/>
            <w:tcBorders>
              <w:top w:val="single" w:sz="4" w:space="0" w:color="auto"/>
              <w:left w:val="single" w:sz="4" w:space="0" w:color="auto"/>
              <w:bottom w:val="single" w:sz="4" w:space="0" w:color="auto"/>
              <w:right w:val="single" w:sz="4" w:space="0" w:color="auto"/>
            </w:tcBorders>
            <w:vAlign w:val="center"/>
          </w:tcPr>
          <w:p w14:paraId="544EC65B" w14:textId="77777777" w:rsidR="00127FBF" w:rsidRPr="00127FBF" w:rsidRDefault="00127FBF" w:rsidP="00127FBF">
            <w:pPr>
              <w:tabs>
                <w:tab w:val="left" w:pos="1365"/>
              </w:tabs>
              <w:jc w:val="center"/>
            </w:pPr>
            <w:r w:rsidRPr="00127FBF">
              <w:t>3</w:t>
            </w:r>
          </w:p>
        </w:tc>
        <w:tc>
          <w:tcPr>
            <w:tcW w:w="1559" w:type="dxa"/>
            <w:tcBorders>
              <w:top w:val="single" w:sz="4" w:space="0" w:color="auto"/>
              <w:left w:val="single" w:sz="4" w:space="0" w:color="auto"/>
              <w:bottom w:val="single" w:sz="4" w:space="0" w:color="auto"/>
              <w:right w:val="single" w:sz="4" w:space="0" w:color="auto"/>
            </w:tcBorders>
            <w:vAlign w:val="center"/>
          </w:tcPr>
          <w:p w14:paraId="6D1C6D71" w14:textId="77777777" w:rsidR="00127FBF" w:rsidRPr="00127FBF" w:rsidRDefault="00127FBF" w:rsidP="00127FBF">
            <w:pPr>
              <w:tabs>
                <w:tab w:val="left" w:pos="1365"/>
              </w:tabs>
              <w:jc w:val="center"/>
            </w:pPr>
            <w:r w:rsidRPr="00127FBF">
              <w:t>4</w:t>
            </w:r>
          </w:p>
        </w:tc>
        <w:tc>
          <w:tcPr>
            <w:tcW w:w="1559" w:type="dxa"/>
            <w:tcBorders>
              <w:top w:val="single" w:sz="4" w:space="0" w:color="auto"/>
              <w:left w:val="single" w:sz="4" w:space="0" w:color="auto"/>
              <w:bottom w:val="single" w:sz="4" w:space="0" w:color="auto"/>
              <w:right w:val="single" w:sz="4" w:space="0" w:color="auto"/>
            </w:tcBorders>
            <w:vAlign w:val="center"/>
          </w:tcPr>
          <w:p w14:paraId="769F86D4" w14:textId="77777777" w:rsidR="00127FBF" w:rsidRPr="00127FBF" w:rsidRDefault="00127FBF" w:rsidP="00127FBF">
            <w:pPr>
              <w:tabs>
                <w:tab w:val="left" w:pos="1365"/>
              </w:tabs>
              <w:jc w:val="center"/>
            </w:pPr>
            <w:r w:rsidRPr="00127FBF">
              <w:t>5</w:t>
            </w:r>
          </w:p>
        </w:tc>
        <w:tc>
          <w:tcPr>
            <w:tcW w:w="1795" w:type="dxa"/>
            <w:tcBorders>
              <w:top w:val="single" w:sz="4" w:space="0" w:color="auto"/>
              <w:left w:val="single" w:sz="4" w:space="0" w:color="auto"/>
              <w:bottom w:val="single" w:sz="4" w:space="0" w:color="auto"/>
              <w:right w:val="single" w:sz="4" w:space="0" w:color="auto"/>
            </w:tcBorders>
            <w:vAlign w:val="center"/>
          </w:tcPr>
          <w:p w14:paraId="610459BE" w14:textId="77777777" w:rsidR="00127FBF" w:rsidRPr="00127FBF" w:rsidRDefault="00127FBF" w:rsidP="00127FBF">
            <w:pPr>
              <w:tabs>
                <w:tab w:val="left" w:pos="1365"/>
              </w:tabs>
              <w:jc w:val="center"/>
              <w:rPr>
                <w:lang w:eastAsia="en-US"/>
              </w:rPr>
            </w:pPr>
            <w:r w:rsidRPr="00127FBF">
              <w:rPr>
                <w:lang w:eastAsia="en-US"/>
              </w:rPr>
              <w:t>6</w:t>
            </w:r>
          </w:p>
        </w:tc>
      </w:tr>
      <w:tr w:rsidR="00127FBF" w:rsidRPr="00127FBF" w14:paraId="7BDDA509" w14:textId="77777777" w:rsidTr="0046506A">
        <w:trPr>
          <w:trHeight w:val="240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4A998E3" w14:textId="77777777" w:rsidR="00127FBF" w:rsidRPr="00127FBF" w:rsidRDefault="00127FBF" w:rsidP="00127FBF">
            <w:pPr>
              <w:tabs>
                <w:tab w:val="left" w:pos="1365"/>
              </w:tabs>
              <w:jc w:val="center"/>
              <w:rPr>
                <w:lang w:eastAsia="en-US"/>
              </w:rPr>
            </w:pPr>
            <w:r w:rsidRPr="00127FBF">
              <w:rPr>
                <w:lang w:eastAsia="en-US"/>
              </w:rPr>
              <w:t>1.28.</w:t>
            </w:r>
          </w:p>
        </w:tc>
        <w:tc>
          <w:tcPr>
            <w:tcW w:w="2118" w:type="dxa"/>
            <w:vMerge w:val="restart"/>
            <w:tcBorders>
              <w:left w:val="single" w:sz="4" w:space="0" w:color="auto"/>
              <w:right w:val="single" w:sz="4" w:space="0" w:color="auto"/>
            </w:tcBorders>
            <w:vAlign w:val="center"/>
            <w:hideMark/>
          </w:tcPr>
          <w:p w14:paraId="595B20CB" w14:textId="77777777" w:rsidR="00127FBF" w:rsidRPr="00127FBF" w:rsidRDefault="00127FBF" w:rsidP="00127FBF">
            <w:pPr>
              <w:tabs>
                <w:tab w:val="left" w:pos="1365"/>
              </w:tabs>
              <w:rPr>
                <w:lang w:eastAsia="en-US"/>
              </w:rPr>
            </w:pPr>
            <w:r w:rsidRPr="00127FBF">
              <w:rPr>
                <w:lang w:eastAsia="en-US"/>
              </w:rPr>
              <w:t>ООО «ЮКЭК», ИНН 4228010684/ г. Каз</w:t>
            </w:r>
          </w:p>
        </w:tc>
        <w:tc>
          <w:tcPr>
            <w:tcW w:w="2419" w:type="dxa"/>
            <w:tcBorders>
              <w:top w:val="single" w:sz="4" w:space="0" w:color="auto"/>
              <w:left w:val="single" w:sz="4" w:space="0" w:color="auto"/>
              <w:bottom w:val="single" w:sz="4" w:space="0" w:color="auto"/>
              <w:right w:val="single" w:sz="4" w:space="0" w:color="auto"/>
            </w:tcBorders>
            <w:vAlign w:val="center"/>
            <w:hideMark/>
          </w:tcPr>
          <w:p w14:paraId="1805EDE8" w14:textId="77777777" w:rsidR="00127FBF" w:rsidRPr="00127FBF" w:rsidRDefault="00127FBF" w:rsidP="00127FBF">
            <w:pPr>
              <w:tabs>
                <w:tab w:val="left" w:pos="1365"/>
              </w:tabs>
            </w:pPr>
            <w:r w:rsidRPr="00127FBF">
              <w:t>2 -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848ECF" w14:textId="77777777" w:rsidR="00127FBF" w:rsidRPr="00127FBF" w:rsidRDefault="00127FBF" w:rsidP="00127FBF">
            <w:pPr>
              <w:tabs>
                <w:tab w:val="left" w:pos="1365"/>
              </w:tabs>
              <w:jc w:val="center"/>
            </w:pPr>
            <w:r w:rsidRPr="00127FBF">
              <w:t>0,0144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16677784" w14:textId="77777777" w:rsidR="00127FBF" w:rsidRPr="00127FBF" w:rsidRDefault="00127FBF" w:rsidP="00127FBF">
            <w:pPr>
              <w:tabs>
                <w:tab w:val="left" w:pos="1365"/>
              </w:tabs>
              <w:jc w:val="center"/>
            </w:pPr>
          </w:p>
          <w:p w14:paraId="1A60AE0A" w14:textId="77777777" w:rsidR="00127FBF" w:rsidRPr="00127FBF" w:rsidRDefault="00127FBF" w:rsidP="00127FBF">
            <w:pPr>
              <w:tabs>
                <w:tab w:val="left" w:pos="1365"/>
              </w:tabs>
              <w:jc w:val="center"/>
            </w:pPr>
            <w:r w:rsidRPr="00127FBF">
              <w:t xml:space="preserve">руб./Гкал </w:t>
            </w:r>
          </w:p>
          <w:p w14:paraId="0A017A1F"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75B6AB7C" w14:textId="77777777" w:rsidR="00127FBF" w:rsidRPr="00127FBF" w:rsidRDefault="00127FBF" w:rsidP="00127FBF">
            <w:pPr>
              <w:tabs>
                <w:tab w:val="left" w:pos="1365"/>
              </w:tabs>
              <w:jc w:val="center"/>
              <w:rPr>
                <w:lang w:eastAsia="en-US"/>
              </w:rPr>
            </w:pPr>
            <w:r w:rsidRPr="00127FBF">
              <w:rPr>
                <w:lang w:eastAsia="en-US"/>
              </w:rPr>
              <w:t>1235,84</w:t>
            </w:r>
          </w:p>
        </w:tc>
      </w:tr>
      <w:tr w:rsidR="00127FBF" w:rsidRPr="00127FBF" w14:paraId="438B6A2B" w14:textId="77777777" w:rsidTr="0046506A">
        <w:trPr>
          <w:trHeight w:val="21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111472E" w14:textId="77777777" w:rsidR="00127FBF" w:rsidRPr="00127FBF" w:rsidRDefault="00127FBF" w:rsidP="00127FBF">
            <w:pPr>
              <w:tabs>
                <w:tab w:val="left" w:pos="1365"/>
              </w:tabs>
              <w:jc w:val="center"/>
              <w:rPr>
                <w:lang w:eastAsia="en-US"/>
              </w:rPr>
            </w:pPr>
            <w:r w:rsidRPr="00127FBF">
              <w:rPr>
                <w:lang w:eastAsia="en-US"/>
              </w:rPr>
              <w:t>1.29.</w:t>
            </w:r>
          </w:p>
        </w:tc>
        <w:tc>
          <w:tcPr>
            <w:tcW w:w="2118" w:type="dxa"/>
            <w:vMerge/>
            <w:tcBorders>
              <w:left w:val="single" w:sz="4" w:space="0" w:color="auto"/>
              <w:bottom w:val="single" w:sz="4" w:space="0" w:color="auto"/>
              <w:right w:val="single" w:sz="4" w:space="0" w:color="auto"/>
            </w:tcBorders>
            <w:vAlign w:val="center"/>
            <w:hideMark/>
          </w:tcPr>
          <w:p w14:paraId="0EE45B66" w14:textId="77777777" w:rsidR="00127FBF" w:rsidRPr="00127FBF" w:rsidRDefault="00127FBF" w:rsidP="00127FBF">
            <w:pPr>
              <w:tabs>
                <w:tab w:val="left" w:pos="1365"/>
              </w:tabs>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6993078F" w14:textId="77777777" w:rsidR="00127FBF" w:rsidRPr="00127FBF" w:rsidRDefault="00127FBF" w:rsidP="00127FBF">
            <w:pPr>
              <w:tabs>
                <w:tab w:val="left" w:pos="1365"/>
              </w:tabs>
            </w:pPr>
            <w:r w:rsidRPr="00127FBF">
              <w:t>3 -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95E46F" w14:textId="77777777" w:rsidR="00127FBF" w:rsidRPr="00127FBF" w:rsidRDefault="00127FBF" w:rsidP="00127FBF">
            <w:pPr>
              <w:tabs>
                <w:tab w:val="left" w:pos="1365"/>
              </w:tabs>
              <w:jc w:val="center"/>
            </w:pPr>
            <w:r w:rsidRPr="00127FBF">
              <w:t>0,0145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396952A3" w14:textId="77777777" w:rsidR="00127FBF" w:rsidRPr="00127FBF" w:rsidRDefault="00127FBF" w:rsidP="00127FBF">
            <w:pPr>
              <w:tabs>
                <w:tab w:val="left" w:pos="1365"/>
              </w:tabs>
              <w:jc w:val="center"/>
            </w:pPr>
          </w:p>
          <w:p w14:paraId="189408AA"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021D263F"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3350F31D" w14:textId="77777777" w:rsidR="00127FBF" w:rsidRPr="00127FBF" w:rsidRDefault="00127FBF" w:rsidP="00127FBF">
            <w:pPr>
              <w:tabs>
                <w:tab w:val="left" w:pos="1365"/>
              </w:tabs>
              <w:jc w:val="center"/>
              <w:rPr>
                <w:lang w:eastAsia="en-US"/>
              </w:rPr>
            </w:pPr>
            <w:r w:rsidRPr="00127FBF">
              <w:rPr>
                <w:lang w:eastAsia="en-US"/>
              </w:rPr>
              <w:t>1235,84</w:t>
            </w:r>
          </w:p>
        </w:tc>
      </w:tr>
      <w:tr w:rsidR="00127FBF" w:rsidRPr="00127FBF" w14:paraId="1E2E83A8" w14:textId="77777777" w:rsidTr="0046506A">
        <w:trPr>
          <w:trHeight w:val="230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674BACD" w14:textId="77777777" w:rsidR="00127FBF" w:rsidRPr="00127FBF" w:rsidRDefault="00127FBF" w:rsidP="00127FBF">
            <w:pPr>
              <w:tabs>
                <w:tab w:val="left" w:pos="1365"/>
              </w:tabs>
              <w:jc w:val="center"/>
              <w:rPr>
                <w:lang w:eastAsia="en-US"/>
              </w:rPr>
            </w:pPr>
            <w:r w:rsidRPr="00127FBF">
              <w:rPr>
                <w:lang w:eastAsia="en-US"/>
              </w:rPr>
              <w:t>1.30.</w:t>
            </w:r>
          </w:p>
        </w:tc>
        <w:tc>
          <w:tcPr>
            <w:tcW w:w="2118" w:type="dxa"/>
            <w:vMerge w:val="restart"/>
            <w:tcBorders>
              <w:top w:val="single" w:sz="4" w:space="0" w:color="auto"/>
              <w:left w:val="single" w:sz="4" w:space="0" w:color="auto"/>
              <w:right w:val="single" w:sz="4" w:space="0" w:color="auto"/>
            </w:tcBorders>
            <w:vAlign w:val="center"/>
            <w:hideMark/>
          </w:tcPr>
          <w:p w14:paraId="572F39BD" w14:textId="77777777" w:rsidR="00127FBF" w:rsidRPr="00127FBF" w:rsidRDefault="00127FBF" w:rsidP="00127FBF">
            <w:pPr>
              <w:tabs>
                <w:tab w:val="left" w:pos="1365"/>
              </w:tabs>
              <w:rPr>
                <w:lang w:eastAsia="en-US"/>
              </w:rPr>
            </w:pPr>
            <w:r w:rsidRPr="00127FBF">
              <w:rPr>
                <w:lang w:eastAsia="en-US"/>
              </w:rPr>
              <w:t>ООО «ЮКЭК», ИНН 4228010684/ г. Шерегеш</w:t>
            </w:r>
          </w:p>
          <w:p w14:paraId="49C6FDBF" w14:textId="77777777" w:rsidR="00127FBF" w:rsidRPr="00127FBF" w:rsidRDefault="00127FBF" w:rsidP="00127FBF">
            <w:pPr>
              <w:tabs>
                <w:tab w:val="left" w:pos="1365"/>
              </w:tabs>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72016C6A" w14:textId="77777777" w:rsidR="00127FBF" w:rsidRPr="00127FBF" w:rsidRDefault="00127FBF" w:rsidP="00127FBF">
            <w:pPr>
              <w:tabs>
                <w:tab w:val="left" w:pos="1365"/>
              </w:tabs>
            </w:pPr>
            <w:r w:rsidRPr="00127FBF">
              <w:t>1 -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A90B28" w14:textId="77777777" w:rsidR="00127FBF" w:rsidRPr="00127FBF" w:rsidRDefault="00127FBF" w:rsidP="00127FBF">
            <w:pPr>
              <w:tabs>
                <w:tab w:val="left" w:pos="1365"/>
              </w:tabs>
              <w:jc w:val="center"/>
            </w:pPr>
            <w:r w:rsidRPr="00127FBF">
              <w:t>0,0361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5F1DBFB1" w14:textId="77777777" w:rsidR="00127FBF" w:rsidRPr="00127FBF" w:rsidRDefault="00127FBF" w:rsidP="00127FBF">
            <w:pPr>
              <w:tabs>
                <w:tab w:val="left" w:pos="1365"/>
              </w:tabs>
              <w:jc w:val="center"/>
            </w:pPr>
          </w:p>
          <w:p w14:paraId="134FD20E"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783A1403"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671EA861" w14:textId="77777777" w:rsidR="00127FBF" w:rsidRPr="00127FBF" w:rsidRDefault="00127FBF" w:rsidP="00127FBF">
            <w:pPr>
              <w:tabs>
                <w:tab w:val="left" w:pos="1365"/>
              </w:tabs>
              <w:jc w:val="center"/>
              <w:rPr>
                <w:lang w:eastAsia="en-US"/>
              </w:rPr>
            </w:pPr>
            <w:r w:rsidRPr="00127FBF">
              <w:rPr>
                <w:lang w:eastAsia="en-US"/>
              </w:rPr>
              <w:t>683,82</w:t>
            </w:r>
          </w:p>
        </w:tc>
      </w:tr>
      <w:tr w:rsidR="00127FBF" w:rsidRPr="00127FBF" w14:paraId="20780D50" w14:textId="77777777" w:rsidTr="0046506A">
        <w:trPr>
          <w:trHeight w:val="21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97D8584" w14:textId="77777777" w:rsidR="00127FBF" w:rsidRPr="00127FBF" w:rsidRDefault="00127FBF" w:rsidP="00127FBF">
            <w:pPr>
              <w:tabs>
                <w:tab w:val="left" w:pos="1365"/>
              </w:tabs>
              <w:jc w:val="center"/>
              <w:rPr>
                <w:lang w:eastAsia="en-US"/>
              </w:rPr>
            </w:pPr>
            <w:r w:rsidRPr="00127FBF">
              <w:rPr>
                <w:lang w:eastAsia="en-US"/>
              </w:rPr>
              <w:t>1.31.</w:t>
            </w:r>
          </w:p>
        </w:tc>
        <w:tc>
          <w:tcPr>
            <w:tcW w:w="2118" w:type="dxa"/>
            <w:vMerge/>
            <w:tcBorders>
              <w:left w:val="single" w:sz="4" w:space="0" w:color="auto"/>
              <w:right w:val="single" w:sz="4" w:space="0" w:color="auto"/>
            </w:tcBorders>
            <w:vAlign w:val="center"/>
            <w:hideMark/>
          </w:tcPr>
          <w:p w14:paraId="5F780FB6" w14:textId="77777777" w:rsidR="00127FBF" w:rsidRPr="00127FBF" w:rsidRDefault="00127FBF" w:rsidP="00127FBF">
            <w:pPr>
              <w:tabs>
                <w:tab w:val="left" w:pos="1365"/>
              </w:tabs>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1BFFB593" w14:textId="77777777" w:rsidR="00127FBF" w:rsidRPr="00127FBF" w:rsidRDefault="00127FBF" w:rsidP="00127FBF">
            <w:pPr>
              <w:tabs>
                <w:tab w:val="left" w:pos="1365"/>
              </w:tabs>
            </w:pPr>
            <w:r w:rsidRPr="00127FBF">
              <w:t>2 -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E596EE" w14:textId="77777777" w:rsidR="00127FBF" w:rsidRPr="00127FBF" w:rsidRDefault="00127FBF" w:rsidP="00127FBF">
            <w:pPr>
              <w:tabs>
                <w:tab w:val="left" w:pos="1365"/>
              </w:tabs>
              <w:jc w:val="center"/>
            </w:pPr>
            <w:r w:rsidRPr="00127FBF">
              <w:t>0,0360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71DBE9B9" w14:textId="77777777" w:rsidR="00127FBF" w:rsidRPr="00127FBF" w:rsidRDefault="00127FBF" w:rsidP="00127FBF">
            <w:pPr>
              <w:tabs>
                <w:tab w:val="left" w:pos="1365"/>
              </w:tabs>
              <w:jc w:val="center"/>
            </w:pPr>
          </w:p>
          <w:p w14:paraId="1CA24011"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17808859"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38FB6C57" w14:textId="77777777" w:rsidR="00127FBF" w:rsidRPr="00127FBF" w:rsidRDefault="00127FBF" w:rsidP="00127FBF">
            <w:pPr>
              <w:tabs>
                <w:tab w:val="left" w:pos="1365"/>
              </w:tabs>
              <w:jc w:val="center"/>
              <w:rPr>
                <w:lang w:eastAsia="en-US"/>
              </w:rPr>
            </w:pPr>
            <w:r w:rsidRPr="00127FBF">
              <w:rPr>
                <w:lang w:eastAsia="en-US"/>
              </w:rPr>
              <w:t>683,82</w:t>
            </w:r>
          </w:p>
        </w:tc>
      </w:tr>
      <w:tr w:rsidR="00127FBF" w:rsidRPr="00127FBF" w14:paraId="5E7D7179" w14:textId="77777777" w:rsidTr="0046506A">
        <w:trPr>
          <w:trHeight w:val="250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8A38962" w14:textId="77777777" w:rsidR="00127FBF" w:rsidRPr="00127FBF" w:rsidRDefault="00127FBF" w:rsidP="00127FBF">
            <w:pPr>
              <w:tabs>
                <w:tab w:val="left" w:pos="1365"/>
              </w:tabs>
              <w:jc w:val="center"/>
              <w:rPr>
                <w:lang w:eastAsia="en-US"/>
              </w:rPr>
            </w:pPr>
            <w:r w:rsidRPr="00127FBF">
              <w:rPr>
                <w:lang w:eastAsia="en-US"/>
              </w:rPr>
              <w:t>1.32.</w:t>
            </w:r>
          </w:p>
        </w:tc>
        <w:tc>
          <w:tcPr>
            <w:tcW w:w="2118" w:type="dxa"/>
            <w:vMerge/>
            <w:tcBorders>
              <w:left w:val="single" w:sz="4" w:space="0" w:color="auto"/>
              <w:right w:val="single" w:sz="4" w:space="0" w:color="auto"/>
            </w:tcBorders>
            <w:vAlign w:val="center"/>
            <w:hideMark/>
          </w:tcPr>
          <w:p w14:paraId="74DA4DD7" w14:textId="77777777" w:rsidR="00127FBF" w:rsidRPr="00127FBF" w:rsidRDefault="00127FBF" w:rsidP="00127FBF">
            <w:pPr>
              <w:tabs>
                <w:tab w:val="left" w:pos="1365"/>
              </w:tabs>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75E917C1" w14:textId="77777777" w:rsidR="00127FBF" w:rsidRPr="00127FBF" w:rsidRDefault="00127FBF" w:rsidP="00127FBF">
            <w:pPr>
              <w:tabs>
                <w:tab w:val="left" w:pos="1365"/>
              </w:tabs>
            </w:pPr>
            <w:r w:rsidRPr="00127FBF">
              <w:t>3-4 -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4141A0" w14:textId="77777777" w:rsidR="00127FBF" w:rsidRPr="00127FBF" w:rsidRDefault="00127FBF" w:rsidP="00127FBF">
            <w:pPr>
              <w:tabs>
                <w:tab w:val="left" w:pos="1365"/>
              </w:tabs>
              <w:jc w:val="center"/>
            </w:pPr>
            <w:r w:rsidRPr="00127FBF">
              <w:t>0,0225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047F4A01" w14:textId="77777777" w:rsidR="00127FBF" w:rsidRPr="00127FBF" w:rsidRDefault="00127FBF" w:rsidP="00127FBF">
            <w:pPr>
              <w:tabs>
                <w:tab w:val="left" w:pos="1365"/>
              </w:tabs>
              <w:jc w:val="center"/>
            </w:pPr>
          </w:p>
          <w:p w14:paraId="2246C8A7"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108C82AA"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797D7EFC" w14:textId="77777777" w:rsidR="00127FBF" w:rsidRPr="00127FBF" w:rsidRDefault="00127FBF" w:rsidP="00127FBF">
            <w:pPr>
              <w:tabs>
                <w:tab w:val="left" w:pos="1365"/>
              </w:tabs>
              <w:jc w:val="center"/>
              <w:rPr>
                <w:lang w:eastAsia="en-US"/>
              </w:rPr>
            </w:pPr>
            <w:r w:rsidRPr="00127FBF">
              <w:rPr>
                <w:lang w:eastAsia="en-US"/>
              </w:rPr>
              <w:t>1094,10</w:t>
            </w:r>
          </w:p>
        </w:tc>
      </w:tr>
      <w:tr w:rsidR="00127FBF" w:rsidRPr="00127FBF" w14:paraId="0FF4C337" w14:textId="77777777" w:rsidTr="0046506A">
        <w:trPr>
          <w:trHeight w:val="239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D770667" w14:textId="77777777" w:rsidR="00127FBF" w:rsidRPr="00127FBF" w:rsidRDefault="00127FBF" w:rsidP="00127FBF">
            <w:pPr>
              <w:tabs>
                <w:tab w:val="left" w:pos="1365"/>
              </w:tabs>
              <w:jc w:val="center"/>
              <w:rPr>
                <w:lang w:eastAsia="en-US"/>
              </w:rPr>
            </w:pPr>
            <w:r w:rsidRPr="00127FBF">
              <w:rPr>
                <w:lang w:eastAsia="en-US"/>
              </w:rPr>
              <w:t>1.33.</w:t>
            </w:r>
          </w:p>
        </w:tc>
        <w:tc>
          <w:tcPr>
            <w:tcW w:w="2118" w:type="dxa"/>
            <w:vMerge/>
            <w:tcBorders>
              <w:left w:val="single" w:sz="4" w:space="0" w:color="auto"/>
              <w:right w:val="single" w:sz="4" w:space="0" w:color="auto"/>
            </w:tcBorders>
            <w:vAlign w:val="center"/>
            <w:hideMark/>
          </w:tcPr>
          <w:p w14:paraId="2A3D4FEC" w14:textId="77777777" w:rsidR="00127FBF" w:rsidRPr="00127FBF" w:rsidRDefault="00127FBF" w:rsidP="00127FBF">
            <w:pPr>
              <w:tabs>
                <w:tab w:val="left" w:pos="1365"/>
              </w:tabs>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0D2FD48C" w14:textId="77777777" w:rsidR="00127FBF" w:rsidRPr="00127FBF" w:rsidRDefault="00127FBF" w:rsidP="00127FBF">
            <w:pPr>
              <w:tabs>
                <w:tab w:val="left" w:pos="1365"/>
              </w:tabs>
            </w:pPr>
            <w:r w:rsidRPr="00127FBF">
              <w:t>5-9 -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F9C118" w14:textId="77777777" w:rsidR="00127FBF" w:rsidRPr="00127FBF" w:rsidRDefault="00127FBF" w:rsidP="00127FBF">
            <w:pPr>
              <w:tabs>
                <w:tab w:val="left" w:pos="1365"/>
              </w:tabs>
              <w:jc w:val="center"/>
            </w:pPr>
            <w:r w:rsidRPr="00127FBF">
              <w:t>0,0201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4E71A570" w14:textId="77777777" w:rsidR="00127FBF" w:rsidRPr="00127FBF" w:rsidRDefault="00127FBF" w:rsidP="00127FBF">
            <w:pPr>
              <w:tabs>
                <w:tab w:val="left" w:pos="1365"/>
              </w:tabs>
              <w:jc w:val="center"/>
            </w:pPr>
          </w:p>
          <w:p w14:paraId="78E48CEE"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72FF7F18"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4EBBA6A4" w14:textId="77777777" w:rsidR="00127FBF" w:rsidRPr="00127FBF" w:rsidRDefault="00127FBF" w:rsidP="00127FBF">
            <w:pPr>
              <w:tabs>
                <w:tab w:val="left" w:pos="1365"/>
              </w:tabs>
              <w:jc w:val="center"/>
              <w:rPr>
                <w:lang w:eastAsia="en-US"/>
              </w:rPr>
            </w:pPr>
            <w:r w:rsidRPr="00127FBF">
              <w:rPr>
                <w:lang w:eastAsia="en-US"/>
              </w:rPr>
              <w:t>1224,72</w:t>
            </w:r>
          </w:p>
        </w:tc>
      </w:tr>
      <w:tr w:rsidR="00127FBF" w:rsidRPr="00127FBF" w14:paraId="05BD91EE" w14:textId="77777777" w:rsidTr="0046506A">
        <w:trPr>
          <w:trHeight w:val="147"/>
          <w:jc w:val="center"/>
        </w:trPr>
        <w:tc>
          <w:tcPr>
            <w:tcW w:w="709" w:type="dxa"/>
            <w:tcBorders>
              <w:top w:val="single" w:sz="4" w:space="0" w:color="auto"/>
              <w:left w:val="single" w:sz="4" w:space="0" w:color="auto"/>
              <w:bottom w:val="single" w:sz="4" w:space="0" w:color="auto"/>
              <w:right w:val="single" w:sz="4" w:space="0" w:color="auto"/>
            </w:tcBorders>
            <w:vAlign w:val="center"/>
          </w:tcPr>
          <w:p w14:paraId="3BF1BC18" w14:textId="77777777" w:rsidR="00127FBF" w:rsidRPr="00127FBF" w:rsidRDefault="00127FBF" w:rsidP="00127FBF">
            <w:pPr>
              <w:tabs>
                <w:tab w:val="left" w:pos="1365"/>
              </w:tabs>
              <w:jc w:val="center"/>
              <w:rPr>
                <w:lang w:eastAsia="en-US"/>
              </w:rPr>
            </w:pPr>
            <w:r w:rsidRPr="00127FBF">
              <w:rPr>
                <w:lang w:eastAsia="en-US"/>
              </w:rPr>
              <w:lastRenderedPageBreak/>
              <w:t>1</w:t>
            </w:r>
          </w:p>
        </w:tc>
        <w:tc>
          <w:tcPr>
            <w:tcW w:w="2118" w:type="dxa"/>
            <w:tcBorders>
              <w:left w:val="single" w:sz="4" w:space="0" w:color="auto"/>
              <w:right w:val="single" w:sz="4" w:space="0" w:color="auto"/>
            </w:tcBorders>
            <w:vAlign w:val="center"/>
          </w:tcPr>
          <w:p w14:paraId="43C9B784" w14:textId="77777777" w:rsidR="00127FBF" w:rsidRPr="00127FBF" w:rsidRDefault="00127FBF" w:rsidP="00127FBF">
            <w:pPr>
              <w:tabs>
                <w:tab w:val="left" w:pos="1365"/>
              </w:tabs>
              <w:jc w:val="center"/>
              <w:rPr>
                <w:lang w:eastAsia="en-US"/>
              </w:rPr>
            </w:pPr>
            <w:r w:rsidRPr="00127FBF">
              <w:rPr>
                <w:lang w:eastAsia="en-US"/>
              </w:rPr>
              <w:t>2</w:t>
            </w:r>
          </w:p>
        </w:tc>
        <w:tc>
          <w:tcPr>
            <w:tcW w:w="2419" w:type="dxa"/>
            <w:tcBorders>
              <w:top w:val="single" w:sz="4" w:space="0" w:color="auto"/>
              <w:left w:val="single" w:sz="4" w:space="0" w:color="auto"/>
              <w:bottom w:val="single" w:sz="4" w:space="0" w:color="auto"/>
              <w:right w:val="single" w:sz="4" w:space="0" w:color="auto"/>
            </w:tcBorders>
            <w:vAlign w:val="center"/>
          </w:tcPr>
          <w:p w14:paraId="2C9211C7" w14:textId="77777777" w:rsidR="00127FBF" w:rsidRPr="00127FBF" w:rsidRDefault="00127FBF" w:rsidP="00127FBF">
            <w:pPr>
              <w:tabs>
                <w:tab w:val="left" w:pos="1365"/>
              </w:tabs>
              <w:jc w:val="center"/>
            </w:pPr>
            <w:r w:rsidRPr="00127FBF">
              <w:t>3</w:t>
            </w:r>
          </w:p>
        </w:tc>
        <w:tc>
          <w:tcPr>
            <w:tcW w:w="1559" w:type="dxa"/>
            <w:tcBorders>
              <w:top w:val="single" w:sz="4" w:space="0" w:color="auto"/>
              <w:left w:val="single" w:sz="4" w:space="0" w:color="auto"/>
              <w:bottom w:val="single" w:sz="4" w:space="0" w:color="auto"/>
              <w:right w:val="single" w:sz="4" w:space="0" w:color="auto"/>
            </w:tcBorders>
            <w:vAlign w:val="center"/>
          </w:tcPr>
          <w:p w14:paraId="7AC0DC6D" w14:textId="77777777" w:rsidR="00127FBF" w:rsidRPr="00127FBF" w:rsidRDefault="00127FBF" w:rsidP="00127FBF">
            <w:pPr>
              <w:tabs>
                <w:tab w:val="left" w:pos="1365"/>
              </w:tabs>
              <w:jc w:val="center"/>
            </w:pPr>
            <w:r w:rsidRPr="00127FBF">
              <w:t>4</w:t>
            </w:r>
          </w:p>
        </w:tc>
        <w:tc>
          <w:tcPr>
            <w:tcW w:w="1559" w:type="dxa"/>
            <w:tcBorders>
              <w:top w:val="single" w:sz="4" w:space="0" w:color="auto"/>
              <w:left w:val="single" w:sz="4" w:space="0" w:color="auto"/>
              <w:bottom w:val="single" w:sz="4" w:space="0" w:color="auto"/>
              <w:right w:val="single" w:sz="4" w:space="0" w:color="auto"/>
            </w:tcBorders>
            <w:vAlign w:val="center"/>
          </w:tcPr>
          <w:p w14:paraId="53D53955" w14:textId="77777777" w:rsidR="00127FBF" w:rsidRPr="00127FBF" w:rsidRDefault="00127FBF" w:rsidP="00127FBF">
            <w:pPr>
              <w:tabs>
                <w:tab w:val="left" w:pos="1365"/>
              </w:tabs>
              <w:jc w:val="center"/>
            </w:pPr>
            <w:r w:rsidRPr="00127FBF">
              <w:t>5</w:t>
            </w:r>
          </w:p>
        </w:tc>
        <w:tc>
          <w:tcPr>
            <w:tcW w:w="1795" w:type="dxa"/>
            <w:tcBorders>
              <w:top w:val="single" w:sz="4" w:space="0" w:color="auto"/>
              <w:left w:val="single" w:sz="4" w:space="0" w:color="auto"/>
              <w:bottom w:val="single" w:sz="4" w:space="0" w:color="auto"/>
              <w:right w:val="single" w:sz="4" w:space="0" w:color="auto"/>
            </w:tcBorders>
            <w:vAlign w:val="center"/>
          </w:tcPr>
          <w:p w14:paraId="360555E9" w14:textId="77777777" w:rsidR="00127FBF" w:rsidRPr="00127FBF" w:rsidRDefault="00127FBF" w:rsidP="00127FBF">
            <w:pPr>
              <w:tabs>
                <w:tab w:val="left" w:pos="1365"/>
              </w:tabs>
              <w:jc w:val="center"/>
              <w:rPr>
                <w:lang w:eastAsia="en-US"/>
              </w:rPr>
            </w:pPr>
            <w:r w:rsidRPr="00127FBF">
              <w:rPr>
                <w:lang w:eastAsia="en-US"/>
              </w:rPr>
              <w:t>6</w:t>
            </w:r>
          </w:p>
        </w:tc>
      </w:tr>
      <w:tr w:rsidR="00127FBF" w:rsidRPr="00127FBF" w14:paraId="6977F8E0" w14:textId="77777777" w:rsidTr="0046506A">
        <w:trPr>
          <w:trHeight w:val="238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4941979" w14:textId="77777777" w:rsidR="00127FBF" w:rsidRPr="00127FBF" w:rsidRDefault="00127FBF" w:rsidP="00127FBF">
            <w:pPr>
              <w:tabs>
                <w:tab w:val="left" w:pos="1365"/>
              </w:tabs>
              <w:jc w:val="center"/>
              <w:rPr>
                <w:lang w:eastAsia="en-US"/>
              </w:rPr>
            </w:pPr>
            <w:r w:rsidRPr="00127FBF">
              <w:rPr>
                <w:lang w:eastAsia="en-US"/>
              </w:rPr>
              <w:t>1.34.</w:t>
            </w:r>
          </w:p>
        </w:tc>
        <w:tc>
          <w:tcPr>
            <w:tcW w:w="2118" w:type="dxa"/>
            <w:vMerge w:val="restart"/>
            <w:tcBorders>
              <w:top w:val="single" w:sz="4" w:space="0" w:color="auto"/>
              <w:left w:val="single" w:sz="4" w:space="0" w:color="auto"/>
              <w:right w:val="single" w:sz="4" w:space="0" w:color="auto"/>
            </w:tcBorders>
            <w:vAlign w:val="center"/>
            <w:hideMark/>
          </w:tcPr>
          <w:p w14:paraId="50A211C5" w14:textId="77777777" w:rsidR="00127FBF" w:rsidRPr="00127FBF" w:rsidRDefault="00127FBF" w:rsidP="00127FBF">
            <w:pPr>
              <w:tabs>
                <w:tab w:val="left" w:pos="1365"/>
              </w:tabs>
              <w:rPr>
                <w:lang w:eastAsia="en-US"/>
              </w:rPr>
            </w:pPr>
            <w:r w:rsidRPr="00127FBF">
              <w:rPr>
                <w:lang w:eastAsia="en-US"/>
              </w:rPr>
              <w:t>ООО «ЮКЭК», ИНН 4228010684/ г. Шерегеш</w:t>
            </w:r>
          </w:p>
        </w:tc>
        <w:tc>
          <w:tcPr>
            <w:tcW w:w="2419" w:type="dxa"/>
            <w:tcBorders>
              <w:top w:val="single" w:sz="4" w:space="0" w:color="auto"/>
              <w:left w:val="single" w:sz="4" w:space="0" w:color="auto"/>
              <w:bottom w:val="single" w:sz="4" w:space="0" w:color="auto"/>
              <w:right w:val="single" w:sz="4" w:space="0" w:color="auto"/>
            </w:tcBorders>
            <w:vAlign w:val="center"/>
            <w:hideMark/>
          </w:tcPr>
          <w:p w14:paraId="74909219" w14:textId="77777777" w:rsidR="00127FBF" w:rsidRPr="00127FBF" w:rsidRDefault="00127FBF" w:rsidP="00127FBF">
            <w:pPr>
              <w:tabs>
                <w:tab w:val="left" w:pos="1365"/>
              </w:tabs>
            </w:pPr>
            <w:r w:rsidRPr="00127FBF">
              <w:t>1 -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41B99F" w14:textId="77777777" w:rsidR="00127FBF" w:rsidRPr="00127FBF" w:rsidRDefault="00127FBF" w:rsidP="00127FBF">
            <w:pPr>
              <w:tabs>
                <w:tab w:val="left" w:pos="1365"/>
              </w:tabs>
              <w:jc w:val="center"/>
            </w:pPr>
            <w:r w:rsidRPr="00127FBF">
              <w:t>0,0157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197B025F" w14:textId="77777777" w:rsidR="00127FBF" w:rsidRPr="00127FBF" w:rsidRDefault="00127FBF" w:rsidP="00127FBF">
            <w:pPr>
              <w:tabs>
                <w:tab w:val="left" w:pos="1365"/>
              </w:tabs>
              <w:jc w:val="center"/>
            </w:pPr>
          </w:p>
          <w:p w14:paraId="1F16C8C9"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48218B6E"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49EECE95" w14:textId="77777777" w:rsidR="00127FBF" w:rsidRPr="00127FBF" w:rsidRDefault="00127FBF" w:rsidP="00127FBF">
            <w:pPr>
              <w:tabs>
                <w:tab w:val="left" w:pos="1365"/>
              </w:tabs>
              <w:jc w:val="center"/>
              <w:rPr>
                <w:lang w:eastAsia="en-US"/>
              </w:rPr>
            </w:pPr>
            <w:r w:rsidRPr="00127FBF">
              <w:rPr>
                <w:lang w:eastAsia="en-US"/>
              </w:rPr>
              <w:t>1230,41</w:t>
            </w:r>
          </w:p>
        </w:tc>
      </w:tr>
      <w:tr w:rsidR="00127FBF" w:rsidRPr="00127FBF" w14:paraId="078858B5" w14:textId="77777777" w:rsidTr="0046506A">
        <w:trPr>
          <w:trHeight w:val="213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A93A5E8" w14:textId="77777777" w:rsidR="00127FBF" w:rsidRPr="00127FBF" w:rsidRDefault="00127FBF" w:rsidP="00127FBF">
            <w:pPr>
              <w:tabs>
                <w:tab w:val="left" w:pos="1365"/>
              </w:tabs>
              <w:jc w:val="center"/>
              <w:rPr>
                <w:lang w:eastAsia="en-US"/>
              </w:rPr>
            </w:pPr>
            <w:r w:rsidRPr="00127FBF">
              <w:rPr>
                <w:lang w:eastAsia="en-US"/>
              </w:rPr>
              <w:t>1.35.</w:t>
            </w:r>
          </w:p>
        </w:tc>
        <w:tc>
          <w:tcPr>
            <w:tcW w:w="2118" w:type="dxa"/>
            <w:vMerge/>
            <w:tcBorders>
              <w:left w:val="single" w:sz="4" w:space="0" w:color="auto"/>
              <w:right w:val="single" w:sz="4" w:space="0" w:color="auto"/>
            </w:tcBorders>
            <w:vAlign w:val="center"/>
            <w:hideMark/>
          </w:tcPr>
          <w:p w14:paraId="4D508AC6" w14:textId="77777777" w:rsidR="00127FBF" w:rsidRPr="00127FBF" w:rsidRDefault="00127FBF" w:rsidP="00127FBF">
            <w:pPr>
              <w:tabs>
                <w:tab w:val="left" w:pos="1365"/>
              </w:tabs>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25E8B170" w14:textId="77777777" w:rsidR="00127FBF" w:rsidRPr="00127FBF" w:rsidRDefault="00127FBF" w:rsidP="00127FBF">
            <w:pPr>
              <w:tabs>
                <w:tab w:val="left" w:pos="1365"/>
              </w:tabs>
            </w:pPr>
            <w:r w:rsidRPr="00127FBF">
              <w:t>2 -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EBD18E" w14:textId="77777777" w:rsidR="00127FBF" w:rsidRPr="00127FBF" w:rsidRDefault="00127FBF" w:rsidP="00127FBF">
            <w:pPr>
              <w:tabs>
                <w:tab w:val="left" w:pos="1365"/>
              </w:tabs>
              <w:jc w:val="center"/>
            </w:pPr>
            <w:r w:rsidRPr="00127FBF">
              <w:t>0,0144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73D31371" w14:textId="77777777" w:rsidR="00127FBF" w:rsidRPr="00127FBF" w:rsidRDefault="00127FBF" w:rsidP="00127FBF">
            <w:pPr>
              <w:tabs>
                <w:tab w:val="left" w:pos="1365"/>
              </w:tabs>
              <w:jc w:val="center"/>
            </w:pPr>
          </w:p>
          <w:p w14:paraId="039DD4C2"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58F7CFF2"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35F15CF8" w14:textId="77777777" w:rsidR="00127FBF" w:rsidRPr="00127FBF" w:rsidRDefault="00127FBF" w:rsidP="00127FBF">
            <w:pPr>
              <w:tabs>
                <w:tab w:val="left" w:pos="1365"/>
              </w:tabs>
              <w:jc w:val="center"/>
              <w:rPr>
                <w:lang w:eastAsia="en-US"/>
              </w:rPr>
            </w:pPr>
            <w:r w:rsidRPr="00127FBF">
              <w:rPr>
                <w:lang w:eastAsia="en-US"/>
              </w:rPr>
              <w:t>1230,41</w:t>
            </w:r>
          </w:p>
        </w:tc>
      </w:tr>
      <w:tr w:rsidR="00127FBF" w:rsidRPr="00127FBF" w14:paraId="29FF456F" w14:textId="77777777" w:rsidTr="0046506A">
        <w:trPr>
          <w:trHeight w:val="2268"/>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4BFDD97" w14:textId="77777777" w:rsidR="00127FBF" w:rsidRPr="00127FBF" w:rsidRDefault="00127FBF" w:rsidP="00127FBF">
            <w:pPr>
              <w:tabs>
                <w:tab w:val="left" w:pos="1365"/>
              </w:tabs>
              <w:jc w:val="center"/>
              <w:rPr>
                <w:lang w:eastAsia="en-US"/>
              </w:rPr>
            </w:pPr>
            <w:r w:rsidRPr="00127FBF">
              <w:rPr>
                <w:lang w:eastAsia="en-US"/>
              </w:rPr>
              <w:t>1.36.</w:t>
            </w:r>
          </w:p>
        </w:tc>
        <w:tc>
          <w:tcPr>
            <w:tcW w:w="2118" w:type="dxa"/>
            <w:vMerge/>
            <w:tcBorders>
              <w:left w:val="single" w:sz="4" w:space="0" w:color="auto"/>
              <w:right w:val="single" w:sz="4" w:space="0" w:color="auto"/>
            </w:tcBorders>
            <w:vAlign w:val="center"/>
            <w:hideMark/>
          </w:tcPr>
          <w:p w14:paraId="1FA4A86C"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0ADE046A" w14:textId="77777777" w:rsidR="00127FBF" w:rsidRPr="00127FBF" w:rsidRDefault="00127FBF" w:rsidP="00127FBF">
            <w:pPr>
              <w:tabs>
                <w:tab w:val="left" w:pos="1365"/>
              </w:tabs>
            </w:pPr>
            <w:r w:rsidRPr="00127FBF">
              <w:t>3 -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5C0D6F" w14:textId="77777777" w:rsidR="00127FBF" w:rsidRPr="00127FBF" w:rsidRDefault="00127FBF" w:rsidP="00127FBF">
            <w:pPr>
              <w:tabs>
                <w:tab w:val="left" w:pos="1365"/>
              </w:tabs>
              <w:jc w:val="center"/>
            </w:pPr>
            <w:r w:rsidRPr="00127FBF">
              <w:t>0,0145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207C1446" w14:textId="77777777" w:rsidR="00127FBF" w:rsidRPr="00127FBF" w:rsidRDefault="00127FBF" w:rsidP="00127FBF">
            <w:pPr>
              <w:tabs>
                <w:tab w:val="left" w:pos="1365"/>
              </w:tabs>
              <w:jc w:val="center"/>
            </w:pPr>
          </w:p>
          <w:p w14:paraId="532276B5"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6C30CDDA"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275604B4" w14:textId="77777777" w:rsidR="00127FBF" w:rsidRPr="00127FBF" w:rsidRDefault="00127FBF" w:rsidP="00127FBF">
            <w:pPr>
              <w:tabs>
                <w:tab w:val="left" w:pos="1365"/>
              </w:tabs>
              <w:jc w:val="center"/>
              <w:rPr>
                <w:lang w:eastAsia="en-US"/>
              </w:rPr>
            </w:pPr>
            <w:r w:rsidRPr="00127FBF">
              <w:rPr>
                <w:lang w:eastAsia="en-US"/>
              </w:rPr>
              <w:t>1230,41</w:t>
            </w:r>
          </w:p>
        </w:tc>
      </w:tr>
      <w:tr w:rsidR="00127FBF" w:rsidRPr="00127FBF" w14:paraId="043CF914" w14:textId="77777777" w:rsidTr="0046506A">
        <w:trPr>
          <w:trHeight w:val="240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1177736" w14:textId="77777777" w:rsidR="00127FBF" w:rsidRPr="00127FBF" w:rsidRDefault="00127FBF" w:rsidP="00127FBF">
            <w:pPr>
              <w:tabs>
                <w:tab w:val="left" w:pos="1365"/>
              </w:tabs>
              <w:jc w:val="center"/>
              <w:rPr>
                <w:lang w:eastAsia="en-US"/>
              </w:rPr>
            </w:pPr>
            <w:r w:rsidRPr="00127FBF">
              <w:rPr>
                <w:lang w:eastAsia="en-US"/>
              </w:rPr>
              <w:t>1.37.</w:t>
            </w:r>
          </w:p>
        </w:tc>
        <w:tc>
          <w:tcPr>
            <w:tcW w:w="2118" w:type="dxa"/>
            <w:vMerge/>
            <w:tcBorders>
              <w:left w:val="single" w:sz="4" w:space="0" w:color="auto"/>
              <w:right w:val="single" w:sz="4" w:space="0" w:color="auto"/>
            </w:tcBorders>
            <w:vAlign w:val="center"/>
            <w:hideMark/>
          </w:tcPr>
          <w:p w14:paraId="3C451BD3"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424932E3" w14:textId="77777777" w:rsidR="00127FBF" w:rsidRPr="00127FBF" w:rsidRDefault="00127FBF" w:rsidP="00127FBF">
            <w:pPr>
              <w:tabs>
                <w:tab w:val="left" w:pos="1365"/>
              </w:tabs>
            </w:pPr>
            <w:r w:rsidRPr="00127FBF">
              <w:t>4,5 -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320203" w14:textId="77777777" w:rsidR="00127FBF" w:rsidRPr="00127FBF" w:rsidRDefault="00127FBF" w:rsidP="00127FBF">
            <w:pPr>
              <w:tabs>
                <w:tab w:val="left" w:pos="1365"/>
              </w:tabs>
              <w:jc w:val="center"/>
            </w:pPr>
            <w:r w:rsidRPr="00127FBF">
              <w:t>0,0126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5283F4DF" w14:textId="77777777" w:rsidR="00127FBF" w:rsidRPr="00127FBF" w:rsidRDefault="00127FBF" w:rsidP="00127FBF">
            <w:pPr>
              <w:tabs>
                <w:tab w:val="left" w:pos="1365"/>
              </w:tabs>
              <w:jc w:val="center"/>
            </w:pPr>
          </w:p>
          <w:p w14:paraId="2B55E94D"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19E40418"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5B7DCD61" w14:textId="77777777" w:rsidR="00127FBF" w:rsidRPr="00127FBF" w:rsidRDefault="00127FBF" w:rsidP="00127FBF">
            <w:pPr>
              <w:tabs>
                <w:tab w:val="left" w:pos="1365"/>
              </w:tabs>
              <w:jc w:val="center"/>
              <w:rPr>
                <w:lang w:eastAsia="en-US"/>
              </w:rPr>
            </w:pPr>
            <w:r w:rsidRPr="00127FBF">
              <w:rPr>
                <w:lang w:eastAsia="en-US"/>
              </w:rPr>
              <w:t>1230,41</w:t>
            </w:r>
          </w:p>
        </w:tc>
      </w:tr>
      <w:tr w:rsidR="00127FBF" w:rsidRPr="00127FBF" w14:paraId="0FA3C66E" w14:textId="77777777" w:rsidTr="0046506A">
        <w:trPr>
          <w:trHeight w:val="228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22C2AE4" w14:textId="77777777" w:rsidR="00127FBF" w:rsidRPr="00127FBF" w:rsidRDefault="00127FBF" w:rsidP="00127FBF">
            <w:pPr>
              <w:tabs>
                <w:tab w:val="left" w:pos="1365"/>
              </w:tabs>
              <w:jc w:val="center"/>
              <w:rPr>
                <w:lang w:eastAsia="en-US"/>
              </w:rPr>
            </w:pPr>
            <w:r w:rsidRPr="00127FBF">
              <w:rPr>
                <w:lang w:eastAsia="en-US"/>
              </w:rPr>
              <w:t>1.38.</w:t>
            </w:r>
          </w:p>
        </w:tc>
        <w:tc>
          <w:tcPr>
            <w:tcW w:w="2118" w:type="dxa"/>
            <w:vMerge/>
            <w:tcBorders>
              <w:left w:val="single" w:sz="4" w:space="0" w:color="auto"/>
              <w:right w:val="single" w:sz="4" w:space="0" w:color="auto"/>
            </w:tcBorders>
            <w:vAlign w:val="center"/>
            <w:hideMark/>
          </w:tcPr>
          <w:p w14:paraId="63763043"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48266676" w14:textId="77777777" w:rsidR="00127FBF" w:rsidRPr="00127FBF" w:rsidRDefault="00127FBF" w:rsidP="00127FBF">
            <w:pPr>
              <w:tabs>
                <w:tab w:val="left" w:pos="1365"/>
              </w:tabs>
            </w:pPr>
            <w:r w:rsidRPr="00127FBF">
              <w:t>9 -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359AD5" w14:textId="77777777" w:rsidR="00127FBF" w:rsidRPr="00127FBF" w:rsidRDefault="00127FBF" w:rsidP="00127FBF">
            <w:pPr>
              <w:tabs>
                <w:tab w:val="left" w:pos="1365"/>
              </w:tabs>
              <w:jc w:val="center"/>
            </w:pPr>
            <w:r w:rsidRPr="00127FBF">
              <w:t>0,0112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818851" w14:textId="77777777" w:rsidR="00127FBF" w:rsidRPr="00127FBF" w:rsidRDefault="00127FBF" w:rsidP="00127FBF">
            <w:pPr>
              <w:tabs>
                <w:tab w:val="left" w:pos="1365"/>
              </w:tabs>
              <w:jc w:val="center"/>
            </w:pPr>
          </w:p>
          <w:p w14:paraId="5F5741F9"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318AD04A"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356570C3" w14:textId="77777777" w:rsidR="00127FBF" w:rsidRPr="00127FBF" w:rsidRDefault="00127FBF" w:rsidP="00127FBF">
            <w:pPr>
              <w:tabs>
                <w:tab w:val="left" w:pos="1365"/>
              </w:tabs>
              <w:jc w:val="center"/>
              <w:rPr>
                <w:lang w:eastAsia="en-US"/>
              </w:rPr>
            </w:pPr>
            <w:r w:rsidRPr="00127FBF">
              <w:rPr>
                <w:lang w:eastAsia="en-US"/>
              </w:rPr>
              <w:t>1230,41</w:t>
            </w:r>
          </w:p>
        </w:tc>
      </w:tr>
      <w:tr w:rsidR="00127FBF" w:rsidRPr="00127FBF" w14:paraId="2B93A369" w14:textId="77777777" w:rsidTr="0046506A">
        <w:trPr>
          <w:trHeight w:val="240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900186B" w14:textId="77777777" w:rsidR="00127FBF" w:rsidRPr="00127FBF" w:rsidRDefault="00127FBF" w:rsidP="00127FBF">
            <w:pPr>
              <w:tabs>
                <w:tab w:val="left" w:pos="1365"/>
              </w:tabs>
              <w:jc w:val="center"/>
              <w:rPr>
                <w:lang w:eastAsia="en-US"/>
              </w:rPr>
            </w:pPr>
            <w:r w:rsidRPr="00127FBF">
              <w:rPr>
                <w:lang w:eastAsia="en-US"/>
              </w:rPr>
              <w:t>1.39.</w:t>
            </w:r>
          </w:p>
        </w:tc>
        <w:tc>
          <w:tcPr>
            <w:tcW w:w="2118" w:type="dxa"/>
            <w:vMerge/>
            <w:tcBorders>
              <w:left w:val="single" w:sz="4" w:space="0" w:color="auto"/>
              <w:bottom w:val="single" w:sz="4" w:space="0" w:color="auto"/>
              <w:right w:val="single" w:sz="4" w:space="0" w:color="auto"/>
            </w:tcBorders>
            <w:vAlign w:val="center"/>
            <w:hideMark/>
          </w:tcPr>
          <w:p w14:paraId="33B58C06"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56C9A323" w14:textId="77777777" w:rsidR="00127FBF" w:rsidRPr="00127FBF" w:rsidRDefault="00127FBF" w:rsidP="00127FBF">
            <w:pPr>
              <w:tabs>
                <w:tab w:val="left" w:pos="1365"/>
              </w:tabs>
            </w:pPr>
            <w:r w:rsidRPr="00127FBF">
              <w:t>10 -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845135" w14:textId="77777777" w:rsidR="00127FBF" w:rsidRPr="00127FBF" w:rsidRDefault="00127FBF" w:rsidP="00127FBF">
            <w:pPr>
              <w:tabs>
                <w:tab w:val="left" w:pos="1365"/>
              </w:tabs>
              <w:jc w:val="center"/>
            </w:pPr>
            <w:r w:rsidRPr="00127FBF">
              <w:t>0,0111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3F2C096A" w14:textId="77777777" w:rsidR="00127FBF" w:rsidRPr="00127FBF" w:rsidRDefault="00127FBF" w:rsidP="00127FBF">
            <w:pPr>
              <w:tabs>
                <w:tab w:val="left" w:pos="1365"/>
              </w:tabs>
              <w:jc w:val="center"/>
            </w:pPr>
          </w:p>
          <w:p w14:paraId="1771F2F7"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09829DD7"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72EDE5BE" w14:textId="77777777" w:rsidR="00127FBF" w:rsidRPr="00127FBF" w:rsidRDefault="00127FBF" w:rsidP="00127FBF">
            <w:pPr>
              <w:tabs>
                <w:tab w:val="left" w:pos="1365"/>
              </w:tabs>
              <w:jc w:val="center"/>
              <w:rPr>
                <w:lang w:eastAsia="en-US"/>
              </w:rPr>
            </w:pPr>
            <w:r w:rsidRPr="00127FBF">
              <w:rPr>
                <w:lang w:eastAsia="en-US"/>
              </w:rPr>
              <w:t>1230,41</w:t>
            </w:r>
          </w:p>
        </w:tc>
      </w:tr>
      <w:tr w:rsidR="00127FBF" w:rsidRPr="00127FBF" w14:paraId="75738E98" w14:textId="77777777" w:rsidTr="0046506A">
        <w:trPr>
          <w:trHeight w:val="147"/>
          <w:jc w:val="center"/>
        </w:trPr>
        <w:tc>
          <w:tcPr>
            <w:tcW w:w="709" w:type="dxa"/>
            <w:tcBorders>
              <w:top w:val="single" w:sz="4" w:space="0" w:color="auto"/>
              <w:left w:val="single" w:sz="4" w:space="0" w:color="auto"/>
              <w:bottom w:val="single" w:sz="4" w:space="0" w:color="auto"/>
              <w:right w:val="single" w:sz="4" w:space="0" w:color="auto"/>
            </w:tcBorders>
            <w:vAlign w:val="center"/>
          </w:tcPr>
          <w:p w14:paraId="59F0B082" w14:textId="77777777" w:rsidR="00127FBF" w:rsidRPr="00127FBF" w:rsidRDefault="00127FBF" w:rsidP="00127FBF">
            <w:pPr>
              <w:tabs>
                <w:tab w:val="left" w:pos="1365"/>
              </w:tabs>
              <w:jc w:val="center"/>
              <w:rPr>
                <w:lang w:eastAsia="en-US"/>
              </w:rPr>
            </w:pPr>
            <w:r w:rsidRPr="00127FBF">
              <w:rPr>
                <w:lang w:eastAsia="en-US"/>
              </w:rPr>
              <w:lastRenderedPageBreak/>
              <w:t>1</w:t>
            </w:r>
          </w:p>
        </w:tc>
        <w:tc>
          <w:tcPr>
            <w:tcW w:w="2118" w:type="dxa"/>
            <w:tcBorders>
              <w:left w:val="single" w:sz="4" w:space="0" w:color="auto"/>
              <w:bottom w:val="single" w:sz="4" w:space="0" w:color="auto"/>
              <w:right w:val="single" w:sz="4" w:space="0" w:color="auto"/>
            </w:tcBorders>
            <w:vAlign w:val="center"/>
          </w:tcPr>
          <w:p w14:paraId="01B0625E" w14:textId="77777777" w:rsidR="00127FBF" w:rsidRPr="00127FBF" w:rsidRDefault="00127FBF" w:rsidP="00127FBF">
            <w:pPr>
              <w:jc w:val="center"/>
              <w:rPr>
                <w:lang w:eastAsia="en-US"/>
              </w:rPr>
            </w:pPr>
            <w:r w:rsidRPr="00127FBF">
              <w:rPr>
                <w:lang w:eastAsia="en-US"/>
              </w:rPr>
              <w:t>2</w:t>
            </w:r>
          </w:p>
        </w:tc>
        <w:tc>
          <w:tcPr>
            <w:tcW w:w="2419" w:type="dxa"/>
            <w:tcBorders>
              <w:top w:val="single" w:sz="4" w:space="0" w:color="auto"/>
              <w:left w:val="single" w:sz="4" w:space="0" w:color="auto"/>
              <w:bottom w:val="single" w:sz="4" w:space="0" w:color="auto"/>
              <w:right w:val="single" w:sz="4" w:space="0" w:color="auto"/>
            </w:tcBorders>
            <w:vAlign w:val="center"/>
          </w:tcPr>
          <w:p w14:paraId="66BA5C47" w14:textId="77777777" w:rsidR="00127FBF" w:rsidRPr="00127FBF" w:rsidRDefault="00127FBF" w:rsidP="00127FBF">
            <w:pPr>
              <w:tabs>
                <w:tab w:val="left" w:pos="1365"/>
              </w:tabs>
              <w:jc w:val="center"/>
            </w:pPr>
            <w:r w:rsidRPr="00127FBF">
              <w:t>3</w:t>
            </w:r>
          </w:p>
        </w:tc>
        <w:tc>
          <w:tcPr>
            <w:tcW w:w="1559" w:type="dxa"/>
            <w:tcBorders>
              <w:top w:val="single" w:sz="4" w:space="0" w:color="auto"/>
              <w:left w:val="single" w:sz="4" w:space="0" w:color="auto"/>
              <w:bottom w:val="single" w:sz="4" w:space="0" w:color="auto"/>
              <w:right w:val="single" w:sz="4" w:space="0" w:color="auto"/>
            </w:tcBorders>
            <w:vAlign w:val="center"/>
          </w:tcPr>
          <w:p w14:paraId="16730F7A" w14:textId="77777777" w:rsidR="00127FBF" w:rsidRPr="00127FBF" w:rsidRDefault="00127FBF" w:rsidP="00127FBF">
            <w:pPr>
              <w:tabs>
                <w:tab w:val="left" w:pos="1365"/>
              </w:tabs>
              <w:jc w:val="center"/>
            </w:pPr>
            <w:r w:rsidRPr="00127FBF">
              <w:t>4</w:t>
            </w:r>
          </w:p>
        </w:tc>
        <w:tc>
          <w:tcPr>
            <w:tcW w:w="1559" w:type="dxa"/>
            <w:tcBorders>
              <w:top w:val="single" w:sz="4" w:space="0" w:color="auto"/>
              <w:left w:val="single" w:sz="4" w:space="0" w:color="auto"/>
              <w:bottom w:val="single" w:sz="4" w:space="0" w:color="auto"/>
              <w:right w:val="single" w:sz="4" w:space="0" w:color="auto"/>
            </w:tcBorders>
            <w:vAlign w:val="center"/>
          </w:tcPr>
          <w:p w14:paraId="57257337" w14:textId="77777777" w:rsidR="00127FBF" w:rsidRPr="00127FBF" w:rsidRDefault="00127FBF" w:rsidP="00127FBF">
            <w:pPr>
              <w:tabs>
                <w:tab w:val="left" w:pos="1365"/>
              </w:tabs>
              <w:jc w:val="center"/>
            </w:pPr>
            <w:r w:rsidRPr="00127FBF">
              <w:t>5</w:t>
            </w:r>
          </w:p>
        </w:tc>
        <w:tc>
          <w:tcPr>
            <w:tcW w:w="1795" w:type="dxa"/>
            <w:tcBorders>
              <w:top w:val="single" w:sz="4" w:space="0" w:color="auto"/>
              <w:left w:val="single" w:sz="4" w:space="0" w:color="auto"/>
              <w:bottom w:val="single" w:sz="4" w:space="0" w:color="auto"/>
              <w:right w:val="single" w:sz="4" w:space="0" w:color="auto"/>
            </w:tcBorders>
            <w:vAlign w:val="center"/>
          </w:tcPr>
          <w:p w14:paraId="52C1F226" w14:textId="77777777" w:rsidR="00127FBF" w:rsidRPr="00127FBF" w:rsidRDefault="00127FBF" w:rsidP="00127FBF">
            <w:pPr>
              <w:tabs>
                <w:tab w:val="left" w:pos="1365"/>
              </w:tabs>
              <w:jc w:val="center"/>
              <w:rPr>
                <w:lang w:eastAsia="en-US"/>
              </w:rPr>
            </w:pPr>
            <w:r w:rsidRPr="00127FBF">
              <w:rPr>
                <w:lang w:eastAsia="en-US"/>
              </w:rPr>
              <w:t>6</w:t>
            </w:r>
          </w:p>
        </w:tc>
      </w:tr>
      <w:tr w:rsidR="00127FBF" w:rsidRPr="00127FBF" w14:paraId="073D25A3" w14:textId="77777777" w:rsidTr="0046506A">
        <w:trPr>
          <w:trHeight w:val="270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D32418C" w14:textId="77777777" w:rsidR="00127FBF" w:rsidRPr="00127FBF" w:rsidRDefault="00127FBF" w:rsidP="00127FBF">
            <w:pPr>
              <w:tabs>
                <w:tab w:val="left" w:pos="1365"/>
              </w:tabs>
              <w:jc w:val="center"/>
              <w:rPr>
                <w:lang w:eastAsia="en-US"/>
              </w:rPr>
            </w:pPr>
            <w:r w:rsidRPr="00127FBF">
              <w:rPr>
                <w:lang w:eastAsia="en-US"/>
              </w:rPr>
              <w:t>1.40.</w:t>
            </w:r>
          </w:p>
        </w:tc>
        <w:tc>
          <w:tcPr>
            <w:tcW w:w="2118" w:type="dxa"/>
            <w:vMerge w:val="restart"/>
            <w:tcBorders>
              <w:top w:val="single" w:sz="4" w:space="0" w:color="auto"/>
              <w:left w:val="single" w:sz="4" w:space="0" w:color="auto"/>
              <w:right w:val="single" w:sz="4" w:space="0" w:color="auto"/>
            </w:tcBorders>
            <w:vAlign w:val="center"/>
            <w:hideMark/>
          </w:tcPr>
          <w:p w14:paraId="3C097A17" w14:textId="77777777" w:rsidR="00127FBF" w:rsidRPr="00127FBF" w:rsidRDefault="00127FBF" w:rsidP="00127FBF">
            <w:pPr>
              <w:tabs>
                <w:tab w:val="left" w:pos="1365"/>
              </w:tabs>
              <w:rPr>
                <w:lang w:eastAsia="en-US"/>
              </w:rPr>
            </w:pPr>
            <w:r w:rsidRPr="00127FBF">
              <w:rPr>
                <w:lang w:eastAsia="en-US"/>
              </w:rPr>
              <w:t xml:space="preserve">ООО «ЮКЭК», ИНН 4228010684/ </w:t>
            </w:r>
            <w:proofErr w:type="spellStart"/>
            <w:r w:rsidRPr="00127FBF">
              <w:rPr>
                <w:lang w:eastAsia="en-US"/>
              </w:rPr>
              <w:t>п.г.т</w:t>
            </w:r>
            <w:proofErr w:type="spellEnd"/>
            <w:r w:rsidRPr="00127FBF">
              <w:rPr>
                <w:lang w:eastAsia="en-US"/>
              </w:rPr>
              <w:t>. Мундыбаш за исключением ул. Вокзальная 3, Школьная 12, 16, 18,19, 34, 4А,           ул. Сухая 51</w:t>
            </w:r>
          </w:p>
        </w:tc>
        <w:tc>
          <w:tcPr>
            <w:tcW w:w="2419" w:type="dxa"/>
            <w:tcBorders>
              <w:top w:val="single" w:sz="4" w:space="0" w:color="auto"/>
              <w:left w:val="single" w:sz="4" w:space="0" w:color="auto"/>
              <w:bottom w:val="single" w:sz="4" w:space="0" w:color="auto"/>
              <w:right w:val="single" w:sz="4" w:space="0" w:color="auto"/>
            </w:tcBorders>
            <w:vAlign w:val="center"/>
            <w:hideMark/>
          </w:tcPr>
          <w:p w14:paraId="529DA34A" w14:textId="77777777" w:rsidR="00127FBF" w:rsidRPr="00127FBF" w:rsidRDefault="00127FBF" w:rsidP="00127FBF">
            <w:pPr>
              <w:tabs>
                <w:tab w:val="left" w:pos="1365"/>
              </w:tabs>
            </w:pPr>
            <w:r w:rsidRPr="00127FBF">
              <w:t>1 -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8E2D0C" w14:textId="77777777" w:rsidR="00127FBF" w:rsidRPr="00127FBF" w:rsidRDefault="00127FBF" w:rsidP="00127FBF">
            <w:pPr>
              <w:tabs>
                <w:tab w:val="left" w:pos="1365"/>
              </w:tabs>
              <w:jc w:val="center"/>
            </w:pPr>
            <w:r w:rsidRPr="00127FBF">
              <w:t>0,0361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5D62CCB2" w14:textId="77777777" w:rsidR="00127FBF" w:rsidRPr="00127FBF" w:rsidRDefault="00127FBF" w:rsidP="00127FBF">
            <w:pPr>
              <w:tabs>
                <w:tab w:val="left" w:pos="1365"/>
              </w:tabs>
              <w:jc w:val="center"/>
            </w:pPr>
          </w:p>
          <w:p w14:paraId="3253B05E"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4FA1C89C"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0C99E6EF" w14:textId="77777777" w:rsidR="00127FBF" w:rsidRPr="00127FBF" w:rsidRDefault="00127FBF" w:rsidP="00127FBF">
            <w:pPr>
              <w:tabs>
                <w:tab w:val="left" w:pos="1365"/>
              </w:tabs>
              <w:jc w:val="center"/>
              <w:rPr>
                <w:lang w:eastAsia="en-US"/>
              </w:rPr>
            </w:pPr>
            <w:r w:rsidRPr="00127FBF">
              <w:rPr>
                <w:lang w:eastAsia="en-US"/>
              </w:rPr>
              <w:t>648,94</w:t>
            </w:r>
          </w:p>
        </w:tc>
      </w:tr>
      <w:tr w:rsidR="00127FBF" w:rsidRPr="00127FBF" w14:paraId="45610F01" w14:textId="77777777" w:rsidTr="0046506A">
        <w:trPr>
          <w:trHeight w:val="2538"/>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FD98447" w14:textId="77777777" w:rsidR="00127FBF" w:rsidRPr="00127FBF" w:rsidRDefault="00127FBF" w:rsidP="00127FBF">
            <w:pPr>
              <w:tabs>
                <w:tab w:val="left" w:pos="1365"/>
              </w:tabs>
              <w:jc w:val="center"/>
              <w:rPr>
                <w:lang w:eastAsia="en-US"/>
              </w:rPr>
            </w:pPr>
            <w:r w:rsidRPr="00127FBF">
              <w:rPr>
                <w:lang w:eastAsia="en-US"/>
              </w:rPr>
              <w:t>1.41.</w:t>
            </w:r>
          </w:p>
        </w:tc>
        <w:tc>
          <w:tcPr>
            <w:tcW w:w="2118" w:type="dxa"/>
            <w:vMerge/>
            <w:tcBorders>
              <w:left w:val="single" w:sz="4" w:space="0" w:color="auto"/>
              <w:right w:val="single" w:sz="4" w:space="0" w:color="auto"/>
            </w:tcBorders>
            <w:vAlign w:val="center"/>
            <w:hideMark/>
          </w:tcPr>
          <w:p w14:paraId="66B47C1F"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350A936B" w14:textId="77777777" w:rsidR="00127FBF" w:rsidRPr="00127FBF" w:rsidRDefault="00127FBF" w:rsidP="00127FBF">
            <w:pPr>
              <w:tabs>
                <w:tab w:val="left" w:pos="1365"/>
              </w:tabs>
            </w:pPr>
            <w:r w:rsidRPr="00127FBF">
              <w:t>2 -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C647C2" w14:textId="77777777" w:rsidR="00127FBF" w:rsidRPr="00127FBF" w:rsidRDefault="00127FBF" w:rsidP="00127FBF">
            <w:pPr>
              <w:tabs>
                <w:tab w:val="left" w:pos="1365"/>
              </w:tabs>
              <w:jc w:val="center"/>
            </w:pPr>
            <w:r w:rsidRPr="00127FBF">
              <w:t>0,0360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5EBBE026" w14:textId="77777777" w:rsidR="00127FBF" w:rsidRPr="00127FBF" w:rsidRDefault="00127FBF" w:rsidP="00127FBF">
            <w:pPr>
              <w:tabs>
                <w:tab w:val="left" w:pos="1365"/>
              </w:tabs>
              <w:jc w:val="center"/>
            </w:pPr>
          </w:p>
          <w:p w14:paraId="6893099D"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6BE4B6E1"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hideMark/>
          </w:tcPr>
          <w:p w14:paraId="4048D6B1" w14:textId="77777777" w:rsidR="00127FBF" w:rsidRPr="00127FBF" w:rsidRDefault="00127FBF" w:rsidP="00127FBF">
            <w:pPr>
              <w:tabs>
                <w:tab w:val="left" w:pos="1365"/>
              </w:tabs>
              <w:jc w:val="center"/>
              <w:rPr>
                <w:lang w:eastAsia="en-US"/>
              </w:rPr>
            </w:pPr>
            <w:r w:rsidRPr="00127FBF">
              <w:rPr>
                <w:lang w:eastAsia="en-US"/>
              </w:rPr>
              <w:t>648,94</w:t>
            </w:r>
          </w:p>
        </w:tc>
      </w:tr>
      <w:tr w:rsidR="00127FBF" w:rsidRPr="00127FBF" w14:paraId="5E2CEB97" w14:textId="77777777" w:rsidTr="0046506A">
        <w:trPr>
          <w:trHeight w:val="28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78976E0" w14:textId="77777777" w:rsidR="00127FBF" w:rsidRPr="00127FBF" w:rsidRDefault="00127FBF" w:rsidP="00127FBF">
            <w:pPr>
              <w:tabs>
                <w:tab w:val="left" w:pos="1365"/>
              </w:tabs>
              <w:jc w:val="center"/>
              <w:rPr>
                <w:lang w:eastAsia="en-US"/>
              </w:rPr>
            </w:pPr>
            <w:r w:rsidRPr="00127FBF">
              <w:rPr>
                <w:lang w:eastAsia="en-US"/>
              </w:rPr>
              <w:t>1.42.</w:t>
            </w:r>
          </w:p>
        </w:tc>
        <w:tc>
          <w:tcPr>
            <w:tcW w:w="2118" w:type="dxa"/>
            <w:vMerge/>
            <w:tcBorders>
              <w:left w:val="single" w:sz="4" w:space="0" w:color="auto"/>
              <w:right w:val="single" w:sz="4" w:space="0" w:color="auto"/>
            </w:tcBorders>
            <w:vAlign w:val="center"/>
            <w:hideMark/>
          </w:tcPr>
          <w:p w14:paraId="2FA23D3A" w14:textId="77777777" w:rsidR="00127FBF" w:rsidRPr="00127FBF" w:rsidRDefault="00127FBF" w:rsidP="00127FBF">
            <w:pPr>
              <w:tabs>
                <w:tab w:val="left" w:pos="1365"/>
              </w:tabs>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7E13A957" w14:textId="77777777" w:rsidR="00127FBF" w:rsidRPr="00127FBF" w:rsidRDefault="00127FBF" w:rsidP="00127FBF">
            <w:pPr>
              <w:tabs>
                <w:tab w:val="left" w:pos="1365"/>
              </w:tabs>
            </w:pPr>
            <w:r w:rsidRPr="00127FBF">
              <w:t>3-4 -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54758D" w14:textId="77777777" w:rsidR="00127FBF" w:rsidRPr="00127FBF" w:rsidRDefault="00127FBF" w:rsidP="00127FBF">
            <w:pPr>
              <w:tabs>
                <w:tab w:val="left" w:pos="1365"/>
              </w:tabs>
              <w:jc w:val="center"/>
            </w:pPr>
            <w:r w:rsidRPr="00127FBF">
              <w:t>0,0225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6A2E814E" w14:textId="77777777" w:rsidR="00127FBF" w:rsidRPr="00127FBF" w:rsidRDefault="00127FBF" w:rsidP="00127FBF">
            <w:pPr>
              <w:tabs>
                <w:tab w:val="left" w:pos="1365"/>
              </w:tabs>
              <w:jc w:val="center"/>
            </w:pPr>
          </w:p>
          <w:p w14:paraId="15237A6F"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0D1CB9C9"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hideMark/>
          </w:tcPr>
          <w:p w14:paraId="2210161C" w14:textId="77777777" w:rsidR="00127FBF" w:rsidRPr="00127FBF" w:rsidRDefault="00127FBF" w:rsidP="00127FBF">
            <w:pPr>
              <w:tabs>
                <w:tab w:val="left" w:pos="1365"/>
              </w:tabs>
              <w:jc w:val="center"/>
              <w:rPr>
                <w:lang w:eastAsia="en-US"/>
              </w:rPr>
            </w:pPr>
            <w:r w:rsidRPr="00127FBF">
              <w:rPr>
                <w:lang w:eastAsia="en-US"/>
              </w:rPr>
              <w:t>1038,31</w:t>
            </w:r>
          </w:p>
        </w:tc>
      </w:tr>
      <w:tr w:rsidR="00127FBF" w:rsidRPr="00127FBF" w14:paraId="1FED776E" w14:textId="77777777" w:rsidTr="0046506A">
        <w:trPr>
          <w:trHeight w:val="29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C56DB44" w14:textId="77777777" w:rsidR="00127FBF" w:rsidRPr="00127FBF" w:rsidRDefault="00127FBF" w:rsidP="00127FBF">
            <w:pPr>
              <w:tabs>
                <w:tab w:val="left" w:pos="1365"/>
              </w:tabs>
              <w:jc w:val="center"/>
              <w:rPr>
                <w:lang w:eastAsia="en-US"/>
              </w:rPr>
            </w:pPr>
            <w:r w:rsidRPr="00127FBF">
              <w:rPr>
                <w:lang w:eastAsia="en-US"/>
              </w:rPr>
              <w:t>1.43.</w:t>
            </w:r>
          </w:p>
        </w:tc>
        <w:tc>
          <w:tcPr>
            <w:tcW w:w="2118" w:type="dxa"/>
            <w:vMerge/>
            <w:tcBorders>
              <w:left w:val="single" w:sz="4" w:space="0" w:color="auto"/>
              <w:right w:val="single" w:sz="4" w:space="0" w:color="auto"/>
            </w:tcBorders>
            <w:vAlign w:val="center"/>
            <w:hideMark/>
          </w:tcPr>
          <w:p w14:paraId="2B26B09F"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0652936A" w14:textId="77777777" w:rsidR="00127FBF" w:rsidRPr="00127FBF" w:rsidRDefault="00127FBF" w:rsidP="00127FBF">
            <w:pPr>
              <w:tabs>
                <w:tab w:val="left" w:pos="1365"/>
              </w:tabs>
            </w:pPr>
            <w:r w:rsidRPr="00127FBF">
              <w:t>5-9 -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EE0035" w14:textId="77777777" w:rsidR="00127FBF" w:rsidRPr="00127FBF" w:rsidRDefault="00127FBF" w:rsidP="00127FBF">
            <w:pPr>
              <w:tabs>
                <w:tab w:val="left" w:pos="1365"/>
              </w:tabs>
              <w:jc w:val="center"/>
            </w:pPr>
            <w:r w:rsidRPr="00127FBF">
              <w:t>0,0201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4D8ABBA8" w14:textId="77777777" w:rsidR="00127FBF" w:rsidRPr="00127FBF" w:rsidRDefault="00127FBF" w:rsidP="00127FBF">
            <w:pPr>
              <w:tabs>
                <w:tab w:val="left" w:pos="1365"/>
              </w:tabs>
              <w:jc w:val="center"/>
            </w:pPr>
          </w:p>
          <w:p w14:paraId="5E4E0408"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71FD853D"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hideMark/>
          </w:tcPr>
          <w:p w14:paraId="25ED694D" w14:textId="77777777" w:rsidR="00127FBF" w:rsidRPr="00127FBF" w:rsidRDefault="00127FBF" w:rsidP="00127FBF">
            <w:pPr>
              <w:tabs>
                <w:tab w:val="left" w:pos="1365"/>
              </w:tabs>
              <w:jc w:val="center"/>
              <w:rPr>
                <w:lang w:eastAsia="en-US"/>
              </w:rPr>
            </w:pPr>
            <w:r w:rsidRPr="00127FBF">
              <w:rPr>
                <w:lang w:eastAsia="en-US"/>
              </w:rPr>
              <w:t>1162,3</w:t>
            </w:r>
          </w:p>
        </w:tc>
      </w:tr>
      <w:tr w:rsidR="00127FBF" w:rsidRPr="00127FBF" w14:paraId="4DD5C0E5" w14:textId="77777777" w:rsidTr="0046506A">
        <w:trPr>
          <w:trHeight w:val="281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40B833C" w14:textId="77777777" w:rsidR="00127FBF" w:rsidRPr="00127FBF" w:rsidRDefault="00127FBF" w:rsidP="00127FBF">
            <w:pPr>
              <w:tabs>
                <w:tab w:val="left" w:pos="1365"/>
              </w:tabs>
              <w:jc w:val="center"/>
              <w:rPr>
                <w:lang w:eastAsia="en-US"/>
              </w:rPr>
            </w:pPr>
            <w:r w:rsidRPr="00127FBF">
              <w:rPr>
                <w:lang w:eastAsia="en-US"/>
              </w:rPr>
              <w:t>1.44.</w:t>
            </w:r>
          </w:p>
        </w:tc>
        <w:tc>
          <w:tcPr>
            <w:tcW w:w="2118" w:type="dxa"/>
            <w:vMerge/>
            <w:tcBorders>
              <w:left w:val="single" w:sz="4" w:space="0" w:color="auto"/>
              <w:right w:val="single" w:sz="4" w:space="0" w:color="auto"/>
            </w:tcBorders>
            <w:vAlign w:val="center"/>
            <w:hideMark/>
          </w:tcPr>
          <w:p w14:paraId="78B6918D"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0EFAB8B3" w14:textId="77777777" w:rsidR="00127FBF" w:rsidRPr="00127FBF" w:rsidRDefault="00127FBF" w:rsidP="00127FBF">
            <w:pPr>
              <w:tabs>
                <w:tab w:val="left" w:pos="1365"/>
              </w:tabs>
            </w:pPr>
            <w:r w:rsidRPr="00127FBF">
              <w:t>1 -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8C62D9" w14:textId="77777777" w:rsidR="00127FBF" w:rsidRPr="00127FBF" w:rsidRDefault="00127FBF" w:rsidP="00127FBF">
            <w:pPr>
              <w:tabs>
                <w:tab w:val="left" w:pos="1365"/>
              </w:tabs>
              <w:jc w:val="center"/>
            </w:pPr>
            <w:r w:rsidRPr="00127FBF">
              <w:t>0,0157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7BB90508" w14:textId="77777777" w:rsidR="00127FBF" w:rsidRPr="00127FBF" w:rsidRDefault="00127FBF" w:rsidP="00127FBF">
            <w:pPr>
              <w:tabs>
                <w:tab w:val="left" w:pos="1365"/>
              </w:tabs>
              <w:jc w:val="center"/>
            </w:pPr>
          </w:p>
          <w:p w14:paraId="0402FAD2"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015D07F6"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69070849" w14:textId="77777777" w:rsidR="00127FBF" w:rsidRPr="00127FBF" w:rsidRDefault="00127FBF" w:rsidP="00127FBF">
            <w:pPr>
              <w:tabs>
                <w:tab w:val="left" w:pos="1365"/>
              </w:tabs>
              <w:jc w:val="center"/>
              <w:rPr>
                <w:lang w:eastAsia="en-US"/>
              </w:rPr>
            </w:pPr>
            <w:r w:rsidRPr="00127FBF">
              <w:rPr>
                <w:lang w:eastAsia="en-US"/>
              </w:rPr>
              <w:t>1223,99</w:t>
            </w:r>
          </w:p>
        </w:tc>
      </w:tr>
      <w:tr w:rsidR="00127FBF" w:rsidRPr="00127FBF" w14:paraId="09CA15AC" w14:textId="77777777" w:rsidTr="0046506A">
        <w:trPr>
          <w:trHeight w:val="147"/>
          <w:jc w:val="center"/>
        </w:trPr>
        <w:tc>
          <w:tcPr>
            <w:tcW w:w="709" w:type="dxa"/>
            <w:tcBorders>
              <w:top w:val="single" w:sz="4" w:space="0" w:color="auto"/>
              <w:left w:val="single" w:sz="4" w:space="0" w:color="auto"/>
              <w:bottom w:val="single" w:sz="4" w:space="0" w:color="auto"/>
              <w:right w:val="single" w:sz="4" w:space="0" w:color="auto"/>
            </w:tcBorders>
            <w:vAlign w:val="center"/>
          </w:tcPr>
          <w:p w14:paraId="1C55F779" w14:textId="77777777" w:rsidR="00127FBF" w:rsidRPr="00127FBF" w:rsidRDefault="00127FBF" w:rsidP="00127FBF">
            <w:pPr>
              <w:tabs>
                <w:tab w:val="left" w:pos="1365"/>
              </w:tabs>
              <w:jc w:val="center"/>
              <w:rPr>
                <w:lang w:eastAsia="en-US"/>
              </w:rPr>
            </w:pPr>
            <w:r w:rsidRPr="00127FBF">
              <w:rPr>
                <w:lang w:eastAsia="en-US"/>
              </w:rPr>
              <w:lastRenderedPageBreak/>
              <w:t>1</w:t>
            </w:r>
          </w:p>
        </w:tc>
        <w:tc>
          <w:tcPr>
            <w:tcW w:w="2118" w:type="dxa"/>
            <w:tcBorders>
              <w:top w:val="single" w:sz="4" w:space="0" w:color="auto"/>
              <w:left w:val="single" w:sz="4" w:space="0" w:color="auto"/>
              <w:right w:val="single" w:sz="4" w:space="0" w:color="auto"/>
            </w:tcBorders>
            <w:vAlign w:val="center"/>
          </w:tcPr>
          <w:p w14:paraId="29038E1D" w14:textId="77777777" w:rsidR="00127FBF" w:rsidRPr="00127FBF" w:rsidRDefault="00127FBF" w:rsidP="00127FBF">
            <w:pPr>
              <w:jc w:val="center"/>
              <w:rPr>
                <w:lang w:eastAsia="en-US"/>
              </w:rPr>
            </w:pPr>
            <w:r w:rsidRPr="00127FBF">
              <w:rPr>
                <w:lang w:eastAsia="en-US"/>
              </w:rPr>
              <w:t>2</w:t>
            </w:r>
          </w:p>
        </w:tc>
        <w:tc>
          <w:tcPr>
            <w:tcW w:w="2419" w:type="dxa"/>
            <w:tcBorders>
              <w:top w:val="single" w:sz="4" w:space="0" w:color="auto"/>
              <w:left w:val="single" w:sz="4" w:space="0" w:color="auto"/>
              <w:bottom w:val="single" w:sz="4" w:space="0" w:color="auto"/>
              <w:right w:val="single" w:sz="4" w:space="0" w:color="auto"/>
            </w:tcBorders>
            <w:vAlign w:val="center"/>
          </w:tcPr>
          <w:p w14:paraId="086FA802" w14:textId="77777777" w:rsidR="00127FBF" w:rsidRPr="00127FBF" w:rsidRDefault="00127FBF" w:rsidP="00127FBF">
            <w:pPr>
              <w:tabs>
                <w:tab w:val="left" w:pos="1365"/>
              </w:tabs>
              <w:jc w:val="center"/>
            </w:pPr>
            <w:r w:rsidRPr="00127FBF">
              <w:t>3</w:t>
            </w:r>
          </w:p>
        </w:tc>
        <w:tc>
          <w:tcPr>
            <w:tcW w:w="1559" w:type="dxa"/>
            <w:tcBorders>
              <w:top w:val="single" w:sz="4" w:space="0" w:color="auto"/>
              <w:left w:val="single" w:sz="4" w:space="0" w:color="auto"/>
              <w:bottom w:val="single" w:sz="4" w:space="0" w:color="auto"/>
              <w:right w:val="single" w:sz="4" w:space="0" w:color="auto"/>
            </w:tcBorders>
            <w:vAlign w:val="center"/>
          </w:tcPr>
          <w:p w14:paraId="3E8D146B" w14:textId="77777777" w:rsidR="00127FBF" w:rsidRPr="00127FBF" w:rsidRDefault="00127FBF" w:rsidP="00127FBF">
            <w:pPr>
              <w:tabs>
                <w:tab w:val="left" w:pos="1365"/>
              </w:tabs>
              <w:jc w:val="center"/>
            </w:pPr>
            <w:r w:rsidRPr="00127FBF">
              <w:t>4</w:t>
            </w:r>
          </w:p>
        </w:tc>
        <w:tc>
          <w:tcPr>
            <w:tcW w:w="1559" w:type="dxa"/>
            <w:tcBorders>
              <w:top w:val="single" w:sz="4" w:space="0" w:color="auto"/>
              <w:left w:val="single" w:sz="4" w:space="0" w:color="auto"/>
              <w:bottom w:val="single" w:sz="4" w:space="0" w:color="auto"/>
              <w:right w:val="single" w:sz="4" w:space="0" w:color="auto"/>
            </w:tcBorders>
            <w:vAlign w:val="center"/>
          </w:tcPr>
          <w:p w14:paraId="45550F7B" w14:textId="77777777" w:rsidR="00127FBF" w:rsidRPr="00127FBF" w:rsidRDefault="00127FBF" w:rsidP="00127FBF">
            <w:pPr>
              <w:tabs>
                <w:tab w:val="left" w:pos="1365"/>
              </w:tabs>
              <w:jc w:val="center"/>
            </w:pPr>
            <w:r w:rsidRPr="00127FBF">
              <w:t>5</w:t>
            </w:r>
          </w:p>
        </w:tc>
        <w:tc>
          <w:tcPr>
            <w:tcW w:w="1795" w:type="dxa"/>
            <w:tcBorders>
              <w:top w:val="single" w:sz="4" w:space="0" w:color="auto"/>
              <w:left w:val="single" w:sz="4" w:space="0" w:color="auto"/>
              <w:bottom w:val="single" w:sz="4" w:space="0" w:color="auto"/>
              <w:right w:val="single" w:sz="4" w:space="0" w:color="auto"/>
            </w:tcBorders>
            <w:vAlign w:val="center"/>
          </w:tcPr>
          <w:p w14:paraId="6B3FCDE1" w14:textId="77777777" w:rsidR="00127FBF" w:rsidRPr="00127FBF" w:rsidRDefault="00127FBF" w:rsidP="00127FBF">
            <w:pPr>
              <w:tabs>
                <w:tab w:val="left" w:pos="1365"/>
              </w:tabs>
              <w:jc w:val="center"/>
              <w:rPr>
                <w:lang w:eastAsia="en-US"/>
              </w:rPr>
            </w:pPr>
            <w:r w:rsidRPr="00127FBF">
              <w:rPr>
                <w:lang w:eastAsia="en-US"/>
              </w:rPr>
              <w:t>6</w:t>
            </w:r>
          </w:p>
        </w:tc>
      </w:tr>
      <w:tr w:rsidR="00127FBF" w:rsidRPr="00127FBF" w14:paraId="73654EE1" w14:textId="77777777" w:rsidTr="0046506A">
        <w:trPr>
          <w:trHeight w:val="226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8AE0E60" w14:textId="77777777" w:rsidR="00127FBF" w:rsidRPr="00127FBF" w:rsidRDefault="00127FBF" w:rsidP="00127FBF">
            <w:pPr>
              <w:tabs>
                <w:tab w:val="left" w:pos="1365"/>
              </w:tabs>
              <w:jc w:val="center"/>
              <w:rPr>
                <w:lang w:eastAsia="en-US"/>
              </w:rPr>
            </w:pPr>
            <w:r w:rsidRPr="00127FBF">
              <w:rPr>
                <w:lang w:eastAsia="en-US"/>
              </w:rPr>
              <w:t>1.45.</w:t>
            </w:r>
          </w:p>
        </w:tc>
        <w:tc>
          <w:tcPr>
            <w:tcW w:w="2118" w:type="dxa"/>
            <w:vMerge w:val="restart"/>
            <w:tcBorders>
              <w:left w:val="single" w:sz="4" w:space="0" w:color="auto"/>
              <w:right w:val="single" w:sz="4" w:space="0" w:color="auto"/>
            </w:tcBorders>
            <w:vAlign w:val="center"/>
            <w:hideMark/>
          </w:tcPr>
          <w:p w14:paraId="386A36C4" w14:textId="77777777" w:rsidR="00127FBF" w:rsidRPr="00127FBF" w:rsidRDefault="00127FBF" w:rsidP="00127FBF">
            <w:pPr>
              <w:rPr>
                <w:lang w:eastAsia="en-US"/>
              </w:rPr>
            </w:pPr>
            <w:r w:rsidRPr="00127FBF">
              <w:rPr>
                <w:lang w:eastAsia="en-US"/>
              </w:rPr>
              <w:t xml:space="preserve">ООО «ЮКЭК», ИНН 4228010684/ </w:t>
            </w:r>
            <w:proofErr w:type="spellStart"/>
            <w:r w:rsidRPr="00127FBF">
              <w:rPr>
                <w:lang w:eastAsia="en-US"/>
              </w:rPr>
              <w:t>п.г.т</w:t>
            </w:r>
            <w:proofErr w:type="spellEnd"/>
            <w:r w:rsidRPr="00127FBF">
              <w:rPr>
                <w:lang w:eastAsia="en-US"/>
              </w:rPr>
              <w:t>. Мундыбаш за исключением ул. Вокзальная 3, Школьная 12, 16, 18,19, 34, 4А,           ул. Сухая 51</w:t>
            </w:r>
          </w:p>
        </w:tc>
        <w:tc>
          <w:tcPr>
            <w:tcW w:w="2419" w:type="dxa"/>
            <w:tcBorders>
              <w:top w:val="single" w:sz="4" w:space="0" w:color="auto"/>
              <w:left w:val="single" w:sz="4" w:space="0" w:color="auto"/>
              <w:bottom w:val="single" w:sz="4" w:space="0" w:color="auto"/>
              <w:right w:val="single" w:sz="4" w:space="0" w:color="auto"/>
            </w:tcBorders>
            <w:vAlign w:val="center"/>
            <w:hideMark/>
          </w:tcPr>
          <w:p w14:paraId="5DC3D864" w14:textId="77777777" w:rsidR="00127FBF" w:rsidRPr="00127FBF" w:rsidRDefault="00127FBF" w:rsidP="00127FBF">
            <w:pPr>
              <w:tabs>
                <w:tab w:val="left" w:pos="1365"/>
              </w:tabs>
            </w:pPr>
            <w:r w:rsidRPr="00127FBF">
              <w:t>2 -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515057" w14:textId="77777777" w:rsidR="00127FBF" w:rsidRPr="00127FBF" w:rsidRDefault="00127FBF" w:rsidP="00127FBF">
            <w:pPr>
              <w:tabs>
                <w:tab w:val="left" w:pos="1365"/>
              </w:tabs>
              <w:jc w:val="center"/>
            </w:pPr>
            <w:r w:rsidRPr="00127FBF">
              <w:t>0,0144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7383F58A" w14:textId="77777777" w:rsidR="00127FBF" w:rsidRPr="00127FBF" w:rsidRDefault="00127FBF" w:rsidP="00127FBF">
            <w:pPr>
              <w:tabs>
                <w:tab w:val="left" w:pos="1365"/>
              </w:tabs>
              <w:jc w:val="center"/>
            </w:pPr>
          </w:p>
          <w:p w14:paraId="286FAA77"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5EEB7078"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hideMark/>
          </w:tcPr>
          <w:p w14:paraId="09469240" w14:textId="77777777" w:rsidR="00127FBF" w:rsidRPr="00127FBF" w:rsidRDefault="00127FBF" w:rsidP="00127FBF">
            <w:pPr>
              <w:tabs>
                <w:tab w:val="left" w:pos="1365"/>
              </w:tabs>
              <w:jc w:val="center"/>
              <w:rPr>
                <w:lang w:eastAsia="en-US"/>
              </w:rPr>
            </w:pPr>
            <w:r w:rsidRPr="00127FBF">
              <w:rPr>
                <w:lang w:eastAsia="en-US"/>
              </w:rPr>
              <w:t>1223,99</w:t>
            </w:r>
          </w:p>
        </w:tc>
      </w:tr>
      <w:tr w:rsidR="00127FBF" w:rsidRPr="00127FBF" w14:paraId="74D1FCA1" w14:textId="77777777" w:rsidTr="0046506A">
        <w:trPr>
          <w:trHeight w:val="240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08FFF55" w14:textId="77777777" w:rsidR="00127FBF" w:rsidRPr="00127FBF" w:rsidRDefault="00127FBF" w:rsidP="00127FBF">
            <w:pPr>
              <w:tabs>
                <w:tab w:val="left" w:pos="1365"/>
              </w:tabs>
              <w:jc w:val="center"/>
              <w:rPr>
                <w:lang w:eastAsia="en-US"/>
              </w:rPr>
            </w:pPr>
            <w:r w:rsidRPr="00127FBF">
              <w:rPr>
                <w:lang w:eastAsia="en-US"/>
              </w:rPr>
              <w:t>1.46.</w:t>
            </w:r>
          </w:p>
        </w:tc>
        <w:tc>
          <w:tcPr>
            <w:tcW w:w="2118" w:type="dxa"/>
            <w:vMerge/>
            <w:tcBorders>
              <w:left w:val="single" w:sz="4" w:space="0" w:color="auto"/>
              <w:right w:val="single" w:sz="4" w:space="0" w:color="auto"/>
            </w:tcBorders>
            <w:vAlign w:val="center"/>
            <w:hideMark/>
          </w:tcPr>
          <w:p w14:paraId="7F432170"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4D66C36B" w14:textId="77777777" w:rsidR="00127FBF" w:rsidRPr="00127FBF" w:rsidRDefault="00127FBF" w:rsidP="00127FBF">
            <w:pPr>
              <w:tabs>
                <w:tab w:val="left" w:pos="1365"/>
              </w:tabs>
            </w:pPr>
            <w:r w:rsidRPr="00127FBF">
              <w:t>3 -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63B1EA" w14:textId="77777777" w:rsidR="00127FBF" w:rsidRPr="00127FBF" w:rsidRDefault="00127FBF" w:rsidP="00127FBF">
            <w:pPr>
              <w:tabs>
                <w:tab w:val="left" w:pos="1365"/>
              </w:tabs>
              <w:jc w:val="center"/>
            </w:pPr>
            <w:r w:rsidRPr="00127FBF">
              <w:t>0,0145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5DAD5A3D" w14:textId="77777777" w:rsidR="00127FBF" w:rsidRPr="00127FBF" w:rsidRDefault="00127FBF" w:rsidP="00127FBF">
            <w:pPr>
              <w:tabs>
                <w:tab w:val="left" w:pos="1365"/>
              </w:tabs>
              <w:jc w:val="center"/>
            </w:pPr>
          </w:p>
          <w:p w14:paraId="5E6BB64B"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653D36CE"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786C7BB0" w14:textId="77777777" w:rsidR="00127FBF" w:rsidRPr="00127FBF" w:rsidRDefault="00127FBF" w:rsidP="00127FBF">
            <w:pPr>
              <w:tabs>
                <w:tab w:val="left" w:pos="1365"/>
              </w:tabs>
              <w:jc w:val="center"/>
              <w:rPr>
                <w:lang w:eastAsia="en-US"/>
              </w:rPr>
            </w:pPr>
            <w:r w:rsidRPr="00127FBF">
              <w:rPr>
                <w:lang w:eastAsia="en-US"/>
              </w:rPr>
              <w:t>1223,99</w:t>
            </w:r>
          </w:p>
        </w:tc>
      </w:tr>
      <w:tr w:rsidR="00127FBF" w:rsidRPr="00127FBF" w14:paraId="29367CD4" w14:textId="77777777" w:rsidTr="0046506A">
        <w:trPr>
          <w:trHeight w:val="2258"/>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6D5A9B2" w14:textId="77777777" w:rsidR="00127FBF" w:rsidRPr="00127FBF" w:rsidRDefault="00127FBF" w:rsidP="00127FBF">
            <w:pPr>
              <w:tabs>
                <w:tab w:val="left" w:pos="1365"/>
              </w:tabs>
              <w:jc w:val="center"/>
              <w:rPr>
                <w:lang w:eastAsia="en-US"/>
              </w:rPr>
            </w:pPr>
            <w:r w:rsidRPr="00127FBF">
              <w:rPr>
                <w:lang w:eastAsia="en-US"/>
              </w:rPr>
              <w:t>1.47.</w:t>
            </w:r>
          </w:p>
        </w:tc>
        <w:tc>
          <w:tcPr>
            <w:tcW w:w="2118" w:type="dxa"/>
            <w:vMerge/>
            <w:tcBorders>
              <w:left w:val="single" w:sz="4" w:space="0" w:color="auto"/>
              <w:bottom w:val="single" w:sz="4" w:space="0" w:color="auto"/>
              <w:right w:val="single" w:sz="4" w:space="0" w:color="auto"/>
            </w:tcBorders>
            <w:vAlign w:val="center"/>
            <w:hideMark/>
          </w:tcPr>
          <w:p w14:paraId="3DDBD939"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36292517" w14:textId="77777777" w:rsidR="00127FBF" w:rsidRPr="00127FBF" w:rsidRDefault="00127FBF" w:rsidP="00127FBF">
            <w:pPr>
              <w:tabs>
                <w:tab w:val="left" w:pos="1365"/>
              </w:tabs>
            </w:pPr>
            <w:r w:rsidRPr="00127FBF">
              <w:t>4,5 -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80C4D6" w14:textId="77777777" w:rsidR="00127FBF" w:rsidRPr="00127FBF" w:rsidRDefault="00127FBF" w:rsidP="00127FBF">
            <w:pPr>
              <w:tabs>
                <w:tab w:val="left" w:pos="1365"/>
              </w:tabs>
              <w:jc w:val="center"/>
            </w:pPr>
            <w:r w:rsidRPr="00127FBF">
              <w:t>0,0126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5E0C2BA5" w14:textId="77777777" w:rsidR="00127FBF" w:rsidRPr="00127FBF" w:rsidRDefault="00127FBF" w:rsidP="00127FBF">
            <w:pPr>
              <w:tabs>
                <w:tab w:val="left" w:pos="1365"/>
              </w:tabs>
              <w:jc w:val="center"/>
            </w:pPr>
          </w:p>
          <w:p w14:paraId="13F333FB"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741DF242"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3BE3B228" w14:textId="77777777" w:rsidR="00127FBF" w:rsidRPr="00127FBF" w:rsidRDefault="00127FBF" w:rsidP="00127FBF">
            <w:pPr>
              <w:tabs>
                <w:tab w:val="left" w:pos="1365"/>
              </w:tabs>
              <w:jc w:val="center"/>
              <w:rPr>
                <w:lang w:eastAsia="en-US"/>
              </w:rPr>
            </w:pPr>
            <w:r w:rsidRPr="00127FBF">
              <w:rPr>
                <w:lang w:eastAsia="en-US"/>
              </w:rPr>
              <w:t>1223,99</w:t>
            </w:r>
          </w:p>
        </w:tc>
      </w:tr>
      <w:tr w:rsidR="00127FBF" w:rsidRPr="00127FBF" w14:paraId="55F049E2" w14:textId="77777777" w:rsidTr="0046506A">
        <w:trPr>
          <w:trHeight w:val="254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A5F91C1" w14:textId="77777777" w:rsidR="00127FBF" w:rsidRPr="00127FBF" w:rsidRDefault="00127FBF" w:rsidP="00127FBF">
            <w:pPr>
              <w:tabs>
                <w:tab w:val="left" w:pos="1365"/>
              </w:tabs>
              <w:jc w:val="center"/>
              <w:rPr>
                <w:lang w:eastAsia="en-US"/>
              </w:rPr>
            </w:pPr>
            <w:r w:rsidRPr="00127FBF">
              <w:rPr>
                <w:lang w:eastAsia="en-US"/>
              </w:rPr>
              <w:t>1.48.</w:t>
            </w:r>
          </w:p>
        </w:tc>
        <w:tc>
          <w:tcPr>
            <w:tcW w:w="2118" w:type="dxa"/>
            <w:vMerge w:val="restart"/>
            <w:tcBorders>
              <w:top w:val="single" w:sz="4" w:space="0" w:color="auto"/>
              <w:left w:val="single" w:sz="4" w:space="0" w:color="auto"/>
              <w:right w:val="single" w:sz="4" w:space="0" w:color="auto"/>
            </w:tcBorders>
            <w:vAlign w:val="center"/>
            <w:hideMark/>
          </w:tcPr>
          <w:p w14:paraId="2F67708E" w14:textId="77777777" w:rsidR="00127FBF" w:rsidRPr="00127FBF" w:rsidRDefault="00127FBF" w:rsidP="00127FBF">
            <w:pPr>
              <w:tabs>
                <w:tab w:val="left" w:pos="1365"/>
              </w:tabs>
              <w:rPr>
                <w:lang w:eastAsia="en-US"/>
              </w:rPr>
            </w:pPr>
            <w:r w:rsidRPr="00127FBF">
              <w:rPr>
                <w:lang w:eastAsia="en-US"/>
              </w:rPr>
              <w:t xml:space="preserve">ООО «ЮКЭК», ИНН 4228010684/ </w:t>
            </w:r>
            <w:proofErr w:type="spellStart"/>
            <w:r w:rsidRPr="00127FBF">
              <w:rPr>
                <w:lang w:eastAsia="en-US"/>
              </w:rPr>
              <w:t>п.г.т</w:t>
            </w:r>
            <w:proofErr w:type="spellEnd"/>
            <w:r w:rsidRPr="00127FBF">
              <w:rPr>
                <w:lang w:eastAsia="en-US"/>
              </w:rPr>
              <w:t>. Мундыбаш ул. Вокзальная 3, Школьная 12, 16, 18,19, 34, 4А,           ул. Сухая 51</w:t>
            </w:r>
          </w:p>
        </w:tc>
        <w:tc>
          <w:tcPr>
            <w:tcW w:w="2419" w:type="dxa"/>
            <w:tcBorders>
              <w:top w:val="single" w:sz="4" w:space="0" w:color="auto"/>
              <w:left w:val="single" w:sz="4" w:space="0" w:color="auto"/>
              <w:bottom w:val="single" w:sz="4" w:space="0" w:color="auto"/>
              <w:right w:val="single" w:sz="4" w:space="0" w:color="auto"/>
            </w:tcBorders>
            <w:vAlign w:val="center"/>
            <w:hideMark/>
          </w:tcPr>
          <w:p w14:paraId="2E55D074" w14:textId="77777777" w:rsidR="00127FBF" w:rsidRPr="00127FBF" w:rsidRDefault="00127FBF" w:rsidP="00127FBF">
            <w:pPr>
              <w:tabs>
                <w:tab w:val="left" w:pos="1365"/>
              </w:tabs>
            </w:pPr>
            <w:r w:rsidRPr="00127FBF">
              <w:t>1 -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2AB5F4" w14:textId="77777777" w:rsidR="00127FBF" w:rsidRPr="00127FBF" w:rsidRDefault="00127FBF" w:rsidP="00127FBF">
            <w:pPr>
              <w:tabs>
                <w:tab w:val="left" w:pos="1365"/>
              </w:tabs>
              <w:jc w:val="center"/>
            </w:pPr>
            <w:r w:rsidRPr="00127FBF">
              <w:t>0,0361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5A9313E0" w14:textId="77777777" w:rsidR="00127FBF" w:rsidRPr="00127FBF" w:rsidRDefault="00127FBF" w:rsidP="00127FBF">
            <w:pPr>
              <w:tabs>
                <w:tab w:val="left" w:pos="1365"/>
              </w:tabs>
              <w:jc w:val="center"/>
            </w:pPr>
          </w:p>
          <w:p w14:paraId="576E6818"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419C33E4"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207F7D22" w14:textId="77777777" w:rsidR="00127FBF" w:rsidRPr="00127FBF" w:rsidRDefault="00127FBF" w:rsidP="00127FBF">
            <w:pPr>
              <w:tabs>
                <w:tab w:val="left" w:pos="1365"/>
              </w:tabs>
              <w:jc w:val="center"/>
              <w:rPr>
                <w:lang w:eastAsia="en-US"/>
              </w:rPr>
            </w:pPr>
            <w:r w:rsidRPr="00127FBF">
              <w:rPr>
                <w:lang w:eastAsia="en-US"/>
              </w:rPr>
              <w:t>813,51</w:t>
            </w:r>
          </w:p>
        </w:tc>
      </w:tr>
      <w:tr w:rsidR="00127FBF" w:rsidRPr="00127FBF" w14:paraId="2E4EF218" w14:textId="77777777" w:rsidTr="0046506A">
        <w:trPr>
          <w:trHeight w:val="2539"/>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E4F3658" w14:textId="77777777" w:rsidR="00127FBF" w:rsidRPr="00127FBF" w:rsidRDefault="00127FBF" w:rsidP="00127FBF">
            <w:pPr>
              <w:tabs>
                <w:tab w:val="left" w:pos="1365"/>
              </w:tabs>
              <w:jc w:val="center"/>
              <w:rPr>
                <w:lang w:eastAsia="en-US"/>
              </w:rPr>
            </w:pPr>
            <w:r w:rsidRPr="00127FBF">
              <w:rPr>
                <w:lang w:eastAsia="en-US"/>
              </w:rPr>
              <w:t>1.49.</w:t>
            </w:r>
          </w:p>
        </w:tc>
        <w:tc>
          <w:tcPr>
            <w:tcW w:w="2118" w:type="dxa"/>
            <w:vMerge/>
            <w:tcBorders>
              <w:left w:val="single" w:sz="4" w:space="0" w:color="auto"/>
              <w:bottom w:val="single" w:sz="4" w:space="0" w:color="auto"/>
              <w:right w:val="single" w:sz="4" w:space="0" w:color="auto"/>
            </w:tcBorders>
            <w:vAlign w:val="center"/>
            <w:hideMark/>
          </w:tcPr>
          <w:p w14:paraId="3FE4C69B"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46A3ECDE" w14:textId="77777777" w:rsidR="00127FBF" w:rsidRPr="00127FBF" w:rsidRDefault="00127FBF" w:rsidP="00127FBF">
            <w:pPr>
              <w:tabs>
                <w:tab w:val="left" w:pos="1365"/>
              </w:tabs>
            </w:pPr>
            <w:r w:rsidRPr="00127FBF">
              <w:t>2 -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C2E235" w14:textId="77777777" w:rsidR="00127FBF" w:rsidRPr="00127FBF" w:rsidRDefault="00127FBF" w:rsidP="00127FBF">
            <w:pPr>
              <w:tabs>
                <w:tab w:val="left" w:pos="1365"/>
              </w:tabs>
              <w:jc w:val="center"/>
            </w:pPr>
            <w:r w:rsidRPr="00127FBF">
              <w:t>0,0360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646CD1C2" w14:textId="77777777" w:rsidR="00127FBF" w:rsidRPr="00127FBF" w:rsidRDefault="00127FBF" w:rsidP="00127FBF">
            <w:pPr>
              <w:tabs>
                <w:tab w:val="left" w:pos="1365"/>
              </w:tabs>
              <w:jc w:val="center"/>
            </w:pPr>
          </w:p>
          <w:p w14:paraId="3DB7FCC2"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56686CED"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hideMark/>
          </w:tcPr>
          <w:p w14:paraId="7F27A0C0" w14:textId="77777777" w:rsidR="00127FBF" w:rsidRPr="00127FBF" w:rsidRDefault="00127FBF" w:rsidP="00127FBF">
            <w:pPr>
              <w:tabs>
                <w:tab w:val="left" w:pos="1365"/>
              </w:tabs>
              <w:jc w:val="center"/>
              <w:rPr>
                <w:lang w:eastAsia="en-US"/>
              </w:rPr>
            </w:pPr>
            <w:r w:rsidRPr="00127FBF">
              <w:rPr>
                <w:lang w:eastAsia="en-US"/>
              </w:rPr>
              <w:t>813,51</w:t>
            </w:r>
          </w:p>
        </w:tc>
      </w:tr>
      <w:tr w:rsidR="00127FBF" w:rsidRPr="00127FBF" w14:paraId="1C6A17D6" w14:textId="77777777" w:rsidTr="0046506A">
        <w:trPr>
          <w:trHeight w:val="185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5AA3E70" w14:textId="77777777" w:rsidR="00127FBF" w:rsidRPr="00127FBF" w:rsidRDefault="00127FBF" w:rsidP="00127FBF">
            <w:pPr>
              <w:tabs>
                <w:tab w:val="left" w:pos="1365"/>
              </w:tabs>
              <w:jc w:val="center"/>
              <w:rPr>
                <w:lang w:eastAsia="en-US"/>
              </w:rPr>
            </w:pPr>
            <w:r w:rsidRPr="00127FBF">
              <w:rPr>
                <w:lang w:eastAsia="en-US"/>
              </w:rPr>
              <w:t>1.50.</w:t>
            </w:r>
          </w:p>
        </w:tc>
        <w:tc>
          <w:tcPr>
            <w:tcW w:w="2118" w:type="dxa"/>
            <w:tcBorders>
              <w:top w:val="single" w:sz="4" w:space="0" w:color="auto"/>
              <w:left w:val="single" w:sz="4" w:space="0" w:color="auto"/>
              <w:right w:val="single" w:sz="4" w:space="0" w:color="auto"/>
            </w:tcBorders>
            <w:vAlign w:val="center"/>
            <w:hideMark/>
          </w:tcPr>
          <w:p w14:paraId="0F2A1F9D" w14:textId="77777777" w:rsidR="00127FBF" w:rsidRPr="00127FBF" w:rsidRDefault="00127FBF" w:rsidP="00127FBF">
            <w:pPr>
              <w:tabs>
                <w:tab w:val="left" w:pos="1365"/>
              </w:tabs>
              <w:rPr>
                <w:lang w:eastAsia="en-US"/>
              </w:rPr>
            </w:pPr>
            <w:r w:rsidRPr="00127FBF">
              <w:rPr>
                <w:lang w:eastAsia="en-US"/>
              </w:rPr>
              <w:t xml:space="preserve">ООО «ЮКЭК», ИНН 4228010684/ </w:t>
            </w:r>
            <w:proofErr w:type="spellStart"/>
            <w:r w:rsidRPr="00127FBF">
              <w:rPr>
                <w:lang w:eastAsia="en-US"/>
              </w:rPr>
              <w:t>п.г.т</w:t>
            </w:r>
            <w:proofErr w:type="spellEnd"/>
            <w:r w:rsidRPr="00127FBF">
              <w:rPr>
                <w:lang w:eastAsia="en-US"/>
              </w:rPr>
              <w:t>. Темиртау</w:t>
            </w:r>
          </w:p>
        </w:tc>
        <w:tc>
          <w:tcPr>
            <w:tcW w:w="2419" w:type="dxa"/>
            <w:tcBorders>
              <w:top w:val="single" w:sz="4" w:space="0" w:color="auto"/>
              <w:left w:val="single" w:sz="4" w:space="0" w:color="auto"/>
              <w:bottom w:val="single" w:sz="4" w:space="0" w:color="auto"/>
              <w:right w:val="single" w:sz="4" w:space="0" w:color="auto"/>
            </w:tcBorders>
            <w:vAlign w:val="center"/>
            <w:hideMark/>
          </w:tcPr>
          <w:p w14:paraId="5E0B841A" w14:textId="77777777" w:rsidR="00127FBF" w:rsidRPr="00127FBF" w:rsidRDefault="00127FBF" w:rsidP="00127FBF">
            <w:pPr>
              <w:tabs>
                <w:tab w:val="left" w:pos="1365"/>
              </w:tabs>
            </w:pPr>
            <w:r w:rsidRPr="00127FBF">
              <w:t>1 -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D7D0E1" w14:textId="77777777" w:rsidR="00127FBF" w:rsidRPr="00127FBF" w:rsidRDefault="00127FBF" w:rsidP="00127FBF">
            <w:pPr>
              <w:tabs>
                <w:tab w:val="left" w:pos="1365"/>
              </w:tabs>
              <w:jc w:val="center"/>
            </w:pPr>
            <w:r w:rsidRPr="00127FBF">
              <w:t>0,0361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4475361C" w14:textId="77777777" w:rsidR="00127FBF" w:rsidRPr="00127FBF" w:rsidRDefault="00127FBF" w:rsidP="00127FBF">
            <w:pPr>
              <w:tabs>
                <w:tab w:val="left" w:pos="1365"/>
              </w:tabs>
              <w:jc w:val="center"/>
            </w:pPr>
          </w:p>
          <w:p w14:paraId="5FA99913"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086263FE"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hideMark/>
          </w:tcPr>
          <w:p w14:paraId="41A2C4F1" w14:textId="77777777" w:rsidR="00127FBF" w:rsidRPr="00127FBF" w:rsidRDefault="00127FBF" w:rsidP="00127FBF">
            <w:pPr>
              <w:tabs>
                <w:tab w:val="left" w:pos="1365"/>
              </w:tabs>
              <w:jc w:val="center"/>
              <w:rPr>
                <w:lang w:eastAsia="en-US"/>
              </w:rPr>
            </w:pPr>
            <w:r w:rsidRPr="00127FBF">
              <w:rPr>
                <w:lang w:eastAsia="en-US"/>
              </w:rPr>
              <w:t>821,27</w:t>
            </w:r>
          </w:p>
        </w:tc>
      </w:tr>
      <w:tr w:rsidR="00127FBF" w:rsidRPr="00127FBF" w14:paraId="12A105C7" w14:textId="77777777" w:rsidTr="0046506A">
        <w:trPr>
          <w:trHeight w:val="147"/>
          <w:jc w:val="center"/>
        </w:trPr>
        <w:tc>
          <w:tcPr>
            <w:tcW w:w="709" w:type="dxa"/>
            <w:tcBorders>
              <w:top w:val="single" w:sz="4" w:space="0" w:color="auto"/>
              <w:left w:val="single" w:sz="4" w:space="0" w:color="auto"/>
              <w:bottom w:val="single" w:sz="4" w:space="0" w:color="auto"/>
              <w:right w:val="single" w:sz="4" w:space="0" w:color="auto"/>
            </w:tcBorders>
            <w:vAlign w:val="center"/>
          </w:tcPr>
          <w:p w14:paraId="2D212EC1" w14:textId="77777777" w:rsidR="00127FBF" w:rsidRPr="00127FBF" w:rsidRDefault="00127FBF" w:rsidP="00127FBF">
            <w:pPr>
              <w:tabs>
                <w:tab w:val="left" w:pos="1365"/>
              </w:tabs>
              <w:jc w:val="center"/>
              <w:rPr>
                <w:lang w:eastAsia="en-US"/>
              </w:rPr>
            </w:pPr>
            <w:r w:rsidRPr="00127FBF">
              <w:rPr>
                <w:lang w:eastAsia="en-US"/>
              </w:rPr>
              <w:lastRenderedPageBreak/>
              <w:t>1</w:t>
            </w:r>
          </w:p>
        </w:tc>
        <w:tc>
          <w:tcPr>
            <w:tcW w:w="2118" w:type="dxa"/>
            <w:tcBorders>
              <w:top w:val="single" w:sz="4" w:space="0" w:color="auto"/>
              <w:left w:val="single" w:sz="4" w:space="0" w:color="auto"/>
              <w:right w:val="single" w:sz="4" w:space="0" w:color="auto"/>
            </w:tcBorders>
            <w:vAlign w:val="center"/>
          </w:tcPr>
          <w:p w14:paraId="6D0B7CED" w14:textId="77777777" w:rsidR="00127FBF" w:rsidRPr="00127FBF" w:rsidRDefault="00127FBF" w:rsidP="00127FBF">
            <w:pPr>
              <w:tabs>
                <w:tab w:val="left" w:pos="1365"/>
              </w:tabs>
              <w:jc w:val="center"/>
              <w:rPr>
                <w:lang w:eastAsia="en-US"/>
              </w:rPr>
            </w:pPr>
            <w:r w:rsidRPr="00127FBF">
              <w:rPr>
                <w:lang w:eastAsia="en-US"/>
              </w:rPr>
              <w:t>2</w:t>
            </w:r>
          </w:p>
        </w:tc>
        <w:tc>
          <w:tcPr>
            <w:tcW w:w="2419" w:type="dxa"/>
            <w:tcBorders>
              <w:top w:val="single" w:sz="4" w:space="0" w:color="auto"/>
              <w:left w:val="single" w:sz="4" w:space="0" w:color="auto"/>
              <w:bottom w:val="single" w:sz="4" w:space="0" w:color="auto"/>
              <w:right w:val="single" w:sz="4" w:space="0" w:color="auto"/>
            </w:tcBorders>
            <w:vAlign w:val="center"/>
          </w:tcPr>
          <w:p w14:paraId="6CC46FA1" w14:textId="77777777" w:rsidR="00127FBF" w:rsidRPr="00127FBF" w:rsidRDefault="00127FBF" w:rsidP="00127FBF">
            <w:pPr>
              <w:tabs>
                <w:tab w:val="left" w:pos="1365"/>
              </w:tabs>
              <w:jc w:val="center"/>
            </w:pPr>
            <w:r w:rsidRPr="00127FBF">
              <w:t>3</w:t>
            </w:r>
          </w:p>
        </w:tc>
        <w:tc>
          <w:tcPr>
            <w:tcW w:w="1559" w:type="dxa"/>
            <w:tcBorders>
              <w:top w:val="single" w:sz="4" w:space="0" w:color="auto"/>
              <w:left w:val="single" w:sz="4" w:space="0" w:color="auto"/>
              <w:bottom w:val="single" w:sz="4" w:space="0" w:color="auto"/>
              <w:right w:val="single" w:sz="4" w:space="0" w:color="auto"/>
            </w:tcBorders>
            <w:vAlign w:val="center"/>
          </w:tcPr>
          <w:p w14:paraId="46FB641B" w14:textId="77777777" w:rsidR="00127FBF" w:rsidRPr="00127FBF" w:rsidRDefault="00127FBF" w:rsidP="00127FBF">
            <w:pPr>
              <w:tabs>
                <w:tab w:val="left" w:pos="1365"/>
              </w:tabs>
              <w:jc w:val="center"/>
            </w:pPr>
            <w:r w:rsidRPr="00127FBF">
              <w:t>4</w:t>
            </w:r>
          </w:p>
        </w:tc>
        <w:tc>
          <w:tcPr>
            <w:tcW w:w="1559" w:type="dxa"/>
            <w:tcBorders>
              <w:top w:val="single" w:sz="4" w:space="0" w:color="auto"/>
              <w:left w:val="single" w:sz="4" w:space="0" w:color="auto"/>
              <w:bottom w:val="single" w:sz="4" w:space="0" w:color="auto"/>
              <w:right w:val="single" w:sz="4" w:space="0" w:color="auto"/>
            </w:tcBorders>
            <w:vAlign w:val="center"/>
          </w:tcPr>
          <w:p w14:paraId="353C39F3" w14:textId="77777777" w:rsidR="00127FBF" w:rsidRPr="00127FBF" w:rsidRDefault="00127FBF" w:rsidP="00127FBF">
            <w:pPr>
              <w:tabs>
                <w:tab w:val="left" w:pos="1365"/>
              </w:tabs>
              <w:jc w:val="center"/>
            </w:pPr>
            <w:r w:rsidRPr="00127FBF">
              <w:t>5</w:t>
            </w:r>
          </w:p>
        </w:tc>
        <w:tc>
          <w:tcPr>
            <w:tcW w:w="1795" w:type="dxa"/>
            <w:tcBorders>
              <w:top w:val="single" w:sz="4" w:space="0" w:color="auto"/>
              <w:left w:val="single" w:sz="4" w:space="0" w:color="auto"/>
              <w:bottom w:val="single" w:sz="4" w:space="0" w:color="auto"/>
              <w:right w:val="single" w:sz="4" w:space="0" w:color="auto"/>
            </w:tcBorders>
            <w:vAlign w:val="center"/>
          </w:tcPr>
          <w:p w14:paraId="6287E675" w14:textId="77777777" w:rsidR="00127FBF" w:rsidRPr="00127FBF" w:rsidRDefault="00127FBF" w:rsidP="00127FBF">
            <w:pPr>
              <w:tabs>
                <w:tab w:val="left" w:pos="1365"/>
              </w:tabs>
              <w:jc w:val="center"/>
              <w:rPr>
                <w:lang w:eastAsia="en-US"/>
              </w:rPr>
            </w:pPr>
            <w:r w:rsidRPr="00127FBF">
              <w:rPr>
                <w:lang w:eastAsia="en-US"/>
              </w:rPr>
              <w:t>6</w:t>
            </w:r>
          </w:p>
        </w:tc>
      </w:tr>
      <w:tr w:rsidR="00127FBF" w:rsidRPr="00127FBF" w14:paraId="12BE5F9D" w14:textId="77777777" w:rsidTr="0046506A">
        <w:trPr>
          <w:trHeight w:val="139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6674CA7" w14:textId="77777777" w:rsidR="00127FBF" w:rsidRPr="00127FBF" w:rsidRDefault="00127FBF" w:rsidP="00127FBF">
            <w:pPr>
              <w:tabs>
                <w:tab w:val="left" w:pos="1365"/>
              </w:tabs>
              <w:jc w:val="center"/>
              <w:rPr>
                <w:lang w:eastAsia="en-US"/>
              </w:rPr>
            </w:pPr>
            <w:r w:rsidRPr="00127FBF">
              <w:rPr>
                <w:lang w:eastAsia="en-US"/>
              </w:rPr>
              <w:t>1.51.</w:t>
            </w:r>
          </w:p>
        </w:tc>
        <w:tc>
          <w:tcPr>
            <w:tcW w:w="2118" w:type="dxa"/>
            <w:vMerge w:val="restart"/>
            <w:tcBorders>
              <w:top w:val="single" w:sz="4" w:space="0" w:color="auto"/>
              <w:left w:val="single" w:sz="4" w:space="0" w:color="auto"/>
              <w:right w:val="single" w:sz="4" w:space="0" w:color="auto"/>
            </w:tcBorders>
            <w:vAlign w:val="center"/>
            <w:hideMark/>
          </w:tcPr>
          <w:p w14:paraId="03F486B4" w14:textId="77777777" w:rsidR="00127FBF" w:rsidRPr="00127FBF" w:rsidRDefault="00127FBF" w:rsidP="00127FBF">
            <w:pPr>
              <w:rPr>
                <w:lang w:eastAsia="en-US"/>
              </w:rPr>
            </w:pPr>
            <w:r w:rsidRPr="00127FBF">
              <w:rPr>
                <w:lang w:eastAsia="en-US"/>
              </w:rPr>
              <w:t xml:space="preserve">ООО «ЮКЭК», ИНН 4228010684/ </w:t>
            </w:r>
            <w:proofErr w:type="spellStart"/>
            <w:r w:rsidRPr="00127FBF">
              <w:rPr>
                <w:lang w:eastAsia="en-US"/>
              </w:rPr>
              <w:t>п.г.т</w:t>
            </w:r>
            <w:proofErr w:type="spellEnd"/>
            <w:r w:rsidRPr="00127FBF">
              <w:rPr>
                <w:lang w:eastAsia="en-US"/>
              </w:rPr>
              <w:t>. Темиртау</w:t>
            </w:r>
          </w:p>
        </w:tc>
        <w:tc>
          <w:tcPr>
            <w:tcW w:w="2419" w:type="dxa"/>
            <w:tcBorders>
              <w:top w:val="single" w:sz="4" w:space="0" w:color="auto"/>
              <w:left w:val="single" w:sz="4" w:space="0" w:color="auto"/>
              <w:bottom w:val="single" w:sz="4" w:space="0" w:color="auto"/>
              <w:right w:val="single" w:sz="4" w:space="0" w:color="auto"/>
            </w:tcBorders>
            <w:vAlign w:val="center"/>
            <w:hideMark/>
          </w:tcPr>
          <w:p w14:paraId="56E0474F" w14:textId="77777777" w:rsidR="00127FBF" w:rsidRPr="00127FBF" w:rsidRDefault="00127FBF" w:rsidP="00127FBF">
            <w:pPr>
              <w:tabs>
                <w:tab w:val="left" w:pos="1365"/>
              </w:tabs>
            </w:pPr>
            <w:r w:rsidRPr="00127FBF">
              <w:t>2 -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1C8A12" w14:textId="77777777" w:rsidR="00127FBF" w:rsidRPr="00127FBF" w:rsidRDefault="00127FBF" w:rsidP="00127FBF">
            <w:pPr>
              <w:tabs>
                <w:tab w:val="left" w:pos="1365"/>
              </w:tabs>
              <w:jc w:val="center"/>
            </w:pPr>
            <w:r w:rsidRPr="00127FBF">
              <w:t>0,0360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62E9D5B7" w14:textId="77777777" w:rsidR="00127FBF" w:rsidRPr="00127FBF" w:rsidRDefault="00127FBF" w:rsidP="00127FBF">
            <w:pPr>
              <w:tabs>
                <w:tab w:val="left" w:pos="1365"/>
              </w:tabs>
              <w:jc w:val="center"/>
            </w:pPr>
          </w:p>
          <w:p w14:paraId="3FB8AD04"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2AD23CA2"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5E6CE5F2" w14:textId="77777777" w:rsidR="00127FBF" w:rsidRPr="00127FBF" w:rsidRDefault="00127FBF" w:rsidP="00127FBF">
            <w:pPr>
              <w:tabs>
                <w:tab w:val="left" w:pos="1365"/>
              </w:tabs>
              <w:jc w:val="center"/>
              <w:rPr>
                <w:lang w:eastAsia="en-US"/>
              </w:rPr>
            </w:pPr>
            <w:r w:rsidRPr="00127FBF">
              <w:rPr>
                <w:lang w:eastAsia="en-US"/>
              </w:rPr>
              <w:t>821,27</w:t>
            </w:r>
          </w:p>
        </w:tc>
      </w:tr>
      <w:tr w:rsidR="00127FBF" w:rsidRPr="00127FBF" w14:paraId="3CA89EBB" w14:textId="77777777" w:rsidTr="0046506A">
        <w:trPr>
          <w:trHeight w:val="139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C66D6B0" w14:textId="77777777" w:rsidR="00127FBF" w:rsidRPr="00127FBF" w:rsidRDefault="00127FBF" w:rsidP="00127FBF">
            <w:pPr>
              <w:tabs>
                <w:tab w:val="left" w:pos="1365"/>
              </w:tabs>
              <w:jc w:val="center"/>
              <w:rPr>
                <w:lang w:eastAsia="en-US"/>
              </w:rPr>
            </w:pPr>
            <w:r w:rsidRPr="00127FBF">
              <w:rPr>
                <w:lang w:eastAsia="en-US"/>
              </w:rPr>
              <w:t>1.52.</w:t>
            </w:r>
          </w:p>
        </w:tc>
        <w:tc>
          <w:tcPr>
            <w:tcW w:w="2118" w:type="dxa"/>
            <w:vMerge/>
            <w:tcBorders>
              <w:left w:val="single" w:sz="4" w:space="0" w:color="auto"/>
              <w:right w:val="single" w:sz="4" w:space="0" w:color="auto"/>
            </w:tcBorders>
            <w:vAlign w:val="center"/>
            <w:hideMark/>
          </w:tcPr>
          <w:p w14:paraId="0046F0D0"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3C910AFE" w14:textId="77777777" w:rsidR="00127FBF" w:rsidRPr="00127FBF" w:rsidRDefault="00127FBF" w:rsidP="00127FBF">
            <w:pPr>
              <w:tabs>
                <w:tab w:val="left" w:pos="1365"/>
              </w:tabs>
            </w:pPr>
            <w:r w:rsidRPr="00127FBF">
              <w:t>3-4 -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5F8B4B" w14:textId="77777777" w:rsidR="00127FBF" w:rsidRPr="00127FBF" w:rsidRDefault="00127FBF" w:rsidP="00127FBF">
            <w:pPr>
              <w:tabs>
                <w:tab w:val="left" w:pos="1365"/>
              </w:tabs>
              <w:jc w:val="center"/>
            </w:pPr>
            <w:r w:rsidRPr="00127FBF">
              <w:t>0,0225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236F7605" w14:textId="77777777" w:rsidR="00127FBF" w:rsidRPr="00127FBF" w:rsidRDefault="00127FBF" w:rsidP="00127FBF">
            <w:pPr>
              <w:tabs>
                <w:tab w:val="left" w:pos="1365"/>
              </w:tabs>
              <w:jc w:val="center"/>
            </w:pPr>
          </w:p>
          <w:p w14:paraId="060F5305"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14F098F2"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6D28433E" w14:textId="77777777" w:rsidR="00127FBF" w:rsidRPr="00127FBF" w:rsidRDefault="00127FBF" w:rsidP="00127FBF">
            <w:pPr>
              <w:tabs>
                <w:tab w:val="left" w:pos="1365"/>
              </w:tabs>
              <w:jc w:val="center"/>
              <w:rPr>
                <w:lang w:eastAsia="en-US"/>
              </w:rPr>
            </w:pPr>
            <w:r w:rsidRPr="00127FBF">
              <w:rPr>
                <w:lang w:eastAsia="en-US"/>
              </w:rPr>
              <w:t>1314,14</w:t>
            </w:r>
          </w:p>
        </w:tc>
      </w:tr>
      <w:tr w:rsidR="00127FBF" w:rsidRPr="00127FBF" w14:paraId="164AFF7C" w14:textId="77777777" w:rsidTr="0046506A">
        <w:trPr>
          <w:trHeight w:val="139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BDE337E" w14:textId="77777777" w:rsidR="00127FBF" w:rsidRPr="00127FBF" w:rsidRDefault="00127FBF" w:rsidP="00127FBF">
            <w:pPr>
              <w:tabs>
                <w:tab w:val="left" w:pos="1365"/>
              </w:tabs>
              <w:jc w:val="center"/>
              <w:rPr>
                <w:lang w:eastAsia="en-US"/>
              </w:rPr>
            </w:pPr>
            <w:r w:rsidRPr="00127FBF">
              <w:rPr>
                <w:lang w:eastAsia="en-US"/>
              </w:rPr>
              <w:t>1.53.</w:t>
            </w:r>
          </w:p>
        </w:tc>
        <w:tc>
          <w:tcPr>
            <w:tcW w:w="2118" w:type="dxa"/>
            <w:vMerge/>
            <w:tcBorders>
              <w:left w:val="single" w:sz="4" w:space="0" w:color="auto"/>
              <w:right w:val="single" w:sz="4" w:space="0" w:color="auto"/>
            </w:tcBorders>
            <w:vAlign w:val="center"/>
            <w:hideMark/>
          </w:tcPr>
          <w:p w14:paraId="066A2E29"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32799604" w14:textId="77777777" w:rsidR="00127FBF" w:rsidRPr="00127FBF" w:rsidRDefault="00127FBF" w:rsidP="00127FBF">
            <w:pPr>
              <w:tabs>
                <w:tab w:val="left" w:pos="1365"/>
              </w:tabs>
            </w:pPr>
            <w:r w:rsidRPr="00127FBF">
              <w:t>5- этажные многоквартирные дома, жилые дома, до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7CD6FD" w14:textId="77777777" w:rsidR="00127FBF" w:rsidRPr="00127FBF" w:rsidRDefault="00127FBF" w:rsidP="00127FBF">
            <w:pPr>
              <w:tabs>
                <w:tab w:val="left" w:pos="1365"/>
              </w:tabs>
              <w:jc w:val="center"/>
            </w:pPr>
            <w:r w:rsidRPr="00127FBF">
              <w:t>0,0201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3950A950" w14:textId="77777777" w:rsidR="00127FBF" w:rsidRPr="00127FBF" w:rsidRDefault="00127FBF" w:rsidP="00127FBF">
            <w:pPr>
              <w:tabs>
                <w:tab w:val="left" w:pos="1365"/>
              </w:tabs>
              <w:jc w:val="center"/>
            </w:pPr>
          </w:p>
          <w:p w14:paraId="667C3036"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455272C4"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0709994E" w14:textId="77777777" w:rsidR="00127FBF" w:rsidRPr="00127FBF" w:rsidRDefault="00127FBF" w:rsidP="00127FBF">
            <w:pPr>
              <w:tabs>
                <w:tab w:val="left" w:pos="1365"/>
              </w:tabs>
              <w:jc w:val="center"/>
              <w:rPr>
                <w:lang w:eastAsia="en-US"/>
              </w:rPr>
            </w:pPr>
            <w:r w:rsidRPr="00127FBF">
              <w:rPr>
                <w:lang w:eastAsia="en-US"/>
              </w:rPr>
              <w:t>1470,99</w:t>
            </w:r>
          </w:p>
        </w:tc>
      </w:tr>
      <w:tr w:rsidR="00127FBF" w:rsidRPr="00127FBF" w14:paraId="28CF688D" w14:textId="77777777" w:rsidTr="0046506A">
        <w:trPr>
          <w:trHeight w:val="139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637E9B9" w14:textId="77777777" w:rsidR="00127FBF" w:rsidRPr="00127FBF" w:rsidRDefault="00127FBF" w:rsidP="00127FBF">
            <w:pPr>
              <w:tabs>
                <w:tab w:val="left" w:pos="1365"/>
              </w:tabs>
              <w:jc w:val="center"/>
              <w:rPr>
                <w:lang w:eastAsia="en-US"/>
              </w:rPr>
            </w:pPr>
            <w:r w:rsidRPr="00127FBF">
              <w:rPr>
                <w:lang w:eastAsia="en-US"/>
              </w:rPr>
              <w:t>1.54.</w:t>
            </w:r>
          </w:p>
        </w:tc>
        <w:tc>
          <w:tcPr>
            <w:tcW w:w="2118" w:type="dxa"/>
            <w:vMerge/>
            <w:tcBorders>
              <w:left w:val="single" w:sz="4" w:space="0" w:color="auto"/>
              <w:right w:val="single" w:sz="4" w:space="0" w:color="auto"/>
            </w:tcBorders>
            <w:vAlign w:val="center"/>
            <w:hideMark/>
          </w:tcPr>
          <w:p w14:paraId="3A0E4875"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50FE79B5" w14:textId="77777777" w:rsidR="00127FBF" w:rsidRPr="00127FBF" w:rsidRDefault="00127FBF" w:rsidP="00127FBF">
            <w:pPr>
              <w:tabs>
                <w:tab w:val="left" w:pos="1365"/>
              </w:tabs>
            </w:pPr>
            <w:r w:rsidRPr="00127FBF">
              <w:t>1 -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90005A" w14:textId="77777777" w:rsidR="00127FBF" w:rsidRPr="00127FBF" w:rsidRDefault="00127FBF" w:rsidP="00127FBF">
            <w:pPr>
              <w:tabs>
                <w:tab w:val="left" w:pos="1365"/>
              </w:tabs>
              <w:jc w:val="center"/>
            </w:pPr>
            <w:r w:rsidRPr="00127FBF">
              <w:t>0,0157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286A503E" w14:textId="77777777" w:rsidR="00127FBF" w:rsidRPr="00127FBF" w:rsidRDefault="00127FBF" w:rsidP="00127FBF">
            <w:pPr>
              <w:tabs>
                <w:tab w:val="left" w:pos="1365"/>
              </w:tabs>
              <w:jc w:val="center"/>
            </w:pPr>
          </w:p>
          <w:p w14:paraId="1195224F"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2151E4A0"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hideMark/>
          </w:tcPr>
          <w:p w14:paraId="5DBCA33E" w14:textId="77777777" w:rsidR="00127FBF" w:rsidRPr="00127FBF" w:rsidRDefault="00127FBF" w:rsidP="00127FBF">
            <w:pPr>
              <w:tabs>
                <w:tab w:val="left" w:pos="1365"/>
              </w:tabs>
              <w:jc w:val="center"/>
              <w:rPr>
                <w:lang w:eastAsia="en-US"/>
              </w:rPr>
            </w:pPr>
            <w:r w:rsidRPr="00127FBF">
              <w:rPr>
                <w:lang w:eastAsia="en-US"/>
              </w:rPr>
              <w:t>1883,29</w:t>
            </w:r>
          </w:p>
        </w:tc>
      </w:tr>
      <w:tr w:rsidR="00127FBF" w:rsidRPr="00127FBF" w14:paraId="0878BCC3" w14:textId="77777777" w:rsidTr="0046506A">
        <w:trPr>
          <w:trHeight w:val="139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7EAB9B2" w14:textId="77777777" w:rsidR="00127FBF" w:rsidRPr="00127FBF" w:rsidRDefault="00127FBF" w:rsidP="00127FBF">
            <w:pPr>
              <w:tabs>
                <w:tab w:val="left" w:pos="1365"/>
              </w:tabs>
              <w:jc w:val="center"/>
              <w:rPr>
                <w:lang w:eastAsia="en-US"/>
              </w:rPr>
            </w:pPr>
            <w:r w:rsidRPr="00127FBF">
              <w:rPr>
                <w:lang w:eastAsia="en-US"/>
              </w:rPr>
              <w:t>1.55.</w:t>
            </w:r>
          </w:p>
        </w:tc>
        <w:tc>
          <w:tcPr>
            <w:tcW w:w="2118" w:type="dxa"/>
            <w:vMerge/>
            <w:tcBorders>
              <w:left w:val="single" w:sz="4" w:space="0" w:color="auto"/>
              <w:right w:val="single" w:sz="4" w:space="0" w:color="auto"/>
            </w:tcBorders>
            <w:vAlign w:val="center"/>
          </w:tcPr>
          <w:p w14:paraId="42E2BEA6" w14:textId="77777777" w:rsidR="00127FBF" w:rsidRPr="00127FBF" w:rsidRDefault="00127FBF" w:rsidP="00127FBF">
            <w:pPr>
              <w:tabs>
                <w:tab w:val="left" w:pos="1365"/>
              </w:tabs>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0FB8D01B" w14:textId="77777777" w:rsidR="00127FBF" w:rsidRPr="00127FBF" w:rsidRDefault="00127FBF" w:rsidP="00127FBF">
            <w:pPr>
              <w:tabs>
                <w:tab w:val="left" w:pos="1365"/>
              </w:tabs>
            </w:pPr>
            <w:r w:rsidRPr="00127FBF">
              <w:t>2 -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146191" w14:textId="77777777" w:rsidR="00127FBF" w:rsidRPr="00127FBF" w:rsidRDefault="00127FBF" w:rsidP="00127FBF">
            <w:pPr>
              <w:tabs>
                <w:tab w:val="left" w:pos="1365"/>
              </w:tabs>
              <w:jc w:val="center"/>
            </w:pPr>
            <w:r w:rsidRPr="00127FBF">
              <w:t>0,0144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68EFD5A2" w14:textId="77777777" w:rsidR="00127FBF" w:rsidRPr="00127FBF" w:rsidRDefault="00127FBF" w:rsidP="00127FBF">
            <w:pPr>
              <w:tabs>
                <w:tab w:val="left" w:pos="1365"/>
              </w:tabs>
              <w:jc w:val="center"/>
            </w:pPr>
          </w:p>
          <w:p w14:paraId="53E39F83"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5E6B4180"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53BCAE54" w14:textId="77777777" w:rsidR="00127FBF" w:rsidRPr="00127FBF" w:rsidRDefault="00127FBF" w:rsidP="00127FBF">
            <w:pPr>
              <w:tabs>
                <w:tab w:val="left" w:pos="1365"/>
              </w:tabs>
              <w:jc w:val="center"/>
              <w:rPr>
                <w:lang w:eastAsia="en-US"/>
              </w:rPr>
            </w:pPr>
            <w:r w:rsidRPr="00127FBF">
              <w:rPr>
                <w:lang w:eastAsia="en-US"/>
              </w:rPr>
              <w:t>2039,16</w:t>
            </w:r>
          </w:p>
        </w:tc>
      </w:tr>
      <w:tr w:rsidR="00127FBF" w:rsidRPr="00127FBF" w14:paraId="0FF01800" w14:textId="77777777" w:rsidTr="0046506A">
        <w:trPr>
          <w:trHeight w:val="139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AEE3C11" w14:textId="77777777" w:rsidR="00127FBF" w:rsidRPr="00127FBF" w:rsidRDefault="00127FBF" w:rsidP="00127FBF">
            <w:pPr>
              <w:tabs>
                <w:tab w:val="left" w:pos="1365"/>
              </w:tabs>
              <w:jc w:val="center"/>
              <w:rPr>
                <w:lang w:eastAsia="en-US"/>
              </w:rPr>
            </w:pPr>
            <w:r w:rsidRPr="00127FBF">
              <w:rPr>
                <w:lang w:eastAsia="en-US"/>
              </w:rPr>
              <w:t>1.56.</w:t>
            </w:r>
          </w:p>
        </w:tc>
        <w:tc>
          <w:tcPr>
            <w:tcW w:w="2118" w:type="dxa"/>
            <w:vMerge/>
            <w:tcBorders>
              <w:left w:val="single" w:sz="4" w:space="0" w:color="auto"/>
              <w:right w:val="single" w:sz="4" w:space="0" w:color="auto"/>
            </w:tcBorders>
            <w:vAlign w:val="center"/>
          </w:tcPr>
          <w:p w14:paraId="408306A2"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7DA24000" w14:textId="77777777" w:rsidR="00127FBF" w:rsidRPr="00127FBF" w:rsidRDefault="00127FBF" w:rsidP="00127FBF">
            <w:pPr>
              <w:tabs>
                <w:tab w:val="left" w:pos="1365"/>
              </w:tabs>
            </w:pPr>
            <w:r w:rsidRPr="00127FBF">
              <w:t>3 -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7E4752" w14:textId="77777777" w:rsidR="00127FBF" w:rsidRPr="00127FBF" w:rsidRDefault="00127FBF" w:rsidP="00127FBF">
            <w:pPr>
              <w:tabs>
                <w:tab w:val="left" w:pos="1365"/>
              </w:tabs>
              <w:jc w:val="center"/>
            </w:pPr>
            <w:r w:rsidRPr="00127FBF">
              <w:t>0,0145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0B82F06E" w14:textId="77777777" w:rsidR="00127FBF" w:rsidRPr="00127FBF" w:rsidRDefault="00127FBF" w:rsidP="00127FBF">
            <w:pPr>
              <w:tabs>
                <w:tab w:val="left" w:pos="1365"/>
              </w:tabs>
              <w:jc w:val="center"/>
            </w:pPr>
          </w:p>
          <w:p w14:paraId="394E650F"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0F87B3AA"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vAlign w:val="center"/>
          </w:tcPr>
          <w:p w14:paraId="6404319C" w14:textId="77777777" w:rsidR="00127FBF" w:rsidRPr="00127FBF" w:rsidRDefault="00127FBF" w:rsidP="00127FBF">
            <w:pPr>
              <w:tabs>
                <w:tab w:val="left" w:pos="1365"/>
              </w:tabs>
              <w:jc w:val="center"/>
              <w:rPr>
                <w:lang w:eastAsia="en-US"/>
              </w:rPr>
            </w:pPr>
            <w:r w:rsidRPr="00127FBF">
              <w:rPr>
                <w:lang w:eastAsia="en-US"/>
              </w:rPr>
              <w:t>2039,16</w:t>
            </w:r>
          </w:p>
        </w:tc>
      </w:tr>
      <w:tr w:rsidR="00127FBF" w:rsidRPr="00127FBF" w14:paraId="59D2EA1F" w14:textId="77777777" w:rsidTr="0046506A">
        <w:trPr>
          <w:trHeight w:val="139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8D561D0" w14:textId="77777777" w:rsidR="00127FBF" w:rsidRPr="00127FBF" w:rsidRDefault="00127FBF" w:rsidP="00127FBF">
            <w:pPr>
              <w:tabs>
                <w:tab w:val="left" w:pos="1365"/>
              </w:tabs>
              <w:jc w:val="center"/>
              <w:rPr>
                <w:lang w:eastAsia="en-US"/>
              </w:rPr>
            </w:pPr>
            <w:r w:rsidRPr="00127FBF">
              <w:rPr>
                <w:lang w:eastAsia="en-US"/>
              </w:rPr>
              <w:t>1.57.</w:t>
            </w:r>
          </w:p>
        </w:tc>
        <w:tc>
          <w:tcPr>
            <w:tcW w:w="2118" w:type="dxa"/>
            <w:vMerge/>
            <w:tcBorders>
              <w:left w:val="single" w:sz="4" w:space="0" w:color="auto"/>
              <w:right w:val="single" w:sz="4" w:space="0" w:color="auto"/>
            </w:tcBorders>
            <w:vAlign w:val="center"/>
          </w:tcPr>
          <w:p w14:paraId="7D1629AC"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5649A5C4" w14:textId="77777777" w:rsidR="00127FBF" w:rsidRPr="00127FBF" w:rsidRDefault="00127FBF" w:rsidP="00127FBF">
            <w:pPr>
              <w:tabs>
                <w:tab w:val="left" w:pos="1365"/>
              </w:tabs>
            </w:pPr>
            <w:r w:rsidRPr="00127FBF">
              <w:t>4,5 - этажные многоквартирные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693AD3" w14:textId="77777777" w:rsidR="00127FBF" w:rsidRPr="00127FBF" w:rsidRDefault="00127FBF" w:rsidP="00127FBF">
            <w:pPr>
              <w:tabs>
                <w:tab w:val="left" w:pos="1365"/>
              </w:tabs>
              <w:jc w:val="center"/>
            </w:pPr>
            <w:r w:rsidRPr="00127FBF">
              <w:t>0,0126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7A029CB2" w14:textId="77777777" w:rsidR="00127FBF" w:rsidRPr="00127FBF" w:rsidRDefault="00127FBF" w:rsidP="00127FBF">
            <w:pPr>
              <w:tabs>
                <w:tab w:val="left" w:pos="1365"/>
              </w:tabs>
              <w:jc w:val="center"/>
            </w:pPr>
          </w:p>
          <w:p w14:paraId="51425605"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78EAD34E"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63B96134" w14:textId="77777777" w:rsidR="00127FBF" w:rsidRPr="00127FBF" w:rsidRDefault="00127FBF" w:rsidP="00127FBF">
            <w:pPr>
              <w:tabs>
                <w:tab w:val="left" w:pos="1365"/>
              </w:tabs>
              <w:jc w:val="center"/>
              <w:rPr>
                <w:lang w:eastAsia="en-US"/>
              </w:rPr>
            </w:pPr>
            <w:r w:rsidRPr="00127FBF">
              <w:rPr>
                <w:lang w:eastAsia="en-US"/>
              </w:rPr>
              <w:t>2346,66</w:t>
            </w:r>
          </w:p>
        </w:tc>
      </w:tr>
      <w:tr w:rsidR="00127FBF" w:rsidRPr="00127FBF" w14:paraId="00D95412" w14:textId="77777777" w:rsidTr="0046506A">
        <w:trPr>
          <w:trHeight w:val="139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B6C8620" w14:textId="77777777" w:rsidR="00127FBF" w:rsidRPr="00127FBF" w:rsidRDefault="00127FBF" w:rsidP="00127FBF">
            <w:pPr>
              <w:tabs>
                <w:tab w:val="left" w:pos="1365"/>
              </w:tabs>
              <w:jc w:val="center"/>
              <w:rPr>
                <w:lang w:eastAsia="en-US"/>
              </w:rPr>
            </w:pPr>
            <w:r w:rsidRPr="00127FBF">
              <w:rPr>
                <w:lang w:eastAsia="en-US"/>
              </w:rPr>
              <w:t>1.58.</w:t>
            </w:r>
          </w:p>
        </w:tc>
        <w:tc>
          <w:tcPr>
            <w:tcW w:w="2118" w:type="dxa"/>
            <w:vMerge w:val="restart"/>
            <w:tcBorders>
              <w:left w:val="single" w:sz="4" w:space="0" w:color="auto"/>
              <w:right w:val="single" w:sz="4" w:space="0" w:color="auto"/>
            </w:tcBorders>
            <w:vAlign w:val="center"/>
          </w:tcPr>
          <w:p w14:paraId="5D622B73" w14:textId="77777777" w:rsidR="00127FBF" w:rsidRPr="00127FBF" w:rsidRDefault="00127FBF" w:rsidP="00127FBF">
            <w:pPr>
              <w:rPr>
                <w:lang w:eastAsia="en-US"/>
              </w:rPr>
            </w:pPr>
            <w:r w:rsidRPr="00127FBF">
              <w:rPr>
                <w:lang w:eastAsia="en-US"/>
              </w:rPr>
              <w:t xml:space="preserve">ООО «ЮКЭК», ИНН 4228010684/ </w:t>
            </w:r>
            <w:proofErr w:type="spellStart"/>
            <w:r w:rsidRPr="00127FBF">
              <w:rPr>
                <w:lang w:eastAsia="en-US"/>
              </w:rPr>
              <w:t>п.г.т</w:t>
            </w:r>
            <w:proofErr w:type="spellEnd"/>
            <w:r w:rsidRPr="00127FBF">
              <w:rPr>
                <w:lang w:eastAsia="en-US"/>
              </w:rPr>
              <w:t>. Темиртау</w:t>
            </w:r>
          </w:p>
        </w:tc>
        <w:tc>
          <w:tcPr>
            <w:tcW w:w="2419" w:type="dxa"/>
            <w:tcBorders>
              <w:top w:val="single" w:sz="4" w:space="0" w:color="auto"/>
              <w:left w:val="single" w:sz="4" w:space="0" w:color="auto"/>
              <w:bottom w:val="single" w:sz="4" w:space="0" w:color="auto"/>
              <w:right w:val="single" w:sz="4" w:space="0" w:color="auto"/>
            </w:tcBorders>
            <w:vAlign w:val="center"/>
            <w:hideMark/>
          </w:tcPr>
          <w:p w14:paraId="1A29D2F7" w14:textId="77777777" w:rsidR="00127FBF" w:rsidRPr="00127FBF" w:rsidRDefault="00127FBF" w:rsidP="00127FBF">
            <w:pPr>
              <w:tabs>
                <w:tab w:val="left" w:pos="1365"/>
              </w:tabs>
            </w:pPr>
            <w:r w:rsidRPr="00127FBF">
              <w:t xml:space="preserve">9 -этажные </w:t>
            </w:r>
            <w:proofErr w:type="spellStart"/>
            <w:r w:rsidRPr="00127FBF">
              <w:t>многоквар-тирные</w:t>
            </w:r>
            <w:proofErr w:type="spellEnd"/>
            <w:r w:rsidRPr="00127FBF">
              <w:t xml:space="preserve">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8F0EB1" w14:textId="77777777" w:rsidR="00127FBF" w:rsidRPr="00127FBF" w:rsidRDefault="00127FBF" w:rsidP="00127FBF">
            <w:pPr>
              <w:tabs>
                <w:tab w:val="left" w:pos="1365"/>
              </w:tabs>
              <w:jc w:val="center"/>
            </w:pPr>
            <w:r w:rsidRPr="00127FBF">
              <w:t>0,0112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3388A5" w14:textId="77777777" w:rsidR="00127FBF" w:rsidRPr="00127FBF" w:rsidRDefault="00127FBF" w:rsidP="00127FBF">
            <w:pPr>
              <w:tabs>
                <w:tab w:val="left" w:pos="1365"/>
              </w:tabs>
              <w:jc w:val="center"/>
            </w:pPr>
          </w:p>
          <w:p w14:paraId="6C0E14CE"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73410E35"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21CAEC56" w14:textId="77777777" w:rsidR="00127FBF" w:rsidRPr="00127FBF" w:rsidRDefault="00127FBF" w:rsidP="00127FBF">
            <w:pPr>
              <w:tabs>
                <w:tab w:val="left" w:pos="1365"/>
              </w:tabs>
              <w:jc w:val="center"/>
              <w:rPr>
                <w:lang w:eastAsia="en-US"/>
              </w:rPr>
            </w:pPr>
            <w:r w:rsidRPr="00127FBF">
              <w:rPr>
                <w:lang w:eastAsia="en-US"/>
              </w:rPr>
              <w:t>2640,00</w:t>
            </w:r>
          </w:p>
        </w:tc>
      </w:tr>
      <w:tr w:rsidR="00127FBF" w:rsidRPr="00127FBF" w14:paraId="3F65A21F" w14:textId="77777777" w:rsidTr="0046506A">
        <w:trPr>
          <w:trHeight w:val="139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C7AEC30" w14:textId="77777777" w:rsidR="00127FBF" w:rsidRPr="00127FBF" w:rsidRDefault="00127FBF" w:rsidP="00127FBF">
            <w:pPr>
              <w:tabs>
                <w:tab w:val="left" w:pos="1365"/>
              </w:tabs>
              <w:jc w:val="center"/>
              <w:rPr>
                <w:lang w:eastAsia="en-US"/>
              </w:rPr>
            </w:pPr>
            <w:r w:rsidRPr="00127FBF">
              <w:rPr>
                <w:lang w:eastAsia="en-US"/>
              </w:rPr>
              <w:t>1.59.</w:t>
            </w:r>
          </w:p>
        </w:tc>
        <w:tc>
          <w:tcPr>
            <w:tcW w:w="2118" w:type="dxa"/>
            <w:vMerge/>
            <w:tcBorders>
              <w:left w:val="single" w:sz="4" w:space="0" w:color="auto"/>
              <w:bottom w:val="single" w:sz="4" w:space="0" w:color="auto"/>
              <w:right w:val="single" w:sz="4" w:space="0" w:color="auto"/>
            </w:tcBorders>
            <w:vAlign w:val="center"/>
          </w:tcPr>
          <w:p w14:paraId="02C3C961" w14:textId="77777777" w:rsidR="00127FBF" w:rsidRPr="00127FBF" w:rsidRDefault="00127FBF" w:rsidP="00127FBF">
            <w:pPr>
              <w:rPr>
                <w:lang w:eastAsia="en-US"/>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2C114859" w14:textId="77777777" w:rsidR="00127FBF" w:rsidRPr="00127FBF" w:rsidRDefault="00127FBF" w:rsidP="00127FBF">
            <w:pPr>
              <w:tabs>
                <w:tab w:val="left" w:pos="1365"/>
              </w:tabs>
            </w:pPr>
            <w:r w:rsidRPr="00127FBF">
              <w:t xml:space="preserve">10 -этажные </w:t>
            </w:r>
            <w:proofErr w:type="spellStart"/>
            <w:r w:rsidRPr="00127FBF">
              <w:t>многоквар-тирные</w:t>
            </w:r>
            <w:proofErr w:type="spellEnd"/>
            <w:r w:rsidRPr="00127FBF">
              <w:t xml:space="preserve"> дома, жилые дома, после 1999 года постройки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113FB6" w14:textId="77777777" w:rsidR="00127FBF" w:rsidRPr="00127FBF" w:rsidRDefault="00127FBF" w:rsidP="00127FBF">
            <w:pPr>
              <w:tabs>
                <w:tab w:val="left" w:pos="1365"/>
              </w:tabs>
              <w:jc w:val="center"/>
            </w:pPr>
            <w:r w:rsidRPr="00127FBF">
              <w:t>0,0111 Гкал/м</w:t>
            </w:r>
            <w:r w:rsidRPr="00127FBF">
              <w:rPr>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66C5F2E2" w14:textId="77777777" w:rsidR="00127FBF" w:rsidRPr="00127FBF" w:rsidRDefault="00127FBF" w:rsidP="00127FBF">
            <w:pPr>
              <w:tabs>
                <w:tab w:val="left" w:pos="1365"/>
              </w:tabs>
              <w:jc w:val="center"/>
            </w:pPr>
          </w:p>
          <w:p w14:paraId="5303AE6A" w14:textId="77777777" w:rsidR="00127FBF" w:rsidRPr="00127FBF" w:rsidRDefault="00127FBF" w:rsidP="00127FBF">
            <w:pPr>
              <w:tabs>
                <w:tab w:val="left" w:pos="1365"/>
              </w:tabs>
              <w:jc w:val="center"/>
            </w:pPr>
            <w:proofErr w:type="spellStart"/>
            <w:r w:rsidRPr="00127FBF">
              <w:t>руб</w:t>
            </w:r>
            <w:proofErr w:type="spellEnd"/>
            <w:r w:rsidRPr="00127FBF">
              <w:t xml:space="preserve">/Гкал </w:t>
            </w:r>
          </w:p>
          <w:p w14:paraId="4F4706A7" w14:textId="77777777" w:rsidR="00127FBF" w:rsidRPr="00127FBF" w:rsidRDefault="00127FBF" w:rsidP="00127FBF">
            <w:pPr>
              <w:tabs>
                <w:tab w:val="left" w:pos="1365"/>
              </w:tabs>
              <w:jc w:val="cente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2D70EF4" w14:textId="77777777" w:rsidR="00127FBF" w:rsidRPr="00127FBF" w:rsidRDefault="00127FBF" w:rsidP="00127FBF">
            <w:pPr>
              <w:tabs>
                <w:tab w:val="left" w:pos="1365"/>
              </w:tabs>
              <w:jc w:val="center"/>
              <w:rPr>
                <w:lang w:eastAsia="en-US"/>
              </w:rPr>
            </w:pPr>
            <w:r w:rsidRPr="00127FBF">
              <w:rPr>
                <w:lang w:eastAsia="en-US"/>
              </w:rPr>
              <w:t>2663,80</w:t>
            </w:r>
          </w:p>
        </w:tc>
      </w:tr>
    </w:tbl>
    <w:p w14:paraId="3909664A" w14:textId="77777777" w:rsidR="00127FBF" w:rsidRPr="00127FBF" w:rsidRDefault="00127FBF" w:rsidP="00127FBF">
      <w:pPr>
        <w:tabs>
          <w:tab w:val="left" w:pos="-142"/>
        </w:tabs>
        <w:spacing w:after="120"/>
        <w:ind w:left="-284"/>
        <w:jc w:val="both"/>
        <w:rPr>
          <w:sz w:val="28"/>
          <w:szCs w:val="28"/>
          <w:lang w:eastAsia="en-US"/>
        </w:rPr>
      </w:pPr>
    </w:p>
    <w:p w14:paraId="38A5F55B" w14:textId="77777777" w:rsidR="00127FBF" w:rsidRPr="00127FBF" w:rsidRDefault="00127FBF" w:rsidP="0046506A">
      <w:pPr>
        <w:tabs>
          <w:tab w:val="left" w:pos="-142"/>
        </w:tabs>
        <w:spacing w:after="120"/>
        <w:ind w:left="-284" w:firstLine="710"/>
        <w:jc w:val="both"/>
        <w:rPr>
          <w:sz w:val="28"/>
          <w:szCs w:val="28"/>
          <w:lang w:eastAsia="en-US"/>
        </w:rPr>
      </w:pPr>
      <w:bookmarkStart w:id="106" w:name="_Hlk85788569"/>
      <w:r w:rsidRPr="00127FBF">
        <w:rPr>
          <w:sz w:val="28"/>
          <w:szCs w:val="28"/>
          <w:lang w:eastAsia="en-US"/>
        </w:rPr>
        <w:t>* Льготные тарифы установлены с учетом пункта 6 статьи 168 Налогового кодекса Российской Федерации (часть вторая).</w:t>
      </w:r>
    </w:p>
    <w:bookmarkEnd w:id="106"/>
    <w:p w14:paraId="51C2810B" w14:textId="77777777" w:rsidR="00127FBF" w:rsidRPr="00127FBF" w:rsidRDefault="00127FBF" w:rsidP="0046506A">
      <w:pPr>
        <w:tabs>
          <w:tab w:val="left" w:pos="-142"/>
        </w:tabs>
        <w:spacing w:after="120"/>
        <w:ind w:left="-284" w:firstLine="710"/>
        <w:jc w:val="both"/>
        <w:rPr>
          <w:sz w:val="28"/>
          <w:szCs w:val="28"/>
          <w:lang w:eastAsia="en-US"/>
        </w:rPr>
      </w:pPr>
      <w:r w:rsidRPr="00127FBF">
        <w:rPr>
          <w:sz w:val="28"/>
          <w:szCs w:val="28"/>
          <w:lang w:eastAsia="en-US"/>
        </w:rPr>
        <w:lastRenderedPageBreak/>
        <w:t xml:space="preserve">**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29.06.2012 № 36 «Об утверждении норматива потребления коммунальной услуги по отоплению».                                                                                                                                                                     </w:t>
      </w:r>
    </w:p>
    <w:p w14:paraId="2DDD6CCC" w14:textId="77777777" w:rsidR="00127FBF" w:rsidRPr="00127FBF" w:rsidRDefault="00127FBF" w:rsidP="0046506A">
      <w:pPr>
        <w:ind w:left="-284" w:firstLine="710"/>
        <w:jc w:val="both"/>
        <w:rPr>
          <w:sz w:val="28"/>
          <w:szCs w:val="28"/>
          <w:lang w:eastAsia="en-US"/>
        </w:rPr>
      </w:pPr>
    </w:p>
    <w:p w14:paraId="22A393DF" w14:textId="77777777" w:rsidR="00127FBF" w:rsidRPr="00127FBF" w:rsidRDefault="00127FBF" w:rsidP="00127FBF">
      <w:pPr>
        <w:tabs>
          <w:tab w:val="left" w:pos="142"/>
          <w:tab w:val="left" w:pos="993"/>
        </w:tabs>
        <w:spacing w:after="120"/>
        <w:ind w:left="1134"/>
        <w:jc w:val="both"/>
        <w:rPr>
          <w:sz w:val="28"/>
          <w:szCs w:val="28"/>
          <w:lang w:eastAsia="en-US"/>
        </w:rPr>
      </w:pPr>
    </w:p>
    <w:p w14:paraId="786C899B" w14:textId="77777777" w:rsidR="00127FBF" w:rsidRPr="00127FBF" w:rsidRDefault="00127FBF" w:rsidP="00127FBF">
      <w:pPr>
        <w:tabs>
          <w:tab w:val="left" w:pos="142"/>
          <w:tab w:val="left" w:pos="993"/>
        </w:tabs>
        <w:spacing w:after="120"/>
        <w:ind w:left="1134"/>
        <w:jc w:val="both"/>
        <w:rPr>
          <w:sz w:val="28"/>
          <w:szCs w:val="28"/>
          <w:lang w:eastAsia="en-US"/>
        </w:rPr>
      </w:pPr>
    </w:p>
    <w:p w14:paraId="76E7F6F7" w14:textId="77777777" w:rsidR="00127FBF" w:rsidRPr="00127FBF" w:rsidRDefault="00127FBF" w:rsidP="00127FBF">
      <w:pPr>
        <w:tabs>
          <w:tab w:val="left" w:pos="142"/>
          <w:tab w:val="left" w:pos="993"/>
        </w:tabs>
        <w:spacing w:after="120"/>
        <w:ind w:left="1134"/>
        <w:jc w:val="both"/>
        <w:rPr>
          <w:sz w:val="28"/>
          <w:szCs w:val="28"/>
          <w:lang w:eastAsia="en-US"/>
        </w:rPr>
      </w:pPr>
    </w:p>
    <w:p w14:paraId="3BFA6515" w14:textId="77777777" w:rsidR="00127FBF" w:rsidRPr="00127FBF" w:rsidRDefault="00127FBF" w:rsidP="00127FBF">
      <w:pPr>
        <w:tabs>
          <w:tab w:val="left" w:pos="142"/>
          <w:tab w:val="left" w:pos="993"/>
        </w:tabs>
        <w:spacing w:after="120"/>
        <w:ind w:left="1134"/>
        <w:jc w:val="both"/>
        <w:rPr>
          <w:sz w:val="28"/>
          <w:szCs w:val="28"/>
          <w:lang w:eastAsia="en-US"/>
        </w:rPr>
      </w:pPr>
    </w:p>
    <w:p w14:paraId="10049A24" w14:textId="77777777" w:rsidR="00127FBF" w:rsidRPr="00127FBF" w:rsidRDefault="00127FBF" w:rsidP="00127FBF">
      <w:pPr>
        <w:tabs>
          <w:tab w:val="left" w:pos="142"/>
          <w:tab w:val="left" w:pos="993"/>
        </w:tabs>
        <w:spacing w:after="120"/>
        <w:ind w:left="1134"/>
        <w:jc w:val="both"/>
        <w:rPr>
          <w:sz w:val="28"/>
          <w:szCs w:val="28"/>
          <w:lang w:eastAsia="en-US"/>
        </w:rPr>
      </w:pPr>
    </w:p>
    <w:p w14:paraId="1B9A23CF" w14:textId="77777777" w:rsidR="00127FBF" w:rsidRPr="00127FBF" w:rsidRDefault="00127FBF" w:rsidP="00127FBF">
      <w:pPr>
        <w:tabs>
          <w:tab w:val="left" w:pos="142"/>
          <w:tab w:val="left" w:pos="993"/>
        </w:tabs>
        <w:spacing w:after="120"/>
        <w:ind w:left="1134"/>
        <w:jc w:val="both"/>
        <w:rPr>
          <w:sz w:val="28"/>
          <w:szCs w:val="28"/>
          <w:lang w:eastAsia="en-US"/>
        </w:rPr>
      </w:pPr>
    </w:p>
    <w:p w14:paraId="035C6FAE" w14:textId="77777777" w:rsidR="00127FBF" w:rsidRPr="00127FBF" w:rsidRDefault="00127FBF" w:rsidP="00127FBF">
      <w:pPr>
        <w:tabs>
          <w:tab w:val="left" w:pos="142"/>
          <w:tab w:val="left" w:pos="993"/>
        </w:tabs>
        <w:spacing w:after="120"/>
        <w:ind w:left="1134"/>
        <w:jc w:val="both"/>
        <w:rPr>
          <w:sz w:val="28"/>
          <w:szCs w:val="28"/>
          <w:lang w:eastAsia="en-US"/>
        </w:rPr>
      </w:pPr>
    </w:p>
    <w:p w14:paraId="0C351186" w14:textId="77777777" w:rsidR="00127FBF" w:rsidRPr="00127FBF" w:rsidRDefault="00127FBF" w:rsidP="00127FBF">
      <w:pPr>
        <w:tabs>
          <w:tab w:val="left" w:pos="142"/>
          <w:tab w:val="left" w:pos="993"/>
        </w:tabs>
        <w:spacing w:after="120"/>
        <w:ind w:left="1134"/>
        <w:jc w:val="both"/>
        <w:rPr>
          <w:sz w:val="28"/>
          <w:szCs w:val="28"/>
          <w:lang w:eastAsia="en-US"/>
        </w:rPr>
      </w:pPr>
    </w:p>
    <w:p w14:paraId="6AEDF4B4" w14:textId="77777777" w:rsidR="00127FBF" w:rsidRPr="00127FBF" w:rsidRDefault="00127FBF" w:rsidP="00127FBF">
      <w:pPr>
        <w:tabs>
          <w:tab w:val="left" w:pos="142"/>
          <w:tab w:val="left" w:pos="993"/>
        </w:tabs>
        <w:spacing w:after="120"/>
        <w:ind w:left="1134"/>
        <w:jc w:val="both"/>
        <w:rPr>
          <w:sz w:val="28"/>
          <w:szCs w:val="28"/>
          <w:lang w:eastAsia="en-US"/>
        </w:rPr>
      </w:pPr>
    </w:p>
    <w:p w14:paraId="45D191FB" w14:textId="77777777" w:rsidR="00127FBF" w:rsidRPr="00127FBF" w:rsidRDefault="00127FBF" w:rsidP="00127FBF">
      <w:pPr>
        <w:tabs>
          <w:tab w:val="left" w:pos="142"/>
          <w:tab w:val="left" w:pos="993"/>
        </w:tabs>
        <w:spacing w:after="120"/>
        <w:ind w:left="1134"/>
        <w:jc w:val="both"/>
        <w:rPr>
          <w:sz w:val="28"/>
          <w:szCs w:val="28"/>
          <w:lang w:eastAsia="en-US"/>
        </w:rPr>
      </w:pPr>
    </w:p>
    <w:p w14:paraId="13DA15F0" w14:textId="77777777" w:rsidR="00127FBF" w:rsidRPr="00127FBF" w:rsidRDefault="00127FBF" w:rsidP="00127FBF">
      <w:pPr>
        <w:tabs>
          <w:tab w:val="left" w:pos="142"/>
          <w:tab w:val="left" w:pos="993"/>
        </w:tabs>
        <w:spacing w:after="120"/>
        <w:ind w:left="1134"/>
        <w:jc w:val="both"/>
        <w:rPr>
          <w:sz w:val="28"/>
          <w:szCs w:val="28"/>
          <w:lang w:eastAsia="en-US"/>
        </w:rPr>
      </w:pPr>
    </w:p>
    <w:p w14:paraId="3088642B" w14:textId="77777777" w:rsidR="00127FBF" w:rsidRPr="00127FBF" w:rsidRDefault="00127FBF" w:rsidP="00127FBF">
      <w:pPr>
        <w:tabs>
          <w:tab w:val="left" w:pos="142"/>
          <w:tab w:val="left" w:pos="993"/>
        </w:tabs>
        <w:spacing w:after="120"/>
        <w:ind w:left="1134"/>
        <w:jc w:val="both"/>
        <w:rPr>
          <w:sz w:val="28"/>
          <w:szCs w:val="28"/>
          <w:lang w:eastAsia="en-US"/>
        </w:rPr>
      </w:pPr>
    </w:p>
    <w:p w14:paraId="7B778023" w14:textId="77777777" w:rsidR="00127FBF" w:rsidRPr="00127FBF" w:rsidRDefault="00127FBF" w:rsidP="00127FBF">
      <w:pPr>
        <w:tabs>
          <w:tab w:val="left" w:pos="142"/>
          <w:tab w:val="left" w:pos="993"/>
        </w:tabs>
        <w:spacing w:after="120"/>
        <w:ind w:left="1134"/>
        <w:jc w:val="both"/>
        <w:rPr>
          <w:sz w:val="28"/>
          <w:szCs w:val="28"/>
          <w:lang w:eastAsia="en-US"/>
        </w:rPr>
      </w:pPr>
    </w:p>
    <w:p w14:paraId="327BB999" w14:textId="77777777" w:rsidR="00127FBF" w:rsidRPr="00127FBF" w:rsidRDefault="00127FBF" w:rsidP="00127FBF">
      <w:pPr>
        <w:tabs>
          <w:tab w:val="left" w:pos="142"/>
          <w:tab w:val="left" w:pos="993"/>
        </w:tabs>
        <w:spacing w:after="120"/>
        <w:ind w:left="1134"/>
        <w:jc w:val="both"/>
        <w:rPr>
          <w:sz w:val="28"/>
          <w:szCs w:val="28"/>
          <w:lang w:eastAsia="en-US"/>
        </w:rPr>
      </w:pPr>
    </w:p>
    <w:p w14:paraId="4F8BF839" w14:textId="77777777" w:rsidR="00127FBF" w:rsidRPr="00127FBF" w:rsidRDefault="00127FBF" w:rsidP="00127FBF">
      <w:pPr>
        <w:tabs>
          <w:tab w:val="left" w:pos="142"/>
          <w:tab w:val="left" w:pos="993"/>
        </w:tabs>
        <w:spacing w:after="120"/>
        <w:ind w:left="1134"/>
        <w:jc w:val="both"/>
        <w:rPr>
          <w:sz w:val="28"/>
          <w:szCs w:val="28"/>
          <w:lang w:eastAsia="en-US"/>
        </w:rPr>
      </w:pPr>
    </w:p>
    <w:p w14:paraId="47BE9426" w14:textId="77777777" w:rsidR="00127FBF" w:rsidRPr="00127FBF" w:rsidRDefault="00127FBF" w:rsidP="00127FBF">
      <w:pPr>
        <w:tabs>
          <w:tab w:val="left" w:pos="142"/>
          <w:tab w:val="left" w:pos="993"/>
        </w:tabs>
        <w:spacing w:after="120"/>
        <w:ind w:left="1134"/>
        <w:jc w:val="both"/>
        <w:rPr>
          <w:sz w:val="28"/>
          <w:szCs w:val="28"/>
          <w:lang w:eastAsia="en-US"/>
        </w:rPr>
      </w:pPr>
    </w:p>
    <w:p w14:paraId="75464FCA" w14:textId="77777777" w:rsidR="00127FBF" w:rsidRPr="00127FBF" w:rsidRDefault="00127FBF" w:rsidP="00127FBF">
      <w:pPr>
        <w:tabs>
          <w:tab w:val="left" w:pos="142"/>
          <w:tab w:val="left" w:pos="993"/>
        </w:tabs>
        <w:spacing w:after="120"/>
        <w:ind w:left="1134"/>
        <w:jc w:val="both"/>
        <w:rPr>
          <w:sz w:val="28"/>
          <w:szCs w:val="28"/>
          <w:lang w:eastAsia="en-US"/>
        </w:rPr>
      </w:pPr>
    </w:p>
    <w:p w14:paraId="256FFE5B" w14:textId="77777777" w:rsidR="00127FBF" w:rsidRPr="00127FBF" w:rsidRDefault="00127FBF" w:rsidP="00127FBF">
      <w:pPr>
        <w:tabs>
          <w:tab w:val="left" w:pos="142"/>
          <w:tab w:val="left" w:pos="993"/>
        </w:tabs>
        <w:spacing w:after="120"/>
        <w:ind w:left="1134"/>
        <w:jc w:val="both"/>
        <w:rPr>
          <w:sz w:val="28"/>
          <w:szCs w:val="28"/>
          <w:lang w:eastAsia="en-US"/>
        </w:rPr>
      </w:pPr>
    </w:p>
    <w:p w14:paraId="547DBA34" w14:textId="77777777" w:rsidR="00127FBF" w:rsidRPr="00127FBF" w:rsidRDefault="00127FBF" w:rsidP="00127FBF">
      <w:pPr>
        <w:tabs>
          <w:tab w:val="left" w:pos="142"/>
          <w:tab w:val="left" w:pos="993"/>
        </w:tabs>
        <w:spacing w:after="120"/>
        <w:ind w:left="1134"/>
        <w:jc w:val="both"/>
        <w:rPr>
          <w:sz w:val="28"/>
          <w:szCs w:val="28"/>
          <w:lang w:eastAsia="en-US"/>
        </w:rPr>
      </w:pPr>
    </w:p>
    <w:p w14:paraId="765D523A" w14:textId="77777777" w:rsidR="00127FBF" w:rsidRPr="00127FBF" w:rsidRDefault="00127FBF" w:rsidP="00127FBF">
      <w:pPr>
        <w:tabs>
          <w:tab w:val="left" w:pos="142"/>
          <w:tab w:val="left" w:pos="993"/>
        </w:tabs>
        <w:spacing w:after="120"/>
        <w:ind w:left="1134"/>
        <w:jc w:val="both"/>
        <w:rPr>
          <w:sz w:val="28"/>
          <w:szCs w:val="28"/>
          <w:lang w:eastAsia="en-US"/>
        </w:rPr>
      </w:pPr>
    </w:p>
    <w:p w14:paraId="75286624" w14:textId="77777777" w:rsidR="00127FBF" w:rsidRPr="00127FBF" w:rsidRDefault="00127FBF" w:rsidP="00127FBF">
      <w:pPr>
        <w:tabs>
          <w:tab w:val="left" w:pos="142"/>
          <w:tab w:val="left" w:pos="993"/>
        </w:tabs>
        <w:spacing w:after="120"/>
        <w:ind w:left="1134"/>
        <w:jc w:val="both"/>
        <w:rPr>
          <w:sz w:val="28"/>
          <w:szCs w:val="28"/>
          <w:lang w:eastAsia="en-US"/>
        </w:rPr>
      </w:pPr>
    </w:p>
    <w:p w14:paraId="29E362A6" w14:textId="77777777" w:rsidR="00127FBF" w:rsidRPr="00127FBF" w:rsidRDefault="00127FBF" w:rsidP="00127FBF">
      <w:pPr>
        <w:tabs>
          <w:tab w:val="left" w:pos="142"/>
          <w:tab w:val="left" w:pos="993"/>
        </w:tabs>
        <w:spacing w:after="120"/>
        <w:ind w:left="1134"/>
        <w:jc w:val="both"/>
        <w:rPr>
          <w:sz w:val="28"/>
          <w:szCs w:val="28"/>
          <w:lang w:eastAsia="en-US"/>
        </w:rPr>
      </w:pPr>
    </w:p>
    <w:p w14:paraId="134C3F9E" w14:textId="77777777" w:rsidR="00127FBF" w:rsidRPr="00127FBF" w:rsidRDefault="00127FBF" w:rsidP="00127FBF">
      <w:pPr>
        <w:tabs>
          <w:tab w:val="left" w:pos="142"/>
          <w:tab w:val="left" w:pos="993"/>
        </w:tabs>
        <w:spacing w:after="120"/>
        <w:ind w:left="1134"/>
        <w:jc w:val="both"/>
        <w:rPr>
          <w:sz w:val="28"/>
          <w:szCs w:val="28"/>
          <w:lang w:eastAsia="en-US"/>
        </w:rPr>
      </w:pPr>
    </w:p>
    <w:p w14:paraId="6F31448C" w14:textId="77777777" w:rsidR="00127FBF" w:rsidRPr="00127FBF" w:rsidRDefault="00127FBF" w:rsidP="00127FBF">
      <w:pPr>
        <w:tabs>
          <w:tab w:val="left" w:pos="142"/>
          <w:tab w:val="left" w:pos="993"/>
        </w:tabs>
        <w:spacing w:after="120"/>
        <w:ind w:left="1134"/>
        <w:jc w:val="both"/>
        <w:rPr>
          <w:sz w:val="28"/>
          <w:szCs w:val="28"/>
          <w:lang w:eastAsia="en-US"/>
        </w:rPr>
      </w:pPr>
    </w:p>
    <w:p w14:paraId="501F98E2" w14:textId="77777777" w:rsidR="00127FBF" w:rsidRPr="00127FBF" w:rsidRDefault="00127FBF" w:rsidP="00127FBF">
      <w:pPr>
        <w:tabs>
          <w:tab w:val="left" w:pos="142"/>
          <w:tab w:val="left" w:pos="993"/>
        </w:tabs>
        <w:spacing w:after="120"/>
        <w:ind w:left="1134"/>
        <w:jc w:val="both"/>
        <w:rPr>
          <w:sz w:val="28"/>
          <w:szCs w:val="28"/>
          <w:lang w:eastAsia="en-US"/>
        </w:rPr>
      </w:pPr>
    </w:p>
    <w:p w14:paraId="6738F0D6" w14:textId="77777777" w:rsidR="00127FBF" w:rsidRPr="00127FBF" w:rsidRDefault="00127FBF" w:rsidP="00127FBF">
      <w:pPr>
        <w:tabs>
          <w:tab w:val="left" w:pos="142"/>
          <w:tab w:val="left" w:pos="993"/>
        </w:tabs>
        <w:spacing w:after="120"/>
        <w:ind w:left="1134"/>
        <w:jc w:val="both"/>
        <w:rPr>
          <w:sz w:val="28"/>
          <w:szCs w:val="28"/>
          <w:lang w:eastAsia="en-US"/>
        </w:rPr>
      </w:pPr>
    </w:p>
    <w:p w14:paraId="0E7C40AD" w14:textId="77777777" w:rsidR="00127FBF" w:rsidRPr="00127FBF" w:rsidRDefault="00127FBF" w:rsidP="00127FBF">
      <w:pPr>
        <w:tabs>
          <w:tab w:val="left" w:pos="142"/>
          <w:tab w:val="left" w:pos="993"/>
        </w:tabs>
        <w:spacing w:after="120"/>
        <w:ind w:left="1134"/>
        <w:jc w:val="both"/>
        <w:rPr>
          <w:sz w:val="28"/>
          <w:szCs w:val="28"/>
          <w:lang w:eastAsia="en-US"/>
        </w:rPr>
      </w:pPr>
    </w:p>
    <w:p w14:paraId="4FC9D4C9" w14:textId="77777777" w:rsidR="00127FBF" w:rsidRPr="00127FBF" w:rsidRDefault="00127FBF" w:rsidP="00127FBF">
      <w:pPr>
        <w:tabs>
          <w:tab w:val="left" w:pos="142"/>
          <w:tab w:val="left" w:pos="993"/>
        </w:tabs>
        <w:spacing w:after="120"/>
        <w:ind w:left="1134"/>
        <w:jc w:val="both"/>
        <w:rPr>
          <w:sz w:val="28"/>
          <w:szCs w:val="28"/>
          <w:lang w:eastAsia="en-US"/>
        </w:rPr>
      </w:pPr>
    </w:p>
    <w:p w14:paraId="0CF4F5BE" w14:textId="77777777" w:rsidR="00127FBF" w:rsidRPr="00127FBF" w:rsidRDefault="00127FBF" w:rsidP="00127FBF">
      <w:pPr>
        <w:tabs>
          <w:tab w:val="left" w:pos="142"/>
          <w:tab w:val="left" w:pos="993"/>
        </w:tabs>
        <w:spacing w:after="120"/>
        <w:ind w:left="1134"/>
        <w:jc w:val="both"/>
        <w:rPr>
          <w:sz w:val="28"/>
          <w:szCs w:val="28"/>
          <w:lang w:eastAsia="en-US"/>
        </w:rPr>
      </w:pPr>
    </w:p>
    <w:p w14:paraId="2C8441E2" w14:textId="77777777" w:rsidR="00127FBF" w:rsidRPr="00127FBF" w:rsidRDefault="00127FBF" w:rsidP="00127FBF">
      <w:pPr>
        <w:tabs>
          <w:tab w:val="left" w:pos="142"/>
          <w:tab w:val="left" w:pos="993"/>
        </w:tabs>
        <w:spacing w:after="120"/>
        <w:ind w:left="1134"/>
        <w:jc w:val="right"/>
        <w:rPr>
          <w:sz w:val="28"/>
          <w:szCs w:val="28"/>
          <w:lang w:eastAsia="en-US"/>
        </w:rPr>
      </w:pPr>
      <w:r w:rsidRPr="00127FBF">
        <w:rPr>
          <w:sz w:val="28"/>
          <w:szCs w:val="28"/>
          <w:lang w:eastAsia="en-US"/>
        </w:rPr>
        <w:lastRenderedPageBreak/>
        <w:t>Таблица № 9</w:t>
      </w:r>
    </w:p>
    <w:p w14:paraId="68E035FE" w14:textId="77777777" w:rsidR="00127FBF" w:rsidRPr="00127FBF" w:rsidRDefault="00127FBF" w:rsidP="00127FBF">
      <w:pPr>
        <w:tabs>
          <w:tab w:val="left" w:pos="0"/>
        </w:tabs>
        <w:jc w:val="center"/>
        <w:rPr>
          <w:bCs/>
          <w:sz w:val="28"/>
          <w:szCs w:val="28"/>
        </w:rPr>
      </w:pPr>
      <w:r w:rsidRPr="00127FBF">
        <w:rPr>
          <w:bCs/>
          <w:sz w:val="28"/>
          <w:szCs w:val="28"/>
        </w:rPr>
        <w:t>Льготные тарифы*</w:t>
      </w:r>
    </w:p>
    <w:p w14:paraId="7C8448A1" w14:textId="77777777" w:rsidR="00127FBF" w:rsidRPr="00127FBF" w:rsidRDefault="00127FBF" w:rsidP="00127FBF">
      <w:pPr>
        <w:tabs>
          <w:tab w:val="left" w:pos="0"/>
        </w:tabs>
        <w:jc w:val="center"/>
        <w:rPr>
          <w:bCs/>
          <w:sz w:val="28"/>
          <w:szCs w:val="28"/>
        </w:rPr>
      </w:pPr>
      <w:r w:rsidRPr="00127FBF">
        <w:rPr>
          <w:bCs/>
          <w:sz w:val="28"/>
          <w:szCs w:val="28"/>
        </w:rPr>
        <w:t xml:space="preserve">на горячее водоснабжение в закрытой системе горячего водоснабжения </w:t>
      </w:r>
    </w:p>
    <w:p w14:paraId="79E35640" w14:textId="77777777" w:rsidR="00127FBF" w:rsidRPr="00127FBF" w:rsidRDefault="00127FBF" w:rsidP="00127FBF">
      <w:pPr>
        <w:tabs>
          <w:tab w:val="left" w:pos="0"/>
        </w:tabs>
        <w:spacing w:after="120"/>
        <w:ind w:right="-1"/>
        <w:jc w:val="right"/>
        <w:rPr>
          <w:bCs/>
          <w:sz w:val="32"/>
          <w:szCs w:val="32"/>
        </w:rPr>
      </w:pPr>
    </w:p>
    <w:tbl>
      <w:tblPr>
        <w:tblStyle w:val="960"/>
        <w:tblW w:w="9918" w:type="dxa"/>
        <w:jc w:val="center"/>
        <w:tblLayout w:type="fixed"/>
        <w:tblLook w:val="04A0" w:firstRow="1" w:lastRow="0" w:firstColumn="1" w:lastColumn="0" w:noHBand="0" w:noVBand="1"/>
      </w:tblPr>
      <w:tblGrid>
        <w:gridCol w:w="988"/>
        <w:gridCol w:w="4961"/>
        <w:gridCol w:w="3969"/>
      </w:tblGrid>
      <w:tr w:rsidR="00127FBF" w:rsidRPr="00127FBF" w14:paraId="39C08E08" w14:textId="77777777" w:rsidTr="0046506A">
        <w:trPr>
          <w:trHeight w:val="324"/>
          <w:jc w:val="center"/>
        </w:trPr>
        <w:tc>
          <w:tcPr>
            <w:tcW w:w="988" w:type="dxa"/>
            <w:vMerge w:val="restart"/>
            <w:vAlign w:val="center"/>
          </w:tcPr>
          <w:p w14:paraId="2170C891" w14:textId="77777777" w:rsidR="00127FBF" w:rsidRPr="00127FBF" w:rsidRDefault="00127FBF" w:rsidP="00127FBF">
            <w:pPr>
              <w:jc w:val="center"/>
              <w:rPr>
                <w:bCs/>
              </w:rPr>
            </w:pPr>
            <w:r w:rsidRPr="00127FBF">
              <w:rPr>
                <w:bCs/>
              </w:rPr>
              <w:t>№ п/п</w:t>
            </w:r>
          </w:p>
        </w:tc>
        <w:tc>
          <w:tcPr>
            <w:tcW w:w="4961" w:type="dxa"/>
            <w:vMerge w:val="restart"/>
            <w:vAlign w:val="center"/>
          </w:tcPr>
          <w:p w14:paraId="7ECB2B21" w14:textId="77777777" w:rsidR="00127FBF" w:rsidRPr="00127FBF" w:rsidRDefault="00127FBF" w:rsidP="00127FBF">
            <w:pPr>
              <w:tabs>
                <w:tab w:val="left" w:pos="0"/>
              </w:tabs>
              <w:jc w:val="center"/>
              <w:rPr>
                <w:bCs/>
              </w:rPr>
            </w:pPr>
            <w:r w:rsidRPr="00127FBF">
              <w:rPr>
                <w:bCs/>
              </w:rPr>
              <w:t>Наименование регулируемой организации</w:t>
            </w:r>
          </w:p>
        </w:tc>
        <w:tc>
          <w:tcPr>
            <w:tcW w:w="3969" w:type="dxa"/>
          </w:tcPr>
          <w:p w14:paraId="534283A1" w14:textId="77777777" w:rsidR="00127FBF" w:rsidRPr="00127FBF" w:rsidRDefault="00127FBF" w:rsidP="00127FBF">
            <w:pPr>
              <w:tabs>
                <w:tab w:val="left" w:pos="0"/>
              </w:tabs>
              <w:jc w:val="center"/>
              <w:rPr>
                <w:bCs/>
              </w:rPr>
            </w:pPr>
            <w:r w:rsidRPr="00127FBF">
              <w:rPr>
                <w:bCs/>
              </w:rPr>
              <w:t>Льготный тариф</w:t>
            </w:r>
          </w:p>
        </w:tc>
      </w:tr>
      <w:tr w:rsidR="00127FBF" w:rsidRPr="00127FBF" w14:paraId="68E0AFE2" w14:textId="77777777" w:rsidTr="0046506A">
        <w:trPr>
          <w:trHeight w:val="515"/>
          <w:jc w:val="center"/>
        </w:trPr>
        <w:tc>
          <w:tcPr>
            <w:tcW w:w="988" w:type="dxa"/>
            <w:vMerge/>
          </w:tcPr>
          <w:p w14:paraId="2B159AE1" w14:textId="77777777" w:rsidR="00127FBF" w:rsidRPr="00127FBF" w:rsidRDefault="00127FBF" w:rsidP="00127FBF">
            <w:pPr>
              <w:tabs>
                <w:tab w:val="left" w:pos="0"/>
              </w:tabs>
              <w:jc w:val="center"/>
              <w:rPr>
                <w:bCs/>
              </w:rPr>
            </w:pPr>
          </w:p>
        </w:tc>
        <w:tc>
          <w:tcPr>
            <w:tcW w:w="4961" w:type="dxa"/>
            <w:vMerge/>
          </w:tcPr>
          <w:p w14:paraId="76E378A2" w14:textId="77777777" w:rsidR="00127FBF" w:rsidRPr="00127FBF" w:rsidRDefault="00127FBF" w:rsidP="00127FBF">
            <w:pPr>
              <w:tabs>
                <w:tab w:val="left" w:pos="0"/>
              </w:tabs>
              <w:jc w:val="center"/>
              <w:rPr>
                <w:bCs/>
              </w:rPr>
            </w:pPr>
          </w:p>
        </w:tc>
        <w:tc>
          <w:tcPr>
            <w:tcW w:w="3969" w:type="dxa"/>
            <w:vAlign w:val="center"/>
          </w:tcPr>
          <w:p w14:paraId="0F97E953" w14:textId="77777777" w:rsidR="00127FBF" w:rsidRPr="00127FBF" w:rsidRDefault="00127FBF" w:rsidP="00127FBF">
            <w:pPr>
              <w:tabs>
                <w:tab w:val="left" w:pos="0"/>
              </w:tabs>
              <w:jc w:val="center"/>
              <w:rPr>
                <w:bCs/>
              </w:rPr>
            </w:pPr>
            <w:r w:rsidRPr="00127FBF">
              <w:rPr>
                <w:bCs/>
              </w:rPr>
              <w:t xml:space="preserve">с 01.12.2022 </w:t>
            </w:r>
          </w:p>
          <w:p w14:paraId="51DEBC0A" w14:textId="77777777" w:rsidR="00127FBF" w:rsidRPr="00127FBF" w:rsidRDefault="00127FBF" w:rsidP="00127FBF">
            <w:pPr>
              <w:tabs>
                <w:tab w:val="left" w:pos="0"/>
              </w:tabs>
              <w:jc w:val="center"/>
              <w:rPr>
                <w:bCs/>
              </w:rPr>
            </w:pPr>
            <w:r w:rsidRPr="00127FBF">
              <w:rPr>
                <w:bCs/>
              </w:rPr>
              <w:t>по 31.12.2023</w:t>
            </w:r>
          </w:p>
        </w:tc>
      </w:tr>
      <w:tr w:rsidR="00127FBF" w:rsidRPr="00127FBF" w14:paraId="7F4405C5" w14:textId="77777777" w:rsidTr="0046506A">
        <w:trPr>
          <w:trHeight w:val="114"/>
          <w:jc w:val="center"/>
        </w:trPr>
        <w:tc>
          <w:tcPr>
            <w:tcW w:w="988" w:type="dxa"/>
            <w:vAlign w:val="center"/>
          </w:tcPr>
          <w:p w14:paraId="0EC872A8" w14:textId="77777777" w:rsidR="00127FBF" w:rsidRPr="00127FBF" w:rsidRDefault="00127FBF" w:rsidP="00127FBF">
            <w:pPr>
              <w:tabs>
                <w:tab w:val="left" w:pos="0"/>
              </w:tabs>
              <w:jc w:val="center"/>
              <w:rPr>
                <w:bCs/>
              </w:rPr>
            </w:pPr>
            <w:r w:rsidRPr="00127FBF">
              <w:rPr>
                <w:bCs/>
              </w:rPr>
              <w:t>1</w:t>
            </w:r>
          </w:p>
        </w:tc>
        <w:tc>
          <w:tcPr>
            <w:tcW w:w="4961" w:type="dxa"/>
          </w:tcPr>
          <w:p w14:paraId="3AE34CAE" w14:textId="77777777" w:rsidR="00127FBF" w:rsidRPr="00127FBF" w:rsidRDefault="00127FBF" w:rsidP="00127FBF">
            <w:pPr>
              <w:tabs>
                <w:tab w:val="left" w:pos="0"/>
              </w:tabs>
              <w:jc w:val="center"/>
              <w:rPr>
                <w:bCs/>
              </w:rPr>
            </w:pPr>
            <w:r w:rsidRPr="00127FBF">
              <w:rPr>
                <w:bCs/>
              </w:rPr>
              <w:t>2</w:t>
            </w:r>
          </w:p>
        </w:tc>
        <w:tc>
          <w:tcPr>
            <w:tcW w:w="3969" w:type="dxa"/>
          </w:tcPr>
          <w:p w14:paraId="3D018B26" w14:textId="77777777" w:rsidR="00127FBF" w:rsidRPr="00127FBF" w:rsidRDefault="00127FBF" w:rsidP="00127FBF">
            <w:pPr>
              <w:tabs>
                <w:tab w:val="left" w:pos="0"/>
              </w:tabs>
              <w:jc w:val="center"/>
              <w:rPr>
                <w:bCs/>
              </w:rPr>
            </w:pPr>
            <w:r w:rsidRPr="00127FBF">
              <w:rPr>
                <w:bCs/>
              </w:rPr>
              <w:t>3</w:t>
            </w:r>
          </w:p>
        </w:tc>
      </w:tr>
      <w:tr w:rsidR="00127FBF" w:rsidRPr="00127FBF" w14:paraId="2856D69C" w14:textId="77777777" w:rsidTr="0046506A">
        <w:trPr>
          <w:trHeight w:val="114"/>
          <w:jc w:val="center"/>
        </w:trPr>
        <w:tc>
          <w:tcPr>
            <w:tcW w:w="9918" w:type="dxa"/>
            <w:gridSpan w:val="3"/>
            <w:vAlign w:val="center"/>
          </w:tcPr>
          <w:p w14:paraId="6F9E5604" w14:textId="77777777" w:rsidR="00127FBF" w:rsidRPr="00127FBF" w:rsidRDefault="00127FBF" w:rsidP="0046506A">
            <w:pPr>
              <w:numPr>
                <w:ilvl w:val="0"/>
                <w:numId w:val="48"/>
              </w:numPr>
              <w:tabs>
                <w:tab w:val="left" w:pos="0"/>
              </w:tabs>
              <w:contextualSpacing/>
              <w:jc w:val="center"/>
              <w:rPr>
                <w:bCs/>
              </w:rPr>
            </w:pPr>
            <w:r w:rsidRPr="00127FBF">
              <w:rPr>
                <w:bCs/>
              </w:rPr>
              <w:t>г. Шерегеш</w:t>
            </w:r>
          </w:p>
        </w:tc>
      </w:tr>
      <w:tr w:rsidR="00127FBF" w:rsidRPr="00127FBF" w14:paraId="45BBFD2E" w14:textId="77777777" w:rsidTr="0046506A">
        <w:trPr>
          <w:trHeight w:val="114"/>
          <w:jc w:val="center"/>
        </w:trPr>
        <w:tc>
          <w:tcPr>
            <w:tcW w:w="9918" w:type="dxa"/>
            <w:gridSpan w:val="3"/>
            <w:vAlign w:val="center"/>
          </w:tcPr>
          <w:p w14:paraId="2673DB97" w14:textId="77777777" w:rsidR="00127FBF" w:rsidRPr="00127FBF" w:rsidRDefault="00127FBF" w:rsidP="00127FBF">
            <w:pPr>
              <w:tabs>
                <w:tab w:val="left" w:pos="0"/>
              </w:tabs>
              <w:jc w:val="center"/>
              <w:rPr>
                <w:bCs/>
              </w:rPr>
            </w:pPr>
            <w:r w:rsidRPr="00127FBF">
              <w:rPr>
                <w:bCs/>
              </w:rPr>
              <w:t xml:space="preserve">1.1. Компонент на тепловую энергию, </w:t>
            </w:r>
            <w:proofErr w:type="spellStart"/>
            <w:r w:rsidRPr="00127FBF">
              <w:rPr>
                <w:bCs/>
              </w:rPr>
              <w:t>руб</w:t>
            </w:r>
            <w:proofErr w:type="spellEnd"/>
            <w:r w:rsidRPr="00127FBF">
              <w:rPr>
                <w:bCs/>
              </w:rPr>
              <w:t>/Гкал</w:t>
            </w:r>
          </w:p>
        </w:tc>
      </w:tr>
      <w:tr w:rsidR="00127FBF" w:rsidRPr="00127FBF" w14:paraId="23125866" w14:textId="77777777" w:rsidTr="0046506A">
        <w:trPr>
          <w:trHeight w:val="114"/>
          <w:jc w:val="center"/>
        </w:trPr>
        <w:tc>
          <w:tcPr>
            <w:tcW w:w="988" w:type="dxa"/>
            <w:vAlign w:val="center"/>
          </w:tcPr>
          <w:p w14:paraId="57ECB8EF" w14:textId="77777777" w:rsidR="00127FBF" w:rsidRPr="00127FBF" w:rsidRDefault="00127FBF" w:rsidP="00127FBF">
            <w:pPr>
              <w:tabs>
                <w:tab w:val="left" w:pos="0"/>
              </w:tabs>
              <w:jc w:val="center"/>
              <w:rPr>
                <w:bCs/>
              </w:rPr>
            </w:pPr>
            <w:bookmarkStart w:id="107" w:name="_Hlk81578504"/>
            <w:r w:rsidRPr="00127FBF">
              <w:rPr>
                <w:bCs/>
              </w:rPr>
              <w:t>1.1.1.</w:t>
            </w:r>
          </w:p>
        </w:tc>
        <w:tc>
          <w:tcPr>
            <w:tcW w:w="4961" w:type="dxa"/>
          </w:tcPr>
          <w:p w14:paraId="2F7F7FE4" w14:textId="77777777" w:rsidR="00127FBF" w:rsidRPr="00127FBF" w:rsidRDefault="00127FBF" w:rsidP="00127FBF">
            <w:pPr>
              <w:tabs>
                <w:tab w:val="left" w:pos="0"/>
              </w:tabs>
              <w:rPr>
                <w:bCs/>
              </w:rPr>
            </w:pPr>
            <w:r w:rsidRPr="00127FBF">
              <w:rPr>
                <w:bCs/>
              </w:rPr>
              <w:t>ООО «ЮКЭК», ИНН 4228010684</w:t>
            </w:r>
          </w:p>
        </w:tc>
        <w:tc>
          <w:tcPr>
            <w:tcW w:w="3969" w:type="dxa"/>
            <w:vAlign w:val="center"/>
          </w:tcPr>
          <w:p w14:paraId="495A2A37" w14:textId="77777777" w:rsidR="00127FBF" w:rsidRPr="00127FBF" w:rsidRDefault="00127FBF" w:rsidP="00127FBF">
            <w:pPr>
              <w:tabs>
                <w:tab w:val="left" w:pos="0"/>
              </w:tabs>
              <w:jc w:val="center"/>
              <w:rPr>
                <w:bCs/>
              </w:rPr>
            </w:pPr>
            <w:r w:rsidRPr="00127FBF">
              <w:rPr>
                <w:bCs/>
              </w:rPr>
              <w:t>С изолированными стояками**</w:t>
            </w:r>
          </w:p>
        </w:tc>
      </w:tr>
      <w:bookmarkEnd w:id="107"/>
      <w:tr w:rsidR="00127FBF" w:rsidRPr="00127FBF" w14:paraId="79C32521" w14:textId="77777777" w:rsidTr="0046506A">
        <w:trPr>
          <w:trHeight w:val="114"/>
          <w:jc w:val="center"/>
        </w:trPr>
        <w:tc>
          <w:tcPr>
            <w:tcW w:w="988" w:type="dxa"/>
            <w:vAlign w:val="center"/>
          </w:tcPr>
          <w:p w14:paraId="11D6016C" w14:textId="77777777" w:rsidR="00127FBF" w:rsidRPr="00127FBF" w:rsidRDefault="00127FBF" w:rsidP="00127FBF">
            <w:pPr>
              <w:tabs>
                <w:tab w:val="left" w:pos="0"/>
              </w:tabs>
              <w:jc w:val="center"/>
              <w:rPr>
                <w:bCs/>
              </w:rPr>
            </w:pPr>
            <w:r w:rsidRPr="00127FBF">
              <w:rPr>
                <w:bCs/>
              </w:rPr>
              <w:t>1.1.1.1.</w:t>
            </w:r>
          </w:p>
        </w:tc>
        <w:tc>
          <w:tcPr>
            <w:tcW w:w="4961" w:type="dxa"/>
            <w:vAlign w:val="center"/>
          </w:tcPr>
          <w:p w14:paraId="5A0140D5" w14:textId="77777777" w:rsidR="00127FBF" w:rsidRPr="00127FBF" w:rsidRDefault="00127FBF" w:rsidP="00127FBF">
            <w:pPr>
              <w:tabs>
                <w:tab w:val="left" w:pos="0"/>
              </w:tabs>
              <w:rPr>
                <w:bCs/>
              </w:rPr>
            </w:pPr>
            <w:r w:rsidRPr="00127FBF">
              <w:rPr>
                <w:bCs/>
              </w:rPr>
              <w:t>при наличии полотенцесушителя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D2118D9" w14:textId="77777777" w:rsidR="00127FBF" w:rsidRPr="00127FBF" w:rsidRDefault="00127FBF" w:rsidP="00127FBF">
            <w:pPr>
              <w:tabs>
                <w:tab w:val="left" w:pos="0"/>
              </w:tabs>
              <w:jc w:val="center"/>
              <w:rPr>
                <w:bCs/>
              </w:rPr>
            </w:pPr>
            <w:r w:rsidRPr="00127FBF">
              <w:rPr>
                <w:lang w:eastAsia="en-US"/>
              </w:rPr>
              <w:t xml:space="preserve">921,69 </w:t>
            </w:r>
          </w:p>
        </w:tc>
      </w:tr>
      <w:tr w:rsidR="00127FBF" w:rsidRPr="00127FBF" w14:paraId="3FC1CD3A" w14:textId="77777777" w:rsidTr="0046506A">
        <w:trPr>
          <w:trHeight w:val="216"/>
          <w:jc w:val="center"/>
        </w:trPr>
        <w:tc>
          <w:tcPr>
            <w:tcW w:w="988" w:type="dxa"/>
            <w:vAlign w:val="center"/>
          </w:tcPr>
          <w:p w14:paraId="4E745D32" w14:textId="77777777" w:rsidR="00127FBF" w:rsidRPr="00127FBF" w:rsidRDefault="00127FBF" w:rsidP="00127FBF">
            <w:pPr>
              <w:tabs>
                <w:tab w:val="left" w:pos="0"/>
              </w:tabs>
              <w:jc w:val="center"/>
              <w:rPr>
                <w:bCs/>
              </w:rPr>
            </w:pPr>
            <w:r w:rsidRPr="00127FBF">
              <w:rPr>
                <w:bCs/>
              </w:rPr>
              <w:t>1.1.1.2.</w:t>
            </w:r>
          </w:p>
        </w:tc>
        <w:tc>
          <w:tcPr>
            <w:tcW w:w="4961" w:type="dxa"/>
            <w:vAlign w:val="center"/>
          </w:tcPr>
          <w:p w14:paraId="61282AE4" w14:textId="77777777" w:rsidR="00127FBF" w:rsidRPr="00127FBF" w:rsidRDefault="00127FBF" w:rsidP="00127FBF">
            <w:pPr>
              <w:tabs>
                <w:tab w:val="left" w:pos="0"/>
              </w:tabs>
              <w:rPr>
                <w:bCs/>
              </w:rPr>
            </w:pPr>
            <w:r w:rsidRPr="00127FBF">
              <w:rPr>
                <w:bCs/>
              </w:rPr>
              <w:t>без полотенцесушителя</w:t>
            </w:r>
          </w:p>
        </w:tc>
        <w:tc>
          <w:tcPr>
            <w:tcW w:w="3969" w:type="dxa"/>
            <w:tcBorders>
              <w:top w:val="nil"/>
              <w:left w:val="single" w:sz="4" w:space="0" w:color="auto"/>
              <w:bottom w:val="single" w:sz="4" w:space="0" w:color="auto"/>
              <w:right w:val="single" w:sz="4" w:space="0" w:color="auto"/>
            </w:tcBorders>
            <w:shd w:val="clear" w:color="auto" w:fill="auto"/>
            <w:vAlign w:val="bottom"/>
          </w:tcPr>
          <w:p w14:paraId="5D0263F6" w14:textId="77777777" w:rsidR="00127FBF" w:rsidRPr="00127FBF" w:rsidRDefault="00127FBF" w:rsidP="00127FBF">
            <w:pPr>
              <w:tabs>
                <w:tab w:val="left" w:pos="0"/>
              </w:tabs>
              <w:jc w:val="center"/>
              <w:rPr>
                <w:bCs/>
              </w:rPr>
            </w:pPr>
            <w:r w:rsidRPr="00127FBF">
              <w:rPr>
                <w:lang w:eastAsia="en-US"/>
              </w:rPr>
              <w:t xml:space="preserve">935,45 </w:t>
            </w:r>
          </w:p>
        </w:tc>
      </w:tr>
      <w:tr w:rsidR="00127FBF" w:rsidRPr="00127FBF" w14:paraId="2BC725BC" w14:textId="77777777" w:rsidTr="0046506A">
        <w:trPr>
          <w:trHeight w:val="220"/>
          <w:jc w:val="center"/>
        </w:trPr>
        <w:tc>
          <w:tcPr>
            <w:tcW w:w="988" w:type="dxa"/>
            <w:vAlign w:val="center"/>
          </w:tcPr>
          <w:p w14:paraId="08EB0363" w14:textId="77777777" w:rsidR="00127FBF" w:rsidRPr="00127FBF" w:rsidRDefault="00127FBF" w:rsidP="00127FBF">
            <w:pPr>
              <w:tabs>
                <w:tab w:val="left" w:pos="0"/>
              </w:tabs>
              <w:jc w:val="center"/>
              <w:rPr>
                <w:bCs/>
              </w:rPr>
            </w:pPr>
            <w:bookmarkStart w:id="108" w:name="_Hlk61260959"/>
            <w:r w:rsidRPr="00127FBF">
              <w:rPr>
                <w:bCs/>
              </w:rPr>
              <w:t>1.1.2.</w:t>
            </w:r>
          </w:p>
        </w:tc>
        <w:tc>
          <w:tcPr>
            <w:tcW w:w="4961" w:type="dxa"/>
          </w:tcPr>
          <w:p w14:paraId="3AEDB439" w14:textId="77777777" w:rsidR="00127FBF" w:rsidRPr="00127FBF" w:rsidRDefault="00127FBF" w:rsidP="00127FBF">
            <w:pPr>
              <w:tabs>
                <w:tab w:val="left" w:pos="0"/>
              </w:tabs>
              <w:rPr>
                <w:bCs/>
              </w:rPr>
            </w:pPr>
            <w:r w:rsidRPr="00127FBF">
              <w:rPr>
                <w:bCs/>
              </w:rPr>
              <w:t>ООО «ЮКЭК», ИНН 4228010684</w:t>
            </w:r>
          </w:p>
        </w:tc>
        <w:tc>
          <w:tcPr>
            <w:tcW w:w="3969" w:type="dxa"/>
            <w:vAlign w:val="center"/>
          </w:tcPr>
          <w:p w14:paraId="4C27BE95" w14:textId="77777777" w:rsidR="00127FBF" w:rsidRPr="00127FBF" w:rsidRDefault="00127FBF" w:rsidP="00127FBF">
            <w:pPr>
              <w:tabs>
                <w:tab w:val="left" w:pos="0"/>
              </w:tabs>
              <w:jc w:val="center"/>
              <w:rPr>
                <w:bCs/>
              </w:rPr>
            </w:pPr>
            <w:r w:rsidRPr="00127FBF">
              <w:rPr>
                <w:bCs/>
              </w:rPr>
              <w:t>С неизолированными стояками**</w:t>
            </w:r>
          </w:p>
        </w:tc>
      </w:tr>
      <w:bookmarkEnd w:id="108"/>
      <w:tr w:rsidR="00127FBF" w:rsidRPr="00127FBF" w14:paraId="537EAC0E" w14:textId="77777777" w:rsidTr="0046506A">
        <w:trPr>
          <w:trHeight w:val="114"/>
          <w:jc w:val="center"/>
        </w:trPr>
        <w:tc>
          <w:tcPr>
            <w:tcW w:w="988" w:type="dxa"/>
            <w:vAlign w:val="center"/>
          </w:tcPr>
          <w:p w14:paraId="11FF5B57" w14:textId="77777777" w:rsidR="00127FBF" w:rsidRPr="00127FBF" w:rsidRDefault="00127FBF" w:rsidP="00127FBF">
            <w:pPr>
              <w:tabs>
                <w:tab w:val="left" w:pos="0"/>
              </w:tabs>
              <w:jc w:val="center"/>
              <w:rPr>
                <w:bCs/>
              </w:rPr>
            </w:pPr>
            <w:r w:rsidRPr="00127FBF">
              <w:rPr>
                <w:bCs/>
              </w:rPr>
              <w:t>1.1.2.1.</w:t>
            </w:r>
          </w:p>
        </w:tc>
        <w:tc>
          <w:tcPr>
            <w:tcW w:w="4961" w:type="dxa"/>
            <w:vAlign w:val="center"/>
          </w:tcPr>
          <w:p w14:paraId="0C5FDB5F" w14:textId="77777777" w:rsidR="00127FBF" w:rsidRPr="00127FBF" w:rsidRDefault="00127FBF" w:rsidP="00127FBF">
            <w:pPr>
              <w:tabs>
                <w:tab w:val="left" w:pos="0"/>
              </w:tabs>
              <w:rPr>
                <w:bCs/>
              </w:rPr>
            </w:pPr>
            <w:r w:rsidRPr="00127FBF">
              <w:rPr>
                <w:bCs/>
              </w:rPr>
              <w:t>при наличии полотенцесушителя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46F78EB" w14:textId="77777777" w:rsidR="00127FBF" w:rsidRPr="00127FBF" w:rsidRDefault="00127FBF" w:rsidP="00127FBF">
            <w:pPr>
              <w:tabs>
                <w:tab w:val="left" w:pos="0"/>
              </w:tabs>
              <w:jc w:val="center"/>
              <w:rPr>
                <w:bCs/>
              </w:rPr>
            </w:pPr>
            <w:r w:rsidRPr="00127FBF">
              <w:rPr>
                <w:lang w:eastAsia="en-US"/>
              </w:rPr>
              <w:t xml:space="preserve">864,48 </w:t>
            </w:r>
          </w:p>
        </w:tc>
      </w:tr>
      <w:tr w:rsidR="00127FBF" w:rsidRPr="00127FBF" w14:paraId="0E7125CF" w14:textId="77777777" w:rsidTr="0046506A">
        <w:trPr>
          <w:trHeight w:val="214"/>
          <w:jc w:val="center"/>
        </w:trPr>
        <w:tc>
          <w:tcPr>
            <w:tcW w:w="988" w:type="dxa"/>
            <w:vAlign w:val="center"/>
          </w:tcPr>
          <w:p w14:paraId="3D9B8960" w14:textId="77777777" w:rsidR="00127FBF" w:rsidRPr="00127FBF" w:rsidRDefault="00127FBF" w:rsidP="00127FBF">
            <w:pPr>
              <w:tabs>
                <w:tab w:val="left" w:pos="0"/>
              </w:tabs>
              <w:jc w:val="center"/>
              <w:rPr>
                <w:bCs/>
              </w:rPr>
            </w:pPr>
            <w:r w:rsidRPr="00127FBF">
              <w:rPr>
                <w:bCs/>
              </w:rPr>
              <w:t>1.1.2.2.</w:t>
            </w:r>
          </w:p>
        </w:tc>
        <w:tc>
          <w:tcPr>
            <w:tcW w:w="4961" w:type="dxa"/>
            <w:vAlign w:val="center"/>
          </w:tcPr>
          <w:p w14:paraId="12F1FE1F" w14:textId="77777777" w:rsidR="00127FBF" w:rsidRPr="00127FBF" w:rsidRDefault="00127FBF" w:rsidP="00127FBF">
            <w:pPr>
              <w:tabs>
                <w:tab w:val="left" w:pos="0"/>
              </w:tabs>
              <w:rPr>
                <w:bCs/>
              </w:rPr>
            </w:pPr>
            <w:r w:rsidRPr="00127FBF">
              <w:rPr>
                <w:bCs/>
              </w:rPr>
              <w:t>без полотенцесушителя</w:t>
            </w:r>
          </w:p>
        </w:tc>
        <w:tc>
          <w:tcPr>
            <w:tcW w:w="3969" w:type="dxa"/>
            <w:tcBorders>
              <w:top w:val="nil"/>
              <w:left w:val="single" w:sz="4" w:space="0" w:color="auto"/>
              <w:bottom w:val="single" w:sz="4" w:space="0" w:color="auto"/>
              <w:right w:val="single" w:sz="4" w:space="0" w:color="auto"/>
            </w:tcBorders>
            <w:shd w:val="clear" w:color="auto" w:fill="auto"/>
            <w:vAlign w:val="bottom"/>
          </w:tcPr>
          <w:p w14:paraId="68AEA15C" w14:textId="77777777" w:rsidR="00127FBF" w:rsidRPr="00127FBF" w:rsidRDefault="00127FBF" w:rsidP="00127FBF">
            <w:pPr>
              <w:tabs>
                <w:tab w:val="left" w:pos="0"/>
              </w:tabs>
              <w:jc w:val="center"/>
              <w:rPr>
                <w:bCs/>
              </w:rPr>
            </w:pPr>
            <w:r w:rsidRPr="00127FBF">
              <w:rPr>
                <w:lang w:eastAsia="en-US"/>
              </w:rPr>
              <w:t xml:space="preserve">914,96 </w:t>
            </w:r>
          </w:p>
        </w:tc>
      </w:tr>
      <w:tr w:rsidR="00127FBF" w:rsidRPr="00127FBF" w14:paraId="72CFF463" w14:textId="77777777" w:rsidTr="0046506A">
        <w:trPr>
          <w:trHeight w:val="218"/>
          <w:jc w:val="center"/>
        </w:trPr>
        <w:tc>
          <w:tcPr>
            <w:tcW w:w="9918" w:type="dxa"/>
            <w:gridSpan w:val="3"/>
            <w:vAlign w:val="center"/>
          </w:tcPr>
          <w:p w14:paraId="25C43272" w14:textId="77777777" w:rsidR="00127FBF" w:rsidRPr="00127FBF" w:rsidRDefault="00127FBF" w:rsidP="00127FBF">
            <w:pPr>
              <w:tabs>
                <w:tab w:val="left" w:pos="0"/>
              </w:tabs>
              <w:jc w:val="center"/>
              <w:rPr>
                <w:bCs/>
                <w:highlight w:val="yellow"/>
              </w:rPr>
            </w:pPr>
            <w:r w:rsidRPr="00127FBF">
              <w:rPr>
                <w:bCs/>
              </w:rPr>
              <w:t xml:space="preserve">1.2. Компонент на холодную воду, </w:t>
            </w:r>
            <w:proofErr w:type="spellStart"/>
            <w:r w:rsidRPr="00127FBF">
              <w:rPr>
                <w:bCs/>
              </w:rPr>
              <w:t>руб</w:t>
            </w:r>
            <w:proofErr w:type="spellEnd"/>
            <w:r w:rsidRPr="00127FBF">
              <w:rPr>
                <w:bCs/>
              </w:rPr>
              <w:t>/м</w:t>
            </w:r>
            <w:r w:rsidRPr="00127FBF">
              <w:rPr>
                <w:bCs/>
                <w:vertAlign w:val="superscript"/>
              </w:rPr>
              <w:t>3</w:t>
            </w:r>
          </w:p>
        </w:tc>
      </w:tr>
      <w:tr w:rsidR="00127FBF" w:rsidRPr="00127FBF" w14:paraId="1670FE01" w14:textId="77777777" w:rsidTr="0046506A">
        <w:trPr>
          <w:trHeight w:val="293"/>
          <w:jc w:val="center"/>
        </w:trPr>
        <w:tc>
          <w:tcPr>
            <w:tcW w:w="988" w:type="dxa"/>
            <w:vAlign w:val="center"/>
          </w:tcPr>
          <w:p w14:paraId="2EDF63EA" w14:textId="77777777" w:rsidR="00127FBF" w:rsidRPr="00127FBF" w:rsidRDefault="00127FBF" w:rsidP="00127FBF">
            <w:pPr>
              <w:tabs>
                <w:tab w:val="left" w:pos="0"/>
              </w:tabs>
              <w:jc w:val="center"/>
              <w:rPr>
                <w:bCs/>
              </w:rPr>
            </w:pPr>
            <w:r w:rsidRPr="00127FBF">
              <w:rPr>
                <w:bCs/>
              </w:rPr>
              <w:t>1.2.1.</w:t>
            </w:r>
          </w:p>
        </w:tc>
        <w:tc>
          <w:tcPr>
            <w:tcW w:w="4961" w:type="dxa"/>
            <w:vAlign w:val="center"/>
          </w:tcPr>
          <w:p w14:paraId="4B08DBDA" w14:textId="77777777" w:rsidR="00127FBF" w:rsidRPr="00127FBF" w:rsidRDefault="00127FBF" w:rsidP="00127FBF">
            <w:pPr>
              <w:tabs>
                <w:tab w:val="left" w:pos="0"/>
              </w:tabs>
              <w:rPr>
                <w:bCs/>
              </w:rPr>
            </w:pPr>
            <w:r w:rsidRPr="00127FBF">
              <w:rPr>
                <w:bCs/>
              </w:rPr>
              <w:t>ООО «Водоканал», ИНН 4252014295</w:t>
            </w:r>
          </w:p>
        </w:tc>
        <w:tc>
          <w:tcPr>
            <w:tcW w:w="3969" w:type="dxa"/>
            <w:vAlign w:val="center"/>
          </w:tcPr>
          <w:p w14:paraId="2DE71DDA" w14:textId="77777777" w:rsidR="00127FBF" w:rsidRPr="00127FBF" w:rsidRDefault="00127FBF" w:rsidP="00127FBF">
            <w:pPr>
              <w:tabs>
                <w:tab w:val="left" w:pos="0"/>
              </w:tabs>
              <w:jc w:val="center"/>
              <w:rPr>
                <w:bCs/>
              </w:rPr>
            </w:pPr>
            <w:r w:rsidRPr="00127FBF">
              <w:rPr>
                <w:bCs/>
              </w:rPr>
              <w:t>43,49</w:t>
            </w:r>
          </w:p>
        </w:tc>
      </w:tr>
      <w:tr w:rsidR="00127FBF" w:rsidRPr="00127FBF" w14:paraId="62CFB256" w14:textId="77777777" w:rsidTr="0046506A">
        <w:trPr>
          <w:trHeight w:val="290"/>
          <w:jc w:val="center"/>
        </w:trPr>
        <w:tc>
          <w:tcPr>
            <w:tcW w:w="9918" w:type="dxa"/>
            <w:gridSpan w:val="3"/>
            <w:vAlign w:val="center"/>
          </w:tcPr>
          <w:p w14:paraId="07CD1C9F" w14:textId="77777777" w:rsidR="00127FBF" w:rsidRPr="00127FBF" w:rsidRDefault="00127FBF" w:rsidP="0046506A">
            <w:pPr>
              <w:numPr>
                <w:ilvl w:val="0"/>
                <w:numId w:val="48"/>
              </w:numPr>
              <w:tabs>
                <w:tab w:val="left" w:pos="0"/>
              </w:tabs>
              <w:contextualSpacing/>
              <w:jc w:val="center"/>
              <w:rPr>
                <w:bCs/>
              </w:rPr>
            </w:pPr>
            <w:r w:rsidRPr="00127FBF">
              <w:rPr>
                <w:bCs/>
              </w:rPr>
              <w:t>г. Мундыбаш</w:t>
            </w:r>
          </w:p>
        </w:tc>
      </w:tr>
      <w:tr w:rsidR="00127FBF" w:rsidRPr="00127FBF" w14:paraId="02725A16" w14:textId="77777777" w:rsidTr="0046506A">
        <w:trPr>
          <w:trHeight w:val="124"/>
          <w:jc w:val="center"/>
        </w:trPr>
        <w:tc>
          <w:tcPr>
            <w:tcW w:w="9918" w:type="dxa"/>
            <w:gridSpan w:val="3"/>
            <w:vAlign w:val="center"/>
          </w:tcPr>
          <w:p w14:paraId="54F97E62" w14:textId="77777777" w:rsidR="00127FBF" w:rsidRPr="00127FBF" w:rsidRDefault="00127FBF" w:rsidP="00127FBF">
            <w:pPr>
              <w:tabs>
                <w:tab w:val="left" w:pos="0"/>
              </w:tabs>
              <w:jc w:val="center"/>
              <w:rPr>
                <w:bCs/>
              </w:rPr>
            </w:pPr>
            <w:r w:rsidRPr="00127FBF">
              <w:rPr>
                <w:bCs/>
              </w:rPr>
              <w:t xml:space="preserve">2.1. Компонент на тепловую энергию, </w:t>
            </w:r>
            <w:proofErr w:type="spellStart"/>
            <w:r w:rsidRPr="00127FBF">
              <w:rPr>
                <w:bCs/>
              </w:rPr>
              <w:t>руб</w:t>
            </w:r>
            <w:proofErr w:type="spellEnd"/>
            <w:r w:rsidRPr="00127FBF">
              <w:rPr>
                <w:bCs/>
              </w:rPr>
              <w:t>/Гкал</w:t>
            </w:r>
          </w:p>
        </w:tc>
      </w:tr>
      <w:tr w:rsidR="00127FBF" w:rsidRPr="00127FBF" w14:paraId="0CE78FA6" w14:textId="77777777" w:rsidTr="0046506A">
        <w:trPr>
          <w:trHeight w:val="208"/>
          <w:jc w:val="center"/>
        </w:trPr>
        <w:tc>
          <w:tcPr>
            <w:tcW w:w="988" w:type="dxa"/>
            <w:vAlign w:val="center"/>
          </w:tcPr>
          <w:p w14:paraId="77F6A15B" w14:textId="77777777" w:rsidR="00127FBF" w:rsidRPr="00127FBF" w:rsidRDefault="00127FBF" w:rsidP="00127FBF">
            <w:pPr>
              <w:tabs>
                <w:tab w:val="left" w:pos="0"/>
              </w:tabs>
              <w:jc w:val="center"/>
              <w:rPr>
                <w:bCs/>
              </w:rPr>
            </w:pPr>
            <w:r w:rsidRPr="00127FBF">
              <w:rPr>
                <w:bCs/>
              </w:rPr>
              <w:t>2.1.1.</w:t>
            </w:r>
          </w:p>
        </w:tc>
        <w:tc>
          <w:tcPr>
            <w:tcW w:w="4961" w:type="dxa"/>
          </w:tcPr>
          <w:p w14:paraId="4B991613" w14:textId="77777777" w:rsidR="00127FBF" w:rsidRPr="00127FBF" w:rsidRDefault="00127FBF" w:rsidP="00127FBF">
            <w:pPr>
              <w:tabs>
                <w:tab w:val="left" w:pos="0"/>
              </w:tabs>
              <w:rPr>
                <w:bCs/>
              </w:rPr>
            </w:pPr>
            <w:r w:rsidRPr="00127FBF">
              <w:rPr>
                <w:bCs/>
              </w:rPr>
              <w:t>ООО «ЮКЭК», ИНН 4228010684</w:t>
            </w:r>
          </w:p>
        </w:tc>
        <w:tc>
          <w:tcPr>
            <w:tcW w:w="3969" w:type="dxa"/>
            <w:vAlign w:val="center"/>
          </w:tcPr>
          <w:p w14:paraId="4AF0A49A" w14:textId="77777777" w:rsidR="00127FBF" w:rsidRPr="00127FBF" w:rsidRDefault="00127FBF" w:rsidP="00127FBF">
            <w:pPr>
              <w:tabs>
                <w:tab w:val="left" w:pos="0"/>
              </w:tabs>
              <w:jc w:val="center"/>
              <w:rPr>
                <w:bCs/>
              </w:rPr>
            </w:pPr>
            <w:r w:rsidRPr="00127FBF">
              <w:rPr>
                <w:bCs/>
              </w:rPr>
              <w:t>С изолированными стояками**</w:t>
            </w:r>
          </w:p>
        </w:tc>
      </w:tr>
      <w:tr w:rsidR="00127FBF" w:rsidRPr="00127FBF" w14:paraId="0E68C610" w14:textId="77777777" w:rsidTr="0046506A">
        <w:trPr>
          <w:trHeight w:val="183"/>
          <w:jc w:val="center"/>
        </w:trPr>
        <w:tc>
          <w:tcPr>
            <w:tcW w:w="988" w:type="dxa"/>
            <w:vAlign w:val="center"/>
          </w:tcPr>
          <w:p w14:paraId="2A7E95C5" w14:textId="77777777" w:rsidR="00127FBF" w:rsidRPr="00127FBF" w:rsidRDefault="00127FBF" w:rsidP="00127FBF">
            <w:pPr>
              <w:tabs>
                <w:tab w:val="left" w:pos="0"/>
              </w:tabs>
              <w:jc w:val="center"/>
              <w:rPr>
                <w:bCs/>
              </w:rPr>
            </w:pPr>
            <w:r w:rsidRPr="00127FBF">
              <w:rPr>
                <w:bCs/>
              </w:rPr>
              <w:t>2.1.1.1.</w:t>
            </w:r>
          </w:p>
        </w:tc>
        <w:tc>
          <w:tcPr>
            <w:tcW w:w="4961" w:type="dxa"/>
            <w:vAlign w:val="center"/>
          </w:tcPr>
          <w:p w14:paraId="55445E76" w14:textId="77777777" w:rsidR="00127FBF" w:rsidRPr="00127FBF" w:rsidRDefault="00127FBF" w:rsidP="00127FBF">
            <w:pPr>
              <w:tabs>
                <w:tab w:val="left" w:pos="0"/>
              </w:tabs>
              <w:rPr>
                <w:bCs/>
              </w:rPr>
            </w:pPr>
            <w:r w:rsidRPr="00127FBF">
              <w:rPr>
                <w:bCs/>
              </w:rPr>
              <w:t>при наличии полотенцесушителя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AE8C20A" w14:textId="77777777" w:rsidR="00127FBF" w:rsidRPr="00127FBF" w:rsidRDefault="00127FBF" w:rsidP="00127FBF">
            <w:pPr>
              <w:tabs>
                <w:tab w:val="left" w:pos="0"/>
              </w:tabs>
              <w:jc w:val="center"/>
              <w:rPr>
                <w:bCs/>
              </w:rPr>
            </w:pPr>
            <w:r w:rsidRPr="00127FBF">
              <w:rPr>
                <w:color w:val="000000"/>
                <w:lang w:eastAsia="en-US"/>
              </w:rPr>
              <w:t xml:space="preserve">932,90 </w:t>
            </w:r>
          </w:p>
        </w:tc>
      </w:tr>
      <w:tr w:rsidR="00127FBF" w:rsidRPr="00127FBF" w14:paraId="72280C6E" w14:textId="77777777" w:rsidTr="0046506A">
        <w:trPr>
          <w:trHeight w:val="188"/>
          <w:jc w:val="center"/>
        </w:trPr>
        <w:tc>
          <w:tcPr>
            <w:tcW w:w="988" w:type="dxa"/>
            <w:vAlign w:val="center"/>
          </w:tcPr>
          <w:p w14:paraId="648311C7" w14:textId="77777777" w:rsidR="00127FBF" w:rsidRPr="00127FBF" w:rsidRDefault="00127FBF" w:rsidP="00127FBF">
            <w:pPr>
              <w:tabs>
                <w:tab w:val="left" w:pos="0"/>
              </w:tabs>
              <w:jc w:val="center"/>
              <w:rPr>
                <w:bCs/>
              </w:rPr>
            </w:pPr>
            <w:r w:rsidRPr="00127FBF">
              <w:rPr>
                <w:bCs/>
              </w:rPr>
              <w:t>2.1.1.2.</w:t>
            </w:r>
          </w:p>
        </w:tc>
        <w:tc>
          <w:tcPr>
            <w:tcW w:w="4961" w:type="dxa"/>
            <w:vAlign w:val="center"/>
          </w:tcPr>
          <w:p w14:paraId="134DE174" w14:textId="77777777" w:rsidR="00127FBF" w:rsidRPr="00127FBF" w:rsidRDefault="00127FBF" w:rsidP="00127FBF">
            <w:pPr>
              <w:tabs>
                <w:tab w:val="left" w:pos="0"/>
              </w:tabs>
              <w:rPr>
                <w:bCs/>
              </w:rPr>
            </w:pPr>
            <w:r w:rsidRPr="00127FBF">
              <w:rPr>
                <w:bCs/>
              </w:rPr>
              <w:t>без полотенцесушителя</w:t>
            </w:r>
          </w:p>
        </w:tc>
        <w:tc>
          <w:tcPr>
            <w:tcW w:w="3969" w:type="dxa"/>
            <w:tcBorders>
              <w:top w:val="nil"/>
              <w:left w:val="single" w:sz="4" w:space="0" w:color="auto"/>
              <w:bottom w:val="single" w:sz="4" w:space="0" w:color="auto"/>
              <w:right w:val="single" w:sz="4" w:space="0" w:color="auto"/>
            </w:tcBorders>
            <w:shd w:val="clear" w:color="auto" w:fill="auto"/>
            <w:vAlign w:val="bottom"/>
          </w:tcPr>
          <w:p w14:paraId="2DCED0AB" w14:textId="77777777" w:rsidR="00127FBF" w:rsidRPr="00127FBF" w:rsidRDefault="00127FBF" w:rsidP="00127FBF">
            <w:pPr>
              <w:tabs>
                <w:tab w:val="left" w:pos="0"/>
              </w:tabs>
              <w:jc w:val="center"/>
              <w:rPr>
                <w:bCs/>
              </w:rPr>
            </w:pPr>
            <w:r w:rsidRPr="00127FBF">
              <w:rPr>
                <w:color w:val="000000"/>
                <w:lang w:eastAsia="en-US"/>
              </w:rPr>
              <w:t xml:space="preserve">946,83 </w:t>
            </w:r>
          </w:p>
        </w:tc>
      </w:tr>
      <w:tr w:rsidR="00127FBF" w:rsidRPr="00127FBF" w14:paraId="01C897C1" w14:textId="77777777" w:rsidTr="0046506A">
        <w:trPr>
          <w:trHeight w:val="191"/>
          <w:jc w:val="center"/>
        </w:trPr>
        <w:tc>
          <w:tcPr>
            <w:tcW w:w="988" w:type="dxa"/>
            <w:vAlign w:val="center"/>
          </w:tcPr>
          <w:p w14:paraId="0571CFC6" w14:textId="77777777" w:rsidR="00127FBF" w:rsidRPr="00127FBF" w:rsidRDefault="00127FBF" w:rsidP="00127FBF">
            <w:pPr>
              <w:tabs>
                <w:tab w:val="left" w:pos="0"/>
              </w:tabs>
              <w:jc w:val="center"/>
              <w:rPr>
                <w:bCs/>
              </w:rPr>
            </w:pPr>
            <w:r w:rsidRPr="00127FBF">
              <w:rPr>
                <w:bCs/>
              </w:rPr>
              <w:t>2.1.2.</w:t>
            </w:r>
          </w:p>
        </w:tc>
        <w:tc>
          <w:tcPr>
            <w:tcW w:w="4961" w:type="dxa"/>
          </w:tcPr>
          <w:p w14:paraId="7A3CA37C" w14:textId="77777777" w:rsidR="00127FBF" w:rsidRPr="00127FBF" w:rsidRDefault="00127FBF" w:rsidP="00127FBF">
            <w:pPr>
              <w:tabs>
                <w:tab w:val="left" w:pos="0"/>
              </w:tabs>
              <w:rPr>
                <w:bCs/>
              </w:rPr>
            </w:pPr>
            <w:r w:rsidRPr="00127FBF">
              <w:rPr>
                <w:bCs/>
              </w:rPr>
              <w:t>ООО «ЮКЭК», ИНН 4228010684</w:t>
            </w:r>
          </w:p>
        </w:tc>
        <w:tc>
          <w:tcPr>
            <w:tcW w:w="3969" w:type="dxa"/>
            <w:vAlign w:val="center"/>
          </w:tcPr>
          <w:p w14:paraId="0358D3F9" w14:textId="77777777" w:rsidR="00127FBF" w:rsidRPr="00127FBF" w:rsidRDefault="00127FBF" w:rsidP="00127FBF">
            <w:pPr>
              <w:tabs>
                <w:tab w:val="left" w:pos="0"/>
              </w:tabs>
              <w:jc w:val="center"/>
              <w:rPr>
                <w:bCs/>
              </w:rPr>
            </w:pPr>
            <w:r w:rsidRPr="00127FBF">
              <w:rPr>
                <w:bCs/>
              </w:rPr>
              <w:t>С неизолированными стояками**</w:t>
            </w:r>
          </w:p>
        </w:tc>
      </w:tr>
      <w:tr w:rsidR="00127FBF" w:rsidRPr="00127FBF" w14:paraId="71E8C2A3" w14:textId="77777777" w:rsidTr="0046506A">
        <w:trPr>
          <w:trHeight w:val="182"/>
          <w:jc w:val="center"/>
        </w:trPr>
        <w:tc>
          <w:tcPr>
            <w:tcW w:w="988" w:type="dxa"/>
            <w:vAlign w:val="center"/>
          </w:tcPr>
          <w:p w14:paraId="0772859B" w14:textId="77777777" w:rsidR="00127FBF" w:rsidRPr="00127FBF" w:rsidRDefault="00127FBF" w:rsidP="00127FBF">
            <w:pPr>
              <w:tabs>
                <w:tab w:val="left" w:pos="0"/>
              </w:tabs>
              <w:jc w:val="center"/>
              <w:rPr>
                <w:bCs/>
              </w:rPr>
            </w:pPr>
            <w:r w:rsidRPr="00127FBF">
              <w:rPr>
                <w:bCs/>
              </w:rPr>
              <w:t>2.1.2.1.</w:t>
            </w:r>
          </w:p>
        </w:tc>
        <w:tc>
          <w:tcPr>
            <w:tcW w:w="4961" w:type="dxa"/>
            <w:vAlign w:val="center"/>
          </w:tcPr>
          <w:p w14:paraId="4F7C5185" w14:textId="77777777" w:rsidR="00127FBF" w:rsidRPr="00127FBF" w:rsidRDefault="00127FBF" w:rsidP="00127FBF">
            <w:pPr>
              <w:tabs>
                <w:tab w:val="left" w:pos="0"/>
              </w:tabs>
              <w:rPr>
                <w:bCs/>
              </w:rPr>
            </w:pPr>
            <w:r w:rsidRPr="00127FBF">
              <w:rPr>
                <w:bCs/>
              </w:rPr>
              <w:t>при наличии полотенцесушителя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F502D5A" w14:textId="77777777" w:rsidR="00127FBF" w:rsidRPr="00127FBF" w:rsidRDefault="00127FBF" w:rsidP="00127FBF">
            <w:pPr>
              <w:tabs>
                <w:tab w:val="left" w:pos="0"/>
              </w:tabs>
              <w:jc w:val="center"/>
              <w:rPr>
                <w:bCs/>
              </w:rPr>
            </w:pPr>
            <w:r w:rsidRPr="00127FBF">
              <w:rPr>
                <w:color w:val="000000"/>
                <w:lang w:eastAsia="en-US"/>
              </w:rPr>
              <w:t xml:space="preserve">875,00 </w:t>
            </w:r>
          </w:p>
        </w:tc>
      </w:tr>
      <w:tr w:rsidR="00127FBF" w:rsidRPr="00127FBF" w14:paraId="5AA14DEF" w14:textId="77777777" w:rsidTr="0046506A">
        <w:trPr>
          <w:trHeight w:val="70"/>
          <w:jc w:val="center"/>
        </w:trPr>
        <w:tc>
          <w:tcPr>
            <w:tcW w:w="988" w:type="dxa"/>
            <w:vAlign w:val="center"/>
          </w:tcPr>
          <w:p w14:paraId="097FEB9E" w14:textId="77777777" w:rsidR="00127FBF" w:rsidRPr="00127FBF" w:rsidRDefault="00127FBF" w:rsidP="00127FBF">
            <w:pPr>
              <w:tabs>
                <w:tab w:val="left" w:pos="0"/>
              </w:tabs>
              <w:jc w:val="center"/>
              <w:rPr>
                <w:bCs/>
              </w:rPr>
            </w:pPr>
            <w:r w:rsidRPr="00127FBF">
              <w:rPr>
                <w:bCs/>
              </w:rPr>
              <w:t>2.1.2.2.</w:t>
            </w:r>
          </w:p>
        </w:tc>
        <w:tc>
          <w:tcPr>
            <w:tcW w:w="4961" w:type="dxa"/>
            <w:vAlign w:val="center"/>
          </w:tcPr>
          <w:p w14:paraId="0B7EBE61" w14:textId="77777777" w:rsidR="00127FBF" w:rsidRPr="00127FBF" w:rsidRDefault="00127FBF" w:rsidP="00127FBF">
            <w:pPr>
              <w:tabs>
                <w:tab w:val="left" w:pos="0"/>
              </w:tabs>
              <w:rPr>
                <w:bCs/>
              </w:rPr>
            </w:pPr>
            <w:r w:rsidRPr="00127FBF">
              <w:rPr>
                <w:bCs/>
              </w:rPr>
              <w:t>без полотенцесушителя</w:t>
            </w:r>
          </w:p>
        </w:tc>
        <w:tc>
          <w:tcPr>
            <w:tcW w:w="3969" w:type="dxa"/>
            <w:tcBorders>
              <w:top w:val="nil"/>
              <w:left w:val="single" w:sz="4" w:space="0" w:color="auto"/>
              <w:bottom w:val="single" w:sz="4" w:space="0" w:color="auto"/>
              <w:right w:val="single" w:sz="4" w:space="0" w:color="auto"/>
            </w:tcBorders>
            <w:shd w:val="clear" w:color="auto" w:fill="auto"/>
            <w:vAlign w:val="bottom"/>
          </w:tcPr>
          <w:p w14:paraId="185A48A3" w14:textId="77777777" w:rsidR="00127FBF" w:rsidRPr="00127FBF" w:rsidRDefault="00127FBF" w:rsidP="00127FBF">
            <w:pPr>
              <w:tabs>
                <w:tab w:val="left" w:pos="0"/>
              </w:tabs>
              <w:jc w:val="center"/>
              <w:rPr>
                <w:bCs/>
              </w:rPr>
            </w:pPr>
            <w:r w:rsidRPr="00127FBF">
              <w:rPr>
                <w:color w:val="000000"/>
                <w:lang w:eastAsia="en-US"/>
              </w:rPr>
              <w:t xml:space="preserve"> 926,09 </w:t>
            </w:r>
          </w:p>
        </w:tc>
      </w:tr>
      <w:tr w:rsidR="00127FBF" w:rsidRPr="00127FBF" w14:paraId="69714131" w14:textId="77777777" w:rsidTr="0046506A">
        <w:trPr>
          <w:trHeight w:val="176"/>
          <w:jc w:val="center"/>
        </w:trPr>
        <w:tc>
          <w:tcPr>
            <w:tcW w:w="9918" w:type="dxa"/>
            <w:gridSpan w:val="3"/>
            <w:vAlign w:val="center"/>
          </w:tcPr>
          <w:p w14:paraId="7937B6EB" w14:textId="77777777" w:rsidR="00127FBF" w:rsidRPr="00127FBF" w:rsidRDefault="00127FBF" w:rsidP="00127FBF">
            <w:pPr>
              <w:tabs>
                <w:tab w:val="left" w:pos="0"/>
              </w:tabs>
              <w:jc w:val="center"/>
              <w:rPr>
                <w:bCs/>
              </w:rPr>
            </w:pPr>
            <w:r w:rsidRPr="00127FBF">
              <w:rPr>
                <w:bCs/>
              </w:rPr>
              <w:t xml:space="preserve">2.2. Компонент на холодную воду, </w:t>
            </w:r>
            <w:proofErr w:type="spellStart"/>
            <w:r w:rsidRPr="00127FBF">
              <w:rPr>
                <w:bCs/>
              </w:rPr>
              <w:t>руб</w:t>
            </w:r>
            <w:proofErr w:type="spellEnd"/>
            <w:r w:rsidRPr="00127FBF">
              <w:rPr>
                <w:bCs/>
              </w:rPr>
              <w:t>/м</w:t>
            </w:r>
            <w:r w:rsidRPr="00127FBF">
              <w:rPr>
                <w:bCs/>
                <w:vertAlign w:val="superscript"/>
              </w:rPr>
              <w:t>3</w:t>
            </w:r>
          </w:p>
        </w:tc>
      </w:tr>
      <w:tr w:rsidR="00127FBF" w:rsidRPr="00127FBF" w14:paraId="0B90CC8D" w14:textId="77777777" w:rsidTr="0046506A">
        <w:trPr>
          <w:trHeight w:val="179"/>
          <w:jc w:val="center"/>
        </w:trPr>
        <w:tc>
          <w:tcPr>
            <w:tcW w:w="988" w:type="dxa"/>
            <w:vAlign w:val="center"/>
          </w:tcPr>
          <w:p w14:paraId="38DEDD54" w14:textId="77777777" w:rsidR="00127FBF" w:rsidRPr="00127FBF" w:rsidRDefault="00127FBF" w:rsidP="00127FBF">
            <w:pPr>
              <w:tabs>
                <w:tab w:val="left" w:pos="0"/>
              </w:tabs>
              <w:jc w:val="center"/>
              <w:rPr>
                <w:bCs/>
              </w:rPr>
            </w:pPr>
            <w:r w:rsidRPr="00127FBF">
              <w:rPr>
                <w:bCs/>
              </w:rPr>
              <w:t>2.2.1.</w:t>
            </w:r>
          </w:p>
        </w:tc>
        <w:tc>
          <w:tcPr>
            <w:tcW w:w="4961" w:type="dxa"/>
            <w:vAlign w:val="center"/>
          </w:tcPr>
          <w:p w14:paraId="58DDA1E7" w14:textId="77777777" w:rsidR="00127FBF" w:rsidRPr="00127FBF" w:rsidRDefault="00127FBF" w:rsidP="00127FBF">
            <w:pPr>
              <w:tabs>
                <w:tab w:val="left" w:pos="0"/>
              </w:tabs>
              <w:rPr>
                <w:bCs/>
              </w:rPr>
            </w:pPr>
            <w:r w:rsidRPr="00127FBF">
              <w:rPr>
                <w:bCs/>
              </w:rPr>
              <w:t>ООО «Водоканал», ИНН 4252014295</w:t>
            </w:r>
          </w:p>
        </w:tc>
        <w:tc>
          <w:tcPr>
            <w:tcW w:w="3969" w:type="dxa"/>
            <w:vAlign w:val="center"/>
          </w:tcPr>
          <w:p w14:paraId="4998F236" w14:textId="77777777" w:rsidR="00127FBF" w:rsidRPr="00127FBF" w:rsidRDefault="00127FBF" w:rsidP="00127FBF">
            <w:pPr>
              <w:tabs>
                <w:tab w:val="left" w:pos="0"/>
              </w:tabs>
              <w:jc w:val="center"/>
              <w:rPr>
                <w:bCs/>
              </w:rPr>
            </w:pPr>
            <w:r w:rsidRPr="00127FBF">
              <w:rPr>
                <w:bCs/>
              </w:rPr>
              <w:t>43,49</w:t>
            </w:r>
          </w:p>
        </w:tc>
      </w:tr>
      <w:tr w:rsidR="00127FBF" w:rsidRPr="00127FBF" w14:paraId="2924EC7F" w14:textId="77777777" w:rsidTr="0046506A">
        <w:trPr>
          <w:trHeight w:val="179"/>
          <w:jc w:val="center"/>
        </w:trPr>
        <w:tc>
          <w:tcPr>
            <w:tcW w:w="9918" w:type="dxa"/>
            <w:gridSpan w:val="3"/>
            <w:vAlign w:val="center"/>
          </w:tcPr>
          <w:p w14:paraId="4D03E2E9" w14:textId="77777777" w:rsidR="00127FBF" w:rsidRPr="00127FBF" w:rsidRDefault="00127FBF" w:rsidP="0046506A">
            <w:pPr>
              <w:numPr>
                <w:ilvl w:val="0"/>
                <w:numId w:val="48"/>
              </w:numPr>
              <w:tabs>
                <w:tab w:val="left" w:pos="0"/>
              </w:tabs>
              <w:contextualSpacing/>
              <w:jc w:val="center"/>
              <w:rPr>
                <w:bCs/>
              </w:rPr>
            </w:pPr>
            <w:proofErr w:type="spellStart"/>
            <w:r w:rsidRPr="00127FBF">
              <w:rPr>
                <w:bCs/>
              </w:rPr>
              <w:t>п.г.т</w:t>
            </w:r>
            <w:proofErr w:type="spellEnd"/>
            <w:r w:rsidRPr="00127FBF">
              <w:rPr>
                <w:bCs/>
              </w:rPr>
              <w:t>. Каз</w:t>
            </w:r>
          </w:p>
        </w:tc>
      </w:tr>
      <w:tr w:rsidR="00127FBF" w:rsidRPr="00127FBF" w14:paraId="53FC21C9" w14:textId="77777777" w:rsidTr="0046506A">
        <w:trPr>
          <w:trHeight w:val="179"/>
          <w:jc w:val="center"/>
        </w:trPr>
        <w:tc>
          <w:tcPr>
            <w:tcW w:w="9918" w:type="dxa"/>
            <w:gridSpan w:val="3"/>
            <w:vAlign w:val="center"/>
          </w:tcPr>
          <w:p w14:paraId="0891948A" w14:textId="77777777" w:rsidR="00127FBF" w:rsidRPr="00127FBF" w:rsidRDefault="00127FBF" w:rsidP="00127FBF">
            <w:pPr>
              <w:tabs>
                <w:tab w:val="left" w:pos="0"/>
              </w:tabs>
              <w:jc w:val="center"/>
              <w:rPr>
                <w:bCs/>
              </w:rPr>
            </w:pPr>
            <w:r w:rsidRPr="00127FBF">
              <w:rPr>
                <w:bCs/>
              </w:rPr>
              <w:t xml:space="preserve">3.1. Компонент на тепловую энергию, </w:t>
            </w:r>
            <w:proofErr w:type="spellStart"/>
            <w:r w:rsidRPr="00127FBF">
              <w:rPr>
                <w:bCs/>
              </w:rPr>
              <w:t>руб</w:t>
            </w:r>
            <w:proofErr w:type="spellEnd"/>
            <w:r w:rsidRPr="00127FBF">
              <w:rPr>
                <w:bCs/>
              </w:rPr>
              <w:t>/Гкал</w:t>
            </w:r>
          </w:p>
        </w:tc>
      </w:tr>
      <w:tr w:rsidR="00127FBF" w:rsidRPr="00127FBF" w14:paraId="73C5DF3C" w14:textId="77777777" w:rsidTr="0046506A">
        <w:trPr>
          <w:trHeight w:val="114"/>
          <w:jc w:val="center"/>
        </w:trPr>
        <w:tc>
          <w:tcPr>
            <w:tcW w:w="988" w:type="dxa"/>
            <w:vAlign w:val="center"/>
          </w:tcPr>
          <w:p w14:paraId="0AA909F1" w14:textId="77777777" w:rsidR="00127FBF" w:rsidRPr="00127FBF" w:rsidRDefault="00127FBF" w:rsidP="00127FBF">
            <w:pPr>
              <w:tabs>
                <w:tab w:val="left" w:pos="0"/>
              </w:tabs>
              <w:jc w:val="center"/>
              <w:rPr>
                <w:bCs/>
              </w:rPr>
            </w:pPr>
            <w:r w:rsidRPr="00127FBF">
              <w:rPr>
                <w:bCs/>
              </w:rPr>
              <w:t>3.1.1.</w:t>
            </w:r>
          </w:p>
        </w:tc>
        <w:tc>
          <w:tcPr>
            <w:tcW w:w="4961" w:type="dxa"/>
          </w:tcPr>
          <w:p w14:paraId="11EF27F0" w14:textId="77777777" w:rsidR="00127FBF" w:rsidRPr="00127FBF" w:rsidRDefault="00127FBF" w:rsidP="00127FBF">
            <w:pPr>
              <w:tabs>
                <w:tab w:val="left" w:pos="0"/>
              </w:tabs>
              <w:rPr>
                <w:bCs/>
              </w:rPr>
            </w:pPr>
            <w:r w:rsidRPr="00127FBF">
              <w:rPr>
                <w:bCs/>
              </w:rPr>
              <w:t>ООО «ЮКЭК», ИНН 4228010684</w:t>
            </w:r>
          </w:p>
        </w:tc>
        <w:tc>
          <w:tcPr>
            <w:tcW w:w="3969" w:type="dxa"/>
            <w:vAlign w:val="center"/>
          </w:tcPr>
          <w:p w14:paraId="1EDBDD4F" w14:textId="77777777" w:rsidR="00127FBF" w:rsidRPr="00127FBF" w:rsidRDefault="00127FBF" w:rsidP="00127FBF">
            <w:pPr>
              <w:tabs>
                <w:tab w:val="left" w:pos="0"/>
              </w:tabs>
              <w:jc w:val="center"/>
              <w:rPr>
                <w:bCs/>
              </w:rPr>
            </w:pPr>
            <w:r w:rsidRPr="00127FBF">
              <w:rPr>
                <w:bCs/>
              </w:rPr>
              <w:t>С изолированными стояками**</w:t>
            </w:r>
          </w:p>
        </w:tc>
      </w:tr>
      <w:tr w:rsidR="00127FBF" w:rsidRPr="00127FBF" w14:paraId="0A5AADBD" w14:textId="77777777" w:rsidTr="0046506A">
        <w:trPr>
          <w:trHeight w:val="114"/>
          <w:jc w:val="center"/>
        </w:trPr>
        <w:tc>
          <w:tcPr>
            <w:tcW w:w="988" w:type="dxa"/>
            <w:vAlign w:val="center"/>
          </w:tcPr>
          <w:p w14:paraId="09120234" w14:textId="77777777" w:rsidR="00127FBF" w:rsidRPr="00127FBF" w:rsidRDefault="00127FBF" w:rsidP="00127FBF">
            <w:pPr>
              <w:tabs>
                <w:tab w:val="left" w:pos="0"/>
              </w:tabs>
              <w:jc w:val="center"/>
              <w:rPr>
                <w:bCs/>
              </w:rPr>
            </w:pPr>
            <w:r w:rsidRPr="00127FBF">
              <w:rPr>
                <w:bCs/>
              </w:rPr>
              <w:t>3.1.1.1.</w:t>
            </w:r>
          </w:p>
        </w:tc>
        <w:tc>
          <w:tcPr>
            <w:tcW w:w="4961" w:type="dxa"/>
            <w:vAlign w:val="center"/>
          </w:tcPr>
          <w:p w14:paraId="12EB2CAE" w14:textId="77777777" w:rsidR="00127FBF" w:rsidRPr="00127FBF" w:rsidRDefault="00127FBF" w:rsidP="00127FBF">
            <w:pPr>
              <w:tabs>
                <w:tab w:val="left" w:pos="0"/>
              </w:tabs>
              <w:rPr>
                <w:bCs/>
              </w:rPr>
            </w:pPr>
            <w:r w:rsidRPr="00127FBF">
              <w:rPr>
                <w:bCs/>
              </w:rPr>
              <w:t>при наличии полотенцесушителя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31DD3FE" w14:textId="77777777" w:rsidR="00127FBF" w:rsidRPr="00127FBF" w:rsidRDefault="00127FBF" w:rsidP="00127FBF">
            <w:pPr>
              <w:tabs>
                <w:tab w:val="left" w:pos="0"/>
              </w:tabs>
              <w:jc w:val="center"/>
              <w:rPr>
                <w:bCs/>
              </w:rPr>
            </w:pPr>
            <w:r w:rsidRPr="00127FBF">
              <w:rPr>
                <w:color w:val="000000"/>
                <w:lang w:eastAsia="en-US"/>
              </w:rPr>
              <w:t xml:space="preserve"> 799,26 </w:t>
            </w:r>
          </w:p>
        </w:tc>
      </w:tr>
      <w:tr w:rsidR="00127FBF" w:rsidRPr="00127FBF" w14:paraId="52C8D154" w14:textId="77777777" w:rsidTr="0046506A">
        <w:trPr>
          <w:trHeight w:val="216"/>
          <w:jc w:val="center"/>
        </w:trPr>
        <w:tc>
          <w:tcPr>
            <w:tcW w:w="988" w:type="dxa"/>
            <w:vAlign w:val="center"/>
          </w:tcPr>
          <w:p w14:paraId="53C7E5CE" w14:textId="77777777" w:rsidR="00127FBF" w:rsidRPr="00127FBF" w:rsidRDefault="00127FBF" w:rsidP="00127FBF">
            <w:pPr>
              <w:tabs>
                <w:tab w:val="left" w:pos="0"/>
              </w:tabs>
              <w:jc w:val="center"/>
              <w:rPr>
                <w:bCs/>
              </w:rPr>
            </w:pPr>
            <w:r w:rsidRPr="00127FBF">
              <w:rPr>
                <w:bCs/>
              </w:rPr>
              <w:t>3.1.1.2.</w:t>
            </w:r>
          </w:p>
        </w:tc>
        <w:tc>
          <w:tcPr>
            <w:tcW w:w="4961" w:type="dxa"/>
            <w:vAlign w:val="center"/>
          </w:tcPr>
          <w:p w14:paraId="36C7E7E1" w14:textId="77777777" w:rsidR="00127FBF" w:rsidRPr="00127FBF" w:rsidRDefault="00127FBF" w:rsidP="00127FBF">
            <w:pPr>
              <w:tabs>
                <w:tab w:val="left" w:pos="0"/>
              </w:tabs>
              <w:rPr>
                <w:bCs/>
              </w:rPr>
            </w:pPr>
            <w:r w:rsidRPr="00127FBF">
              <w:rPr>
                <w:bCs/>
              </w:rPr>
              <w:t>без полотенцесушителя</w:t>
            </w:r>
          </w:p>
        </w:tc>
        <w:tc>
          <w:tcPr>
            <w:tcW w:w="3969" w:type="dxa"/>
            <w:tcBorders>
              <w:top w:val="nil"/>
              <w:left w:val="single" w:sz="4" w:space="0" w:color="auto"/>
              <w:bottom w:val="single" w:sz="4" w:space="0" w:color="auto"/>
              <w:right w:val="single" w:sz="4" w:space="0" w:color="auto"/>
            </w:tcBorders>
            <w:shd w:val="clear" w:color="auto" w:fill="auto"/>
            <w:vAlign w:val="bottom"/>
          </w:tcPr>
          <w:p w14:paraId="2E1766A0" w14:textId="77777777" w:rsidR="00127FBF" w:rsidRPr="00127FBF" w:rsidRDefault="00127FBF" w:rsidP="00127FBF">
            <w:pPr>
              <w:tabs>
                <w:tab w:val="left" w:pos="0"/>
              </w:tabs>
              <w:jc w:val="center"/>
              <w:rPr>
                <w:bCs/>
              </w:rPr>
            </w:pPr>
            <w:r w:rsidRPr="00127FBF">
              <w:rPr>
                <w:color w:val="000000"/>
                <w:lang w:eastAsia="en-US"/>
              </w:rPr>
              <w:t xml:space="preserve"> 811,19 </w:t>
            </w:r>
          </w:p>
        </w:tc>
      </w:tr>
      <w:tr w:rsidR="00127FBF" w:rsidRPr="00127FBF" w14:paraId="2C274661" w14:textId="77777777" w:rsidTr="0046506A">
        <w:trPr>
          <w:trHeight w:val="220"/>
          <w:jc w:val="center"/>
        </w:trPr>
        <w:tc>
          <w:tcPr>
            <w:tcW w:w="988" w:type="dxa"/>
            <w:vAlign w:val="center"/>
          </w:tcPr>
          <w:p w14:paraId="7D136F1C" w14:textId="77777777" w:rsidR="00127FBF" w:rsidRPr="00127FBF" w:rsidRDefault="00127FBF" w:rsidP="00127FBF">
            <w:pPr>
              <w:tabs>
                <w:tab w:val="left" w:pos="0"/>
              </w:tabs>
              <w:jc w:val="center"/>
              <w:rPr>
                <w:bCs/>
              </w:rPr>
            </w:pPr>
            <w:r w:rsidRPr="00127FBF">
              <w:rPr>
                <w:bCs/>
              </w:rPr>
              <w:t>3.1.2.</w:t>
            </w:r>
          </w:p>
        </w:tc>
        <w:tc>
          <w:tcPr>
            <w:tcW w:w="4961" w:type="dxa"/>
          </w:tcPr>
          <w:p w14:paraId="6D9A7F14" w14:textId="77777777" w:rsidR="00127FBF" w:rsidRPr="00127FBF" w:rsidRDefault="00127FBF" w:rsidP="00127FBF">
            <w:pPr>
              <w:tabs>
                <w:tab w:val="left" w:pos="0"/>
              </w:tabs>
              <w:rPr>
                <w:bCs/>
              </w:rPr>
            </w:pPr>
            <w:r w:rsidRPr="00127FBF">
              <w:rPr>
                <w:bCs/>
              </w:rPr>
              <w:t>ООО «ЮКЭК», ИНН 4228010684</w:t>
            </w:r>
          </w:p>
        </w:tc>
        <w:tc>
          <w:tcPr>
            <w:tcW w:w="3969" w:type="dxa"/>
            <w:vAlign w:val="center"/>
          </w:tcPr>
          <w:p w14:paraId="5B0A107C" w14:textId="77777777" w:rsidR="00127FBF" w:rsidRPr="00127FBF" w:rsidRDefault="00127FBF" w:rsidP="00127FBF">
            <w:pPr>
              <w:tabs>
                <w:tab w:val="left" w:pos="0"/>
              </w:tabs>
              <w:jc w:val="center"/>
              <w:rPr>
                <w:bCs/>
              </w:rPr>
            </w:pPr>
            <w:r w:rsidRPr="00127FBF">
              <w:rPr>
                <w:bCs/>
              </w:rPr>
              <w:t>С неизолированными стояками**</w:t>
            </w:r>
          </w:p>
        </w:tc>
      </w:tr>
      <w:tr w:rsidR="00127FBF" w:rsidRPr="00127FBF" w14:paraId="2362FBCB" w14:textId="77777777" w:rsidTr="0046506A">
        <w:trPr>
          <w:trHeight w:val="114"/>
          <w:jc w:val="center"/>
        </w:trPr>
        <w:tc>
          <w:tcPr>
            <w:tcW w:w="988" w:type="dxa"/>
            <w:vAlign w:val="center"/>
          </w:tcPr>
          <w:p w14:paraId="79C3CF33" w14:textId="77777777" w:rsidR="00127FBF" w:rsidRPr="00127FBF" w:rsidRDefault="00127FBF" w:rsidP="00127FBF">
            <w:pPr>
              <w:tabs>
                <w:tab w:val="left" w:pos="0"/>
              </w:tabs>
              <w:jc w:val="center"/>
              <w:rPr>
                <w:bCs/>
              </w:rPr>
            </w:pPr>
            <w:r w:rsidRPr="00127FBF">
              <w:rPr>
                <w:bCs/>
              </w:rPr>
              <w:t>3.1.2.1.</w:t>
            </w:r>
          </w:p>
        </w:tc>
        <w:tc>
          <w:tcPr>
            <w:tcW w:w="4961" w:type="dxa"/>
            <w:vAlign w:val="center"/>
          </w:tcPr>
          <w:p w14:paraId="67F0E12B" w14:textId="77777777" w:rsidR="00127FBF" w:rsidRPr="00127FBF" w:rsidRDefault="00127FBF" w:rsidP="00127FBF">
            <w:pPr>
              <w:tabs>
                <w:tab w:val="left" w:pos="0"/>
              </w:tabs>
              <w:rPr>
                <w:bCs/>
              </w:rPr>
            </w:pPr>
            <w:r w:rsidRPr="00127FBF">
              <w:rPr>
                <w:bCs/>
              </w:rPr>
              <w:t>при наличии полотенцесушителя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EFB2263" w14:textId="77777777" w:rsidR="00127FBF" w:rsidRPr="00127FBF" w:rsidRDefault="00127FBF" w:rsidP="00127FBF">
            <w:pPr>
              <w:tabs>
                <w:tab w:val="left" w:pos="0"/>
              </w:tabs>
              <w:jc w:val="center"/>
              <w:rPr>
                <w:bCs/>
              </w:rPr>
            </w:pPr>
            <w:r w:rsidRPr="00127FBF">
              <w:rPr>
                <w:color w:val="000000"/>
                <w:lang w:eastAsia="en-US"/>
              </w:rPr>
              <w:t xml:space="preserve">749,66 </w:t>
            </w:r>
          </w:p>
        </w:tc>
      </w:tr>
      <w:tr w:rsidR="00127FBF" w:rsidRPr="00127FBF" w14:paraId="7663DFDF" w14:textId="77777777" w:rsidTr="0046506A">
        <w:trPr>
          <w:trHeight w:val="214"/>
          <w:jc w:val="center"/>
        </w:trPr>
        <w:tc>
          <w:tcPr>
            <w:tcW w:w="988" w:type="dxa"/>
            <w:vAlign w:val="center"/>
          </w:tcPr>
          <w:p w14:paraId="27626DB2" w14:textId="77777777" w:rsidR="00127FBF" w:rsidRPr="00127FBF" w:rsidRDefault="00127FBF" w:rsidP="00127FBF">
            <w:pPr>
              <w:tabs>
                <w:tab w:val="left" w:pos="0"/>
              </w:tabs>
              <w:jc w:val="center"/>
              <w:rPr>
                <w:bCs/>
              </w:rPr>
            </w:pPr>
            <w:r w:rsidRPr="00127FBF">
              <w:rPr>
                <w:bCs/>
              </w:rPr>
              <w:t>3.1.2.2.</w:t>
            </w:r>
          </w:p>
        </w:tc>
        <w:tc>
          <w:tcPr>
            <w:tcW w:w="4961" w:type="dxa"/>
            <w:vAlign w:val="center"/>
          </w:tcPr>
          <w:p w14:paraId="0616FC11" w14:textId="77777777" w:rsidR="00127FBF" w:rsidRPr="00127FBF" w:rsidRDefault="00127FBF" w:rsidP="00127FBF">
            <w:pPr>
              <w:tabs>
                <w:tab w:val="left" w:pos="0"/>
              </w:tabs>
              <w:rPr>
                <w:bCs/>
              </w:rPr>
            </w:pPr>
            <w:r w:rsidRPr="00127FBF">
              <w:rPr>
                <w:bCs/>
              </w:rPr>
              <w:t>без полотенцесушителя</w:t>
            </w:r>
          </w:p>
        </w:tc>
        <w:tc>
          <w:tcPr>
            <w:tcW w:w="3969" w:type="dxa"/>
            <w:tcBorders>
              <w:top w:val="nil"/>
              <w:left w:val="single" w:sz="4" w:space="0" w:color="auto"/>
              <w:bottom w:val="single" w:sz="4" w:space="0" w:color="auto"/>
              <w:right w:val="single" w:sz="4" w:space="0" w:color="auto"/>
            </w:tcBorders>
            <w:shd w:val="clear" w:color="auto" w:fill="auto"/>
            <w:vAlign w:val="bottom"/>
          </w:tcPr>
          <w:p w14:paraId="3AD0C6B5" w14:textId="77777777" w:rsidR="00127FBF" w:rsidRPr="00127FBF" w:rsidRDefault="00127FBF" w:rsidP="00127FBF">
            <w:pPr>
              <w:tabs>
                <w:tab w:val="left" w:pos="0"/>
              </w:tabs>
              <w:jc w:val="center"/>
              <w:rPr>
                <w:bCs/>
              </w:rPr>
            </w:pPr>
            <w:r w:rsidRPr="00127FBF">
              <w:rPr>
                <w:color w:val="000000"/>
                <w:lang w:eastAsia="en-US"/>
              </w:rPr>
              <w:t xml:space="preserve">793,43 </w:t>
            </w:r>
          </w:p>
        </w:tc>
      </w:tr>
      <w:tr w:rsidR="00127FBF" w:rsidRPr="00127FBF" w14:paraId="7054008D" w14:textId="77777777" w:rsidTr="0046506A">
        <w:trPr>
          <w:trHeight w:val="179"/>
          <w:jc w:val="center"/>
        </w:trPr>
        <w:tc>
          <w:tcPr>
            <w:tcW w:w="9918" w:type="dxa"/>
            <w:gridSpan w:val="3"/>
            <w:vAlign w:val="center"/>
          </w:tcPr>
          <w:p w14:paraId="70907135" w14:textId="77777777" w:rsidR="00127FBF" w:rsidRPr="00127FBF" w:rsidRDefault="00127FBF" w:rsidP="0046506A">
            <w:pPr>
              <w:numPr>
                <w:ilvl w:val="1"/>
                <w:numId w:val="48"/>
              </w:numPr>
              <w:tabs>
                <w:tab w:val="left" w:pos="0"/>
              </w:tabs>
              <w:contextualSpacing/>
              <w:jc w:val="center"/>
              <w:rPr>
                <w:bCs/>
              </w:rPr>
            </w:pPr>
            <w:r w:rsidRPr="00127FBF">
              <w:rPr>
                <w:bCs/>
              </w:rPr>
              <w:t xml:space="preserve"> Компонент на холодную воду, </w:t>
            </w:r>
            <w:proofErr w:type="spellStart"/>
            <w:r w:rsidRPr="00127FBF">
              <w:rPr>
                <w:bCs/>
              </w:rPr>
              <w:t>руб</w:t>
            </w:r>
            <w:proofErr w:type="spellEnd"/>
            <w:r w:rsidRPr="00127FBF">
              <w:rPr>
                <w:bCs/>
              </w:rPr>
              <w:t>/м</w:t>
            </w:r>
            <w:r w:rsidRPr="00127FBF">
              <w:rPr>
                <w:bCs/>
                <w:vertAlign w:val="superscript"/>
              </w:rPr>
              <w:t>3</w:t>
            </w:r>
          </w:p>
        </w:tc>
      </w:tr>
      <w:tr w:rsidR="00127FBF" w:rsidRPr="00127FBF" w14:paraId="4C9267A4" w14:textId="77777777" w:rsidTr="0046506A">
        <w:trPr>
          <w:trHeight w:val="179"/>
          <w:jc w:val="center"/>
        </w:trPr>
        <w:tc>
          <w:tcPr>
            <w:tcW w:w="988" w:type="dxa"/>
            <w:vAlign w:val="center"/>
          </w:tcPr>
          <w:p w14:paraId="61A61CA1" w14:textId="77777777" w:rsidR="00127FBF" w:rsidRPr="00127FBF" w:rsidRDefault="00127FBF" w:rsidP="00127FBF">
            <w:pPr>
              <w:tabs>
                <w:tab w:val="left" w:pos="0"/>
              </w:tabs>
              <w:jc w:val="center"/>
              <w:rPr>
                <w:bCs/>
              </w:rPr>
            </w:pPr>
            <w:r w:rsidRPr="00127FBF">
              <w:rPr>
                <w:bCs/>
              </w:rPr>
              <w:t>3.2.1.</w:t>
            </w:r>
          </w:p>
        </w:tc>
        <w:tc>
          <w:tcPr>
            <w:tcW w:w="4961" w:type="dxa"/>
            <w:vAlign w:val="center"/>
          </w:tcPr>
          <w:p w14:paraId="3CA52C9F" w14:textId="77777777" w:rsidR="00127FBF" w:rsidRPr="00127FBF" w:rsidRDefault="00127FBF" w:rsidP="00127FBF">
            <w:pPr>
              <w:tabs>
                <w:tab w:val="left" w:pos="0"/>
              </w:tabs>
              <w:rPr>
                <w:bCs/>
              </w:rPr>
            </w:pPr>
            <w:r w:rsidRPr="00127FBF">
              <w:rPr>
                <w:bCs/>
              </w:rPr>
              <w:t>ООО «Водоканал», ИНН 4252014295</w:t>
            </w:r>
          </w:p>
        </w:tc>
        <w:tc>
          <w:tcPr>
            <w:tcW w:w="3969" w:type="dxa"/>
            <w:vAlign w:val="center"/>
          </w:tcPr>
          <w:p w14:paraId="27ADAB53" w14:textId="77777777" w:rsidR="00127FBF" w:rsidRPr="00127FBF" w:rsidRDefault="00127FBF" w:rsidP="00127FBF">
            <w:pPr>
              <w:tabs>
                <w:tab w:val="left" w:pos="0"/>
              </w:tabs>
              <w:jc w:val="center"/>
              <w:rPr>
                <w:bCs/>
              </w:rPr>
            </w:pPr>
            <w:r w:rsidRPr="00127FBF">
              <w:rPr>
                <w:bCs/>
              </w:rPr>
              <w:t>43,49</w:t>
            </w:r>
          </w:p>
        </w:tc>
      </w:tr>
    </w:tbl>
    <w:p w14:paraId="279EEC46" w14:textId="77777777" w:rsidR="00127FBF" w:rsidRPr="00127FBF" w:rsidRDefault="00127FBF" w:rsidP="00127FBF">
      <w:pPr>
        <w:jc w:val="both"/>
        <w:rPr>
          <w:sz w:val="28"/>
          <w:szCs w:val="28"/>
        </w:rPr>
      </w:pPr>
    </w:p>
    <w:p w14:paraId="16DB1046" w14:textId="77777777" w:rsidR="00127FBF" w:rsidRPr="00127FBF" w:rsidRDefault="00127FBF" w:rsidP="0046506A">
      <w:pPr>
        <w:ind w:left="-567" w:right="-427" w:firstLine="851"/>
        <w:jc w:val="both"/>
        <w:rPr>
          <w:lang w:eastAsia="en-US"/>
        </w:rPr>
      </w:pPr>
      <w:r w:rsidRPr="00127FBF">
        <w:rPr>
          <w:sz w:val="28"/>
          <w:szCs w:val="28"/>
          <w:lang w:eastAsia="en-US"/>
        </w:rPr>
        <w:t>* Льготные тарифы установлены с учетом пункта 6 статьи 168 Налогового кодекса Российской Федерации (часть вторая).</w:t>
      </w:r>
      <w:r w:rsidRPr="00127FBF">
        <w:rPr>
          <w:lang w:eastAsia="en-US"/>
        </w:rPr>
        <w:t xml:space="preserve"> </w:t>
      </w:r>
    </w:p>
    <w:p w14:paraId="6D0C14E9" w14:textId="77777777" w:rsidR="00127FBF" w:rsidRPr="00127FBF" w:rsidRDefault="00127FBF" w:rsidP="0046506A">
      <w:pPr>
        <w:ind w:left="-567" w:right="-427" w:firstLine="851"/>
        <w:jc w:val="both"/>
        <w:rPr>
          <w:sz w:val="28"/>
          <w:szCs w:val="28"/>
          <w:lang w:eastAsia="en-US"/>
        </w:rPr>
      </w:pPr>
      <w:r w:rsidRPr="00127FBF">
        <w:rPr>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38B136D" w14:textId="77777777" w:rsidR="00127FBF" w:rsidRPr="00127FBF" w:rsidRDefault="00127FBF" w:rsidP="0046506A">
      <w:pPr>
        <w:tabs>
          <w:tab w:val="left" w:pos="142"/>
          <w:tab w:val="left" w:pos="993"/>
        </w:tabs>
        <w:spacing w:after="120"/>
        <w:ind w:left="-567" w:right="-427" w:firstLine="851"/>
        <w:jc w:val="both"/>
        <w:rPr>
          <w:sz w:val="28"/>
          <w:szCs w:val="28"/>
          <w:lang w:eastAsia="en-US"/>
        </w:rPr>
      </w:pPr>
    </w:p>
    <w:bookmarkEnd w:id="105"/>
    <w:p w14:paraId="3B59D46F" w14:textId="77777777" w:rsidR="003D3BB3" w:rsidRDefault="003D3BB3" w:rsidP="0046506A">
      <w:pPr>
        <w:keepNext/>
        <w:ind w:left="-567" w:right="-427" w:firstLine="851"/>
        <w:outlineLvl w:val="0"/>
      </w:pPr>
    </w:p>
    <w:sectPr w:rsidR="003D3BB3" w:rsidSect="00386103">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E20E07" w:rsidRDefault="00E20E07" w:rsidP="005A4977">
      <w:r>
        <w:separator/>
      </w:r>
    </w:p>
  </w:endnote>
  <w:endnote w:type="continuationSeparator" w:id="0">
    <w:p w14:paraId="477D66AA" w14:textId="77777777" w:rsidR="00E20E07" w:rsidRDefault="00E20E0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E20E07" w:rsidRDefault="00E20E07" w:rsidP="005A4977">
      <w:r>
        <w:separator/>
      </w:r>
    </w:p>
  </w:footnote>
  <w:footnote w:type="continuationSeparator" w:id="0">
    <w:p w14:paraId="0FC78883" w14:textId="77777777" w:rsidR="00E20E07" w:rsidRDefault="00E20E0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605400"/>
      <w:docPartObj>
        <w:docPartGallery w:val="Page Numbers (Top of Page)"/>
        <w:docPartUnique/>
      </w:docPartObj>
    </w:sdtPr>
    <w:sdtContent>
      <w:p w14:paraId="209AD629" w14:textId="77777777" w:rsidR="001527ED" w:rsidRDefault="001527ED">
        <w:pPr>
          <w:pStyle w:val="a5"/>
          <w:jc w:val="center"/>
        </w:pPr>
        <w:r>
          <w:fldChar w:fldCharType="begin"/>
        </w:r>
        <w:r>
          <w:instrText>PAGE   \* MERGEFORMAT</w:instrText>
        </w:r>
        <w:r>
          <w:fldChar w:fldCharType="separate"/>
        </w:r>
        <w:r>
          <w:t>2</w:t>
        </w:r>
        <w:r>
          <w:fldChar w:fldCharType="end"/>
        </w:r>
      </w:p>
    </w:sdtContent>
  </w:sdt>
  <w:p w14:paraId="6F16A9D9" w14:textId="77777777" w:rsidR="001527ED" w:rsidRDefault="001527ED">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024801"/>
      <w:docPartObj>
        <w:docPartGallery w:val="Page Numbers (Top of Page)"/>
        <w:docPartUnique/>
      </w:docPartObj>
    </w:sdtPr>
    <w:sdtContent>
      <w:p w14:paraId="6F898B70" w14:textId="77777777" w:rsidR="00671454" w:rsidRDefault="00671454">
        <w:pPr>
          <w:pStyle w:val="a5"/>
          <w:jc w:val="center"/>
        </w:pPr>
        <w:r>
          <w:fldChar w:fldCharType="begin"/>
        </w:r>
        <w:r>
          <w:instrText>PAGE   \* MERGEFORMAT</w:instrText>
        </w:r>
        <w:r>
          <w:fldChar w:fldCharType="separate"/>
        </w:r>
        <w:r>
          <w:t>2</w:t>
        </w:r>
        <w:r>
          <w:fldChar w:fldCharType="end"/>
        </w:r>
      </w:p>
    </w:sdtContent>
  </w:sdt>
  <w:p w14:paraId="0AB742B9" w14:textId="77777777" w:rsidR="00671454" w:rsidRDefault="00671454">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031954"/>
      <w:docPartObj>
        <w:docPartGallery w:val="Page Numbers (Top of Page)"/>
        <w:docPartUnique/>
      </w:docPartObj>
    </w:sdtPr>
    <w:sdtContent>
      <w:p w14:paraId="3627ED1B" w14:textId="77777777" w:rsidR="00DC2F61" w:rsidRDefault="00DC2F61">
        <w:pPr>
          <w:pStyle w:val="a5"/>
          <w:jc w:val="center"/>
        </w:pPr>
        <w:r>
          <w:fldChar w:fldCharType="begin"/>
        </w:r>
        <w:r>
          <w:instrText>PAGE   \* MERGEFORMAT</w:instrText>
        </w:r>
        <w:r>
          <w:fldChar w:fldCharType="separate"/>
        </w:r>
        <w:r>
          <w:t>2</w:t>
        </w:r>
        <w:r>
          <w:fldChar w:fldCharType="end"/>
        </w:r>
      </w:p>
    </w:sdtContent>
  </w:sdt>
  <w:p w14:paraId="34BFEC11" w14:textId="77777777" w:rsidR="00DC2F61" w:rsidRDefault="00DC2F61">
    <w:pPr>
      <w:pStyle w:val="a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837813"/>
      <w:docPartObj>
        <w:docPartGallery w:val="Page Numbers (Top of Page)"/>
        <w:docPartUnique/>
      </w:docPartObj>
    </w:sdtPr>
    <w:sdtContent>
      <w:p w14:paraId="597CB1B8" w14:textId="77777777" w:rsidR="00386103" w:rsidRDefault="00386103">
        <w:pPr>
          <w:pStyle w:val="a5"/>
          <w:jc w:val="center"/>
        </w:pPr>
        <w:r>
          <w:fldChar w:fldCharType="begin"/>
        </w:r>
        <w:r>
          <w:instrText>PAGE   \* MERGEFORMAT</w:instrText>
        </w:r>
        <w:r>
          <w:fldChar w:fldCharType="separate"/>
        </w:r>
        <w:r>
          <w:t>2</w:t>
        </w:r>
        <w:r>
          <w:fldChar w:fldCharType="end"/>
        </w:r>
      </w:p>
    </w:sdtContent>
  </w:sdt>
  <w:p w14:paraId="1FBAB3EA" w14:textId="77777777" w:rsidR="00386103" w:rsidRDefault="00386103">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435456"/>
      <w:docPartObj>
        <w:docPartGallery w:val="Page Numbers (Top of Page)"/>
        <w:docPartUnique/>
      </w:docPartObj>
    </w:sdtPr>
    <w:sdtContent>
      <w:p w14:paraId="4994E2EF" w14:textId="77777777" w:rsidR="00DC2F61" w:rsidRDefault="00DC2F61">
        <w:pPr>
          <w:pStyle w:val="a5"/>
          <w:jc w:val="center"/>
        </w:pPr>
        <w:r>
          <w:fldChar w:fldCharType="begin"/>
        </w:r>
        <w:r>
          <w:instrText>PAGE   \* MERGEFORMAT</w:instrText>
        </w:r>
        <w:r>
          <w:fldChar w:fldCharType="separate"/>
        </w:r>
        <w:r>
          <w:t>2</w:t>
        </w:r>
        <w:r>
          <w:fldChar w:fldCharType="end"/>
        </w:r>
      </w:p>
    </w:sdtContent>
  </w:sdt>
  <w:p w14:paraId="6FD2C69C" w14:textId="77777777" w:rsidR="00DC2F61" w:rsidRDefault="00DC2F61">
    <w:pPr>
      <w:pStyle w:val="a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00295"/>
      <w:docPartObj>
        <w:docPartGallery w:val="Page Numbers (Top of Page)"/>
        <w:docPartUnique/>
      </w:docPartObj>
    </w:sdtPr>
    <w:sdtContent>
      <w:p w14:paraId="254BED7D" w14:textId="77777777" w:rsidR="00386103" w:rsidRDefault="00386103">
        <w:pPr>
          <w:pStyle w:val="a5"/>
          <w:jc w:val="center"/>
        </w:pPr>
        <w:r>
          <w:fldChar w:fldCharType="begin"/>
        </w:r>
        <w:r>
          <w:instrText>PAGE   \* MERGEFORMAT</w:instrText>
        </w:r>
        <w:r>
          <w:fldChar w:fldCharType="separate"/>
        </w:r>
        <w:r>
          <w:t>2</w:t>
        </w:r>
        <w:r>
          <w:fldChar w:fldCharType="end"/>
        </w:r>
      </w:p>
    </w:sdtContent>
  </w:sdt>
  <w:p w14:paraId="6CE2A734" w14:textId="77777777" w:rsidR="00386103" w:rsidRDefault="00386103">
    <w:pPr>
      <w:pStyle w:val="a5"/>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798942"/>
      <w:docPartObj>
        <w:docPartGallery w:val="Page Numbers (Top of Page)"/>
        <w:docPartUnique/>
      </w:docPartObj>
    </w:sdtPr>
    <w:sdtContent>
      <w:p w14:paraId="7259BB66" w14:textId="77777777" w:rsidR="00386103" w:rsidRDefault="00386103">
        <w:pPr>
          <w:pStyle w:val="a5"/>
          <w:jc w:val="center"/>
        </w:pPr>
        <w:r>
          <w:fldChar w:fldCharType="begin"/>
        </w:r>
        <w:r>
          <w:instrText>PAGE   \* MERGEFORMAT</w:instrText>
        </w:r>
        <w:r>
          <w:fldChar w:fldCharType="separate"/>
        </w:r>
        <w:r>
          <w:t>2</w:t>
        </w:r>
        <w:r>
          <w:fldChar w:fldCharType="end"/>
        </w:r>
      </w:p>
    </w:sdtContent>
  </w:sdt>
  <w:p w14:paraId="77772FC9" w14:textId="77777777" w:rsidR="00386103" w:rsidRDefault="00386103">
    <w:pPr>
      <w:pStyle w:val="a5"/>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74DE" w14:textId="77777777" w:rsidR="00386103" w:rsidRDefault="00386103">
    <w:pPr>
      <w:pStyle w:val="a5"/>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957631"/>
      <w:docPartObj>
        <w:docPartGallery w:val="Page Numbers (Top of Page)"/>
        <w:docPartUnique/>
      </w:docPartObj>
    </w:sdtPr>
    <w:sdtContent>
      <w:p w14:paraId="417CBBCA" w14:textId="77777777" w:rsidR="0063764B" w:rsidRDefault="0063764B">
        <w:pPr>
          <w:pStyle w:val="a5"/>
          <w:jc w:val="center"/>
        </w:pPr>
        <w:r>
          <w:fldChar w:fldCharType="begin"/>
        </w:r>
        <w:r>
          <w:instrText>PAGE   \* MERGEFORMAT</w:instrText>
        </w:r>
        <w:r>
          <w:fldChar w:fldCharType="separate"/>
        </w:r>
        <w:r>
          <w:t>2</w:t>
        </w:r>
        <w:r>
          <w:fldChar w:fldCharType="end"/>
        </w:r>
      </w:p>
    </w:sdtContent>
  </w:sdt>
  <w:p w14:paraId="693D1556" w14:textId="77777777" w:rsidR="0063764B" w:rsidRDefault="0063764B">
    <w:pPr>
      <w:pStyle w:val="a5"/>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707471"/>
      <w:docPartObj>
        <w:docPartGallery w:val="Page Numbers (Top of Page)"/>
        <w:docPartUnique/>
      </w:docPartObj>
    </w:sdtPr>
    <w:sdtContent>
      <w:p w14:paraId="1E6BA68A" w14:textId="77777777" w:rsidR="0063764B" w:rsidRDefault="0063764B">
        <w:pPr>
          <w:pStyle w:val="a5"/>
          <w:jc w:val="center"/>
        </w:pPr>
        <w:r>
          <w:fldChar w:fldCharType="begin"/>
        </w:r>
        <w:r>
          <w:instrText>PAGE   \* MERGEFORMAT</w:instrText>
        </w:r>
        <w:r>
          <w:fldChar w:fldCharType="separate"/>
        </w:r>
        <w:r>
          <w:t>2</w:t>
        </w:r>
        <w:r>
          <w:fldChar w:fldCharType="end"/>
        </w:r>
      </w:p>
    </w:sdtContent>
  </w:sdt>
  <w:p w14:paraId="22E0CB8F" w14:textId="77777777" w:rsidR="0063764B" w:rsidRDefault="0063764B">
    <w:pPr>
      <w:pStyle w:val="a5"/>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280569"/>
      <w:docPartObj>
        <w:docPartGallery w:val="Page Numbers (Top of Page)"/>
        <w:docPartUnique/>
      </w:docPartObj>
    </w:sdtPr>
    <w:sdtContent>
      <w:p w14:paraId="41CDCD90" w14:textId="77777777" w:rsidR="00722B0E" w:rsidRDefault="00722B0E">
        <w:pPr>
          <w:pStyle w:val="a5"/>
          <w:jc w:val="center"/>
        </w:pPr>
        <w:r>
          <w:fldChar w:fldCharType="begin"/>
        </w:r>
        <w:r>
          <w:instrText>PAGE   \* MERGEFORMAT</w:instrText>
        </w:r>
        <w:r>
          <w:fldChar w:fldCharType="separate"/>
        </w:r>
        <w:r>
          <w:rPr>
            <w:noProof/>
          </w:rPr>
          <w:t>21</w:t>
        </w:r>
        <w:r>
          <w:fldChar w:fldCharType="end"/>
        </w:r>
      </w:p>
    </w:sdtContent>
  </w:sdt>
  <w:p w14:paraId="0F53F444" w14:textId="77777777" w:rsidR="00722B0E" w:rsidRDefault="00722B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789131"/>
      <w:docPartObj>
        <w:docPartGallery w:val="Page Numbers (Top of Page)"/>
        <w:docPartUnique/>
      </w:docPartObj>
    </w:sdtPr>
    <w:sdtEndPr/>
    <w:sdtContent>
      <w:p w14:paraId="21BC7513" w14:textId="77777777" w:rsidR="00710745" w:rsidRDefault="00710745">
        <w:pPr>
          <w:pStyle w:val="a5"/>
          <w:jc w:val="center"/>
        </w:pPr>
        <w:r>
          <w:fldChar w:fldCharType="begin"/>
        </w:r>
        <w:r>
          <w:instrText>PAGE   \* MERGEFORMAT</w:instrText>
        </w:r>
        <w:r>
          <w:fldChar w:fldCharType="separate"/>
        </w:r>
        <w:r>
          <w:t>2</w:t>
        </w:r>
        <w:r>
          <w:fldChar w:fldCharType="end"/>
        </w:r>
      </w:p>
    </w:sdtContent>
  </w:sdt>
  <w:p w14:paraId="55E41BB0" w14:textId="77777777" w:rsidR="00710745" w:rsidRDefault="00710745">
    <w:pPr>
      <w:pStyle w:val="a5"/>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750951"/>
      <w:docPartObj>
        <w:docPartGallery w:val="Page Numbers (Top of Page)"/>
        <w:docPartUnique/>
      </w:docPartObj>
    </w:sdtPr>
    <w:sdtContent>
      <w:p w14:paraId="358E9EEA" w14:textId="77777777" w:rsidR="00C5419A" w:rsidRDefault="00C5419A">
        <w:pPr>
          <w:pStyle w:val="a5"/>
          <w:jc w:val="center"/>
        </w:pPr>
        <w:r>
          <w:fldChar w:fldCharType="begin"/>
        </w:r>
        <w:r>
          <w:instrText>PAGE   \* MERGEFORMAT</w:instrText>
        </w:r>
        <w:r>
          <w:fldChar w:fldCharType="separate"/>
        </w:r>
        <w:r>
          <w:rPr>
            <w:noProof/>
          </w:rPr>
          <w:t>15</w:t>
        </w:r>
        <w:r>
          <w:fldChar w:fldCharType="end"/>
        </w:r>
      </w:p>
    </w:sdtContent>
  </w:sdt>
  <w:p w14:paraId="3B73568B" w14:textId="77777777" w:rsidR="00C5419A" w:rsidRDefault="00C5419A">
    <w:pPr>
      <w:pStyle w:val="a5"/>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00443"/>
      <w:docPartObj>
        <w:docPartGallery w:val="Page Numbers (Top of Page)"/>
        <w:docPartUnique/>
      </w:docPartObj>
    </w:sdtPr>
    <w:sdtContent>
      <w:p w14:paraId="2C2FC36D" w14:textId="77777777" w:rsidR="00127FBF" w:rsidRDefault="00127FBF">
        <w:pPr>
          <w:pStyle w:val="a5"/>
          <w:jc w:val="center"/>
        </w:pPr>
        <w:r>
          <w:fldChar w:fldCharType="begin"/>
        </w:r>
        <w:r>
          <w:instrText>PAGE   \* MERGEFORMAT</w:instrText>
        </w:r>
        <w:r>
          <w:fldChar w:fldCharType="separate"/>
        </w:r>
        <w:r>
          <w:rPr>
            <w:noProof/>
          </w:rPr>
          <w:t>13</w:t>
        </w:r>
        <w:r>
          <w:fldChar w:fldCharType="end"/>
        </w:r>
      </w:p>
    </w:sdtContent>
  </w:sdt>
  <w:p w14:paraId="3F6905FD" w14:textId="77777777" w:rsidR="00127FBF" w:rsidRDefault="00127FBF">
    <w:pPr>
      <w:pStyle w:val="a5"/>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992630"/>
      <w:docPartObj>
        <w:docPartGallery w:val="Page Numbers (Top of Page)"/>
        <w:docPartUnique/>
      </w:docPartObj>
    </w:sdtPr>
    <w:sdtContent>
      <w:p w14:paraId="7BCDA733" w14:textId="77777777" w:rsidR="00127FBF" w:rsidRDefault="00127FBF">
        <w:pPr>
          <w:pStyle w:val="a5"/>
          <w:jc w:val="center"/>
        </w:pPr>
        <w:r>
          <w:fldChar w:fldCharType="begin"/>
        </w:r>
        <w:r>
          <w:instrText>PAGE   \* MERGEFORMAT</w:instrText>
        </w:r>
        <w:r>
          <w:fldChar w:fldCharType="separate"/>
        </w:r>
        <w:r>
          <w:rPr>
            <w:noProof/>
          </w:rPr>
          <w:t>2</w:t>
        </w:r>
        <w:r>
          <w:fldChar w:fldCharType="end"/>
        </w:r>
      </w:p>
    </w:sdtContent>
  </w:sdt>
  <w:p w14:paraId="1B944997" w14:textId="77777777" w:rsidR="00127FBF" w:rsidRDefault="00127FBF">
    <w:pPr>
      <w:pStyle w:val="a5"/>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494005"/>
      <w:docPartObj>
        <w:docPartGallery w:val="Page Numbers (Top of Page)"/>
        <w:docPartUnique/>
      </w:docPartObj>
    </w:sdtPr>
    <w:sdtContent>
      <w:p w14:paraId="197693B2" w14:textId="77777777" w:rsidR="00127FBF" w:rsidRDefault="00127FBF">
        <w:pPr>
          <w:pStyle w:val="a5"/>
          <w:jc w:val="center"/>
        </w:pPr>
        <w:r>
          <w:fldChar w:fldCharType="begin"/>
        </w:r>
        <w:r>
          <w:instrText>PAGE   \* MERGEFORMAT</w:instrText>
        </w:r>
        <w:r>
          <w:fldChar w:fldCharType="separate"/>
        </w:r>
        <w:r>
          <w:rPr>
            <w:noProof/>
          </w:rPr>
          <w:t>17</w:t>
        </w:r>
        <w:r>
          <w:fldChar w:fldCharType="end"/>
        </w:r>
      </w:p>
    </w:sdtContent>
  </w:sdt>
  <w:p w14:paraId="750CD97F" w14:textId="77777777" w:rsidR="00127FBF" w:rsidRDefault="00127FBF">
    <w:pPr>
      <w:pStyle w:val="a5"/>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554988"/>
      <w:docPartObj>
        <w:docPartGallery w:val="Page Numbers (Top of Page)"/>
        <w:docPartUnique/>
      </w:docPartObj>
    </w:sdtPr>
    <w:sdtContent>
      <w:p w14:paraId="7F95AF25" w14:textId="77777777" w:rsidR="00127FBF" w:rsidRDefault="00127FBF">
        <w:pPr>
          <w:pStyle w:val="a5"/>
          <w:jc w:val="center"/>
        </w:pPr>
        <w:r>
          <w:fldChar w:fldCharType="begin"/>
        </w:r>
        <w:r>
          <w:instrText>PAGE   \* MERGEFORMAT</w:instrText>
        </w:r>
        <w:r>
          <w:fldChar w:fldCharType="separate"/>
        </w:r>
        <w:r>
          <w:t>2</w:t>
        </w:r>
        <w:r>
          <w:fldChar w:fldCharType="end"/>
        </w:r>
      </w:p>
    </w:sdtContent>
  </w:sdt>
  <w:p w14:paraId="2C6D1DF9" w14:textId="77777777" w:rsidR="00127FBF" w:rsidRDefault="00127FB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291308"/>
      <w:docPartObj>
        <w:docPartGallery w:val="Page Numbers (Top of Page)"/>
        <w:docPartUnique/>
      </w:docPartObj>
    </w:sdtPr>
    <w:sdtContent>
      <w:p w14:paraId="5D99A7DC" w14:textId="77777777" w:rsidR="00BA4EE0" w:rsidRDefault="00BA4EE0">
        <w:pPr>
          <w:pStyle w:val="a5"/>
          <w:jc w:val="center"/>
        </w:pPr>
        <w:r>
          <w:fldChar w:fldCharType="begin"/>
        </w:r>
        <w:r>
          <w:instrText>PAGE   \* MERGEFORMAT</w:instrText>
        </w:r>
        <w:r>
          <w:fldChar w:fldCharType="separate"/>
        </w:r>
        <w:r>
          <w:rPr>
            <w:noProof/>
          </w:rPr>
          <w:t>5</w:t>
        </w:r>
        <w:r>
          <w:fldChar w:fldCharType="end"/>
        </w:r>
      </w:p>
    </w:sdtContent>
  </w:sdt>
  <w:p w14:paraId="6AC997E2" w14:textId="77777777" w:rsidR="00BA4EE0" w:rsidRDefault="00BA4EE0">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024728"/>
      <w:docPartObj>
        <w:docPartGallery w:val="Page Numbers (Top of Page)"/>
        <w:docPartUnique/>
      </w:docPartObj>
    </w:sdtPr>
    <w:sdtContent>
      <w:p w14:paraId="326646D5" w14:textId="77777777" w:rsidR="00BA4EE0" w:rsidRDefault="00BA4EE0">
        <w:pPr>
          <w:pStyle w:val="a5"/>
          <w:jc w:val="center"/>
        </w:pPr>
        <w:r>
          <w:fldChar w:fldCharType="begin"/>
        </w:r>
        <w:r>
          <w:instrText>PAGE   \* MERGEFORMAT</w:instrText>
        </w:r>
        <w:r>
          <w:fldChar w:fldCharType="separate"/>
        </w:r>
        <w:r>
          <w:rPr>
            <w:noProof/>
          </w:rPr>
          <w:t>11</w:t>
        </w:r>
        <w:r>
          <w:fldChar w:fldCharType="end"/>
        </w:r>
      </w:p>
    </w:sdtContent>
  </w:sdt>
  <w:p w14:paraId="18B82895" w14:textId="77777777" w:rsidR="00BA4EE0" w:rsidRDefault="00BA4EE0">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919687"/>
      <w:docPartObj>
        <w:docPartGallery w:val="Page Numbers (Top of Page)"/>
        <w:docPartUnique/>
      </w:docPartObj>
    </w:sdtPr>
    <w:sdtContent>
      <w:p w14:paraId="4E5FA5E4" w14:textId="77777777" w:rsidR="00BA4EE0" w:rsidRDefault="00BA4EE0">
        <w:pPr>
          <w:pStyle w:val="a5"/>
          <w:jc w:val="center"/>
        </w:pPr>
        <w:r>
          <w:fldChar w:fldCharType="begin"/>
        </w:r>
        <w:r>
          <w:instrText>PAGE   \* MERGEFORMAT</w:instrText>
        </w:r>
        <w:r>
          <w:fldChar w:fldCharType="separate"/>
        </w:r>
        <w:r>
          <w:rPr>
            <w:noProof/>
          </w:rPr>
          <w:t>13</w:t>
        </w:r>
        <w:r>
          <w:fldChar w:fldCharType="end"/>
        </w:r>
      </w:p>
    </w:sdtContent>
  </w:sdt>
  <w:p w14:paraId="466BF418" w14:textId="77777777" w:rsidR="00BA4EE0" w:rsidRDefault="00BA4EE0">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746545"/>
      <w:docPartObj>
        <w:docPartGallery w:val="Page Numbers (Top of Page)"/>
        <w:docPartUnique/>
      </w:docPartObj>
    </w:sdtPr>
    <w:sdtContent>
      <w:p w14:paraId="431EFD61" w14:textId="77777777" w:rsidR="00BA4EE0" w:rsidRDefault="00BA4EE0">
        <w:pPr>
          <w:pStyle w:val="a5"/>
          <w:jc w:val="center"/>
        </w:pPr>
        <w:r>
          <w:fldChar w:fldCharType="begin"/>
        </w:r>
        <w:r>
          <w:instrText>PAGE   \* MERGEFORMAT</w:instrText>
        </w:r>
        <w:r>
          <w:fldChar w:fldCharType="separate"/>
        </w:r>
        <w:r>
          <w:t>2</w:t>
        </w:r>
        <w:r>
          <w:fldChar w:fldCharType="end"/>
        </w:r>
      </w:p>
    </w:sdtContent>
  </w:sdt>
  <w:p w14:paraId="16EB4629" w14:textId="77777777" w:rsidR="00BA4EE0" w:rsidRDefault="00BA4EE0">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630585"/>
      <w:docPartObj>
        <w:docPartGallery w:val="Page Numbers (Top of Page)"/>
        <w:docPartUnique/>
      </w:docPartObj>
    </w:sdtPr>
    <w:sdtContent>
      <w:p w14:paraId="4A457148" w14:textId="77777777" w:rsidR="00BA4EE0" w:rsidRDefault="00BA4EE0">
        <w:pPr>
          <w:pStyle w:val="a5"/>
          <w:jc w:val="center"/>
        </w:pPr>
        <w:r>
          <w:fldChar w:fldCharType="begin"/>
        </w:r>
        <w:r>
          <w:instrText>PAGE   \* MERGEFORMAT</w:instrText>
        </w:r>
        <w:r>
          <w:fldChar w:fldCharType="separate"/>
        </w:r>
        <w:r>
          <w:t>2</w:t>
        </w:r>
        <w:r>
          <w:fldChar w:fldCharType="end"/>
        </w:r>
      </w:p>
    </w:sdtContent>
  </w:sdt>
  <w:p w14:paraId="6517A827" w14:textId="77777777" w:rsidR="00BA4EE0" w:rsidRDefault="00BA4EE0">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362958"/>
      <w:docPartObj>
        <w:docPartGallery w:val="Page Numbers (Top of Page)"/>
        <w:docPartUnique/>
      </w:docPartObj>
    </w:sdtPr>
    <w:sdtContent>
      <w:p w14:paraId="6C29EEE4" w14:textId="77777777" w:rsidR="003360B5" w:rsidRDefault="003360B5">
        <w:pPr>
          <w:pStyle w:val="a5"/>
          <w:jc w:val="center"/>
        </w:pPr>
        <w:r>
          <w:fldChar w:fldCharType="begin"/>
        </w:r>
        <w:r>
          <w:instrText>PAGE   \* MERGEFORMAT</w:instrText>
        </w:r>
        <w:r>
          <w:fldChar w:fldCharType="separate"/>
        </w:r>
        <w:r>
          <w:t>2</w:t>
        </w:r>
        <w:r>
          <w:fldChar w:fldCharType="end"/>
        </w:r>
      </w:p>
    </w:sdtContent>
  </w:sdt>
  <w:p w14:paraId="1FBE8FE0" w14:textId="77777777" w:rsidR="003360B5" w:rsidRDefault="003360B5">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244294"/>
      <w:docPartObj>
        <w:docPartGallery w:val="Page Numbers (Top of Page)"/>
        <w:docPartUnique/>
      </w:docPartObj>
    </w:sdtPr>
    <w:sdtContent>
      <w:p w14:paraId="219B28EA" w14:textId="77777777" w:rsidR="003360B5" w:rsidRDefault="003360B5">
        <w:pPr>
          <w:pStyle w:val="a5"/>
          <w:jc w:val="center"/>
        </w:pPr>
        <w:r>
          <w:fldChar w:fldCharType="begin"/>
        </w:r>
        <w:r>
          <w:instrText>PAGE   \* MERGEFORMAT</w:instrText>
        </w:r>
        <w:r>
          <w:fldChar w:fldCharType="separate"/>
        </w:r>
        <w:r>
          <w:t>2</w:t>
        </w:r>
        <w:r>
          <w:fldChar w:fldCharType="end"/>
        </w:r>
      </w:p>
    </w:sdtContent>
  </w:sdt>
  <w:p w14:paraId="587D638F" w14:textId="77777777" w:rsidR="003360B5" w:rsidRDefault="003360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1B93DBE"/>
    <w:multiLevelType w:val="multilevel"/>
    <w:tmpl w:val="BEB4BB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254017B"/>
    <w:multiLevelType w:val="hybridMultilevel"/>
    <w:tmpl w:val="48E01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2EA6D62"/>
    <w:multiLevelType w:val="hybridMultilevel"/>
    <w:tmpl w:val="113691A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3225F3F"/>
    <w:multiLevelType w:val="hybridMultilevel"/>
    <w:tmpl w:val="04F6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9232BF2"/>
    <w:multiLevelType w:val="multilevel"/>
    <w:tmpl w:val="B938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0BAE4ED0"/>
    <w:multiLevelType w:val="hybridMultilevel"/>
    <w:tmpl w:val="5A6425EA"/>
    <w:lvl w:ilvl="0" w:tplc="FF0AC84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0F3817C4"/>
    <w:multiLevelType w:val="hybridMultilevel"/>
    <w:tmpl w:val="A35A5E76"/>
    <w:lvl w:ilvl="0" w:tplc="55309E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0F7373F7"/>
    <w:multiLevelType w:val="multilevel"/>
    <w:tmpl w:val="F9E8C6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10717BC8"/>
    <w:multiLevelType w:val="hybridMultilevel"/>
    <w:tmpl w:val="5EDA6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2A86F96"/>
    <w:multiLevelType w:val="hybridMultilevel"/>
    <w:tmpl w:val="65087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2CF5481"/>
    <w:multiLevelType w:val="hybridMultilevel"/>
    <w:tmpl w:val="6D7CB5E2"/>
    <w:lvl w:ilvl="0" w:tplc="DD164D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192D7D09"/>
    <w:multiLevelType w:val="hybridMultilevel"/>
    <w:tmpl w:val="15EA01A2"/>
    <w:lvl w:ilvl="0" w:tplc="81D8CE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208A0707"/>
    <w:multiLevelType w:val="multilevel"/>
    <w:tmpl w:val="F9E8C6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20E77D48"/>
    <w:multiLevelType w:val="multilevel"/>
    <w:tmpl w:val="F9E8C6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23EE247A"/>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8A80078"/>
    <w:multiLevelType w:val="hybridMultilevel"/>
    <w:tmpl w:val="68F88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9C10487"/>
    <w:multiLevelType w:val="hybridMultilevel"/>
    <w:tmpl w:val="E39217DE"/>
    <w:lvl w:ilvl="0" w:tplc="371C9D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A426929"/>
    <w:multiLevelType w:val="hybridMultilevel"/>
    <w:tmpl w:val="3F3C3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BF768E6"/>
    <w:multiLevelType w:val="hybridMultilevel"/>
    <w:tmpl w:val="4D201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E2D3F67"/>
    <w:multiLevelType w:val="multilevel"/>
    <w:tmpl w:val="7D72FE2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EFF2BDC"/>
    <w:multiLevelType w:val="multilevel"/>
    <w:tmpl w:val="0302DE8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AA80B3B"/>
    <w:multiLevelType w:val="hybridMultilevel"/>
    <w:tmpl w:val="6DB2C2B4"/>
    <w:lvl w:ilvl="0" w:tplc="769485E8">
      <w:start w:val="1"/>
      <w:numFmt w:val="decimal"/>
      <w:lvlText w:val="%1."/>
      <w:lvlJc w:val="left"/>
      <w:pPr>
        <w:ind w:left="1084" w:hanging="375"/>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3D20A67"/>
    <w:multiLevelType w:val="hybridMultilevel"/>
    <w:tmpl w:val="63704E6E"/>
    <w:lvl w:ilvl="0" w:tplc="F5A08FC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4690399E"/>
    <w:multiLevelType w:val="hybridMultilevel"/>
    <w:tmpl w:val="3258D842"/>
    <w:styleLink w:val="16"/>
    <w:lvl w:ilvl="0" w:tplc="D1A68126">
      <w:start w:val="1"/>
      <w:numFmt w:val="decimal"/>
      <w:lvlText w:val="Таблица %1."/>
      <w:lvlJc w:val="left"/>
      <w:pPr>
        <w:ind w:left="929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15:restartNumberingAfterBreak="0">
    <w:nsid w:val="4AB67E0D"/>
    <w:multiLevelType w:val="multilevel"/>
    <w:tmpl w:val="32EAC0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4D6A2239"/>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DDC33A9"/>
    <w:multiLevelType w:val="hybridMultilevel"/>
    <w:tmpl w:val="FD88F3A8"/>
    <w:lvl w:ilvl="0" w:tplc="685CEF7C">
      <w:start w:val="1"/>
      <w:numFmt w:val="decimal"/>
      <w:lvlText w:val="%1."/>
      <w:lvlJc w:val="left"/>
      <w:pPr>
        <w:ind w:left="1042" w:hanging="360"/>
      </w:pPr>
      <w:rPr>
        <w:rFonts w:hint="default"/>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43" w15:restartNumberingAfterBreak="0">
    <w:nsid w:val="4DFD354C"/>
    <w:multiLevelType w:val="multilevel"/>
    <w:tmpl w:val="B96E62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4E6F36E2"/>
    <w:multiLevelType w:val="hybridMultilevel"/>
    <w:tmpl w:val="ED5EBC04"/>
    <w:lvl w:ilvl="0" w:tplc="EF22915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5" w15:restartNumberingAfterBreak="0">
    <w:nsid w:val="4EB71A3A"/>
    <w:multiLevelType w:val="hybridMultilevel"/>
    <w:tmpl w:val="873C6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11D7C15"/>
    <w:multiLevelType w:val="hybridMultilevel"/>
    <w:tmpl w:val="C8F6434C"/>
    <w:lvl w:ilvl="0" w:tplc="8A8489E0">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56E724EA"/>
    <w:multiLevelType w:val="hybridMultilevel"/>
    <w:tmpl w:val="50460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93C23D1"/>
    <w:multiLevelType w:val="hybridMultilevel"/>
    <w:tmpl w:val="674E91E2"/>
    <w:lvl w:ilvl="0" w:tplc="E69EFAD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5B313312"/>
    <w:multiLevelType w:val="hybridMultilevel"/>
    <w:tmpl w:val="F2CC0844"/>
    <w:styleLink w:val="11"/>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BB3214C"/>
    <w:multiLevelType w:val="hybridMultilevel"/>
    <w:tmpl w:val="531A74AC"/>
    <w:styleLink w:val="15"/>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BC728CF"/>
    <w:multiLevelType w:val="multilevel"/>
    <w:tmpl w:val="94168FF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2" w15:restartNumberingAfterBreak="0">
    <w:nsid w:val="67932DD1"/>
    <w:multiLevelType w:val="hybridMultilevel"/>
    <w:tmpl w:val="B83E97B8"/>
    <w:lvl w:ilvl="0" w:tplc="8A6E0B6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68E31BB3"/>
    <w:multiLevelType w:val="multilevel"/>
    <w:tmpl w:val="F9E8C6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6BAB57CE"/>
    <w:multiLevelType w:val="multilevel"/>
    <w:tmpl w:val="B938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15:restartNumberingAfterBreak="0">
    <w:nsid w:val="747579B3"/>
    <w:multiLevelType w:val="multilevel"/>
    <w:tmpl w:val="789801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755C2E17"/>
    <w:multiLevelType w:val="multilevel"/>
    <w:tmpl w:val="F9E8C6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76446E09"/>
    <w:multiLevelType w:val="hybridMultilevel"/>
    <w:tmpl w:val="3D404BA4"/>
    <w:styleLink w:val="17"/>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C548C1"/>
    <w:multiLevelType w:val="multilevel"/>
    <w:tmpl w:val="F9E8C6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77610209">
    <w:abstractNumId w:val="2"/>
  </w:num>
  <w:num w:numId="2" w16cid:durableId="971060911">
    <w:abstractNumId w:val="1"/>
  </w:num>
  <w:num w:numId="3" w16cid:durableId="1395858348">
    <w:abstractNumId w:val="0"/>
  </w:num>
  <w:num w:numId="4" w16cid:durableId="1612317936">
    <w:abstractNumId w:val="49"/>
  </w:num>
  <w:num w:numId="5" w16cid:durableId="956712983">
    <w:abstractNumId w:val="57"/>
  </w:num>
  <w:num w:numId="6" w16cid:durableId="937449666">
    <w:abstractNumId w:val="39"/>
  </w:num>
  <w:num w:numId="7" w16cid:durableId="1563448744">
    <w:abstractNumId w:val="34"/>
  </w:num>
  <w:num w:numId="8" w16cid:durableId="1792165572">
    <w:abstractNumId w:val="50"/>
  </w:num>
  <w:num w:numId="9" w16cid:durableId="1031032435">
    <w:abstractNumId w:val="26"/>
  </w:num>
  <w:num w:numId="10" w16cid:durableId="1991713773">
    <w:abstractNumId w:val="43"/>
  </w:num>
  <w:num w:numId="11" w16cid:durableId="1069578935">
    <w:abstractNumId w:val="58"/>
  </w:num>
  <w:num w:numId="12" w16cid:durableId="191577948">
    <w:abstractNumId w:val="36"/>
  </w:num>
  <w:num w:numId="13" w16cid:durableId="965427375">
    <w:abstractNumId w:val="37"/>
  </w:num>
  <w:num w:numId="14" w16cid:durableId="211505800">
    <w:abstractNumId w:val="25"/>
  </w:num>
  <w:num w:numId="15" w16cid:durableId="1713310011">
    <w:abstractNumId w:val="47"/>
  </w:num>
  <w:num w:numId="16" w16cid:durableId="1039629532">
    <w:abstractNumId w:val="16"/>
  </w:num>
  <w:num w:numId="17" w16cid:durableId="471561857">
    <w:abstractNumId w:val="44"/>
  </w:num>
  <w:num w:numId="18" w16cid:durableId="1014385478">
    <w:abstractNumId w:val="52"/>
  </w:num>
  <w:num w:numId="19" w16cid:durableId="1715735576">
    <w:abstractNumId w:val="55"/>
  </w:num>
  <w:num w:numId="20" w16cid:durableId="620190116">
    <w:abstractNumId w:val="41"/>
  </w:num>
  <w:num w:numId="21" w16cid:durableId="2010670282">
    <w:abstractNumId w:val="31"/>
  </w:num>
  <w:num w:numId="22" w16cid:durableId="190454319">
    <w:abstractNumId w:val="18"/>
  </w:num>
  <w:num w:numId="23" w16cid:durableId="1311784758">
    <w:abstractNumId w:val="23"/>
  </w:num>
  <w:num w:numId="24" w16cid:durableId="1098217016">
    <w:abstractNumId w:val="35"/>
  </w:num>
  <w:num w:numId="25" w16cid:durableId="414670260">
    <w:abstractNumId w:val="40"/>
  </w:num>
  <w:num w:numId="26" w16cid:durableId="523860390">
    <w:abstractNumId w:val="42"/>
  </w:num>
  <w:num w:numId="27" w16cid:durableId="460927144">
    <w:abstractNumId w:val="30"/>
  </w:num>
  <w:num w:numId="28" w16cid:durableId="1023047816">
    <w:abstractNumId w:val="17"/>
  </w:num>
  <w:num w:numId="29" w16cid:durableId="1781728979">
    <w:abstractNumId w:val="27"/>
  </w:num>
  <w:num w:numId="30" w16cid:durableId="90668861">
    <w:abstractNumId w:val="20"/>
  </w:num>
  <w:num w:numId="31" w16cid:durableId="633561606">
    <w:abstractNumId w:val="48"/>
  </w:num>
  <w:num w:numId="32" w16cid:durableId="1045912808">
    <w:abstractNumId w:val="21"/>
  </w:num>
  <w:num w:numId="33" w16cid:durableId="69543944">
    <w:abstractNumId w:val="46"/>
  </w:num>
  <w:num w:numId="34" w16cid:durableId="590818850">
    <w:abstractNumId w:val="33"/>
  </w:num>
  <w:num w:numId="35" w16cid:durableId="454106099">
    <w:abstractNumId w:val="32"/>
  </w:num>
  <w:num w:numId="36" w16cid:durableId="1968967250">
    <w:abstractNumId w:val="38"/>
  </w:num>
  <w:num w:numId="37" w16cid:durableId="1870676046">
    <w:abstractNumId w:val="28"/>
  </w:num>
  <w:num w:numId="38" w16cid:durableId="1143932456">
    <w:abstractNumId w:val="53"/>
  </w:num>
  <w:num w:numId="39" w16cid:durableId="1625581136">
    <w:abstractNumId w:val="29"/>
  </w:num>
  <w:num w:numId="40" w16cid:durableId="1759255520">
    <w:abstractNumId w:val="56"/>
  </w:num>
  <w:num w:numId="41" w16cid:durableId="144787957">
    <w:abstractNumId w:val="22"/>
  </w:num>
  <w:num w:numId="42" w16cid:durableId="2096123385">
    <w:abstractNumId w:val="54"/>
  </w:num>
  <w:num w:numId="43" w16cid:durableId="1803960793">
    <w:abstractNumId w:val="19"/>
  </w:num>
  <w:num w:numId="44" w16cid:durableId="482427099">
    <w:abstractNumId w:val="51"/>
  </w:num>
  <w:num w:numId="45" w16cid:durableId="1907060293">
    <w:abstractNumId w:val="24"/>
  </w:num>
  <w:num w:numId="46" w16cid:durableId="1074737323">
    <w:abstractNumId w:val="45"/>
  </w:num>
  <w:num w:numId="47" w16cid:durableId="1117136559">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8665485">
    <w:abstractNumId w:val="1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34E2"/>
    <w:rsid w:val="00010756"/>
    <w:rsid w:val="000109BB"/>
    <w:rsid w:val="00012F60"/>
    <w:rsid w:val="00013FF7"/>
    <w:rsid w:val="000252DB"/>
    <w:rsid w:val="00031526"/>
    <w:rsid w:val="0003291C"/>
    <w:rsid w:val="00035673"/>
    <w:rsid w:val="00036497"/>
    <w:rsid w:val="00037247"/>
    <w:rsid w:val="00037F74"/>
    <w:rsid w:val="000407A7"/>
    <w:rsid w:val="0004081B"/>
    <w:rsid w:val="000460FA"/>
    <w:rsid w:val="00051187"/>
    <w:rsid w:val="000527FC"/>
    <w:rsid w:val="00061C21"/>
    <w:rsid w:val="00062751"/>
    <w:rsid w:val="000649AA"/>
    <w:rsid w:val="00064BA2"/>
    <w:rsid w:val="0006559B"/>
    <w:rsid w:val="000661EC"/>
    <w:rsid w:val="00067198"/>
    <w:rsid w:val="000672DD"/>
    <w:rsid w:val="00067364"/>
    <w:rsid w:val="00070693"/>
    <w:rsid w:val="00070DB1"/>
    <w:rsid w:val="000711EF"/>
    <w:rsid w:val="00071C48"/>
    <w:rsid w:val="00071D8F"/>
    <w:rsid w:val="00072335"/>
    <w:rsid w:val="00072FC2"/>
    <w:rsid w:val="00074B40"/>
    <w:rsid w:val="0007558F"/>
    <w:rsid w:val="000840E2"/>
    <w:rsid w:val="0008680C"/>
    <w:rsid w:val="0008705B"/>
    <w:rsid w:val="00090A90"/>
    <w:rsid w:val="000A2265"/>
    <w:rsid w:val="000A5C62"/>
    <w:rsid w:val="000B0E58"/>
    <w:rsid w:val="000B0FB3"/>
    <w:rsid w:val="000B1E10"/>
    <w:rsid w:val="000B25A0"/>
    <w:rsid w:val="000B422C"/>
    <w:rsid w:val="000B4C4F"/>
    <w:rsid w:val="000B4DF6"/>
    <w:rsid w:val="000B58A5"/>
    <w:rsid w:val="000B5F47"/>
    <w:rsid w:val="000B75A8"/>
    <w:rsid w:val="000C2C0F"/>
    <w:rsid w:val="000C3C1A"/>
    <w:rsid w:val="000C4077"/>
    <w:rsid w:val="000C7A5A"/>
    <w:rsid w:val="000C7D78"/>
    <w:rsid w:val="000D09AC"/>
    <w:rsid w:val="000D3143"/>
    <w:rsid w:val="000D6E3B"/>
    <w:rsid w:val="000E1294"/>
    <w:rsid w:val="000E154A"/>
    <w:rsid w:val="000F0A97"/>
    <w:rsid w:val="000F2809"/>
    <w:rsid w:val="000F35C7"/>
    <w:rsid w:val="000F5FD9"/>
    <w:rsid w:val="000F638F"/>
    <w:rsid w:val="000F6FA2"/>
    <w:rsid w:val="00103AA9"/>
    <w:rsid w:val="00103E7F"/>
    <w:rsid w:val="00107209"/>
    <w:rsid w:val="001139BE"/>
    <w:rsid w:val="001148EE"/>
    <w:rsid w:val="00115104"/>
    <w:rsid w:val="00115876"/>
    <w:rsid w:val="00116A07"/>
    <w:rsid w:val="00116CA4"/>
    <w:rsid w:val="0012155E"/>
    <w:rsid w:val="001232ED"/>
    <w:rsid w:val="001232F1"/>
    <w:rsid w:val="001265CE"/>
    <w:rsid w:val="00127641"/>
    <w:rsid w:val="00127FBF"/>
    <w:rsid w:val="00130032"/>
    <w:rsid w:val="00131763"/>
    <w:rsid w:val="00136C71"/>
    <w:rsid w:val="001435C3"/>
    <w:rsid w:val="00144573"/>
    <w:rsid w:val="00147B66"/>
    <w:rsid w:val="00151A45"/>
    <w:rsid w:val="00151B99"/>
    <w:rsid w:val="001527ED"/>
    <w:rsid w:val="00152AB7"/>
    <w:rsid w:val="00156428"/>
    <w:rsid w:val="00157F13"/>
    <w:rsid w:val="00161544"/>
    <w:rsid w:val="00161E2A"/>
    <w:rsid w:val="001628BB"/>
    <w:rsid w:val="00162C23"/>
    <w:rsid w:val="00165009"/>
    <w:rsid w:val="00166A6D"/>
    <w:rsid w:val="00166DF6"/>
    <w:rsid w:val="00167142"/>
    <w:rsid w:val="0017012B"/>
    <w:rsid w:val="00170382"/>
    <w:rsid w:val="001724C5"/>
    <w:rsid w:val="00175816"/>
    <w:rsid w:val="00175B8F"/>
    <w:rsid w:val="0017612E"/>
    <w:rsid w:val="001761B6"/>
    <w:rsid w:val="00177536"/>
    <w:rsid w:val="001803F4"/>
    <w:rsid w:val="00181705"/>
    <w:rsid w:val="00184350"/>
    <w:rsid w:val="001845C0"/>
    <w:rsid w:val="001849EE"/>
    <w:rsid w:val="0019046B"/>
    <w:rsid w:val="00191A22"/>
    <w:rsid w:val="00192276"/>
    <w:rsid w:val="00194D7C"/>
    <w:rsid w:val="00195290"/>
    <w:rsid w:val="00196509"/>
    <w:rsid w:val="001977A0"/>
    <w:rsid w:val="00197A86"/>
    <w:rsid w:val="001A01BE"/>
    <w:rsid w:val="001A4B79"/>
    <w:rsid w:val="001A5333"/>
    <w:rsid w:val="001A5454"/>
    <w:rsid w:val="001A6CD8"/>
    <w:rsid w:val="001B51A5"/>
    <w:rsid w:val="001C19B9"/>
    <w:rsid w:val="001C28F3"/>
    <w:rsid w:val="001C600A"/>
    <w:rsid w:val="001D45BA"/>
    <w:rsid w:val="001E21A3"/>
    <w:rsid w:val="001E633D"/>
    <w:rsid w:val="001E6996"/>
    <w:rsid w:val="001E7BC7"/>
    <w:rsid w:val="001F0BB5"/>
    <w:rsid w:val="001F1A61"/>
    <w:rsid w:val="001F2613"/>
    <w:rsid w:val="001F2DD0"/>
    <w:rsid w:val="001F30CF"/>
    <w:rsid w:val="001F3344"/>
    <w:rsid w:val="001F48EC"/>
    <w:rsid w:val="001F7D74"/>
    <w:rsid w:val="002009E6"/>
    <w:rsid w:val="002013FF"/>
    <w:rsid w:val="00202545"/>
    <w:rsid w:val="002059C3"/>
    <w:rsid w:val="00206290"/>
    <w:rsid w:val="00207944"/>
    <w:rsid w:val="0021074A"/>
    <w:rsid w:val="00212E9D"/>
    <w:rsid w:val="0021428F"/>
    <w:rsid w:val="0021460E"/>
    <w:rsid w:val="00214E04"/>
    <w:rsid w:val="0021669A"/>
    <w:rsid w:val="0021790B"/>
    <w:rsid w:val="00217F96"/>
    <w:rsid w:val="00221323"/>
    <w:rsid w:val="00221E42"/>
    <w:rsid w:val="002226DD"/>
    <w:rsid w:val="00222ADE"/>
    <w:rsid w:val="00224061"/>
    <w:rsid w:val="00225876"/>
    <w:rsid w:val="00225B61"/>
    <w:rsid w:val="00226990"/>
    <w:rsid w:val="002303C1"/>
    <w:rsid w:val="00231715"/>
    <w:rsid w:val="00232B17"/>
    <w:rsid w:val="002348F3"/>
    <w:rsid w:val="00234E78"/>
    <w:rsid w:val="0023606B"/>
    <w:rsid w:val="00241091"/>
    <w:rsid w:val="002449A7"/>
    <w:rsid w:val="002456AA"/>
    <w:rsid w:val="002460F4"/>
    <w:rsid w:val="00247554"/>
    <w:rsid w:val="002475B8"/>
    <w:rsid w:val="00247EFD"/>
    <w:rsid w:val="0025007C"/>
    <w:rsid w:val="00251488"/>
    <w:rsid w:val="00252776"/>
    <w:rsid w:val="00252EC5"/>
    <w:rsid w:val="0025349B"/>
    <w:rsid w:val="002539FB"/>
    <w:rsid w:val="002561FB"/>
    <w:rsid w:val="00262564"/>
    <w:rsid w:val="00266ED8"/>
    <w:rsid w:val="002672A8"/>
    <w:rsid w:val="00267AF7"/>
    <w:rsid w:val="002743D7"/>
    <w:rsid w:val="00280350"/>
    <w:rsid w:val="002808A5"/>
    <w:rsid w:val="002827BD"/>
    <w:rsid w:val="0028282F"/>
    <w:rsid w:val="00283248"/>
    <w:rsid w:val="002834E1"/>
    <w:rsid w:val="0029254F"/>
    <w:rsid w:val="002927B2"/>
    <w:rsid w:val="00293504"/>
    <w:rsid w:val="00294CD9"/>
    <w:rsid w:val="00295793"/>
    <w:rsid w:val="00296038"/>
    <w:rsid w:val="002966D0"/>
    <w:rsid w:val="00297C5C"/>
    <w:rsid w:val="002A08F8"/>
    <w:rsid w:val="002A18F3"/>
    <w:rsid w:val="002A38E4"/>
    <w:rsid w:val="002A4648"/>
    <w:rsid w:val="002A4D21"/>
    <w:rsid w:val="002A7267"/>
    <w:rsid w:val="002B1BAD"/>
    <w:rsid w:val="002B1BB2"/>
    <w:rsid w:val="002B3193"/>
    <w:rsid w:val="002B6203"/>
    <w:rsid w:val="002C1C8C"/>
    <w:rsid w:val="002C25A8"/>
    <w:rsid w:val="002C2CA6"/>
    <w:rsid w:val="002C574D"/>
    <w:rsid w:val="002D0450"/>
    <w:rsid w:val="002D087B"/>
    <w:rsid w:val="002D0C46"/>
    <w:rsid w:val="002D140B"/>
    <w:rsid w:val="002D5EDE"/>
    <w:rsid w:val="002D754F"/>
    <w:rsid w:val="002D76AA"/>
    <w:rsid w:val="002E1400"/>
    <w:rsid w:val="002E15D0"/>
    <w:rsid w:val="002E20C4"/>
    <w:rsid w:val="002E33A3"/>
    <w:rsid w:val="002E360F"/>
    <w:rsid w:val="002E3E5E"/>
    <w:rsid w:val="002E3EDC"/>
    <w:rsid w:val="002E6693"/>
    <w:rsid w:val="002E7DBB"/>
    <w:rsid w:val="002F045E"/>
    <w:rsid w:val="002F47EC"/>
    <w:rsid w:val="002F5510"/>
    <w:rsid w:val="002F568A"/>
    <w:rsid w:val="002F5770"/>
    <w:rsid w:val="002F5BDC"/>
    <w:rsid w:val="002F68E6"/>
    <w:rsid w:val="002F7D44"/>
    <w:rsid w:val="0030108C"/>
    <w:rsid w:val="00301185"/>
    <w:rsid w:val="00303394"/>
    <w:rsid w:val="00303C51"/>
    <w:rsid w:val="00305631"/>
    <w:rsid w:val="0030766C"/>
    <w:rsid w:val="00312173"/>
    <w:rsid w:val="00313CE0"/>
    <w:rsid w:val="00314B94"/>
    <w:rsid w:val="0031650D"/>
    <w:rsid w:val="003170D0"/>
    <w:rsid w:val="003176D8"/>
    <w:rsid w:val="00321D8F"/>
    <w:rsid w:val="0032531E"/>
    <w:rsid w:val="003276A3"/>
    <w:rsid w:val="00327D5A"/>
    <w:rsid w:val="00333F50"/>
    <w:rsid w:val="003346DA"/>
    <w:rsid w:val="00334B89"/>
    <w:rsid w:val="003360B5"/>
    <w:rsid w:val="0034097B"/>
    <w:rsid w:val="00340CC9"/>
    <w:rsid w:val="0034273E"/>
    <w:rsid w:val="00342979"/>
    <w:rsid w:val="00344BDA"/>
    <w:rsid w:val="00346544"/>
    <w:rsid w:val="003475FD"/>
    <w:rsid w:val="00347DC1"/>
    <w:rsid w:val="0035004A"/>
    <w:rsid w:val="00350727"/>
    <w:rsid w:val="00350ABD"/>
    <w:rsid w:val="00353397"/>
    <w:rsid w:val="00355C75"/>
    <w:rsid w:val="003604F0"/>
    <w:rsid w:val="00361D01"/>
    <w:rsid w:val="00364C0C"/>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86103"/>
    <w:rsid w:val="003877EB"/>
    <w:rsid w:val="00393820"/>
    <w:rsid w:val="003940BF"/>
    <w:rsid w:val="00396B17"/>
    <w:rsid w:val="003A055F"/>
    <w:rsid w:val="003A1160"/>
    <w:rsid w:val="003A1FB5"/>
    <w:rsid w:val="003A22C6"/>
    <w:rsid w:val="003A2F2D"/>
    <w:rsid w:val="003B12E7"/>
    <w:rsid w:val="003B2A81"/>
    <w:rsid w:val="003B2CE2"/>
    <w:rsid w:val="003B3F8D"/>
    <w:rsid w:val="003B4A5F"/>
    <w:rsid w:val="003B4D90"/>
    <w:rsid w:val="003B5405"/>
    <w:rsid w:val="003B76F4"/>
    <w:rsid w:val="003B7E14"/>
    <w:rsid w:val="003C2012"/>
    <w:rsid w:val="003C3B5D"/>
    <w:rsid w:val="003C5D31"/>
    <w:rsid w:val="003D1E70"/>
    <w:rsid w:val="003D3BB3"/>
    <w:rsid w:val="003D4364"/>
    <w:rsid w:val="003D4B2F"/>
    <w:rsid w:val="003D6C8D"/>
    <w:rsid w:val="003E118F"/>
    <w:rsid w:val="003E1993"/>
    <w:rsid w:val="003E492D"/>
    <w:rsid w:val="003E7215"/>
    <w:rsid w:val="003E7DB9"/>
    <w:rsid w:val="003E7E86"/>
    <w:rsid w:val="003F0820"/>
    <w:rsid w:val="003F1218"/>
    <w:rsid w:val="003F2F8D"/>
    <w:rsid w:val="003F559D"/>
    <w:rsid w:val="003F63F0"/>
    <w:rsid w:val="00400943"/>
    <w:rsid w:val="00401DA5"/>
    <w:rsid w:val="00401DBB"/>
    <w:rsid w:val="00402B7C"/>
    <w:rsid w:val="0040353F"/>
    <w:rsid w:val="00404FC8"/>
    <w:rsid w:val="00406299"/>
    <w:rsid w:val="0041411A"/>
    <w:rsid w:val="00414CEE"/>
    <w:rsid w:val="00416755"/>
    <w:rsid w:val="00417707"/>
    <w:rsid w:val="00420A9B"/>
    <w:rsid w:val="0042116F"/>
    <w:rsid w:val="00423A57"/>
    <w:rsid w:val="00427CDE"/>
    <w:rsid w:val="0043023B"/>
    <w:rsid w:val="00432174"/>
    <w:rsid w:val="004328AD"/>
    <w:rsid w:val="00433CB8"/>
    <w:rsid w:val="0043414D"/>
    <w:rsid w:val="00434A3B"/>
    <w:rsid w:val="004356F7"/>
    <w:rsid w:val="00440926"/>
    <w:rsid w:val="004409C2"/>
    <w:rsid w:val="00441C23"/>
    <w:rsid w:val="00441CFD"/>
    <w:rsid w:val="00443D54"/>
    <w:rsid w:val="00447428"/>
    <w:rsid w:val="004474E2"/>
    <w:rsid w:val="00447AA8"/>
    <w:rsid w:val="00447B44"/>
    <w:rsid w:val="00447BC6"/>
    <w:rsid w:val="004502C9"/>
    <w:rsid w:val="00455C2A"/>
    <w:rsid w:val="00455D6E"/>
    <w:rsid w:val="00460245"/>
    <w:rsid w:val="00462623"/>
    <w:rsid w:val="0046506A"/>
    <w:rsid w:val="0046777A"/>
    <w:rsid w:val="00467E37"/>
    <w:rsid w:val="004703BF"/>
    <w:rsid w:val="00472359"/>
    <w:rsid w:val="00473D4D"/>
    <w:rsid w:val="004747D1"/>
    <w:rsid w:val="00474E8B"/>
    <w:rsid w:val="00477197"/>
    <w:rsid w:val="004777F8"/>
    <w:rsid w:val="00477CC0"/>
    <w:rsid w:val="00477FA9"/>
    <w:rsid w:val="00480F4E"/>
    <w:rsid w:val="004843CC"/>
    <w:rsid w:val="00484F39"/>
    <w:rsid w:val="00485834"/>
    <w:rsid w:val="004862BC"/>
    <w:rsid w:val="004964DE"/>
    <w:rsid w:val="00496D3E"/>
    <w:rsid w:val="004A58EE"/>
    <w:rsid w:val="004A5CFD"/>
    <w:rsid w:val="004B2F4E"/>
    <w:rsid w:val="004B45B4"/>
    <w:rsid w:val="004B78B5"/>
    <w:rsid w:val="004B7C08"/>
    <w:rsid w:val="004C194A"/>
    <w:rsid w:val="004C1981"/>
    <w:rsid w:val="004C2009"/>
    <w:rsid w:val="004C37B9"/>
    <w:rsid w:val="004C6DF3"/>
    <w:rsid w:val="004D3296"/>
    <w:rsid w:val="004D715C"/>
    <w:rsid w:val="004D7467"/>
    <w:rsid w:val="004D7C77"/>
    <w:rsid w:val="004E118D"/>
    <w:rsid w:val="004E237E"/>
    <w:rsid w:val="004E4845"/>
    <w:rsid w:val="004F02B7"/>
    <w:rsid w:val="004F33F8"/>
    <w:rsid w:val="004F42E7"/>
    <w:rsid w:val="004F5B11"/>
    <w:rsid w:val="00500DC2"/>
    <w:rsid w:val="00504AED"/>
    <w:rsid w:val="005055E4"/>
    <w:rsid w:val="00506147"/>
    <w:rsid w:val="00507765"/>
    <w:rsid w:val="0051190A"/>
    <w:rsid w:val="005131AB"/>
    <w:rsid w:val="00513576"/>
    <w:rsid w:val="00514DFA"/>
    <w:rsid w:val="005216D3"/>
    <w:rsid w:val="00521BF6"/>
    <w:rsid w:val="00522153"/>
    <w:rsid w:val="005223FB"/>
    <w:rsid w:val="00523042"/>
    <w:rsid w:val="00523488"/>
    <w:rsid w:val="005249B1"/>
    <w:rsid w:val="00524B53"/>
    <w:rsid w:val="00525275"/>
    <w:rsid w:val="00525495"/>
    <w:rsid w:val="00530BED"/>
    <w:rsid w:val="00531EC9"/>
    <w:rsid w:val="0053261D"/>
    <w:rsid w:val="0054015A"/>
    <w:rsid w:val="00541730"/>
    <w:rsid w:val="00541CF2"/>
    <w:rsid w:val="00542AD2"/>
    <w:rsid w:val="0054492E"/>
    <w:rsid w:val="00553B1D"/>
    <w:rsid w:val="00555B9F"/>
    <w:rsid w:val="0055631A"/>
    <w:rsid w:val="00556C7F"/>
    <w:rsid w:val="005575E5"/>
    <w:rsid w:val="00563A74"/>
    <w:rsid w:val="00564FE1"/>
    <w:rsid w:val="0057283A"/>
    <w:rsid w:val="00572A2B"/>
    <w:rsid w:val="00572E44"/>
    <w:rsid w:val="00573795"/>
    <w:rsid w:val="00574BEC"/>
    <w:rsid w:val="0057585C"/>
    <w:rsid w:val="0057632B"/>
    <w:rsid w:val="00576F30"/>
    <w:rsid w:val="005778D1"/>
    <w:rsid w:val="00582ADA"/>
    <w:rsid w:val="005856B9"/>
    <w:rsid w:val="0058661F"/>
    <w:rsid w:val="00587A86"/>
    <w:rsid w:val="005917AE"/>
    <w:rsid w:val="00591BAC"/>
    <w:rsid w:val="00592E09"/>
    <w:rsid w:val="00593FFE"/>
    <w:rsid w:val="00596CDB"/>
    <w:rsid w:val="005A102B"/>
    <w:rsid w:val="005A1AFA"/>
    <w:rsid w:val="005A3C40"/>
    <w:rsid w:val="005A4977"/>
    <w:rsid w:val="005A7112"/>
    <w:rsid w:val="005A7A0E"/>
    <w:rsid w:val="005B066A"/>
    <w:rsid w:val="005B21F2"/>
    <w:rsid w:val="005B4C04"/>
    <w:rsid w:val="005C0154"/>
    <w:rsid w:val="005C09DA"/>
    <w:rsid w:val="005C1273"/>
    <w:rsid w:val="005C44D8"/>
    <w:rsid w:val="005C4E7A"/>
    <w:rsid w:val="005C563B"/>
    <w:rsid w:val="005D1203"/>
    <w:rsid w:val="005D225C"/>
    <w:rsid w:val="005D2AB3"/>
    <w:rsid w:val="005D33CA"/>
    <w:rsid w:val="005D3417"/>
    <w:rsid w:val="005D4C0E"/>
    <w:rsid w:val="005D5388"/>
    <w:rsid w:val="005D5C61"/>
    <w:rsid w:val="005D6E45"/>
    <w:rsid w:val="005E45BC"/>
    <w:rsid w:val="005E7612"/>
    <w:rsid w:val="005E7A6C"/>
    <w:rsid w:val="005F0479"/>
    <w:rsid w:val="005F1B3C"/>
    <w:rsid w:val="005F308E"/>
    <w:rsid w:val="005F30F2"/>
    <w:rsid w:val="005F593E"/>
    <w:rsid w:val="005F5E20"/>
    <w:rsid w:val="005F66AA"/>
    <w:rsid w:val="005F77A1"/>
    <w:rsid w:val="006007BB"/>
    <w:rsid w:val="00601B7B"/>
    <w:rsid w:val="006026AB"/>
    <w:rsid w:val="00605744"/>
    <w:rsid w:val="00607313"/>
    <w:rsid w:val="00611C15"/>
    <w:rsid w:val="006123F7"/>
    <w:rsid w:val="006129F1"/>
    <w:rsid w:val="00615F6A"/>
    <w:rsid w:val="0061797E"/>
    <w:rsid w:val="006213C5"/>
    <w:rsid w:val="006215D5"/>
    <w:rsid w:val="00623F05"/>
    <w:rsid w:val="00625F31"/>
    <w:rsid w:val="00626741"/>
    <w:rsid w:val="00626E16"/>
    <w:rsid w:val="00631D1A"/>
    <w:rsid w:val="00637439"/>
    <w:rsid w:val="0063764B"/>
    <w:rsid w:val="00642FC1"/>
    <w:rsid w:val="0064583F"/>
    <w:rsid w:val="00651C00"/>
    <w:rsid w:val="006540A0"/>
    <w:rsid w:val="00654498"/>
    <w:rsid w:val="006572E7"/>
    <w:rsid w:val="00662716"/>
    <w:rsid w:val="00664463"/>
    <w:rsid w:val="00664C7D"/>
    <w:rsid w:val="00666514"/>
    <w:rsid w:val="00666A31"/>
    <w:rsid w:val="0067039B"/>
    <w:rsid w:val="00671454"/>
    <w:rsid w:val="00672848"/>
    <w:rsid w:val="006738AC"/>
    <w:rsid w:val="00675469"/>
    <w:rsid w:val="006758B3"/>
    <w:rsid w:val="00675939"/>
    <w:rsid w:val="00677520"/>
    <w:rsid w:val="0068073F"/>
    <w:rsid w:val="00680F6B"/>
    <w:rsid w:val="006814B8"/>
    <w:rsid w:val="0068258B"/>
    <w:rsid w:val="006833D3"/>
    <w:rsid w:val="00686FB2"/>
    <w:rsid w:val="00690D65"/>
    <w:rsid w:val="00691664"/>
    <w:rsid w:val="00692121"/>
    <w:rsid w:val="006927C0"/>
    <w:rsid w:val="00694AE8"/>
    <w:rsid w:val="006A1371"/>
    <w:rsid w:val="006A1CB2"/>
    <w:rsid w:val="006A61A4"/>
    <w:rsid w:val="006B330D"/>
    <w:rsid w:val="006B439E"/>
    <w:rsid w:val="006B6F27"/>
    <w:rsid w:val="006B7EF6"/>
    <w:rsid w:val="006C0425"/>
    <w:rsid w:val="006C5642"/>
    <w:rsid w:val="006C74E6"/>
    <w:rsid w:val="006D090E"/>
    <w:rsid w:val="006D18D9"/>
    <w:rsid w:val="006D61B3"/>
    <w:rsid w:val="006E415C"/>
    <w:rsid w:val="006F0E74"/>
    <w:rsid w:val="006F2488"/>
    <w:rsid w:val="006F4B07"/>
    <w:rsid w:val="006F4D8C"/>
    <w:rsid w:val="006F6EFA"/>
    <w:rsid w:val="00700CC3"/>
    <w:rsid w:val="00701E88"/>
    <w:rsid w:val="00702588"/>
    <w:rsid w:val="00710745"/>
    <w:rsid w:val="0071210C"/>
    <w:rsid w:val="00712316"/>
    <w:rsid w:val="007149EB"/>
    <w:rsid w:val="007167C9"/>
    <w:rsid w:val="00720A7B"/>
    <w:rsid w:val="00722B0E"/>
    <w:rsid w:val="00724B48"/>
    <w:rsid w:val="007259BC"/>
    <w:rsid w:val="007266A3"/>
    <w:rsid w:val="00742B20"/>
    <w:rsid w:val="00742E7D"/>
    <w:rsid w:val="007471B8"/>
    <w:rsid w:val="007472B1"/>
    <w:rsid w:val="007507EF"/>
    <w:rsid w:val="00750BFB"/>
    <w:rsid w:val="00756FB8"/>
    <w:rsid w:val="00764BDC"/>
    <w:rsid w:val="00766301"/>
    <w:rsid w:val="00766E2E"/>
    <w:rsid w:val="0077170F"/>
    <w:rsid w:val="00774135"/>
    <w:rsid w:val="007852F3"/>
    <w:rsid w:val="0078678D"/>
    <w:rsid w:val="00787562"/>
    <w:rsid w:val="00790894"/>
    <w:rsid w:val="00790CBD"/>
    <w:rsid w:val="00793F39"/>
    <w:rsid w:val="007942AF"/>
    <w:rsid w:val="0079452A"/>
    <w:rsid w:val="00794776"/>
    <w:rsid w:val="00795C84"/>
    <w:rsid w:val="00796E00"/>
    <w:rsid w:val="007970ED"/>
    <w:rsid w:val="007A4659"/>
    <w:rsid w:val="007A6EE6"/>
    <w:rsid w:val="007B2309"/>
    <w:rsid w:val="007B48E0"/>
    <w:rsid w:val="007B4D43"/>
    <w:rsid w:val="007B4E52"/>
    <w:rsid w:val="007B52D2"/>
    <w:rsid w:val="007C1A33"/>
    <w:rsid w:val="007C3555"/>
    <w:rsid w:val="007C5120"/>
    <w:rsid w:val="007C71F6"/>
    <w:rsid w:val="007C7E35"/>
    <w:rsid w:val="007D1ACB"/>
    <w:rsid w:val="007D23CB"/>
    <w:rsid w:val="007D5530"/>
    <w:rsid w:val="007D65B9"/>
    <w:rsid w:val="007D69CE"/>
    <w:rsid w:val="007D79AD"/>
    <w:rsid w:val="007E0B38"/>
    <w:rsid w:val="007E1060"/>
    <w:rsid w:val="007E2740"/>
    <w:rsid w:val="007E545A"/>
    <w:rsid w:val="007E5B2A"/>
    <w:rsid w:val="007E6294"/>
    <w:rsid w:val="007F121E"/>
    <w:rsid w:val="007F31A7"/>
    <w:rsid w:val="007F4547"/>
    <w:rsid w:val="007F647C"/>
    <w:rsid w:val="007F74D4"/>
    <w:rsid w:val="00803C13"/>
    <w:rsid w:val="0080478E"/>
    <w:rsid w:val="00805076"/>
    <w:rsid w:val="00805109"/>
    <w:rsid w:val="008052AF"/>
    <w:rsid w:val="0081096B"/>
    <w:rsid w:val="0081181B"/>
    <w:rsid w:val="00812592"/>
    <w:rsid w:val="00814F46"/>
    <w:rsid w:val="00817A91"/>
    <w:rsid w:val="0082225A"/>
    <w:rsid w:val="00824E16"/>
    <w:rsid w:val="00825342"/>
    <w:rsid w:val="00825395"/>
    <w:rsid w:val="00826C06"/>
    <w:rsid w:val="00832188"/>
    <w:rsid w:val="00834C2D"/>
    <w:rsid w:val="00837862"/>
    <w:rsid w:val="008423C2"/>
    <w:rsid w:val="00843DF7"/>
    <w:rsid w:val="0084576F"/>
    <w:rsid w:val="00846ED1"/>
    <w:rsid w:val="00847742"/>
    <w:rsid w:val="008500BD"/>
    <w:rsid w:val="00850721"/>
    <w:rsid w:val="008520AB"/>
    <w:rsid w:val="0085376B"/>
    <w:rsid w:val="00853E94"/>
    <w:rsid w:val="00855253"/>
    <w:rsid w:val="00860A1A"/>
    <w:rsid w:val="00860D2D"/>
    <w:rsid w:val="008612EE"/>
    <w:rsid w:val="0086204D"/>
    <w:rsid w:val="00863155"/>
    <w:rsid w:val="008636A9"/>
    <w:rsid w:val="00863F5E"/>
    <w:rsid w:val="008650A0"/>
    <w:rsid w:val="0086695F"/>
    <w:rsid w:val="00867E4C"/>
    <w:rsid w:val="0087238A"/>
    <w:rsid w:val="00872FF3"/>
    <w:rsid w:val="00873DE1"/>
    <w:rsid w:val="008769AB"/>
    <w:rsid w:val="00876EF3"/>
    <w:rsid w:val="008806C3"/>
    <w:rsid w:val="00880A30"/>
    <w:rsid w:val="00881139"/>
    <w:rsid w:val="00881884"/>
    <w:rsid w:val="00883FF4"/>
    <w:rsid w:val="00893F43"/>
    <w:rsid w:val="00894B74"/>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30AC"/>
    <w:rsid w:val="008C3759"/>
    <w:rsid w:val="008C459D"/>
    <w:rsid w:val="008C53DD"/>
    <w:rsid w:val="008D1BB9"/>
    <w:rsid w:val="008D1C10"/>
    <w:rsid w:val="008D3BEC"/>
    <w:rsid w:val="008D3C02"/>
    <w:rsid w:val="008D5825"/>
    <w:rsid w:val="008E1827"/>
    <w:rsid w:val="008E2975"/>
    <w:rsid w:val="008E2A88"/>
    <w:rsid w:val="008E6D0E"/>
    <w:rsid w:val="008F5D22"/>
    <w:rsid w:val="008F6260"/>
    <w:rsid w:val="009017A4"/>
    <w:rsid w:val="00903A58"/>
    <w:rsid w:val="009049F8"/>
    <w:rsid w:val="0090666F"/>
    <w:rsid w:val="00906D0D"/>
    <w:rsid w:val="00906F63"/>
    <w:rsid w:val="009105CB"/>
    <w:rsid w:val="00912F00"/>
    <w:rsid w:val="00917210"/>
    <w:rsid w:val="0092043C"/>
    <w:rsid w:val="00922D14"/>
    <w:rsid w:val="0092607F"/>
    <w:rsid w:val="00926D6C"/>
    <w:rsid w:val="009278EF"/>
    <w:rsid w:val="00932110"/>
    <w:rsid w:val="009327DF"/>
    <w:rsid w:val="009342A6"/>
    <w:rsid w:val="00934D4D"/>
    <w:rsid w:val="00937A1F"/>
    <w:rsid w:val="00942F89"/>
    <w:rsid w:val="009448B0"/>
    <w:rsid w:val="00952912"/>
    <w:rsid w:val="00953F1C"/>
    <w:rsid w:val="0095565A"/>
    <w:rsid w:val="00955C1B"/>
    <w:rsid w:val="009569D5"/>
    <w:rsid w:val="00956C39"/>
    <w:rsid w:val="0096087B"/>
    <w:rsid w:val="00963B54"/>
    <w:rsid w:val="009644B2"/>
    <w:rsid w:val="00965B0B"/>
    <w:rsid w:val="00967207"/>
    <w:rsid w:val="009679AA"/>
    <w:rsid w:val="00967ED6"/>
    <w:rsid w:val="00971325"/>
    <w:rsid w:val="00971DD3"/>
    <w:rsid w:val="00974D4C"/>
    <w:rsid w:val="00977ED3"/>
    <w:rsid w:val="00982E1A"/>
    <w:rsid w:val="009842AF"/>
    <w:rsid w:val="00984A12"/>
    <w:rsid w:val="00984B97"/>
    <w:rsid w:val="00985441"/>
    <w:rsid w:val="00985DD2"/>
    <w:rsid w:val="00990A74"/>
    <w:rsid w:val="009A32AA"/>
    <w:rsid w:val="009A32CE"/>
    <w:rsid w:val="009A3687"/>
    <w:rsid w:val="009A3E9E"/>
    <w:rsid w:val="009A40C7"/>
    <w:rsid w:val="009A5E1B"/>
    <w:rsid w:val="009A719B"/>
    <w:rsid w:val="009A7501"/>
    <w:rsid w:val="009B04E1"/>
    <w:rsid w:val="009B3CC5"/>
    <w:rsid w:val="009B3CFE"/>
    <w:rsid w:val="009B5B8F"/>
    <w:rsid w:val="009C25AB"/>
    <w:rsid w:val="009C7879"/>
    <w:rsid w:val="009D285D"/>
    <w:rsid w:val="009D39DD"/>
    <w:rsid w:val="009D710A"/>
    <w:rsid w:val="009E2054"/>
    <w:rsid w:val="009E2141"/>
    <w:rsid w:val="009E28A0"/>
    <w:rsid w:val="009E3AA2"/>
    <w:rsid w:val="009E540C"/>
    <w:rsid w:val="009E5621"/>
    <w:rsid w:val="009E59CA"/>
    <w:rsid w:val="009E60C3"/>
    <w:rsid w:val="009E7ECB"/>
    <w:rsid w:val="009F588A"/>
    <w:rsid w:val="009F6139"/>
    <w:rsid w:val="00A013AC"/>
    <w:rsid w:val="00A02015"/>
    <w:rsid w:val="00A02579"/>
    <w:rsid w:val="00A039CA"/>
    <w:rsid w:val="00A04A26"/>
    <w:rsid w:val="00A07FDA"/>
    <w:rsid w:val="00A126D2"/>
    <w:rsid w:val="00A13805"/>
    <w:rsid w:val="00A13E9A"/>
    <w:rsid w:val="00A15005"/>
    <w:rsid w:val="00A150D1"/>
    <w:rsid w:val="00A167B1"/>
    <w:rsid w:val="00A25EF5"/>
    <w:rsid w:val="00A26772"/>
    <w:rsid w:val="00A303B6"/>
    <w:rsid w:val="00A33221"/>
    <w:rsid w:val="00A34397"/>
    <w:rsid w:val="00A3581F"/>
    <w:rsid w:val="00A35B66"/>
    <w:rsid w:val="00A41FAF"/>
    <w:rsid w:val="00A42D71"/>
    <w:rsid w:val="00A43F73"/>
    <w:rsid w:val="00A4434E"/>
    <w:rsid w:val="00A44CE9"/>
    <w:rsid w:val="00A45EB8"/>
    <w:rsid w:val="00A51F43"/>
    <w:rsid w:val="00A56A2A"/>
    <w:rsid w:val="00A572BB"/>
    <w:rsid w:val="00A612F1"/>
    <w:rsid w:val="00A63709"/>
    <w:rsid w:val="00A637B7"/>
    <w:rsid w:val="00A63DA5"/>
    <w:rsid w:val="00A72C48"/>
    <w:rsid w:val="00A73F6C"/>
    <w:rsid w:val="00A74FAA"/>
    <w:rsid w:val="00A7667D"/>
    <w:rsid w:val="00A8234E"/>
    <w:rsid w:val="00A8451D"/>
    <w:rsid w:val="00A859A2"/>
    <w:rsid w:val="00A91219"/>
    <w:rsid w:val="00A925F8"/>
    <w:rsid w:val="00A92840"/>
    <w:rsid w:val="00A9373B"/>
    <w:rsid w:val="00A954FE"/>
    <w:rsid w:val="00A95CE2"/>
    <w:rsid w:val="00A97A76"/>
    <w:rsid w:val="00AA0228"/>
    <w:rsid w:val="00AA0840"/>
    <w:rsid w:val="00AA0A34"/>
    <w:rsid w:val="00AA0AB9"/>
    <w:rsid w:val="00AA1106"/>
    <w:rsid w:val="00AA32F4"/>
    <w:rsid w:val="00AA6563"/>
    <w:rsid w:val="00AA7794"/>
    <w:rsid w:val="00AA78F0"/>
    <w:rsid w:val="00AA7B3A"/>
    <w:rsid w:val="00AB0125"/>
    <w:rsid w:val="00AB0860"/>
    <w:rsid w:val="00AB08C0"/>
    <w:rsid w:val="00AB10A4"/>
    <w:rsid w:val="00AB259E"/>
    <w:rsid w:val="00AB3107"/>
    <w:rsid w:val="00AB70E5"/>
    <w:rsid w:val="00AC1706"/>
    <w:rsid w:val="00AC1738"/>
    <w:rsid w:val="00AC1F94"/>
    <w:rsid w:val="00AC240D"/>
    <w:rsid w:val="00AC3949"/>
    <w:rsid w:val="00AC4985"/>
    <w:rsid w:val="00AC4A58"/>
    <w:rsid w:val="00AC5F32"/>
    <w:rsid w:val="00AC7403"/>
    <w:rsid w:val="00AC7981"/>
    <w:rsid w:val="00AD185F"/>
    <w:rsid w:val="00AD33EA"/>
    <w:rsid w:val="00AD3C91"/>
    <w:rsid w:val="00AD4DF3"/>
    <w:rsid w:val="00AD7155"/>
    <w:rsid w:val="00AE2FCD"/>
    <w:rsid w:val="00AE5E04"/>
    <w:rsid w:val="00AF2909"/>
    <w:rsid w:val="00AF2E85"/>
    <w:rsid w:val="00AF5D68"/>
    <w:rsid w:val="00AF6F72"/>
    <w:rsid w:val="00B01833"/>
    <w:rsid w:val="00B037BE"/>
    <w:rsid w:val="00B049B2"/>
    <w:rsid w:val="00B06954"/>
    <w:rsid w:val="00B0768F"/>
    <w:rsid w:val="00B07EBF"/>
    <w:rsid w:val="00B11B4E"/>
    <w:rsid w:val="00B1268A"/>
    <w:rsid w:val="00B177B3"/>
    <w:rsid w:val="00B17FCA"/>
    <w:rsid w:val="00B204B5"/>
    <w:rsid w:val="00B211B3"/>
    <w:rsid w:val="00B22AD5"/>
    <w:rsid w:val="00B2559B"/>
    <w:rsid w:val="00B2744B"/>
    <w:rsid w:val="00B27538"/>
    <w:rsid w:val="00B275C7"/>
    <w:rsid w:val="00B27B6D"/>
    <w:rsid w:val="00B27E5E"/>
    <w:rsid w:val="00B30DE5"/>
    <w:rsid w:val="00B32B57"/>
    <w:rsid w:val="00B33C1B"/>
    <w:rsid w:val="00B34BC3"/>
    <w:rsid w:val="00B362AE"/>
    <w:rsid w:val="00B40FB3"/>
    <w:rsid w:val="00B42E24"/>
    <w:rsid w:val="00B46274"/>
    <w:rsid w:val="00B46846"/>
    <w:rsid w:val="00B50F5B"/>
    <w:rsid w:val="00B50F91"/>
    <w:rsid w:val="00B51F80"/>
    <w:rsid w:val="00B520AD"/>
    <w:rsid w:val="00B53C71"/>
    <w:rsid w:val="00B575A8"/>
    <w:rsid w:val="00B6124E"/>
    <w:rsid w:val="00B61A7E"/>
    <w:rsid w:val="00B62D55"/>
    <w:rsid w:val="00B63BA8"/>
    <w:rsid w:val="00B6591B"/>
    <w:rsid w:val="00B7239A"/>
    <w:rsid w:val="00B75F02"/>
    <w:rsid w:val="00B76821"/>
    <w:rsid w:val="00B772E7"/>
    <w:rsid w:val="00B80417"/>
    <w:rsid w:val="00B80512"/>
    <w:rsid w:val="00B817EC"/>
    <w:rsid w:val="00B83CD4"/>
    <w:rsid w:val="00B83ED2"/>
    <w:rsid w:val="00B90F15"/>
    <w:rsid w:val="00B92EF6"/>
    <w:rsid w:val="00B93DBA"/>
    <w:rsid w:val="00B972BB"/>
    <w:rsid w:val="00B975B9"/>
    <w:rsid w:val="00BA0F20"/>
    <w:rsid w:val="00BA1541"/>
    <w:rsid w:val="00BA21E8"/>
    <w:rsid w:val="00BA4398"/>
    <w:rsid w:val="00BA4EE0"/>
    <w:rsid w:val="00BB0232"/>
    <w:rsid w:val="00BB02B1"/>
    <w:rsid w:val="00BB04C4"/>
    <w:rsid w:val="00BB0D50"/>
    <w:rsid w:val="00BB25B7"/>
    <w:rsid w:val="00BC03D3"/>
    <w:rsid w:val="00BC0A28"/>
    <w:rsid w:val="00BC0E48"/>
    <w:rsid w:val="00BC3A60"/>
    <w:rsid w:val="00BC48CC"/>
    <w:rsid w:val="00BC5A9C"/>
    <w:rsid w:val="00BC64D7"/>
    <w:rsid w:val="00BD724B"/>
    <w:rsid w:val="00BD79B9"/>
    <w:rsid w:val="00BD7F6D"/>
    <w:rsid w:val="00BE061F"/>
    <w:rsid w:val="00BE15AE"/>
    <w:rsid w:val="00BE4327"/>
    <w:rsid w:val="00BE76AB"/>
    <w:rsid w:val="00BE7AE2"/>
    <w:rsid w:val="00BF23F2"/>
    <w:rsid w:val="00BF2AAB"/>
    <w:rsid w:val="00BF4DC0"/>
    <w:rsid w:val="00BF51CA"/>
    <w:rsid w:val="00BF704A"/>
    <w:rsid w:val="00C02577"/>
    <w:rsid w:val="00C05AE7"/>
    <w:rsid w:val="00C074DC"/>
    <w:rsid w:val="00C079BF"/>
    <w:rsid w:val="00C1067A"/>
    <w:rsid w:val="00C11463"/>
    <w:rsid w:val="00C11D3D"/>
    <w:rsid w:val="00C157D7"/>
    <w:rsid w:val="00C169E1"/>
    <w:rsid w:val="00C17362"/>
    <w:rsid w:val="00C17DDB"/>
    <w:rsid w:val="00C20600"/>
    <w:rsid w:val="00C21951"/>
    <w:rsid w:val="00C2402E"/>
    <w:rsid w:val="00C26D96"/>
    <w:rsid w:val="00C30A26"/>
    <w:rsid w:val="00C31AE5"/>
    <w:rsid w:val="00C33A35"/>
    <w:rsid w:val="00C44D11"/>
    <w:rsid w:val="00C4595C"/>
    <w:rsid w:val="00C468AD"/>
    <w:rsid w:val="00C475BA"/>
    <w:rsid w:val="00C50DD2"/>
    <w:rsid w:val="00C50EC5"/>
    <w:rsid w:val="00C518FF"/>
    <w:rsid w:val="00C51DA7"/>
    <w:rsid w:val="00C51EC7"/>
    <w:rsid w:val="00C52F8D"/>
    <w:rsid w:val="00C5419A"/>
    <w:rsid w:val="00C5537F"/>
    <w:rsid w:val="00C56047"/>
    <w:rsid w:val="00C57C58"/>
    <w:rsid w:val="00C62784"/>
    <w:rsid w:val="00C6357B"/>
    <w:rsid w:val="00C64D83"/>
    <w:rsid w:val="00C7036E"/>
    <w:rsid w:val="00C712F8"/>
    <w:rsid w:val="00C7336B"/>
    <w:rsid w:val="00C746AB"/>
    <w:rsid w:val="00C75D24"/>
    <w:rsid w:val="00C7672D"/>
    <w:rsid w:val="00C77228"/>
    <w:rsid w:val="00C77C97"/>
    <w:rsid w:val="00C80B67"/>
    <w:rsid w:val="00C812C6"/>
    <w:rsid w:val="00C83290"/>
    <w:rsid w:val="00C86708"/>
    <w:rsid w:val="00C8680F"/>
    <w:rsid w:val="00C9085A"/>
    <w:rsid w:val="00C93132"/>
    <w:rsid w:val="00C95F5A"/>
    <w:rsid w:val="00CA49A8"/>
    <w:rsid w:val="00CA6CDD"/>
    <w:rsid w:val="00CB099F"/>
    <w:rsid w:val="00CB37D2"/>
    <w:rsid w:val="00CB4A15"/>
    <w:rsid w:val="00CB759C"/>
    <w:rsid w:val="00CB7967"/>
    <w:rsid w:val="00CC0F88"/>
    <w:rsid w:val="00CC17ED"/>
    <w:rsid w:val="00CC2A18"/>
    <w:rsid w:val="00CC5F97"/>
    <w:rsid w:val="00CC6877"/>
    <w:rsid w:val="00CC69B8"/>
    <w:rsid w:val="00CC7B30"/>
    <w:rsid w:val="00CD200F"/>
    <w:rsid w:val="00CD2246"/>
    <w:rsid w:val="00CD36C9"/>
    <w:rsid w:val="00CD3E47"/>
    <w:rsid w:val="00CD4881"/>
    <w:rsid w:val="00CD5F62"/>
    <w:rsid w:val="00CD623E"/>
    <w:rsid w:val="00CD7B6C"/>
    <w:rsid w:val="00CE0F9E"/>
    <w:rsid w:val="00CE1829"/>
    <w:rsid w:val="00CE2349"/>
    <w:rsid w:val="00CE78E9"/>
    <w:rsid w:val="00CF2F7B"/>
    <w:rsid w:val="00CF4694"/>
    <w:rsid w:val="00D00103"/>
    <w:rsid w:val="00D008AC"/>
    <w:rsid w:val="00D00D44"/>
    <w:rsid w:val="00D01566"/>
    <w:rsid w:val="00D033A7"/>
    <w:rsid w:val="00D0553A"/>
    <w:rsid w:val="00D05594"/>
    <w:rsid w:val="00D0569B"/>
    <w:rsid w:val="00D067C3"/>
    <w:rsid w:val="00D07E5E"/>
    <w:rsid w:val="00D1665C"/>
    <w:rsid w:val="00D17700"/>
    <w:rsid w:val="00D239ED"/>
    <w:rsid w:val="00D241A8"/>
    <w:rsid w:val="00D2540A"/>
    <w:rsid w:val="00D265D4"/>
    <w:rsid w:val="00D278ED"/>
    <w:rsid w:val="00D27A49"/>
    <w:rsid w:val="00D27FA4"/>
    <w:rsid w:val="00D312AE"/>
    <w:rsid w:val="00D32AD8"/>
    <w:rsid w:val="00D334A1"/>
    <w:rsid w:val="00D34407"/>
    <w:rsid w:val="00D35D06"/>
    <w:rsid w:val="00D37554"/>
    <w:rsid w:val="00D44225"/>
    <w:rsid w:val="00D50CD7"/>
    <w:rsid w:val="00D51586"/>
    <w:rsid w:val="00D52169"/>
    <w:rsid w:val="00D537A2"/>
    <w:rsid w:val="00D539AC"/>
    <w:rsid w:val="00D54364"/>
    <w:rsid w:val="00D54614"/>
    <w:rsid w:val="00D56914"/>
    <w:rsid w:val="00D57BD7"/>
    <w:rsid w:val="00D621EF"/>
    <w:rsid w:val="00D6452E"/>
    <w:rsid w:val="00D647EC"/>
    <w:rsid w:val="00D72AC3"/>
    <w:rsid w:val="00D74604"/>
    <w:rsid w:val="00D7599F"/>
    <w:rsid w:val="00D77571"/>
    <w:rsid w:val="00D82222"/>
    <w:rsid w:val="00D83800"/>
    <w:rsid w:val="00D87069"/>
    <w:rsid w:val="00D900F0"/>
    <w:rsid w:val="00D9071A"/>
    <w:rsid w:val="00D9099E"/>
    <w:rsid w:val="00D92406"/>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4795"/>
    <w:rsid w:val="00DB4AB7"/>
    <w:rsid w:val="00DB50B4"/>
    <w:rsid w:val="00DC2F61"/>
    <w:rsid w:val="00DC405C"/>
    <w:rsid w:val="00DC7F89"/>
    <w:rsid w:val="00DD00B6"/>
    <w:rsid w:val="00DD37EF"/>
    <w:rsid w:val="00DD4E16"/>
    <w:rsid w:val="00DD6D72"/>
    <w:rsid w:val="00DE0895"/>
    <w:rsid w:val="00DE1FDE"/>
    <w:rsid w:val="00DE3675"/>
    <w:rsid w:val="00DE3B83"/>
    <w:rsid w:val="00DE5295"/>
    <w:rsid w:val="00DE54F1"/>
    <w:rsid w:val="00DE5A09"/>
    <w:rsid w:val="00DE5BA3"/>
    <w:rsid w:val="00DE5EDB"/>
    <w:rsid w:val="00DE6DED"/>
    <w:rsid w:val="00DF25C6"/>
    <w:rsid w:val="00DF2C3C"/>
    <w:rsid w:val="00DF4030"/>
    <w:rsid w:val="00DF739C"/>
    <w:rsid w:val="00DF75B1"/>
    <w:rsid w:val="00E00CE8"/>
    <w:rsid w:val="00E00E20"/>
    <w:rsid w:val="00E03084"/>
    <w:rsid w:val="00E05201"/>
    <w:rsid w:val="00E0644A"/>
    <w:rsid w:val="00E06B8B"/>
    <w:rsid w:val="00E1093C"/>
    <w:rsid w:val="00E1280C"/>
    <w:rsid w:val="00E13757"/>
    <w:rsid w:val="00E14663"/>
    <w:rsid w:val="00E20D1A"/>
    <w:rsid w:val="00E20E07"/>
    <w:rsid w:val="00E20F60"/>
    <w:rsid w:val="00E23C2B"/>
    <w:rsid w:val="00E24145"/>
    <w:rsid w:val="00E24FFE"/>
    <w:rsid w:val="00E26009"/>
    <w:rsid w:val="00E3030F"/>
    <w:rsid w:val="00E3098D"/>
    <w:rsid w:val="00E355E8"/>
    <w:rsid w:val="00E36B59"/>
    <w:rsid w:val="00E4067B"/>
    <w:rsid w:val="00E45602"/>
    <w:rsid w:val="00E469EB"/>
    <w:rsid w:val="00E473DF"/>
    <w:rsid w:val="00E5332B"/>
    <w:rsid w:val="00E557E5"/>
    <w:rsid w:val="00E56047"/>
    <w:rsid w:val="00E6126C"/>
    <w:rsid w:val="00E62C01"/>
    <w:rsid w:val="00E62F69"/>
    <w:rsid w:val="00E63310"/>
    <w:rsid w:val="00E6334B"/>
    <w:rsid w:val="00E648DE"/>
    <w:rsid w:val="00E64C99"/>
    <w:rsid w:val="00E70B82"/>
    <w:rsid w:val="00E71382"/>
    <w:rsid w:val="00E71AFE"/>
    <w:rsid w:val="00E725D0"/>
    <w:rsid w:val="00E73018"/>
    <w:rsid w:val="00E74005"/>
    <w:rsid w:val="00E74334"/>
    <w:rsid w:val="00E7492E"/>
    <w:rsid w:val="00E75500"/>
    <w:rsid w:val="00E75890"/>
    <w:rsid w:val="00E75FC7"/>
    <w:rsid w:val="00E810E6"/>
    <w:rsid w:val="00E82E13"/>
    <w:rsid w:val="00E83512"/>
    <w:rsid w:val="00E84992"/>
    <w:rsid w:val="00E84FF7"/>
    <w:rsid w:val="00E86683"/>
    <w:rsid w:val="00E86714"/>
    <w:rsid w:val="00E86E64"/>
    <w:rsid w:val="00E87721"/>
    <w:rsid w:val="00E9189F"/>
    <w:rsid w:val="00E91C12"/>
    <w:rsid w:val="00E94B11"/>
    <w:rsid w:val="00E94B99"/>
    <w:rsid w:val="00E96C8D"/>
    <w:rsid w:val="00E97204"/>
    <w:rsid w:val="00EA01D4"/>
    <w:rsid w:val="00EA1755"/>
    <w:rsid w:val="00EA6632"/>
    <w:rsid w:val="00EB2266"/>
    <w:rsid w:val="00EB48E1"/>
    <w:rsid w:val="00EB6379"/>
    <w:rsid w:val="00EB7151"/>
    <w:rsid w:val="00EC0F83"/>
    <w:rsid w:val="00EC660C"/>
    <w:rsid w:val="00ED30F2"/>
    <w:rsid w:val="00ED390A"/>
    <w:rsid w:val="00ED5172"/>
    <w:rsid w:val="00ED5500"/>
    <w:rsid w:val="00ED6D81"/>
    <w:rsid w:val="00EE1150"/>
    <w:rsid w:val="00EE2933"/>
    <w:rsid w:val="00EE32A2"/>
    <w:rsid w:val="00EE3870"/>
    <w:rsid w:val="00EE4763"/>
    <w:rsid w:val="00EF00E4"/>
    <w:rsid w:val="00EF0B96"/>
    <w:rsid w:val="00EF0C66"/>
    <w:rsid w:val="00EF2E34"/>
    <w:rsid w:val="00EF4BA7"/>
    <w:rsid w:val="00F0060D"/>
    <w:rsid w:val="00F01D51"/>
    <w:rsid w:val="00F02B42"/>
    <w:rsid w:val="00F04388"/>
    <w:rsid w:val="00F05191"/>
    <w:rsid w:val="00F05AA5"/>
    <w:rsid w:val="00F0610A"/>
    <w:rsid w:val="00F06B22"/>
    <w:rsid w:val="00F07760"/>
    <w:rsid w:val="00F10344"/>
    <w:rsid w:val="00F13D58"/>
    <w:rsid w:val="00F17DF6"/>
    <w:rsid w:val="00F200C0"/>
    <w:rsid w:val="00F20134"/>
    <w:rsid w:val="00F2062C"/>
    <w:rsid w:val="00F2304B"/>
    <w:rsid w:val="00F24E7B"/>
    <w:rsid w:val="00F2553B"/>
    <w:rsid w:val="00F30E1E"/>
    <w:rsid w:val="00F33662"/>
    <w:rsid w:val="00F33BD3"/>
    <w:rsid w:val="00F345F1"/>
    <w:rsid w:val="00F347FE"/>
    <w:rsid w:val="00F376BA"/>
    <w:rsid w:val="00F404A7"/>
    <w:rsid w:val="00F4188F"/>
    <w:rsid w:val="00F420E7"/>
    <w:rsid w:val="00F421F2"/>
    <w:rsid w:val="00F458AF"/>
    <w:rsid w:val="00F508E2"/>
    <w:rsid w:val="00F51EA7"/>
    <w:rsid w:val="00F51ED4"/>
    <w:rsid w:val="00F52A41"/>
    <w:rsid w:val="00F54394"/>
    <w:rsid w:val="00F54790"/>
    <w:rsid w:val="00F552DC"/>
    <w:rsid w:val="00F61D90"/>
    <w:rsid w:val="00F6620E"/>
    <w:rsid w:val="00F67776"/>
    <w:rsid w:val="00F71C61"/>
    <w:rsid w:val="00F73882"/>
    <w:rsid w:val="00F74231"/>
    <w:rsid w:val="00F7616B"/>
    <w:rsid w:val="00F767CF"/>
    <w:rsid w:val="00F76C80"/>
    <w:rsid w:val="00F8192C"/>
    <w:rsid w:val="00F839A2"/>
    <w:rsid w:val="00F84698"/>
    <w:rsid w:val="00F85A17"/>
    <w:rsid w:val="00F86971"/>
    <w:rsid w:val="00F875FE"/>
    <w:rsid w:val="00F9256D"/>
    <w:rsid w:val="00F92A29"/>
    <w:rsid w:val="00F938F1"/>
    <w:rsid w:val="00F9575C"/>
    <w:rsid w:val="00F96E23"/>
    <w:rsid w:val="00F97815"/>
    <w:rsid w:val="00FA0291"/>
    <w:rsid w:val="00FA1504"/>
    <w:rsid w:val="00FA1B98"/>
    <w:rsid w:val="00FA2C4B"/>
    <w:rsid w:val="00FA6F98"/>
    <w:rsid w:val="00FA7809"/>
    <w:rsid w:val="00FB150E"/>
    <w:rsid w:val="00FB1B8D"/>
    <w:rsid w:val="00FB7E60"/>
    <w:rsid w:val="00FC051D"/>
    <w:rsid w:val="00FC235B"/>
    <w:rsid w:val="00FC26B6"/>
    <w:rsid w:val="00FC43F0"/>
    <w:rsid w:val="00FC6D6C"/>
    <w:rsid w:val="00FC6E0D"/>
    <w:rsid w:val="00FD15C7"/>
    <w:rsid w:val="00FD22F5"/>
    <w:rsid w:val="00FD2EEC"/>
    <w:rsid w:val="00FD5641"/>
    <w:rsid w:val="00FE28C4"/>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2"/>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917210"/>
    <w:pPr>
      <w:keepNext/>
      <w:jc w:val="center"/>
      <w:outlineLvl w:val="6"/>
    </w:pPr>
    <w:rPr>
      <w:b/>
      <w:snapToGrid/>
      <w:sz w:val="28"/>
      <w:lang w:val="x-none"/>
    </w:rPr>
  </w:style>
  <w:style w:type="paragraph" w:styleId="8">
    <w:name w:val="heading 8"/>
    <w:basedOn w:val="110"/>
    <w:next w:val="110"/>
    <w:link w:val="80"/>
    <w:qFormat/>
    <w:rsid w:val="00917210"/>
    <w:pPr>
      <w:keepNext/>
      <w:ind w:left="5812"/>
      <w:jc w:val="both"/>
      <w:outlineLvl w:val="7"/>
    </w:pPr>
    <w:rPr>
      <w:snapToGrid/>
      <w:sz w:val="28"/>
      <w:lang w:val="x-none"/>
    </w:rPr>
  </w:style>
  <w:style w:type="paragraph" w:styleId="9">
    <w:name w:val="heading 9"/>
    <w:basedOn w:val="110"/>
    <w:next w:val="110"/>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4"/>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4">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2">
    <w:name w:val="Заголовок 1 Знак"/>
    <w:basedOn w:val="a2"/>
    <w:link w:val="10"/>
    <w:uiPriority w:val="9"/>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8">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0"/>
    <w:next w:val="a1"/>
    <w:uiPriority w:val="39"/>
    <w:unhideWhenUsed/>
    <w:qFormat/>
    <w:rsid w:val="00A43F73"/>
    <w:pPr>
      <w:spacing w:line="259" w:lineRule="auto"/>
      <w:outlineLvl w:val="9"/>
    </w:pPr>
    <w:rPr>
      <w:lang w:eastAsia="ru-RU"/>
    </w:rPr>
  </w:style>
  <w:style w:type="paragraph" w:styleId="19">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a">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b">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0">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2">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c">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d">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0">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e">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f">
    <w:name w:val="Тема примечания Знак1"/>
    <w:basedOn w:val="1e"/>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f0">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f2">
    <w:name w:val="Знак Знак Знак Знак1"/>
    <w:basedOn w:val="a1"/>
    <w:rsid w:val="00917210"/>
    <w:rPr>
      <w:rFonts w:ascii="Verdana" w:hAnsi="Verdana" w:cs="Verdana"/>
      <w:sz w:val="20"/>
      <w:szCs w:val="20"/>
      <w:lang w:val="en-US" w:eastAsia="en-US"/>
    </w:rPr>
  </w:style>
  <w:style w:type="paragraph" w:customStyle="1" w:styleId="1f3">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0"/>
    <w:next w:val="110"/>
    <w:rsid w:val="00917210"/>
    <w:pPr>
      <w:keepNext/>
      <w:ind w:firstLine="851"/>
      <w:jc w:val="both"/>
      <w:outlineLvl w:val="0"/>
    </w:pPr>
    <w:rPr>
      <w:b/>
      <w:snapToGrid/>
      <w:sz w:val="28"/>
    </w:rPr>
  </w:style>
  <w:style w:type="character" w:customStyle="1" w:styleId="1f4">
    <w:name w:val="Основной шрифт абзаца1"/>
    <w:rsid w:val="00917210"/>
  </w:style>
  <w:style w:type="paragraph" w:customStyle="1" w:styleId="1f5">
    <w:name w:val="Название1"/>
    <w:basedOn w:val="110"/>
    <w:qFormat/>
    <w:rsid w:val="00917210"/>
    <w:pPr>
      <w:jc w:val="center"/>
    </w:pPr>
    <w:rPr>
      <w:snapToGrid/>
      <w:sz w:val="28"/>
    </w:rPr>
  </w:style>
  <w:style w:type="paragraph" w:customStyle="1" w:styleId="212">
    <w:name w:val="Основной текст с отступом 21"/>
    <w:basedOn w:val="110"/>
    <w:rsid w:val="00917210"/>
    <w:pPr>
      <w:ind w:firstLine="567"/>
      <w:jc w:val="both"/>
    </w:pPr>
    <w:rPr>
      <w:snapToGrid/>
      <w:sz w:val="28"/>
    </w:rPr>
  </w:style>
  <w:style w:type="paragraph" w:customStyle="1" w:styleId="1f6">
    <w:name w:val="Основной текст1"/>
    <w:basedOn w:val="110"/>
    <w:rsid w:val="00917210"/>
    <w:pPr>
      <w:jc w:val="both"/>
    </w:pPr>
    <w:rPr>
      <w:snapToGrid/>
      <w:sz w:val="28"/>
    </w:rPr>
  </w:style>
  <w:style w:type="paragraph" w:customStyle="1" w:styleId="1f7">
    <w:name w:val="Верхний колонтитул1"/>
    <w:basedOn w:val="110"/>
    <w:rsid w:val="00917210"/>
    <w:pPr>
      <w:tabs>
        <w:tab w:val="center" w:pos="4153"/>
        <w:tab w:val="right" w:pos="8306"/>
      </w:tabs>
      <w:ind w:firstLine="720"/>
      <w:jc w:val="both"/>
    </w:pPr>
    <w:rPr>
      <w:snapToGrid/>
      <w:sz w:val="20"/>
    </w:rPr>
  </w:style>
  <w:style w:type="paragraph" w:customStyle="1" w:styleId="1f8">
    <w:name w:val="Нижний колонтитул1"/>
    <w:basedOn w:val="110"/>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0"/>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9">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d">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1">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f2">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3">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8">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f">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062751"/>
    <w:rPr>
      <w:rFonts w:ascii="Times New Roman" w:eastAsia="Times New Roman" w:hAnsi="Times New Roman" w:cs="Times New Roman"/>
      <w:sz w:val="28"/>
      <w:szCs w:val="28"/>
      <w:lang w:eastAsia="ru-RU"/>
    </w:rPr>
  </w:style>
  <w:style w:type="table" w:customStyle="1" w:styleId="1190">
    <w:name w:val="Сетка таблицы119"/>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39"/>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062751"/>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062751"/>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062751"/>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062751"/>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062751"/>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table" w:customStyle="1" w:styleId="1210">
    <w:name w:val="Сетка таблицы121"/>
    <w:basedOn w:val="a3"/>
    <w:next w:val="ae"/>
    <w:uiPriority w:val="59"/>
    <w:rsid w:val="00FB150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Сетка таблицы217"/>
    <w:basedOn w:val="a3"/>
    <w:next w:val="ae"/>
    <w:rsid w:val="00FB15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3"/>
    <w:next w:val="ae"/>
    <w:uiPriority w:val="59"/>
    <w:rsid w:val="00FB150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3"/>
    <w:next w:val="ae"/>
    <w:rsid w:val="00FB15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Сетка таблицы220"/>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3"/>
    <w:next w:val="ae"/>
    <w:uiPriority w:val="59"/>
    <w:rsid w:val="00D50C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3"/>
    <w:next w:val="ae"/>
    <w:rsid w:val="00D50C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uiPriority w:val="59"/>
    <w:rsid w:val="00333F5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3"/>
    <w:next w:val="ae"/>
    <w:rsid w:val="00333F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line number"/>
    <w:basedOn w:val="a2"/>
    <w:unhideWhenUsed/>
    <w:rsid w:val="00333F50"/>
  </w:style>
  <w:style w:type="table" w:customStyle="1" w:styleId="128">
    <w:name w:val="Сетка таблицы128"/>
    <w:basedOn w:val="a3"/>
    <w:next w:val="ae"/>
    <w:uiPriority w:val="59"/>
    <w:rsid w:val="00E62F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4"/>
    <w:basedOn w:val="a3"/>
    <w:next w:val="ae"/>
    <w:rsid w:val="00E62F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3"/>
    <w:next w:val="ae"/>
    <w:uiPriority w:val="59"/>
    <w:rsid w:val="00447B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3"/>
    <w:next w:val="ae"/>
    <w:rsid w:val="00447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uiPriority w:val="59"/>
    <w:rsid w:val="00447B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447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0034E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Сетка таблицы227"/>
    <w:basedOn w:val="a3"/>
    <w:next w:val="ae"/>
    <w:rsid w:val="000034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3"/>
    <w:next w:val="ae"/>
    <w:uiPriority w:val="59"/>
    <w:rsid w:val="00B462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Сетка таблицы228"/>
    <w:basedOn w:val="a3"/>
    <w:next w:val="ae"/>
    <w:rsid w:val="00B462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3"/>
    <w:next w:val="ae"/>
    <w:uiPriority w:val="59"/>
    <w:rsid w:val="00B462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Сетка таблицы229"/>
    <w:basedOn w:val="a3"/>
    <w:next w:val="ae"/>
    <w:rsid w:val="00B462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Сетка таблицы230"/>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0">
    <w:name w:val="Сетка таблицы231"/>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2"/>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0">
    <w:name w:val="xl1040"/>
    <w:basedOn w:val="a1"/>
    <w:rsid w:val="00296038"/>
    <w:pPr>
      <w:spacing w:before="100" w:beforeAutospacing="1" w:after="100" w:afterAutospacing="1"/>
      <w:textAlignment w:val="bottom"/>
    </w:pPr>
  </w:style>
  <w:style w:type="paragraph" w:customStyle="1" w:styleId="xl1041">
    <w:name w:val="xl1041"/>
    <w:basedOn w:val="a1"/>
    <w:rsid w:val="00296038"/>
    <w:pPr>
      <w:spacing w:before="100" w:beforeAutospacing="1" w:after="100" w:afterAutospacing="1"/>
      <w:textAlignment w:val="center"/>
    </w:pPr>
  </w:style>
  <w:style w:type="paragraph" w:customStyle="1" w:styleId="xl1042">
    <w:name w:val="xl1042"/>
    <w:basedOn w:val="a1"/>
    <w:rsid w:val="00296038"/>
    <w:pPr>
      <w:spacing w:before="100" w:beforeAutospacing="1" w:after="100" w:afterAutospacing="1"/>
      <w:textAlignment w:val="center"/>
    </w:pPr>
  </w:style>
  <w:style w:type="paragraph" w:customStyle="1" w:styleId="xl1043">
    <w:name w:val="xl1043"/>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44">
    <w:name w:val="xl1044"/>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45">
    <w:name w:val="xl1045"/>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46">
    <w:name w:val="xl1046"/>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47">
    <w:name w:val="xl1047"/>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48">
    <w:name w:val="xl1048"/>
    <w:basedOn w:val="a1"/>
    <w:rsid w:val="00296038"/>
    <w:pPr>
      <w:spacing w:before="100" w:beforeAutospacing="1" w:after="100" w:afterAutospacing="1"/>
      <w:textAlignment w:val="bottom"/>
    </w:pPr>
  </w:style>
  <w:style w:type="paragraph" w:customStyle="1" w:styleId="xl1049">
    <w:name w:val="xl1049"/>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50">
    <w:name w:val="xl1050"/>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51">
    <w:name w:val="xl105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52">
    <w:name w:val="xl1052"/>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053">
    <w:name w:val="xl1053"/>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054">
    <w:name w:val="xl1054"/>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55">
    <w:name w:val="xl1055"/>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56">
    <w:name w:val="xl1056"/>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57">
    <w:name w:val="xl1057"/>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58">
    <w:name w:val="xl1058"/>
    <w:basedOn w:val="a1"/>
    <w:rsid w:val="00296038"/>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59">
    <w:name w:val="xl1059"/>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60">
    <w:name w:val="xl1060"/>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1">
    <w:name w:val="xl1061"/>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2">
    <w:name w:val="xl1062"/>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3">
    <w:name w:val="xl1063"/>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64">
    <w:name w:val="xl1064"/>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65">
    <w:name w:val="xl1065"/>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6">
    <w:name w:val="xl1066"/>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067">
    <w:name w:val="xl1067"/>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8">
    <w:name w:val="xl1068"/>
    <w:basedOn w:val="a1"/>
    <w:rsid w:val="00296038"/>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69">
    <w:name w:val="xl1069"/>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070">
    <w:name w:val="xl1070"/>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071">
    <w:name w:val="xl1071"/>
    <w:basedOn w:val="a1"/>
    <w:rsid w:val="00296038"/>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072">
    <w:name w:val="xl1072"/>
    <w:basedOn w:val="a1"/>
    <w:rsid w:val="00296038"/>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073">
    <w:name w:val="xl1073"/>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4">
    <w:name w:val="xl1074"/>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5">
    <w:name w:val="xl1075"/>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076">
    <w:name w:val="xl1076"/>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7">
    <w:name w:val="xl1077"/>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78">
    <w:name w:val="xl1078"/>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079">
    <w:name w:val="xl1079"/>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80">
    <w:name w:val="xl1080"/>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81">
    <w:name w:val="xl1081"/>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082">
    <w:name w:val="xl1082"/>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083">
    <w:name w:val="xl1083"/>
    <w:basedOn w:val="a1"/>
    <w:rsid w:val="00296038"/>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084">
    <w:name w:val="xl1084"/>
    <w:basedOn w:val="a1"/>
    <w:rsid w:val="00296038"/>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085">
    <w:name w:val="xl1085"/>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86">
    <w:name w:val="xl1086"/>
    <w:basedOn w:val="a1"/>
    <w:rsid w:val="00296038"/>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087">
    <w:name w:val="xl1087"/>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88">
    <w:name w:val="xl1088"/>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089">
    <w:name w:val="xl1089"/>
    <w:basedOn w:val="a1"/>
    <w:rsid w:val="00296038"/>
    <w:pPr>
      <w:pBdr>
        <w:top w:val="single" w:sz="4" w:space="0" w:color="C0C0C0"/>
      </w:pBdr>
      <w:shd w:val="thinReverseDiagStripe" w:color="C0C0C0" w:fill="auto"/>
      <w:spacing w:before="100" w:beforeAutospacing="1" w:after="100" w:afterAutospacing="1"/>
    </w:pPr>
  </w:style>
  <w:style w:type="paragraph" w:customStyle="1" w:styleId="xl1090">
    <w:name w:val="xl1090"/>
    <w:basedOn w:val="a1"/>
    <w:rsid w:val="00296038"/>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091">
    <w:name w:val="xl1091"/>
    <w:basedOn w:val="a1"/>
    <w:rsid w:val="00296038"/>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092">
    <w:name w:val="xl1092"/>
    <w:basedOn w:val="a1"/>
    <w:rsid w:val="00296038"/>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093">
    <w:name w:val="xl1093"/>
    <w:basedOn w:val="a1"/>
    <w:rsid w:val="00296038"/>
    <w:pPr>
      <w:pBdr>
        <w:bottom w:val="single" w:sz="4" w:space="0" w:color="C0C0C0"/>
      </w:pBdr>
      <w:shd w:val="thinReverseDiagStripe" w:color="C0C0C0" w:fill="auto"/>
      <w:spacing w:before="100" w:beforeAutospacing="1" w:after="100" w:afterAutospacing="1"/>
    </w:pPr>
  </w:style>
  <w:style w:type="paragraph" w:customStyle="1" w:styleId="xl1094">
    <w:name w:val="xl1094"/>
    <w:basedOn w:val="a1"/>
    <w:rsid w:val="00296038"/>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095">
    <w:name w:val="xl1095"/>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096">
    <w:name w:val="xl1096"/>
    <w:basedOn w:val="a1"/>
    <w:rsid w:val="00296038"/>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097">
    <w:name w:val="xl1097"/>
    <w:basedOn w:val="a1"/>
    <w:rsid w:val="00296038"/>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098">
    <w:name w:val="xl1098"/>
    <w:basedOn w:val="a1"/>
    <w:rsid w:val="00296038"/>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099">
    <w:name w:val="xl1099"/>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100">
    <w:name w:val="xl1100"/>
    <w:basedOn w:val="a1"/>
    <w:rsid w:val="00296038"/>
    <w:pPr>
      <w:spacing w:before="100" w:beforeAutospacing="1" w:after="100" w:afterAutospacing="1"/>
      <w:jc w:val="center"/>
      <w:textAlignment w:val="center"/>
    </w:pPr>
    <w:rPr>
      <w:rFonts w:ascii="Wingdings 2" w:hAnsi="Wingdings 2"/>
      <w:color w:val="5A5A5A"/>
      <w:sz w:val="22"/>
      <w:szCs w:val="22"/>
    </w:rPr>
  </w:style>
  <w:style w:type="paragraph" w:customStyle="1" w:styleId="xl1101">
    <w:name w:val="xl110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102">
    <w:name w:val="xl1102"/>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103">
    <w:name w:val="xl110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04">
    <w:name w:val="xl1104"/>
    <w:basedOn w:val="a1"/>
    <w:rsid w:val="00296038"/>
    <w:pPr>
      <w:spacing w:before="100" w:beforeAutospacing="1" w:after="100" w:afterAutospacing="1"/>
      <w:textAlignment w:val="center"/>
    </w:pPr>
  </w:style>
  <w:style w:type="paragraph" w:customStyle="1" w:styleId="xl1105">
    <w:name w:val="xl1105"/>
    <w:basedOn w:val="a1"/>
    <w:rsid w:val="00296038"/>
    <w:pPr>
      <w:shd w:val="clear" w:color="000000" w:fill="00B050"/>
      <w:spacing w:before="100" w:beforeAutospacing="1" w:after="100" w:afterAutospacing="1"/>
      <w:textAlignment w:val="center"/>
    </w:pPr>
    <w:rPr>
      <w:b/>
      <w:bCs/>
      <w:color w:val="000000"/>
    </w:rPr>
  </w:style>
  <w:style w:type="paragraph" w:customStyle="1" w:styleId="xl1106">
    <w:name w:val="xl1106"/>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107">
    <w:name w:val="xl1107"/>
    <w:basedOn w:val="a1"/>
    <w:rsid w:val="00296038"/>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108">
    <w:name w:val="xl1108"/>
    <w:basedOn w:val="a1"/>
    <w:rsid w:val="00296038"/>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109">
    <w:name w:val="xl1109"/>
    <w:basedOn w:val="a1"/>
    <w:rsid w:val="00296038"/>
    <w:pPr>
      <w:spacing w:before="100" w:beforeAutospacing="1" w:after="100" w:afterAutospacing="1"/>
      <w:textAlignment w:val="center"/>
    </w:pPr>
  </w:style>
  <w:style w:type="paragraph" w:customStyle="1" w:styleId="xl1110">
    <w:name w:val="xl1110"/>
    <w:basedOn w:val="a1"/>
    <w:rsid w:val="00296038"/>
    <w:pPr>
      <w:spacing w:before="100" w:beforeAutospacing="1" w:after="100" w:afterAutospacing="1"/>
      <w:jc w:val="center"/>
      <w:textAlignment w:val="center"/>
    </w:pPr>
    <w:rPr>
      <w:b/>
      <w:bCs/>
    </w:rPr>
  </w:style>
  <w:style w:type="paragraph" w:customStyle="1" w:styleId="xl1111">
    <w:name w:val="xl1111"/>
    <w:basedOn w:val="a1"/>
    <w:rsid w:val="00296038"/>
    <w:pPr>
      <w:spacing w:before="100" w:beforeAutospacing="1" w:after="100" w:afterAutospacing="1"/>
      <w:jc w:val="center"/>
      <w:textAlignment w:val="center"/>
    </w:pPr>
    <w:rPr>
      <w:b/>
      <w:bCs/>
    </w:rPr>
  </w:style>
  <w:style w:type="paragraph" w:customStyle="1" w:styleId="xl1112">
    <w:name w:val="xl1112"/>
    <w:basedOn w:val="a1"/>
    <w:rsid w:val="00296038"/>
    <w:pPr>
      <w:spacing w:before="100" w:beforeAutospacing="1" w:after="100" w:afterAutospacing="1"/>
      <w:jc w:val="center"/>
      <w:textAlignment w:val="center"/>
    </w:pPr>
    <w:rPr>
      <w:b/>
      <w:bCs/>
    </w:rPr>
  </w:style>
  <w:style w:type="paragraph" w:customStyle="1" w:styleId="xl1113">
    <w:name w:val="xl111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114">
    <w:name w:val="xl1114"/>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115">
    <w:name w:val="xl1115"/>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116">
    <w:name w:val="xl1116"/>
    <w:basedOn w:val="a1"/>
    <w:rsid w:val="00296038"/>
    <w:pPr>
      <w:spacing w:before="100" w:beforeAutospacing="1" w:after="100" w:afterAutospacing="1"/>
      <w:textAlignment w:val="center"/>
    </w:pPr>
    <w:rPr>
      <w:color w:val="000000"/>
    </w:rPr>
  </w:style>
  <w:style w:type="paragraph" w:customStyle="1" w:styleId="xl1117">
    <w:name w:val="xl1117"/>
    <w:basedOn w:val="a1"/>
    <w:rsid w:val="00296038"/>
    <w:pPr>
      <w:spacing w:before="100" w:beforeAutospacing="1" w:after="100" w:afterAutospacing="1"/>
      <w:textAlignment w:val="bottom"/>
    </w:pPr>
    <w:rPr>
      <w:color w:val="000000"/>
    </w:rPr>
  </w:style>
  <w:style w:type="paragraph" w:customStyle="1" w:styleId="xl1118">
    <w:name w:val="xl1118"/>
    <w:basedOn w:val="a1"/>
    <w:rsid w:val="00296038"/>
    <w:pPr>
      <w:shd w:val="clear" w:color="000000" w:fill="FFFF00"/>
      <w:spacing w:before="100" w:beforeAutospacing="1" w:after="100" w:afterAutospacing="1"/>
      <w:textAlignment w:val="center"/>
    </w:pPr>
    <w:rPr>
      <w:b/>
      <w:bCs/>
      <w:color w:val="000000"/>
    </w:rPr>
  </w:style>
  <w:style w:type="paragraph" w:customStyle="1" w:styleId="xl1119">
    <w:name w:val="xl1119"/>
    <w:basedOn w:val="a1"/>
    <w:rsid w:val="00296038"/>
    <w:pPr>
      <w:shd w:val="clear" w:color="000000" w:fill="FABF8F"/>
      <w:spacing w:before="100" w:beforeAutospacing="1" w:after="100" w:afterAutospacing="1"/>
      <w:textAlignment w:val="center"/>
    </w:pPr>
    <w:rPr>
      <w:b/>
      <w:bCs/>
      <w:color w:val="000000"/>
    </w:rPr>
  </w:style>
  <w:style w:type="paragraph" w:customStyle="1" w:styleId="xl1120">
    <w:name w:val="xl1120"/>
    <w:basedOn w:val="a1"/>
    <w:rsid w:val="00296038"/>
    <w:pPr>
      <w:spacing w:before="100" w:beforeAutospacing="1" w:after="100" w:afterAutospacing="1"/>
      <w:textAlignment w:val="center"/>
    </w:pPr>
    <w:rPr>
      <w:b/>
      <w:bCs/>
      <w:color w:val="000000"/>
    </w:rPr>
  </w:style>
  <w:style w:type="paragraph" w:customStyle="1" w:styleId="xl1121">
    <w:name w:val="xl1121"/>
    <w:basedOn w:val="a1"/>
    <w:rsid w:val="00296038"/>
    <w:pPr>
      <w:shd w:val="clear" w:color="000000" w:fill="00B0F0"/>
      <w:spacing w:before="100" w:beforeAutospacing="1" w:after="100" w:afterAutospacing="1"/>
      <w:textAlignment w:val="center"/>
    </w:pPr>
    <w:rPr>
      <w:b/>
      <w:bCs/>
      <w:color w:val="000000"/>
    </w:rPr>
  </w:style>
  <w:style w:type="paragraph" w:customStyle="1" w:styleId="xl1122">
    <w:name w:val="xl1122"/>
    <w:basedOn w:val="a1"/>
    <w:rsid w:val="00296038"/>
    <w:pPr>
      <w:shd w:val="clear" w:color="000000" w:fill="B7DEE8"/>
      <w:spacing w:before="100" w:beforeAutospacing="1" w:after="100" w:afterAutospacing="1"/>
      <w:textAlignment w:val="center"/>
    </w:pPr>
    <w:rPr>
      <w:b/>
      <w:bCs/>
      <w:color w:val="000000"/>
    </w:rPr>
  </w:style>
  <w:style w:type="paragraph" w:customStyle="1" w:styleId="xl1123">
    <w:name w:val="xl1123"/>
    <w:basedOn w:val="a1"/>
    <w:rsid w:val="00296038"/>
    <w:pPr>
      <w:shd w:val="clear" w:color="000000" w:fill="B1A0C7"/>
      <w:spacing w:before="100" w:beforeAutospacing="1" w:after="100" w:afterAutospacing="1"/>
      <w:textAlignment w:val="center"/>
    </w:pPr>
    <w:rPr>
      <w:b/>
      <w:bCs/>
      <w:color w:val="000000"/>
    </w:rPr>
  </w:style>
  <w:style w:type="paragraph" w:customStyle="1" w:styleId="xl1124">
    <w:name w:val="xl1124"/>
    <w:basedOn w:val="a1"/>
    <w:rsid w:val="00296038"/>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125">
    <w:name w:val="xl1125"/>
    <w:basedOn w:val="a1"/>
    <w:rsid w:val="00296038"/>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126">
    <w:name w:val="xl1126"/>
    <w:basedOn w:val="a1"/>
    <w:rsid w:val="00296038"/>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127">
    <w:name w:val="xl1127"/>
    <w:basedOn w:val="a1"/>
    <w:rsid w:val="00296038"/>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128">
    <w:name w:val="xl1128"/>
    <w:basedOn w:val="a1"/>
    <w:rsid w:val="00296038"/>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129">
    <w:name w:val="xl1129"/>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30">
    <w:name w:val="xl1130"/>
    <w:basedOn w:val="a1"/>
    <w:rsid w:val="0029603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131">
    <w:name w:val="xl113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132">
    <w:name w:val="xl1132"/>
    <w:basedOn w:val="a1"/>
    <w:rsid w:val="00296038"/>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133">
    <w:name w:val="xl1133"/>
    <w:basedOn w:val="a1"/>
    <w:rsid w:val="00296038"/>
    <w:pPr>
      <w:shd w:val="clear" w:color="000000" w:fill="C4BD97"/>
      <w:spacing w:before="100" w:beforeAutospacing="1" w:after="100" w:afterAutospacing="1"/>
      <w:textAlignment w:val="bottom"/>
    </w:pPr>
    <w:rPr>
      <w:b/>
      <w:bCs/>
      <w:color w:val="000000"/>
    </w:rPr>
  </w:style>
  <w:style w:type="paragraph" w:customStyle="1" w:styleId="xl1134">
    <w:name w:val="xl1134"/>
    <w:basedOn w:val="a1"/>
    <w:rsid w:val="00296038"/>
    <w:pPr>
      <w:spacing w:before="100" w:beforeAutospacing="1" w:after="100" w:afterAutospacing="1"/>
      <w:textAlignment w:val="bottom"/>
    </w:pPr>
    <w:rPr>
      <w:b/>
      <w:bCs/>
    </w:rPr>
  </w:style>
  <w:style w:type="paragraph" w:customStyle="1" w:styleId="xl1135">
    <w:name w:val="xl1135"/>
    <w:basedOn w:val="a1"/>
    <w:rsid w:val="00296038"/>
    <w:pPr>
      <w:spacing w:before="100" w:beforeAutospacing="1" w:after="100" w:afterAutospacing="1"/>
      <w:textAlignment w:val="bottom"/>
    </w:pPr>
    <w:rPr>
      <w:b/>
      <w:bCs/>
      <w:color w:val="000000"/>
    </w:rPr>
  </w:style>
  <w:style w:type="paragraph" w:customStyle="1" w:styleId="xl1136">
    <w:name w:val="xl1136"/>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37">
    <w:name w:val="xl1137"/>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138">
    <w:name w:val="xl1138"/>
    <w:basedOn w:val="a1"/>
    <w:rsid w:val="00296038"/>
    <w:pPr>
      <w:spacing w:before="100" w:beforeAutospacing="1" w:after="100" w:afterAutospacing="1"/>
      <w:textAlignment w:val="bottom"/>
    </w:pPr>
    <w:rPr>
      <w:b/>
      <w:bCs/>
    </w:rPr>
  </w:style>
  <w:style w:type="paragraph" w:customStyle="1" w:styleId="xl1139">
    <w:name w:val="xl113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style>
  <w:style w:type="paragraph" w:customStyle="1" w:styleId="xl1140">
    <w:name w:val="xl1140"/>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rPr>
      <w:b/>
      <w:bCs/>
    </w:rPr>
  </w:style>
  <w:style w:type="paragraph" w:customStyle="1" w:styleId="xl1141">
    <w:name w:val="xl1141"/>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142">
    <w:name w:val="xl1142"/>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43">
    <w:name w:val="xl1143"/>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rPr>
      <w:b/>
      <w:bCs/>
    </w:rPr>
  </w:style>
  <w:style w:type="paragraph" w:customStyle="1" w:styleId="xl1144">
    <w:name w:val="xl1144"/>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45">
    <w:name w:val="xl1145"/>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46">
    <w:name w:val="xl1146"/>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textAlignment w:val="center"/>
    </w:pPr>
    <w:rPr>
      <w:b/>
      <w:bCs/>
    </w:rPr>
  </w:style>
  <w:style w:type="paragraph" w:customStyle="1" w:styleId="xl1147">
    <w:name w:val="xl1147"/>
    <w:basedOn w:val="a1"/>
    <w:rsid w:val="00296038"/>
    <w:pPr>
      <w:pBdr>
        <w:top w:val="single" w:sz="4" w:space="0" w:color="C0C0C0"/>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48">
    <w:name w:val="xl1148"/>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49">
    <w:name w:val="xl1149"/>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50">
    <w:name w:val="xl1150"/>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textAlignment w:val="center"/>
    </w:pPr>
  </w:style>
  <w:style w:type="paragraph" w:customStyle="1" w:styleId="xl1151">
    <w:name w:val="xl1151"/>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52">
    <w:name w:val="xl1152"/>
    <w:basedOn w:val="a1"/>
    <w:rsid w:val="00296038"/>
    <w:pPr>
      <w:pBdr>
        <w:top w:val="single" w:sz="4" w:space="0" w:color="C0C0C0"/>
        <w:left w:val="single" w:sz="4" w:space="27" w:color="C0C0C0"/>
        <w:bottom w:val="single" w:sz="4" w:space="0" w:color="C0C0C0"/>
        <w:right w:val="single" w:sz="4" w:space="0" w:color="C0C0C0"/>
      </w:pBdr>
      <w:shd w:val="clear" w:color="000000" w:fill="EBF1DE"/>
      <w:spacing w:before="100" w:beforeAutospacing="1" w:after="100" w:afterAutospacing="1"/>
      <w:ind w:firstLineChars="300" w:firstLine="300"/>
      <w:textAlignment w:val="center"/>
    </w:pPr>
    <w:rPr>
      <w:b/>
      <w:bCs/>
    </w:rPr>
  </w:style>
  <w:style w:type="paragraph" w:customStyle="1" w:styleId="xl1153">
    <w:name w:val="xl1153"/>
    <w:basedOn w:val="a1"/>
    <w:rsid w:val="00296038"/>
    <w:pPr>
      <w:shd w:val="clear" w:color="000000" w:fill="B7DEE8"/>
      <w:spacing w:before="100" w:beforeAutospacing="1" w:after="100" w:afterAutospacing="1"/>
      <w:textAlignment w:val="center"/>
    </w:pPr>
    <w:rPr>
      <w:b/>
      <w:bCs/>
    </w:rPr>
  </w:style>
  <w:style w:type="paragraph" w:customStyle="1" w:styleId="xl1154">
    <w:name w:val="xl1154"/>
    <w:basedOn w:val="a1"/>
    <w:rsid w:val="00296038"/>
    <w:pPr>
      <w:shd w:val="clear" w:color="000000" w:fill="B7DEE8"/>
      <w:spacing w:before="100" w:beforeAutospacing="1" w:after="100" w:afterAutospacing="1"/>
      <w:textAlignment w:val="center"/>
    </w:pPr>
  </w:style>
  <w:style w:type="paragraph" w:customStyle="1" w:styleId="xl1155">
    <w:name w:val="xl1155"/>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56">
    <w:name w:val="xl1156"/>
    <w:basedOn w:val="a1"/>
    <w:rsid w:val="002960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57">
    <w:name w:val="xl1157"/>
    <w:basedOn w:val="a1"/>
    <w:rsid w:val="00296038"/>
    <w:pPr>
      <w:pBdr>
        <w:top w:val="single" w:sz="8" w:space="0" w:color="auto"/>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1158">
    <w:name w:val="xl1158"/>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59">
    <w:name w:val="xl115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60">
    <w:name w:val="xl1160"/>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61">
    <w:name w:val="xl1161"/>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162">
    <w:name w:val="xl1162"/>
    <w:basedOn w:val="a1"/>
    <w:rsid w:val="00296038"/>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63">
    <w:name w:val="xl1163"/>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164">
    <w:name w:val="xl1164"/>
    <w:basedOn w:val="a1"/>
    <w:rsid w:val="00296038"/>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1165">
    <w:name w:val="xl1165"/>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sz w:val="22"/>
      <w:szCs w:val="22"/>
    </w:rPr>
  </w:style>
  <w:style w:type="paragraph" w:customStyle="1" w:styleId="xl1166">
    <w:name w:val="xl1166"/>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67">
    <w:name w:val="xl1167"/>
    <w:basedOn w:val="a1"/>
    <w:rsid w:val="00296038"/>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168">
    <w:name w:val="xl1168"/>
    <w:basedOn w:val="a1"/>
    <w:rsid w:val="00296038"/>
    <w:pPr>
      <w:pBdr>
        <w:left w:val="single" w:sz="4" w:space="0" w:color="C0C0C0"/>
        <w:bottom w:val="single" w:sz="4" w:space="0" w:color="C0C0C0"/>
        <w:right w:val="single" w:sz="4" w:space="0" w:color="C0C0C0"/>
      </w:pBdr>
      <w:shd w:val="clear" w:color="000000" w:fill="FCD5B4"/>
      <w:spacing w:before="100" w:beforeAutospacing="1" w:after="100" w:afterAutospacing="1"/>
      <w:textAlignment w:val="center"/>
    </w:pPr>
  </w:style>
  <w:style w:type="paragraph" w:customStyle="1" w:styleId="xl1169">
    <w:name w:val="xl1169"/>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0">
    <w:name w:val="xl1170"/>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style>
  <w:style w:type="paragraph" w:customStyle="1" w:styleId="xl1171">
    <w:name w:val="xl1171"/>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2">
    <w:name w:val="xl1172"/>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3">
    <w:name w:val="xl1173"/>
    <w:basedOn w:val="a1"/>
    <w:rsid w:val="00296038"/>
    <w:pPr>
      <w:pBdr>
        <w:top w:val="single" w:sz="4" w:space="0" w:color="C0C0C0"/>
        <w:left w:val="single" w:sz="4" w:space="0" w:color="C0C0C0"/>
        <w:bottom w:val="single" w:sz="4" w:space="0" w:color="C0C0C0"/>
      </w:pBdr>
      <w:shd w:val="clear" w:color="000000" w:fill="FCD5B4"/>
      <w:spacing w:before="100" w:beforeAutospacing="1" w:after="100" w:afterAutospacing="1"/>
      <w:jc w:val="center"/>
      <w:textAlignment w:val="center"/>
    </w:pPr>
    <w:rPr>
      <w:b/>
      <w:bCs/>
    </w:rPr>
  </w:style>
  <w:style w:type="paragraph" w:customStyle="1" w:styleId="xl1174">
    <w:name w:val="xl1174"/>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style>
  <w:style w:type="paragraph" w:customStyle="1" w:styleId="xl1175">
    <w:name w:val="xl1175"/>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6">
    <w:name w:val="xl1176"/>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textAlignment w:val="center"/>
    </w:pPr>
    <w:rPr>
      <w:b/>
      <w:bCs/>
    </w:rPr>
  </w:style>
  <w:style w:type="paragraph" w:customStyle="1" w:styleId="xl1177">
    <w:name w:val="xl1177"/>
    <w:basedOn w:val="a1"/>
    <w:rsid w:val="00296038"/>
    <w:pPr>
      <w:spacing w:before="100" w:beforeAutospacing="1" w:after="100" w:afterAutospacing="1"/>
      <w:textAlignment w:val="center"/>
    </w:pPr>
  </w:style>
  <w:style w:type="paragraph" w:customStyle="1" w:styleId="xl1178">
    <w:name w:val="xl1178"/>
    <w:basedOn w:val="a1"/>
    <w:rsid w:val="00296038"/>
    <w:pPr>
      <w:pBdr>
        <w:left w:val="single" w:sz="4" w:space="0" w:color="C0C0C0"/>
        <w:bottom w:val="single" w:sz="4" w:space="0" w:color="C0C0C0"/>
        <w:right w:val="single" w:sz="4" w:space="0" w:color="C0C0C0"/>
      </w:pBdr>
      <w:shd w:val="clear" w:color="000000" w:fill="FFC000"/>
      <w:spacing w:before="100" w:beforeAutospacing="1" w:after="100" w:afterAutospacing="1"/>
      <w:textAlignment w:val="center"/>
    </w:pPr>
  </w:style>
  <w:style w:type="paragraph" w:customStyle="1" w:styleId="xl1179">
    <w:name w:val="xl1179"/>
    <w:basedOn w:val="a1"/>
    <w:rsid w:val="00296038"/>
    <w:pPr>
      <w:pBdr>
        <w:top w:val="single" w:sz="4" w:space="0" w:color="C0C0C0"/>
        <w:left w:val="single" w:sz="4" w:space="0" w:color="C0C0C0"/>
        <w:bottom w:val="single" w:sz="4" w:space="0" w:color="C0C0C0"/>
      </w:pBdr>
      <w:shd w:val="clear" w:color="000000" w:fill="FFC000"/>
      <w:spacing w:before="100" w:beforeAutospacing="1" w:after="100" w:afterAutospacing="1"/>
      <w:jc w:val="center"/>
      <w:textAlignment w:val="center"/>
    </w:pPr>
    <w:rPr>
      <w:color w:val="000000"/>
    </w:rPr>
  </w:style>
  <w:style w:type="paragraph" w:customStyle="1" w:styleId="xl1180">
    <w:name w:val="xl1180"/>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1">
    <w:name w:val="xl1181"/>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2">
    <w:name w:val="xl1182"/>
    <w:basedOn w:val="a1"/>
    <w:rsid w:val="00296038"/>
    <w:pPr>
      <w:pBdr>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3">
    <w:name w:val="xl1183"/>
    <w:basedOn w:val="a1"/>
    <w:rsid w:val="00296038"/>
    <w:pPr>
      <w:spacing w:before="100" w:beforeAutospacing="1" w:after="100" w:afterAutospacing="1"/>
      <w:textAlignment w:val="center"/>
    </w:pPr>
    <w:rPr>
      <w:b/>
      <w:bCs/>
      <w:color w:val="FF0000"/>
    </w:rPr>
  </w:style>
  <w:style w:type="paragraph" w:customStyle="1" w:styleId="xl1184">
    <w:name w:val="xl1184"/>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85">
    <w:name w:val="xl1185"/>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style>
  <w:style w:type="paragraph" w:customStyle="1" w:styleId="xl1186">
    <w:name w:val="xl1186"/>
    <w:basedOn w:val="a1"/>
    <w:rsid w:val="00296038"/>
    <w:pPr>
      <w:pBdr>
        <w:top w:val="single" w:sz="4" w:space="0" w:color="C0C0C0"/>
        <w:left w:val="single" w:sz="4" w:space="0" w:color="C0C0C0"/>
        <w:bottom w:val="single" w:sz="4" w:space="0" w:color="C0C0C0"/>
        <w:right w:val="single" w:sz="4" w:space="0" w:color="C0C0C0"/>
      </w:pBdr>
      <w:shd w:val="clear" w:color="000000" w:fill="E4DFEC"/>
      <w:spacing w:before="100" w:beforeAutospacing="1" w:after="100" w:afterAutospacing="1"/>
      <w:jc w:val="center"/>
      <w:textAlignment w:val="center"/>
    </w:pPr>
    <w:rPr>
      <w:b/>
      <w:bCs/>
    </w:rPr>
  </w:style>
  <w:style w:type="paragraph" w:customStyle="1" w:styleId="xl1187">
    <w:name w:val="xl1187"/>
    <w:basedOn w:val="a1"/>
    <w:rsid w:val="00296038"/>
    <w:pPr>
      <w:pBdr>
        <w:top w:val="single" w:sz="4" w:space="0" w:color="C0C0C0"/>
        <w:left w:val="single" w:sz="4" w:space="0" w:color="C0C0C0"/>
        <w:bottom w:val="single" w:sz="4" w:space="0" w:color="C0C0C0"/>
        <w:right w:val="single" w:sz="4" w:space="0" w:color="C0C0C0"/>
      </w:pBdr>
      <w:shd w:val="clear" w:color="000000" w:fill="E4DFEC"/>
      <w:spacing w:before="100" w:beforeAutospacing="1" w:after="100" w:afterAutospacing="1"/>
      <w:textAlignment w:val="center"/>
    </w:pPr>
    <w:rPr>
      <w:b/>
      <w:bCs/>
    </w:rPr>
  </w:style>
  <w:style w:type="paragraph" w:customStyle="1" w:styleId="xl1188">
    <w:name w:val="xl1188"/>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89">
    <w:name w:val="xl1189"/>
    <w:basedOn w:val="a1"/>
    <w:rsid w:val="00296038"/>
    <w:pPr>
      <w:pBdr>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90">
    <w:name w:val="xl1190"/>
    <w:basedOn w:val="a1"/>
    <w:rsid w:val="00296038"/>
    <w:pPr>
      <w:pBdr>
        <w:top w:val="single" w:sz="4" w:space="0" w:color="C0C0C0"/>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91">
    <w:name w:val="xl1191"/>
    <w:basedOn w:val="a1"/>
    <w:rsid w:val="00296038"/>
    <w:pPr>
      <w:pBdr>
        <w:left w:val="single" w:sz="4" w:space="0" w:color="C0C0C0"/>
        <w:bottom w:val="single" w:sz="4" w:space="0" w:color="C0C0C0"/>
      </w:pBdr>
      <w:shd w:val="clear" w:color="000000" w:fill="D8E4BC"/>
      <w:spacing w:before="100" w:beforeAutospacing="1" w:after="100" w:afterAutospacing="1"/>
      <w:jc w:val="center"/>
      <w:textAlignment w:val="center"/>
    </w:pPr>
    <w:rPr>
      <w:b/>
      <w:bCs/>
    </w:rPr>
  </w:style>
  <w:style w:type="paragraph" w:customStyle="1" w:styleId="xl1192">
    <w:name w:val="xl1192"/>
    <w:basedOn w:val="a1"/>
    <w:rsid w:val="00296038"/>
    <w:pPr>
      <w:pBdr>
        <w:top w:val="single" w:sz="4" w:space="0" w:color="C0C0C0"/>
        <w:bottom w:val="single" w:sz="4" w:space="0" w:color="C0C0C0"/>
      </w:pBdr>
      <w:shd w:val="clear" w:color="000000" w:fill="D8E4BC"/>
      <w:spacing w:before="100" w:beforeAutospacing="1" w:after="100" w:afterAutospacing="1"/>
      <w:jc w:val="center"/>
      <w:textAlignment w:val="center"/>
    </w:pPr>
    <w:rPr>
      <w:b/>
      <w:bCs/>
    </w:rPr>
  </w:style>
  <w:style w:type="paragraph" w:customStyle="1" w:styleId="xl1193">
    <w:name w:val="xl1193"/>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94">
    <w:name w:val="xl1194"/>
    <w:basedOn w:val="a1"/>
    <w:rsid w:val="002960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95">
    <w:name w:val="xl1195"/>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6">
    <w:name w:val="xl1196"/>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7">
    <w:name w:val="xl1197"/>
    <w:basedOn w:val="a1"/>
    <w:rsid w:val="00296038"/>
    <w:pPr>
      <w:pBdr>
        <w:top w:val="single" w:sz="4" w:space="0" w:color="C0C0C0"/>
        <w:left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8">
    <w:name w:val="xl1198"/>
    <w:basedOn w:val="a1"/>
    <w:rsid w:val="00296038"/>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1199">
    <w:name w:val="xl119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00">
    <w:name w:val="xl1200"/>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01">
    <w:name w:val="xl120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2">
    <w:name w:val="xl1202"/>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3">
    <w:name w:val="xl120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4">
    <w:name w:val="xl1204"/>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color w:val="272727"/>
    </w:rPr>
  </w:style>
  <w:style w:type="paragraph" w:customStyle="1" w:styleId="xl1205">
    <w:name w:val="xl1205"/>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1206">
    <w:name w:val="xl1206"/>
    <w:basedOn w:val="a1"/>
    <w:rsid w:val="00296038"/>
    <w:pPr>
      <w:pBdr>
        <w:top w:val="single" w:sz="4" w:space="0" w:color="C0C0C0"/>
        <w:left w:val="single" w:sz="4" w:space="0" w:color="C0C0C0"/>
        <w:bottom w:val="single" w:sz="4" w:space="0" w:color="C0C0C0"/>
        <w:right w:val="single" w:sz="4" w:space="0" w:color="C0C0C0"/>
      </w:pBdr>
      <w:shd w:val="clear" w:color="000000" w:fill="F2DCDB"/>
      <w:spacing w:before="100" w:beforeAutospacing="1" w:after="100" w:afterAutospacing="1"/>
      <w:jc w:val="center"/>
      <w:textAlignment w:val="center"/>
    </w:pPr>
    <w:rPr>
      <w:b/>
      <w:bCs/>
    </w:rPr>
  </w:style>
  <w:style w:type="paragraph" w:customStyle="1" w:styleId="xl1207">
    <w:name w:val="xl1207"/>
    <w:basedOn w:val="a1"/>
    <w:rsid w:val="00296038"/>
    <w:pPr>
      <w:spacing w:before="100" w:beforeAutospacing="1" w:after="100" w:afterAutospacing="1"/>
      <w:textAlignment w:val="center"/>
    </w:pPr>
  </w:style>
  <w:style w:type="paragraph" w:customStyle="1" w:styleId="xl1208">
    <w:name w:val="xl1208"/>
    <w:basedOn w:val="a1"/>
    <w:rsid w:val="00296038"/>
    <w:pPr>
      <w:pBdr>
        <w:top w:val="single" w:sz="4" w:space="0" w:color="C0C0C0"/>
        <w:bottom w:val="single" w:sz="4" w:space="0" w:color="C0C0C0"/>
      </w:pBdr>
      <w:spacing w:before="100" w:beforeAutospacing="1" w:after="100" w:afterAutospacing="1"/>
      <w:textAlignment w:val="bottom"/>
    </w:pPr>
    <w:rPr>
      <w:b/>
      <w:bCs/>
      <w:sz w:val="20"/>
      <w:szCs w:val="20"/>
    </w:rPr>
  </w:style>
  <w:style w:type="paragraph" w:customStyle="1" w:styleId="xl1209">
    <w:name w:val="xl1209"/>
    <w:basedOn w:val="a1"/>
    <w:rsid w:val="0029603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1210">
    <w:name w:val="xl1210"/>
    <w:basedOn w:val="a1"/>
    <w:rsid w:val="00296038"/>
    <w:pPr>
      <w:pBdr>
        <w:right w:val="single" w:sz="4" w:space="0" w:color="C0C0C0"/>
      </w:pBdr>
      <w:spacing w:before="100" w:beforeAutospacing="1" w:after="100" w:afterAutospacing="1"/>
      <w:jc w:val="center"/>
      <w:textAlignment w:val="center"/>
    </w:pPr>
  </w:style>
  <w:style w:type="paragraph" w:customStyle="1" w:styleId="xl1211">
    <w:name w:val="xl1211"/>
    <w:basedOn w:val="a1"/>
    <w:rsid w:val="0029603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12">
    <w:name w:val="xl1212"/>
    <w:basedOn w:val="a1"/>
    <w:rsid w:val="0029603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13">
    <w:name w:val="xl121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4">
    <w:name w:val="xl1214"/>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5">
    <w:name w:val="xl1215"/>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6">
    <w:name w:val="xl1216"/>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7">
    <w:name w:val="xl1217"/>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1218">
    <w:name w:val="xl1218"/>
    <w:basedOn w:val="a1"/>
    <w:rsid w:val="0029603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1219">
    <w:name w:val="xl1219"/>
    <w:basedOn w:val="a1"/>
    <w:rsid w:val="0029603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20">
    <w:name w:val="xl1220"/>
    <w:basedOn w:val="a1"/>
    <w:rsid w:val="0029603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21">
    <w:name w:val="xl1221"/>
    <w:basedOn w:val="a1"/>
    <w:rsid w:val="0029603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22">
    <w:name w:val="xl1222"/>
    <w:basedOn w:val="a1"/>
    <w:rsid w:val="00296038"/>
    <w:pPr>
      <w:pBdr>
        <w:top w:val="single" w:sz="4" w:space="0" w:color="C0C0C0"/>
        <w:left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3">
    <w:name w:val="xl1223"/>
    <w:basedOn w:val="a1"/>
    <w:rsid w:val="00296038"/>
    <w:pPr>
      <w:pBdr>
        <w:left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4">
    <w:name w:val="xl1224"/>
    <w:basedOn w:val="a1"/>
    <w:rsid w:val="00296038"/>
    <w:pPr>
      <w:pBdr>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5">
    <w:name w:val="xl1225"/>
    <w:basedOn w:val="a1"/>
    <w:rsid w:val="00296038"/>
    <w:pPr>
      <w:pBdr>
        <w:top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26">
    <w:name w:val="xl1226"/>
    <w:basedOn w:val="a1"/>
    <w:rsid w:val="00296038"/>
    <w:pPr>
      <w:pBdr>
        <w:right w:val="single" w:sz="4" w:space="0" w:color="C0C0C0"/>
      </w:pBdr>
      <w:shd w:val="clear" w:color="000000" w:fill="FFFFCC"/>
      <w:spacing w:before="100" w:beforeAutospacing="1" w:after="100" w:afterAutospacing="1"/>
      <w:textAlignment w:val="center"/>
    </w:pPr>
  </w:style>
  <w:style w:type="paragraph" w:customStyle="1" w:styleId="xl1227">
    <w:name w:val="xl1227"/>
    <w:basedOn w:val="a1"/>
    <w:rsid w:val="00296038"/>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28">
    <w:name w:val="xl1228"/>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table" w:customStyle="1" w:styleId="137">
    <w:name w:val="Сетка таблицы137"/>
    <w:basedOn w:val="a3"/>
    <w:next w:val="ae"/>
    <w:uiPriority w:val="59"/>
    <w:rsid w:val="009A32C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
    <w:name w:val="Сетка таблицы233"/>
    <w:basedOn w:val="a3"/>
    <w:next w:val="ae"/>
    <w:rsid w:val="009A32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59"/>
    <w:rsid w:val="006007B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
    <w:name w:val="Сетка таблицы234"/>
    <w:basedOn w:val="a3"/>
    <w:next w:val="ae"/>
    <w:rsid w:val="006007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3"/>
    <w:next w:val="ae"/>
    <w:uiPriority w:val="59"/>
    <w:rsid w:val="006728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3"/>
    <w:next w:val="ae"/>
    <w:rsid w:val="00672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3"/>
    <w:next w:val="ae"/>
    <w:uiPriority w:val="59"/>
    <w:rsid w:val="006728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672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6">
    <w:name w:val="Гиперссылка1"/>
    <w:basedOn w:val="a2"/>
    <w:uiPriority w:val="99"/>
    <w:unhideWhenUsed/>
    <w:rsid w:val="00672848"/>
    <w:rPr>
      <w:color w:val="0563C1"/>
      <w:u w:val="single"/>
    </w:rPr>
  </w:style>
  <w:style w:type="numbering" w:customStyle="1" w:styleId="12a">
    <w:name w:val="Нет списка12"/>
    <w:next w:val="a4"/>
    <w:uiPriority w:val="99"/>
    <w:semiHidden/>
    <w:unhideWhenUsed/>
    <w:rsid w:val="00672848"/>
  </w:style>
  <w:style w:type="numbering" w:customStyle="1" w:styleId="3f3">
    <w:name w:val="Нет списка3"/>
    <w:next w:val="a4"/>
    <w:uiPriority w:val="99"/>
    <w:semiHidden/>
    <w:unhideWhenUsed/>
    <w:rsid w:val="00672848"/>
  </w:style>
  <w:style w:type="numbering" w:customStyle="1" w:styleId="13a">
    <w:name w:val="Нет списка13"/>
    <w:next w:val="a4"/>
    <w:uiPriority w:val="99"/>
    <w:semiHidden/>
    <w:unhideWhenUsed/>
    <w:rsid w:val="00672848"/>
  </w:style>
  <w:style w:type="numbering" w:customStyle="1" w:styleId="11110">
    <w:name w:val="Нет списка1111"/>
    <w:next w:val="a4"/>
    <w:uiPriority w:val="99"/>
    <w:semiHidden/>
    <w:unhideWhenUsed/>
    <w:rsid w:val="00672848"/>
  </w:style>
  <w:style w:type="numbering" w:customStyle="1" w:styleId="21a">
    <w:name w:val="Нет списка21"/>
    <w:next w:val="a4"/>
    <w:uiPriority w:val="99"/>
    <w:semiHidden/>
    <w:unhideWhenUsed/>
    <w:rsid w:val="00672848"/>
  </w:style>
  <w:style w:type="numbering" w:customStyle="1" w:styleId="1211">
    <w:name w:val="Нет списка121"/>
    <w:next w:val="a4"/>
    <w:uiPriority w:val="99"/>
    <w:semiHidden/>
    <w:unhideWhenUsed/>
    <w:rsid w:val="00672848"/>
  </w:style>
  <w:style w:type="numbering" w:customStyle="1" w:styleId="48">
    <w:name w:val="Нет списка4"/>
    <w:next w:val="a4"/>
    <w:uiPriority w:val="99"/>
    <w:semiHidden/>
    <w:unhideWhenUsed/>
    <w:rsid w:val="00672848"/>
  </w:style>
  <w:style w:type="numbering" w:customStyle="1" w:styleId="143">
    <w:name w:val="Нет списка14"/>
    <w:next w:val="a4"/>
    <w:uiPriority w:val="99"/>
    <w:semiHidden/>
    <w:unhideWhenUsed/>
    <w:rsid w:val="00672848"/>
  </w:style>
  <w:style w:type="numbering" w:customStyle="1" w:styleId="57">
    <w:name w:val="Нет списка5"/>
    <w:next w:val="a4"/>
    <w:uiPriority w:val="99"/>
    <w:semiHidden/>
    <w:unhideWhenUsed/>
    <w:rsid w:val="00672848"/>
  </w:style>
  <w:style w:type="numbering" w:customStyle="1" w:styleId="155">
    <w:name w:val="Нет списка15"/>
    <w:next w:val="a4"/>
    <w:uiPriority w:val="99"/>
    <w:semiHidden/>
    <w:unhideWhenUsed/>
    <w:rsid w:val="00672848"/>
  </w:style>
  <w:style w:type="table" w:customStyle="1" w:styleId="1410">
    <w:name w:val="Сетка таблицы141"/>
    <w:basedOn w:val="a3"/>
    <w:next w:val="ae"/>
    <w:uiPriority w:val="59"/>
    <w:rsid w:val="00DE367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DE3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3"/>
    <w:next w:val="ae"/>
    <w:uiPriority w:val="59"/>
    <w:rsid w:val="004B2F4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Сетка таблицы238"/>
    <w:basedOn w:val="a3"/>
    <w:next w:val="ae"/>
    <w:rsid w:val="004B2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Сетка таблицы240"/>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етка таблицы241"/>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3"/>
    <w:next w:val="ae"/>
    <w:uiPriority w:val="59"/>
    <w:rsid w:val="00D6452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3"/>
    <w:next w:val="ae"/>
    <w:rsid w:val="00D645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3"/>
    <w:next w:val="ae"/>
    <w:rsid w:val="009B04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3"/>
    <w:next w:val="ae"/>
    <w:rsid w:val="009B04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3"/>
    <w:next w:val="ae"/>
    <w:rsid w:val="009B04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3"/>
    <w:next w:val="ae"/>
    <w:rsid w:val="009B04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3"/>
    <w:next w:val="ae"/>
    <w:uiPriority w:val="59"/>
    <w:rsid w:val="00790CB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Сетка таблицы245"/>
    <w:basedOn w:val="a3"/>
    <w:next w:val="ae"/>
    <w:rsid w:val="00790C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2A4D2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2A4D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BD72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3"/>
    <w:next w:val="ae"/>
    <w:rsid w:val="00BD7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3"/>
    <w:next w:val="ae"/>
    <w:rsid w:val="00BD72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Сетка таблицы248"/>
    <w:basedOn w:val="a3"/>
    <w:next w:val="ae"/>
    <w:rsid w:val="00BD7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0F0A9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Сетка таблицы249"/>
    <w:basedOn w:val="a3"/>
    <w:next w:val="ae"/>
    <w:rsid w:val="000F0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C33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3"/>
    <w:next w:val="ae"/>
    <w:rsid w:val="00C33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3"/>
    <w:next w:val="ae"/>
    <w:uiPriority w:val="59"/>
    <w:rsid w:val="00C33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1"/>
    <w:basedOn w:val="a3"/>
    <w:next w:val="ae"/>
    <w:rsid w:val="00C33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
    <w:next w:val="a4"/>
    <w:uiPriority w:val="99"/>
    <w:semiHidden/>
    <w:rsid w:val="00396B17"/>
  </w:style>
  <w:style w:type="table" w:customStyle="1" w:styleId="156">
    <w:name w:val="Сетка таблицы156"/>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3"/>
    <w:next w:val="ae"/>
    <w:uiPriority w:val="59"/>
    <w:rsid w:val="00396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Сетка таблицы253"/>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96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4"/>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3"/>
    <w:next w:val="ae"/>
    <w:uiPriority w:val="59"/>
    <w:rsid w:val="006073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607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3"/>
    <w:next w:val="ae"/>
    <w:uiPriority w:val="59"/>
    <w:rsid w:val="00FC26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6">
    <w:name w:val="Сетка таблицы256"/>
    <w:basedOn w:val="a3"/>
    <w:next w:val="ae"/>
    <w:rsid w:val="00FC26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e"/>
    <w:uiPriority w:val="59"/>
    <w:rsid w:val="001300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7">
    <w:name w:val="Сетка таблицы257"/>
    <w:basedOn w:val="a3"/>
    <w:next w:val="ae"/>
    <w:rsid w:val="001300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rsid w:val="00AA7B3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3"/>
    <w:next w:val="ae"/>
    <w:rsid w:val="00AA7B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3"/>
    <w:next w:val="ae"/>
    <w:rsid w:val="00AA7B3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9">
    <w:name w:val="Сетка таблицы259"/>
    <w:basedOn w:val="a3"/>
    <w:next w:val="ae"/>
    <w:rsid w:val="00AA7B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0">
    <w:name w:val="Сетка таблицы260"/>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3"/>
    <w:next w:val="ae"/>
    <w:uiPriority w:val="59"/>
    <w:rsid w:val="00232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Сетка таблицы263"/>
    <w:basedOn w:val="a3"/>
    <w:next w:val="ae"/>
    <w:rsid w:val="00232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1"/>
    <w:rsid w:val="005A1AFA"/>
    <w:pPr>
      <w:spacing w:before="100" w:beforeAutospacing="1" w:after="100" w:afterAutospacing="1"/>
    </w:pPr>
  </w:style>
  <w:style w:type="table" w:customStyle="1" w:styleId="168">
    <w:name w:val="Сетка таблицы168"/>
    <w:basedOn w:val="a3"/>
    <w:next w:val="ae"/>
    <w:uiPriority w:val="39"/>
    <w:rsid w:val="00D278E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3"/>
    <w:next w:val="ae"/>
    <w:uiPriority w:val="39"/>
    <w:rsid w:val="00D27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Обычный (Интернет)1"/>
    <w:aliases w:val="Title,Обычный (веб)1"/>
    <w:basedOn w:val="a1"/>
    <w:next w:val="ac"/>
    <w:qFormat/>
    <w:rsid w:val="00D278ED"/>
    <w:pPr>
      <w:jc w:val="center"/>
    </w:pPr>
    <w:rPr>
      <w:rFonts w:asciiTheme="minorHAnsi" w:eastAsiaTheme="minorHAnsi" w:hAnsiTheme="minorHAnsi" w:cstheme="minorBidi"/>
      <w:b/>
      <w:szCs w:val="22"/>
      <w:lang w:eastAsia="en-US"/>
    </w:rPr>
  </w:style>
  <w:style w:type="paragraph" w:customStyle="1" w:styleId="msonormalmrcssattr">
    <w:name w:val="msonormal_mr_css_attr"/>
    <w:basedOn w:val="a1"/>
    <w:rsid w:val="00D278ED"/>
    <w:pPr>
      <w:spacing w:before="100" w:beforeAutospacing="1" w:after="100" w:afterAutospacing="1"/>
    </w:pPr>
  </w:style>
  <w:style w:type="table" w:customStyle="1" w:styleId="169">
    <w:name w:val="Сетка таблицы169"/>
    <w:basedOn w:val="a3"/>
    <w:next w:val="ae"/>
    <w:uiPriority w:val="39"/>
    <w:rsid w:val="006B7E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5"/>
    <w:basedOn w:val="a3"/>
    <w:next w:val="ae"/>
    <w:uiPriority w:val="39"/>
    <w:rsid w:val="006B7E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e"/>
    <w:uiPriority w:val="39"/>
    <w:rsid w:val="006B7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3"/>
    <w:next w:val="ae"/>
    <w:uiPriority w:val="39"/>
    <w:rsid w:val="0035072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6">
    <w:name w:val="Сетка таблицы266"/>
    <w:basedOn w:val="a3"/>
    <w:next w:val="ae"/>
    <w:uiPriority w:val="39"/>
    <w:rsid w:val="003507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3"/>
    <w:next w:val="ae"/>
    <w:uiPriority w:val="39"/>
    <w:rsid w:val="0035072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7">
    <w:name w:val="Сетка таблицы267"/>
    <w:basedOn w:val="a3"/>
    <w:next w:val="ae"/>
    <w:rsid w:val="003507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23">
    <w:name w:val="xl1023"/>
    <w:basedOn w:val="a1"/>
    <w:rsid w:val="0040353F"/>
    <w:pPr>
      <w:spacing w:before="100" w:beforeAutospacing="1" w:after="100" w:afterAutospacing="1"/>
      <w:textAlignment w:val="bottom"/>
    </w:pPr>
  </w:style>
  <w:style w:type="paragraph" w:customStyle="1" w:styleId="xl1024">
    <w:name w:val="xl1024"/>
    <w:basedOn w:val="a1"/>
    <w:rsid w:val="0040353F"/>
    <w:pPr>
      <w:spacing w:before="100" w:beforeAutospacing="1" w:after="100" w:afterAutospacing="1"/>
      <w:textAlignment w:val="center"/>
    </w:pPr>
  </w:style>
  <w:style w:type="paragraph" w:customStyle="1" w:styleId="xl1025">
    <w:name w:val="xl1025"/>
    <w:basedOn w:val="a1"/>
    <w:rsid w:val="0040353F"/>
    <w:pPr>
      <w:spacing w:before="100" w:beforeAutospacing="1" w:after="100" w:afterAutospacing="1"/>
      <w:textAlignment w:val="center"/>
    </w:pPr>
  </w:style>
  <w:style w:type="paragraph" w:customStyle="1" w:styleId="xl1026">
    <w:name w:val="xl1026"/>
    <w:basedOn w:val="a1"/>
    <w:rsid w:val="0040353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7">
    <w:name w:val="xl1027"/>
    <w:basedOn w:val="a1"/>
    <w:rsid w:val="0040353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28">
    <w:name w:val="xl1028"/>
    <w:basedOn w:val="a1"/>
    <w:rsid w:val="0040353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29">
    <w:name w:val="xl1029"/>
    <w:basedOn w:val="a1"/>
    <w:rsid w:val="0040353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30">
    <w:name w:val="xl1030"/>
    <w:basedOn w:val="a1"/>
    <w:rsid w:val="0040353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31">
    <w:name w:val="xl1031"/>
    <w:basedOn w:val="a1"/>
    <w:rsid w:val="0040353F"/>
    <w:pPr>
      <w:spacing w:before="100" w:beforeAutospacing="1" w:after="100" w:afterAutospacing="1"/>
      <w:textAlignment w:val="bottom"/>
    </w:pPr>
  </w:style>
  <w:style w:type="paragraph" w:customStyle="1" w:styleId="xl1032">
    <w:name w:val="xl1032"/>
    <w:basedOn w:val="a1"/>
    <w:rsid w:val="0040353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33">
    <w:name w:val="xl1033"/>
    <w:basedOn w:val="a1"/>
    <w:rsid w:val="0040353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34">
    <w:name w:val="xl1034"/>
    <w:basedOn w:val="a1"/>
    <w:rsid w:val="0040353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35">
    <w:name w:val="xl1035"/>
    <w:basedOn w:val="a1"/>
    <w:rsid w:val="0040353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036">
    <w:name w:val="xl1036"/>
    <w:basedOn w:val="a1"/>
    <w:rsid w:val="0040353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037">
    <w:name w:val="xl1037"/>
    <w:basedOn w:val="a1"/>
    <w:rsid w:val="0040353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38">
    <w:name w:val="xl1038"/>
    <w:basedOn w:val="a1"/>
    <w:rsid w:val="0040353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39">
    <w:name w:val="xl1039"/>
    <w:basedOn w:val="a1"/>
    <w:rsid w:val="0040353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table" w:customStyle="1" w:styleId="1191">
    <w:name w:val="Сетка таблицы1191"/>
    <w:basedOn w:val="a3"/>
    <w:next w:val="ae"/>
    <w:uiPriority w:val="59"/>
    <w:rsid w:val="004035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2">
    <w:name w:val="Сетка таблицы1192"/>
    <w:basedOn w:val="a3"/>
    <w:next w:val="ae"/>
    <w:uiPriority w:val="59"/>
    <w:rsid w:val="00A95CE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6">
    <w:name w:val="Нет списка7"/>
    <w:next w:val="a4"/>
    <w:uiPriority w:val="99"/>
    <w:semiHidden/>
    <w:unhideWhenUsed/>
    <w:rsid w:val="00C9085A"/>
  </w:style>
  <w:style w:type="table" w:customStyle="1" w:styleId="400">
    <w:name w:val="Сетка таблицы40"/>
    <w:basedOn w:val="a3"/>
    <w:next w:val="ae"/>
    <w:uiPriority w:val="39"/>
    <w:rsid w:val="00C90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8">
    <w:name w:val="Знак Знак Знак Знак1 Знак Знак Знак Знак Знак Знак"/>
    <w:basedOn w:val="a1"/>
    <w:rsid w:val="00A45EB8"/>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w:basedOn w:val="a1"/>
    <w:rsid w:val="00A45EB8"/>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1 Знак Знак Знак Знак Знак Знак Знак Знак Знак Знак Знак Знак"/>
    <w:basedOn w:val="a1"/>
    <w:rsid w:val="00A45EB8"/>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45EB8"/>
    <w:pPr>
      <w:tabs>
        <w:tab w:val="num" w:pos="360"/>
      </w:tabs>
      <w:spacing w:after="160" w:line="240" w:lineRule="exact"/>
    </w:pPr>
    <w:rPr>
      <w:rFonts w:ascii="Verdana" w:hAnsi="Verdana" w:cs="Verdana"/>
      <w:sz w:val="20"/>
      <w:szCs w:val="20"/>
      <w:lang w:val="en-US" w:eastAsia="en-US"/>
    </w:rPr>
  </w:style>
  <w:style w:type="paragraph" w:customStyle="1" w:styleId="103">
    <w:name w:val="Абзац списка10"/>
    <w:basedOn w:val="a1"/>
    <w:autoRedefine/>
    <w:rsid w:val="00A45EB8"/>
    <w:pPr>
      <w:jc w:val="center"/>
    </w:pPr>
    <w:rPr>
      <w:snapToGrid w:val="0"/>
      <w:sz w:val="28"/>
      <w:szCs w:val="28"/>
    </w:rPr>
  </w:style>
  <w:style w:type="paragraph" w:customStyle="1" w:styleId="314">
    <w:name w:val="Заголовок 31"/>
    <w:basedOn w:val="a1"/>
    <w:next w:val="a1"/>
    <w:unhideWhenUsed/>
    <w:qFormat/>
    <w:rsid w:val="00A45EB8"/>
    <w:pPr>
      <w:keepNext/>
      <w:keepLines/>
      <w:spacing w:before="40"/>
      <w:outlineLvl w:val="2"/>
    </w:pPr>
    <w:rPr>
      <w:b/>
      <w:snapToGrid w:val="0"/>
      <w:sz w:val="28"/>
    </w:rPr>
  </w:style>
  <w:style w:type="numbering" w:customStyle="1" w:styleId="1121">
    <w:name w:val="Нет списка112"/>
    <w:next w:val="a4"/>
    <w:uiPriority w:val="99"/>
    <w:semiHidden/>
    <w:unhideWhenUsed/>
    <w:rsid w:val="00A45EB8"/>
  </w:style>
  <w:style w:type="table" w:customStyle="1" w:styleId="1193">
    <w:name w:val="Сетка таблицы1193"/>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4"/>
    <w:uiPriority w:val="99"/>
    <w:semiHidden/>
    <w:unhideWhenUsed/>
    <w:rsid w:val="00A45EB8"/>
  </w:style>
  <w:style w:type="table" w:customStyle="1" w:styleId="391">
    <w:name w:val="Сетка таблицы391"/>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4"/>
    <w:uiPriority w:val="99"/>
    <w:semiHidden/>
    <w:unhideWhenUsed/>
    <w:rsid w:val="00A45EB8"/>
  </w:style>
  <w:style w:type="table" w:customStyle="1" w:styleId="440">
    <w:name w:val="Сетка таблицы44"/>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4"/>
    <w:uiPriority w:val="99"/>
    <w:semiHidden/>
    <w:unhideWhenUsed/>
    <w:rsid w:val="00A45EB8"/>
  </w:style>
  <w:style w:type="table" w:customStyle="1" w:styleId="530">
    <w:name w:val="Сетка таблицы53"/>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6">
    <w:name w:val="Заголовок 3 Знак1"/>
    <w:uiPriority w:val="9"/>
    <w:semiHidden/>
    <w:rsid w:val="00A45EB8"/>
    <w:rPr>
      <w:rFonts w:ascii="Calibri Light" w:eastAsia="Times New Roman" w:hAnsi="Calibri Light" w:cs="Times New Roman"/>
      <w:b/>
      <w:bCs/>
      <w:color w:val="4472C4"/>
    </w:rPr>
  </w:style>
  <w:style w:type="numbering" w:customStyle="1" w:styleId="11111">
    <w:name w:val="Нет списка11111"/>
    <w:next w:val="a4"/>
    <w:uiPriority w:val="99"/>
    <w:semiHidden/>
    <w:unhideWhenUsed/>
    <w:rsid w:val="00A45EB8"/>
  </w:style>
  <w:style w:type="table" w:customStyle="1" w:styleId="11100">
    <w:name w:val="Сетка таблицы1110"/>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A45EB8"/>
  </w:style>
  <w:style w:type="table" w:customStyle="1" w:styleId="2161">
    <w:name w:val="Сетка таблицы2161"/>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A45EB8"/>
  </w:style>
  <w:style w:type="table" w:customStyle="1" w:styleId="3120">
    <w:name w:val="Сетка таблицы312"/>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A45EB8"/>
  </w:style>
  <w:style w:type="table" w:customStyle="1" w:styleId="4120">
    <w:name w:val="Сетка таблицы412"/>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A45EB8"/>
  </w:style>
  <w:style w:type="table" w:customStyle="1" w:styleId="5120">
    <w:name w:val="Сетка таблицы512"/>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A45EB8"/>
  </w:style>
  <w:style w:type="table" w:customStyle="1" w:styleId="6120">
    <w:name w:val="Сетка таблицы612"/>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c">
    <w:name w:val="Заголовок оглавления1"/>
    <w:basedOn w:val="10"/>
    <w:next w:val="a1"/>
    <w:uiPriority w:val="39"/>
    <w:unhideWhenUsed/>
    <w:qFormat/>
    <w:rsid w:val="00A45EB8"/>
    <w:pPr>
      <w:tabs>
        <w:tab w:val="left" w:pos="284"/>
      </w:tabs>
      <w:spacing w:line="259" w:lineRule="auto"/>
      <w:outlineLvl w:val="9"/>
    </w:pPr>
    <w:rPr>
      <w:rFonts w:ascii="Calibri Light" w:eastAsia="Times New Roman" w:hAnsi="Calibri Light" w:cs="Times New Roman"/>
      <w:color w:val="2F5496"/>
      <w:lang w:val="x-none" w:eastAsia="ru-RU"/>
    </w:rPr>
  </w:style>
  <w:style w:type="numbering" w:customStyle="1" w:styleId="712">
    <w:name w:val="Нет списка71"/>
    <w:next w:val="a4"/>
    <w:uiPriority w:val="99"/>
    <w:semiHidden/>
    <w:unhideWhenUsed/>
    <w:rsid w:val="00A45EB8"/>
  </w:style>
  <w:style w:type="numbering" w:customStyle="1" w:styleId="12110">
    <w:name w:val="Нет списка1211"/>
    <w:next w:val="a4"/>
    <w:uiPriority w:val="99"/>
    <w:semiHidden/>
    <w:unhideWhenUsed/>
    <w:rsid w:val="00A45EB8"/>
  </w:style>
  <w:style w:type="numbering" w:customStyle="1" w:styleId="11210">
    <w:name w:val="Нет списка1121"/>
    <w:next w:val="a4"/>
    <w:uiPriority w:val="99"/>
    <w:semiHidden/>
    <w:unhideWhenUsed/>
    <w:rsid w:val="00A45EB8"/>
  </w:style>
  <w:style w:type="numbering" w:customStyle="1" w:styleId="21110">
    <w:name w:val="Нет списка2111"/>
    <w:next w:val="a4"/>
    <w:uiPriority w:val="99"/>
    <w:semiHidden/>
    <w:unhideWhenUsed/>
    <w:rsid w:val="00A45EB8"/>
  </w:style>
  <w:style w:type="numbering" w:customStyle="1" w:styleId="31110">
    <w:name w:val="Нет списка3111"/>
    <w:next w:val="a4"/>
    <w:uiPriority w:val="99"/>
    <w:semiHidden/>
    <w:unhideWhenUsed/>
    <w:rsid w:val="00A45EB8"/>
  </w:style>
  <w:style w:type="numbering" w:customStyle="1" w:styleId="4111">
    <w:name w:val="Нет списка4111"/>
    <w:next w:val="a4"/>
    <w:uiPriority w:val="99"/>
    <w:semiHidden/>
    <w:unhideWhenUsed/>
    <w:rsid w:val="00A45EB8"/>
  </w:style>
  <w:style w:type="numbering" w:customStyle="1" w:styleId="5111">
    <w:name w:val="Нет списка5111"/>
    <w:next w:val="a4"/>
    <w:uiPriority w:val="99"/>
    <w:semiHidden/>
    <w:unhideWhenUsed/>
    <w:rsid w:val="00A45EB8"/>
  </w:style>
  <w:style w:type="numbering" w:customStyle="1" w:styleId="6110">
    <w:name w:val="Нет списка611"/>
    <w:next w:val="a4"/>
    <w:uiPriority w:val="99"/>
    <w:semiHidden/>
    <w:unhideWhenUsed/>
    <w:rsid w:val="00A45EB8"/>
  </w:style>
  <w:style w:type="character" w:customStyle="1" w:styleId="1fffd">
    <w:name w:val="Основной текст Знак Знак Знак Знак1"/>
    <w:aliases w:val="Основной текст Знак Знак Знак2"/>
    <w:semiHidden/>
    <w:rsid w:val="00A45EB8"/>
    <w:rPr>
      <w:sz w:val="24"/>
    </w:rPr>
  </w:style>
  <w:style w:type="numbering" w:customStyle="1" w:styleId="86">
    <w:name w:val="Нет списка8"/>
    <w:next w:val="a4"/>
    <w:uiPriority w:val="99"/>
    <w:semiHidden/>
    <w:unhideWhenUsed/>
    <w:rsid w:val="00A45EB8"/>
  </w:style>
  <w:style w:type="table" w:customStyle="1" w:styleId="830">
    <w:name w:val="Сетка таблицы83"/>
    <w:basedOn w:val="a3"/>
    <w:next w:val="ae"/>
    <w:uiPriority w:val="39"/>
    <w:rsid w:val="00A45E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4"/>
    <w:uiPriority w:val="99"/>
    <w:semiHidden/>
    <w:unhideWhenUsed/>
    <w:rsid w:val="00A45EB8"/>
  </w:style>
  <w:style w:type="numbering" w:customStyle="1" w:styleId="11120">
    <w:name w:val="Нет списка1112"/>
    <w:next w:val="a4"/>
    <w:uiPriority w:val="99"/>
    <w:semiHidden/>
    <w:unhideWhenUsed/>
    <w:rsid w:val="00A45EB8"/>
  </w:style>
  <w:style w:type="table" w:customStyle="1" w:styleId="12111">
    <w:name w:val="Сетка таблицы1211"/>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a">
    <w:name w:val="Нет списка22"/>
    <w:next w:val="a4"/>
    <w:uiPriority w:val="99"/>
    <w:semiHidden/>
    <w:unhideWhenUsed/>
    <w:rsid w:val="00A45EB8"/>
  </w:style>
  <w:style w:type="table" w:customStyle="1" w:styleId="2211">
    <w:name w:val="Сетка таблицы2211"/>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unhideWhenUsed/>
    <w:rsid w:val="00A45EB8"/>
  </w:style>
  <w:style w:type="table" w:customStyle="1" w:styleId="3210">
    <w:name w:val="Сетка таблицы321"/>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4"/>
    <w:uiPriority w:val="99"/>
    <w:semiHidden/>
    <w:unhideWhenUsed/>
    <w:rsid w:val="00A45EB8"/>
  </w:style>
  <w:style w:type="table" w:customStyle="1" w:styleId="4210">
    <w:name w:val="Сетка таблицы421"/>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uiPriority w:val="99"/>
    <w:semiHidden/>
    <w:unhideWhenUsed/>
    <w:rsid w:val="00A45EB8"/>
  </w:style>
  <w:style w:type="table" w:customStyle="1" w:styleId="5210">
    <w:name w:val="Сетка таблицы521"/>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A45EB8"/>
  </w:style>
  <w:style w:type="table" w:customStyle="1" w:styleId="6210">
    <w:name w:val="Сетка таблицы621"/>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A45EB8"/>
  </w:style>
  <w:style w:type="numbering" w:customStyle="1" w:styleId="1221">
    <w:name w:val="Нет списка122"/>
    <w:next w:val="a4"/>
    <w:uiPriority w:val="99"/>
    <w:semiHidden/>
    <w:unhideWhenUsed/>
    <w:rsid w:val="00A45EB8"/>
  </w:style>
  <w:style w:type="numbering" w:customStyle="1" w:styleId="111111">
    <w:name w:val="Нет списка111111"/>
    <w:next w:val="a4"/>
    <w:uiPriority w:val="99"/>
    <w:semiHidden/>
    <w:unhideWhenUsed/>
    <w:rsid w:val="00A45EB8"/>
  </w:style>
  <w:style w:type="table" w:customStyle="1" w:styleId="11112">
    <w:name w:val="Сетка таблицы1111"/>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A45EB8"/>
  </w:style>
  <w:style w:type="table" w:customStyle="1" w:styleId="21111">
    <w:name w:val="Сетка таблицы2111"/>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4"/>
    <w:uiPriority w:val="99"/>
    <w:semiHidden/>
    <w:unhideWhenUsed/>
    <w:rsid w:val="00A45EB8"/>
  </w:style>
  <w:style w:type="table" w:customStyle="1" w:styleId="31111">
    <w:name w:val="Сетка таблицы3111"/>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A45EB8"/>
  </w:style>
  <w:style w:type="table" w:customStyle="1" w:styleId="41110">
    <w:name w:val="Сетка таблицы4111"/>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A45EB8"/>
  </w:style>
  <w:style w:type="table" w:customStyle="1" w:styleId="51110">
    <w:name w:val="Сетка таблицы5111"/>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A45EB8"/>
  </w:style>
  <w:style w:type="table" w:customStyle="1" w:styleId="6111">
    <w:name w:val="Сетка таблицы6111"/>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A45EB8"/>
  </w:style>
  <w:style w:type="numbering" w:customStyle="1" w:styleId="121110">
    <w:name w:val="Нет списка12111"/>
    <w:next w:val="a4"/>
    <w:uiPriority w:val="99"/>
    <w:semiHidden/>
    <w:unhideWhenUsed/>
    <w:rsid w:val="00A45EB8"/>
  </w:style>
  <w:style w:type="numbering" w:customStyle="1" w:styleId="11211">
    <w:name w:val="Нет списка11211"/>
    <w:next w:val="a4"/>
    <w:uiPriority w:val="99"/>
    <w:semiHidden/>
    <w:unhideWhenUsed/>
    <w:rsid w:val="00A45EB8"/>
  </w:style>
  <w:style w:type="numbering" w:customStyle="1" w:styleId="211110">
    <w:name w:val="Нет списка21111"/>
    <w:next w:val="a4"/>
    <w:uiPriority w:val="99"/>
    <w:semiHidden/>
    <w:unhideWhenUsed/>
    <w:rsid w:val="00A45EB8"/>
  </w:style>
  <w:style w:type="numbering" w:customStyle="1" w:styleId="311110">
    <w:name w:val="Нет списка31111"/>
    <w:next w:val="a4"/>
    <w:uiPriority w:val="99"/>
    <w:semiHidden/>
    <w:unhideWhenUsed/>
    <w:rsid w:val="00A45EB8"/>
  </w:style>
  <w:style w:type="numbering" w:customStyle="1" w:styleId="41111">
    <w:name w:val="Нет списка41111"/>
    <w:next w:val="a4"/>
    <w:uiPriority w:val="99"/>
    <w:semiHidden/>
    <w:unhideWhenUsed/>
    <w:rsid w:val="00A45EB8"/>
  </w:style>
  <w:style w:type="numbering" w:customStyle="1" w:styleId="51111">
    <w:name w:val="Нет списка51111"/>
    <w:next w:val="a4"/>
    <w:uiPriority w:val="99"/>
    <w:semiHidden/>
    <w:unhideWhenUsed/>
    <w:rsid w:val="00A45EB8"/>
  </w:style>
  <w:style w:type="numbering" w:customStyle="1" w:styleId="61110">
    <w:name w:val="Нет списка6111"/>
    <w:next w:val="a4"/>
    <w:uiPriority w:val="99"/>
    <w:semiHidden/>
    <w:unhideWhenUsed/>
    <w:rsid w:val="00A45EB8"/>
  </w:style>
  <w:style w:type="table" w:customStyle="1" w:styleId="1194">
    <w:name w:val="Сетка таблицы1194"/>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e">
    <w:name w:val="Название Знак1"/>
    <w:basedOn w:val="a2"/>
    <w:rsid w:val="00A45EB8"/>
    <w:rPr>
      <w:rFonts w:ascii="Calibri Light" w:eastAsia="Times New Roman" w:hAnsi="Calibri Light" w:cs="Times New Roman"/>
      <w:b/>
      <w:bCs/>
      <w:snapToGrid w:val="0"/>
      <w:kern w:val="28"/>
      <w:sz w:val="32"/>
      <w:szCs w:val="32"/>
      <w:lang w:eastAsia="ru-RU"/>
    </w:rPr>
  </w:style>
  <w:style w:type="table" w:customStyle="1" w:styleId="1195">
    <w:name w:val="Сетка таблицы1195"/>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4"/>
    <w:uiPriority w:val="99"/>
    <w:semiHidden/>
    <w:unhideWhenUsed/>
    <w:rsid w:val="00A45EB8"/>
  </w:style>
  <w:style w:type="numbering" w:customStyle="1" w:styleId="111120">
    <w:name w:val="Нет списка11112"/>
    <w:next w:val="a4"/>
    <w:uiPriority w:val="99"/>
    <w:semiHidden/>
    <w:unhideWhenUsed/>
    <w:rsid w:val="00A45EB8"/>
  </w:style>
  <w:style w:type="numbering" w:customStyle="1" w:styleId="11111111">
    <w:name w:val="Нет списка11111111"/>
    <w:next w:val="a4"/>
    <w:uiPriority w:val="99"/>
    <w:semiHidden/>
    <w:unhideWhenUsed/>
    <w:rsid w:val="00A45EB8"/>
  </w:style>
  <w:style w:type="numbering" w:customStyle="1" w:styleId="111111111">
    <w:name w:val="Нет списка111111111"/>
    <w:next w:val="a4"/>
    <w:uiPriority w:val="99"/>
    <w:semiHidden/>
    <w:unhideWhenUsed/>
    <w:rsid w:val="00A45EB8"/>
  </w:style>
  <w:style w:type="paragraph" w:customStyle="1" w:styleId="513">
    <w:name w:val="Заголовок 51"/>
    <w:basedOn w:val="a1"/>
    <w:next w:val="a1"/>
    <w:uiPriority w:val="9"/>
    <w:unhideWhenUsed/>
    <w:qFormat/>
    <w:rsid w:val="00A45EB8"/>
    <w:pPr>
      <w:keepNext/>
      <w:keepLines/>
      <w:spacing w:before="40"/>
      <w:outlineLvl w:val="4"/>
    </w:pPr>
    <w:rPr>
      <w:rFonts w:ascii="Calibri Light" w:hAnsi="Calibri Light"/>
      <w:color w:val="2E74B5"/>
      <w:szCs w:val="20"/>
    </w:rPr>
  </w:style>
  <w:style w:type="numbering" w:customStyle="1" w:styleId="1111111111">
    <w:name w:val="Нет списка1111111111"/>
    <w:next w:val="a4"/>
    <w:uiPriority w:val="99"/>
    <w:semiHidden/>
    <w:unhideWhenUsed/>
    <w:rsid w:val="00A45EB8"/>
  </w:style>
  <w:style w:type="character" w:customStyle="1" w:styleId="514">
    <w:name w:val="Заголовок 5 Знак1"/>
    <w:basedOn w:val="a2"/>
    <w:uiPriority w:val="9"/>
    <w:semiHidden/>
    <w:rsid w:val="00A45EB8"/>
    <w:rPr>
      <w:rFonts w:ascii="Calibri Light" w:eastAsia="Times New Roman" w:hAnsi="Calibri Light" w:cs="Times New Roman"/>
      <w:color w:val="2E74B5"/>
    </w:rPr>
  </w:style>
  <w:style w:type="numbering" w:customStyle="1" w:styleId="95">
    <w:name w:val="Нет списка9"/>
    <w:next w:val="a4"/>
    <w:uiPriority w:val="99"/>
    <w:semiHidden/>
    <w:unhideWhenUsed/>
    <w:rsid w:val="00A45EB8"/>
  </w:style>
  <w:style w:type="numbering" w:customStyle="1" w:styleId="1141">
    <w:name w:val="Нет списка114"/>
    <w:next w:val="a4"/>
    <w:uiPriority w:val="99"/>
    <w:semiHidden/>
    <w:unhideWhenUsed/>
    <w:rsid w:val="00A45EB8"/>
  </w:style>
  <w:style w:type="table" w:customStyle="1" w:styleId="1201">
    <w:name w:val="Сетка таблицы1201"/>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a">
    <w:name w:val="Нет списка23"/>
    <w:next w:val="a4"/>
    <w:uiPriority w:val="99"/>
    <w:semiHidden/>
    <w:unhideWhenUsed/>
    <w:rsid w:val="00A45EB8"/>
  </w:style>
  <w:style w:type="table" w:customStyle="1" w:styleId="2171">
    <w:name w:val="Сетка таблицы2171"/>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4"/>
    <w:uiPriority w:val="99"/>
    <w:semiHidden/>
    <w:rsid w:val="00A45EB8"/>
  </w:style>
  <w:style w:type="numbering" w:customStyle="1" w:styleId="1231">
    <w:name w:val="Нет списка123"/>
    <w:next w:val="a4"/>
    <w:uiPriority w:val="99"/>
    <w:semiHidden/>
    <w:unhideWhenUsed/>
    <w:rsid w:val="00A45EB8"/>
  </w:style>
  <w:style w:type="numbering" w:customStyle="1" w:styleId="2131">
    <w:name w:val="Нет списка213"/>
    <w:next w:val="a4"/>
    <w:uiPriority w:val="99"/>
    <w:semiHidden/>
    <w:unhideWhenUsed/>
    <w:rsid w:val="00A45EB8"/>
  </w:style>
  <w:style w:type="numbering" w:customStyle="1" w:styleId="1113">
    <w:name w:val="Нет списка1113"/>
    <w:next w:val="a4"/>
    <w:uiPriority w:val="99"/>
    <w:semiHidden/>
    <w:unhideWhenUsed/>
    <w:rsid w:val="00A45EB8"/>
  </w:style>
  <w:style w:type="numbering" w:customStyle="1" w:styleId="11113">
    <w:name w:val="Нет списка11113"/>
    <w:next w:val="a4"/>
    <w:uiPriority w:val="99"/>
    <w:semiHidden/>
    <w:unhideWhenUsed/>
    <w:rsid w:val="00A45EB8"/>
  </w:style>
  <w:style w:type="table" w:customStyle="1" w:styleId="2181">
    <w:name w:val="Сетка таблицы2181"/>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4"/>
    <w:uiPriority w:val="99"/>
    <w:semiHidden/>
    <w:unhideWhenUsed/>
    <w:rsid w:val="00A45EB8"/>
  </w:style>
  <w:style w:type="table" w:customStyle="1" w:styleId="450">
    <w:name w:val="Сетка таблицы45"/>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A45EB8"/>
  </w:style>
  <w:style w:type="table" w:customStyle="1" w:styleId="540">
    <w:name w:val="Сетка таблицы54"/>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4"/>
    <w:uiPriority w:val="99"/>
    <w:semiHidden/>
    <w:unhideWhenUsed/>
    <w:rsid w:val="00A45EB8"/>
  </w:style>
  <w:style w:type="table" w:customStyle="1" w:styleId="640">
    <w:name w:val="Сетка таблицы64"/>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4"/>
    <w:uiPriority w:val="99"/>
    <w:semiHidden/>
    <w:unhideWhenUsed/>
    <w:rsid w:val="00A45EB8"/>
  </w:style>
  <w:style w:type="numbering" w:customStyle="1" w:styleId="111112">
    <w:name w:val="Нет списка111112"/>
    <w:next w:val="a4"/>
    <w:uiPriority w:val="99"/>
    <w:semiHidden/>
    <w:unhideWhenUsed/>
    <w:rsid w:val="00A45EB8"/>
  </w:style>
  <w:style w:type="numbering" w:customStyle="1" w:styleId="1111112">
    <w:name w:val="Нет списка1111112"/>
    <w:next w:val="a4"/>
    <w:uiPriority w:val="99"/>
    <w:semiHidden/>
    <w:unhideWhenUsed/>
    <w:rsid w:val="00A45EB8"/>
  </w:style>
  <w:style w:type="numbering" w:customStyle="1" w:styleId="3131">
    <w:name w:val="Нет списка313"/>
    <w:next w:val="a4"/>
    <w:uiPriority w:val="99"/>
    <w:semiHidden/>
    <w:unhideWhenUsed/>
    <w:rsid w:val="00A45EB8"/>
  </w:style>
  <w:style w:type="numbering" w:customStyle="1" w:styleId="413">
    <w:name w:val="Нет списка413"/>
    <w:next w:val="a4"/>
    <w:uiPriority w:val="99"/>
    <w:semiHidden/>
    <w:unhideWhenUsed/>
    <w:rsid w:val="00A45EB8"/>
  </w:style>
  <w:style w:type="table" w:customStyle="1" w:styleId="4130">
    <w:name w:val="Сетка таблицы413"/>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4"/>
    <w:uiPriority w:val="99"/>
    <w:semiHidden/>
    <w:unhideWhenUsed/>
    <w:rsid w:val="00A45EB8"/>
  </w:style>
  <w:style w:type="table" w:customStyle="1" w:styleId="5131">
    <w:name w:val="Сетка таблицы513"/>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4"/>
    <w:uiPriority w:val="99"/>
    <w:semiHidden/>
    <w:unhideWhenUsed/>
    <w:rsid w:val="00A45EB8"/>
  </w:style>
  <w:style w:type="table" w:customStyle="1" w:styleId="6130">
    <w:name w:val="Сетка таблицы613"/>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4"/>
    <w:uiPriority w:val="99"/>
    <w:semiHidden/>
    <w:unhideWhenUsed/>
    <w:rsid w:val="00A45EB8"/>
  </w:style>
  <w:style w:type="numbering" w:customStyle="1" w:styleId="1212">
    <w:name w:val="Нет списка1212"/>
    <w:next w:val="a4"/>
    <w:uiPriority w:val="99"/>
    <w:semiHidden/>
    <w:unhideWhenUsed/>
    <w:rsid w:val="00A45EB8"/>
  </w:style>
  <w:style w:type="numbering" w:customStyle="1" w:styleId="1122">
    <w:name w:val="Нет списка1122"/>
    <w:next w:val="a4"/>
    <w:uiPriority w:val="99"/>
    <w:semiHidden/>
    <w:unhideWhenUsed/>
    <w:rsid w:val="00A45EB8"/>
  </w:style>
  <w:style w:type="numbering" w:customStyle="1" w:styleId="2112">
    <w:name w:val="Нет списка2112"/>
    <w:next w:val="a4"/>
    <w:uiPriority w:val="99"/>
    <w:semiHidden/>
    <w:unhideWhenUsed/>
    <w:rsid w:val="00A45EB8"/>
  </w:style>
  <w:style w:type="numbering" w:customStyle="1" w:styleId="3112">
    <w:name w:val="Нет списка3112"/>
    <w:next w:val="a4"/>
    <w:uiPriority w:val="99"/>
    <w:semiHidden/>
    <w:unhideWhenUsed/>
    <w:rsid w:val="00A45EB8"/>
  </w:style>
  <w:style w:type="numbering" w:customStyle="1" w:styleId="4112">
    <w:name w:val="Нет списка4112"/>
    <w:next w:val="a4"/>
    <w:uiPriority w:val="99"/>
    <w:semiHidden/>
    <w:unhideWhenUsed/>
    <w:rsid w:val="00A45EB8"/>
  </w:style>
  <w:style w:type="numbering" w:customStyle="1" w:styleId="5112">
    <w:name w:val="Нет списка5112"/>
    <w:next w:val="a4"/>
    <w:uiPriority w:val="99"/>
    <w:semiHidden/>
    <w:unhideWhenUsed/>
    <w:rsid w:val="00A45EB8"/>
  </w:style>
  <w:style w:type="numbering" w:customStyle="1" w:styleId="6112">
    <w:name w:val="Нет списка6112"/>
    <w:next w:val="a4"/>
    <w:uiPriority w:val="99"/>
    <w:semiHidden/>
    <w:unhideWhenUsed/>
    <w:rsid w:val="00A45EB8"/>
  </w:style>
  <w:style w:type="numbering" w:customStyle="1" w:styleId="812">
    <w:name w:val="Нет списка81"/>
    <w:next w:val="a4"/>
    <w:uiPriority w:val="99"/>
    <w:semiHidden/>
    <w:unhideWhenUsed/>
    <w:rsid w:val="00A45EB8"/>
  </w:style>
  <w:style w:type="numbering" w:customStyle="1" w:styleId="1311">
    <w:name w:val="Нет списка131"/>
    <w:next w:val="a4"/>
    <w:uiPriority w:val="99"/>
    <w:semiHidden/>
    <w:unhideWhenUsed/>
    <w:rsid w:val="00A45EB8"/>
  </w:style>
  <w:style w:type="numbering" w:customStyle="1" w:styleId="11310">
    <w:name w:val="Нет списка1131"/>
    <w:next w:val="a4"/>
    <w:uiPriority w:val="99"/>
    <w:semiHidden/>
    <w:unhideWhenUsed/>
    <w:rsid w:val="00A45EB8"/>
  </w:style>
  <w:style w:type="numbering" w:customStyle="1" w:styleId="11121">
    <w:name w:val="Нет списка11121"/>
    <w:next w:val="a4"/>
    <w:uiPriority w:val="99"/>
    <w:semiHidden/>
    <w:unhideWhenUsed/>
    <w:rsid w:val="00A45EB8"/>
  </w:style>
  <w:style w:type="numbering" w:customStyle="1" w:styleId="111121">
    <w:name w:val="Нет списка111121"/>
    <w:next w:val="a4"/>
    <w:uiPriority w:val="99"/>
    <w:semiHidden/>
    <w:unhideWhenUsed/>
    <w:rsid w:val="00A45EB8"/>
  </w:style>
  <w:style w:type="numbering" w:customStyle="1" w:styleId="2212">
    <w:name w:val="Нет списка221"/>
    <w:next w:val="a4"/>
    <w:uiPriority w:val="99"/>
    <w:semiHidden/>
    <w:unhideWhenUsed/>
    <w:rsid w:val="00A45EB8"/>
  </w:style>
  <w:style w:type="numbering" w:customStyle="1" w:styleId="3211">
    <w:name w:val="Нет списка321"/>
    <w:next w:val="a4"/>
    <w:uiPriority w:val="99"/>
    <w:semiHidden/>
    <w:unhideWhenUsed/>
    <w:rsid w:val="00A45EB8"/>
  </w:style>
  <w:style w:type="numbering" w:customStyle="1" w:styleId="4211">
    <w:name w:val="Нет списка421"/>
    <w:next w:val="a4"/>
    <w:uiPriority w:val="99"/>
    <w:semiHidden/>
    <w:unhideWhenUsed/>
    <w:rsid w:val="00A45EB8"/>
  </w:style>
  <w:style w:type="numbering" w:customStyle="1" w:styleId="5211">
    <w:name w:val="Нет списка521"/>
    <w:next w:val="a4"/>
    <w:uiPriority w:val="99"/>
    <w:semiHidden/>
    <w:unhideWhenUsed/>
    <w:rsid w:val="00A45EB8"/>
  </w:style>
  <w:style w:type="numbering" w:customStyle="1" w:styleId="6211">
    <w:name w:val="Нет списка621"/>
    <w:next w:val="a4"/>
    <w:uiPriority w:val="99"/>
    <w:semiHidden/>
    <w:unhideWhenUsed/>
    <w:rsid w:val="00A45EB8"/>
  </w:style>
  <w:style w:type="numbering" w:customStyle="1" w:styleId="7210">
    <w:name w:val="Нет списка721"/>
    <w:next w:val="a4"/>
    <w:uiPriority w:val="99"/>
    <w:semiHidden/>
    <w:unhideWhenUsed/>
    <w:rsid w:val="00A45EB8"/>
  </w:style>
  <w:style w:type="numbering" w:customStyle="1" w:styleId="12210">
    <w:name w:val="Нет списка1221"/>
    <w:next w:val="a4"/>
    <w:uiPriority w:val="99"/>
    <w:semiHidden/>
    <w:unhideWhenUsed/>
    <w:rsid w:val="00A45EB8"/>
  </w:style>
  <w:style w:type="numbering" w:customStyle="1" w:styleId="11111112">
    <w:name w:val="Нет списка11111112"/>
    <w:next w:val="a4"/>
    <w:uiPriority w:val="99"/>
    <w:semiHidden/>
    <w:unhideWhenUsed/>
    <w:rsid w:val="00A45EB8"/>
  </w:style>
  <w:style w:type="numbering" w:customStyle="1" w:styleId="111111112">
    <w:name w:val="Нет списка111111112"/>
    <w:next w:val="a4"/>
    <w:uiPriority w:val="99"/>
    <w:semiHidden/>
    <w:unhideWhenUsed/>
    <w:rsid w:val="00A45EB8"/>
  </w:style>
  <w:style w:type="numbering" w:customStyle="1" w:styleId="21210">
    <w:name w:val="Нет списка2121"/>
    <w:next w:val="a4"/>
    <w:uiPriority w:val="99"/>
    <w:semiHidden/>
    <w:unhideWhenUsed/>
    <w:rsid w:val="00A45EB8"/>
  </w:style>
  <w:style w:type="numbering" w:customStyle="1" w:styleId="31210">
    <w:name w:val="Нет списка3121"/>
    <w:next w:val="a4"/>
    <w:uiPriority w:val="99"/>
    <w:semiHidden/>
    <w:unhideWhenUsed/>
    <w:rsid w:val="00A45EB8"/>
  </w:style>
  <w:style w:type="numbering" w:customStyle="1" w:styleId="41210">
    <w:name w:val="Нет списка4121"/>
    <w:next w:val="a4"/>
    <w:uiPriority w:val="99"/>
    <w:semiHidden/>
    <w:unhideWhenUsed/>
    <w:rsid w:val="00A45EB8"/>
  </w:style>
  <w:style w:type="numbering" w:customStyle="1" w:styleId="51210">
    <w:name w:val="Нет списка5121"/>
    <w:next w:val="a4"/>
    <w:uiPriority w:val="99"/>
    <w:semiHidden/>
    <w:unhideWhenUsed/>
    <w:rsid w:val="00A45EB8"/>
  </w:style>
  <w:style w:type="numbering" w:customStyle="1" w:styleId="61210">
    <w:name w:val="Нет списка6121"/>
    <w:next w:val="a4"/>
    <w:uiPriority w:val="99"/>
    <w:semiHidden/>
    <w:unhideWhenUsed/>
    <w:rsid w:val="00A45EB8"/>
  </w:style>
  <w:style w:type="numbering" w:customStyle="1" w:styleId="7111">
    <w:name w:val="Нет списка7111"/>
    <w:next w:val="a4"/>
    <w:uiPriority w:val="99"/>
    <w:semiHidden/>
    <w:unhideWhenUsed/>
    <w:rsid w:val="00A45EB8"/>
  </w:style>
  <w:style w:type="numbering" w:customStyle="1" w:styleId="12112">
    <w:name w:val="Нет списка12112"/>
    <w:next w:val="a4"/>
    <w:uiPriority w:val="99"/>
    <w:semiHidden/>
    <w:unhideWhenUsed/>
    <w:rsid w:val="00A45EB8"/>
  </w:style>
  <w:style w:type="numbering" w:customStyle="1" w:styleId="11212">
    <w:name w:val="Нет списка11212"/>
    <w:next w:val="a4"/>
    <w:uiPriority w:val="99"/>
    <w:semiHidden/>
    <w:unhideWhenUsed/>
    <w:rsid w:val="00A45EB8"/>
  </w:style>
  <w:style w:type="numbering" w:customStyle="1" w:styleId="21112">
    <w:name w:val="Нет списка21112"/>
    <w:next w:val="a4"/>
    <w:uiPriority w:val="99"/>
    <w:semiHidden/>
    <w:unhideWhenUsed/>
    <w:rsid w:val="00A45EB8"/>
  </w:style>
  <w:style w:type="numbering" w:customStyle="1" w:styleId="31112">
    <w:name w:val="Нет списка31112"/>
    <w:next w:val="a4"/>
    <w:uiPriority w:val="99"/>
    <w:semiHidden/>
    <w:unhideWhenUsed/>
    <w:rsid w:val="00A45EB8"/>
  </w:style>
  <w:style w:type="numbering" w:customStyle="1" w:styleId="61111">
    <w:name w:val="Нет списка61111"/>
    <w:next w:val="a4"/>
    <w:uiPriority w:val="99"/>
    <w:semiHidden/>
    <w:unhideWhenUsed/>
    <w:rsid w:val="00A45EB8"/>
  </w:style>
  <w:style w:type="numbering" w:customStyle="1" w:styleId="1111111112">
    <w:name w:val="Нет списка1111111112"/>
    <w:next w:val="a4"/>
    <w:uiPriority w:val="99"/>
    <w:semiHidden/>
    <w:unhideWhenUsed/>
    <w:rsid w:val="00A45EB8"/>
  </w:style>
  <w:style w:type="numbering" w:customStyle="1" w:styleId="104">
    <w:name w:val="Нет списка10"/>
    <w:next w:val="a4"/>
    <w:uiPriority w:val="99"/>
    <w:semiHidden/>
    <w:unhideWhenUsed/>
    <w:rsid w:val="00A45EB8"/>
  </w:style>
  <w:style w:type="numbering" w:customStyle="1" w:styleId="1151">
    <w:name w:val="Нет списка115"/>
    <w:next w:val="a4"/>
    <w:uiPriority w:val="99"/>
    <w:semiHidden/>
    <w:unhideWhenUsed/>
    <w:rsid w:val="00A45EB8"/>
  </w:style>
  <w:style w:type="table" w:customStyle="1" w:styleId="12120">
    <w:name w:val="Сетка таблицы1212"/>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a">
    <w:name w:val="Нет списка24"/>
    <w:next w:val="a4"/>
    <w:uiPriority w:val="99"/>
    <w:semiHidden/>
    <w:unhideWhenUsed/>
    <w:rsid w:val="00A45EB8"/>
  </w:style>
  <w:style w:type="table" w:customStyle="1" w:styleId="2191">
    <w:name w:val="Сетка таблицы2191"/>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rsid w:val="00A45EB8"/>
  </w:style>
  <w:style w:type="numbering" w:customStyle="1" w:styleId="1241">
    <w:name w:val="Нет списка124"/>
    <w:next w:val="a4"/>
    <w:uiPriority w:val="99"/>
    <w:semiHidden/>
    <w:unhideWhenUsed/>
    <w:rsid w:val="00A45EB8"/>
  </w:style>
  <w:style w:type="numbering" w:customStyle="1" w:styleId="2141">
    <w:name w:val="Нет списка214"/>
    <w:next w:val="a4"/>
    <w:uiPriority w:val="99"/>
    <w:semiHidden/>
    <w:unhideWhenUsed/>
    <w:rsid w:val="00A45EB8"/>
  </w:style>
  <w:style w:type="numbering" w:customStyle="1" w:styleId="1114">
    <w:name w:val="Нет списка1114"/>
    <w:next w:val="a4"/>
    <w:uiPriority w:val="99"/>
    <w:semiHidden/>
    <w:unhideWhenUsed/>
    <w:rsid w:val="00A45EB8"/>
  </w:style>
  <w:style w:type="numbering" w:customStyle="1" w:styleId="11114">
    <w:name w:val="Нет списка11114"/>
    <w:next w:val="a4"/>
    <w:uiPriority w:val="99"/>
    <w:semiHidden/>
    <w:unhideWhenUsed/>
    <w:rsid w:val="00A45EB8"/>
  </w:style>
  <w:style w:type="table" w:customStyle="1" w:styleId="11122">
    <w:name w:val="Сетка таблицы1112"/>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4"/>
    <w:uiPriority w:val="99"/>
    <w:semiHidden/>
    <w:unhideWhenUsed/>
    <w:rsid w:val="00A45EB8"/>
  </w:style>
  <w:style w:type="table" w:customStyle="1" w:styleId="460">
    <w:name w:val="Сетка таблицы46"/>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4"/>
    <w:uiPriority w:val="99"/>
    <w:semiHidden/>
    <w:unhideWhenUsed/>
    <w:rsid w:val="00A45EB8"/>
  </w:style>
  <w:style w:type="table" w:customStyle="1" w:styleId="550">
    <w:name w:val="Сетка таблицы55"/>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4"/>
    <w:uiPriority w:val="99"/>
    <w:semiHidden/>
    <w:unhideWhenUsed/>
    <w:rsid w:val="00A45EB8"/>
  </w:style>
  <w:style w:type="table" w:customStyle="1" w:styleId="650">
    <w:name w:val="Сетка таблицы65"/>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4"/>
    <w:uiPriority w:val="99"/>
    <w:semiHidden/>
    <w:unhideWhenUsed/>
    <w:rsid w:val="00A45EB8"/>
  </w:style>
  <w:style w:type="numbering" w:customStyle="1" w:styleId="111113">
    <w:name w:val="Нет списка111113"/>
    <w:next w:val="a4"/>
    <w:uiPriority w:val="99"/>
    <w:semiHidden/>
    <w:unhideWhenUsed/>
    <w:rsid w:val="00A45EB8"/>
  </w:style>
  <w:style w:type="numbering" w:customStyle="1" w:styleId="1111113">
    <w:name w:val="Нет списка1111113"/>
    <w:next w:val="a4"/>
    <w:uiPriority w:val="99"/>
    <w:semiHidden/>
    <w:unhideWhenUsed/>
    <w:rsid w:val="00A45EB8"/>
  </w:style>
  <w:style w:type="numbering" w:customStyle="1" w:styleId="3141">
    <w:name w:val="Нет списка314"/>
    <w:next w:val="a4"/>
    <w:uiPriority w:val="99"/>
    <w:semiHidden/>
    <w:unhideWhenUsed/>
    <w:rsid w:val="00A45EB8"/>
  </w:style>
  <w:style w:type="numbering" w:customStyle="1" w:styleId="414">
    <w:name w:val="Нет списка414"/>
    <w:next w:val="a4"/>
    <w:uiPriority w:val="99"/>
    <w:semiHidden/>
    <w:unhideWhenUsed/>
    <w:rsid w:val="00A45EB8"/>
  </w:style>
  <w:style w:type="table" w:customStyle="1" w:styleId="4140">
    <w:name w:val="Сетка таблицы414"/>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4"/>
    <w:uiPriority w:val="99"/>
    <w:semiHidden/>
    <w:unhideWhenUsed/>
    <w:rsid w:val="00A45EB8"/>
  </w:style>
  <w:style w:type="table" w:customStyle="1" w:styleId="5141">
    <w:name w:val="Сетка таблицы514"/>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4"/>
    <w:uiPriority w:val="99"/>
    <w:semiHidden/>
    <w:unhideWhenUsed/>
    <w:rsid w:val="00A45EB8"/>
  </w:style>
  <w:style w:type="table" w:customStyle="1" w:styleId="6140">
    <w:name w:val="Сетка таблицы614"/>
    <w:basedOn w:val="a3"/>
    <w:next w:val="ae"/>
    <w:uiPriority w:val="39"/>
    <w:rsid w:val="00A45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4"/>
    <w:uiPriority w:val="99"/>
    <w:semiHidden/>
    <w:unhideWhenUsed/>
    <w:rsid w:val="00A45EB8"/>
  </w:style>
  <w:style w:type="numbering" w:customStyle="1" w:styleId="1213">
    <w:name w:val="Нет списка1213"/>
    <w:next w:val="a4"/>
    <w:uiPriority w:val="99"/>
    <w:semiHidden/>
    <w:unhideWhenUsed/>
    <w:rsid w:val="00A45EB8"/>
  </w:style>
  <w:style w:type="numbering" w:customStyle="1" w:styleId="1123">
    <w:name w:val="Нет списка1123"/>
    <w:next w:val="a4"/>
    <w:uiPriority w:val="99"/>
    <w:semiHidden/>
    <w:unhideWhenUsed/>
    <w:rsid w:val="00A45EB8"/>
  </w:style>
  <w:style w:type="numbering" w:customStyle="1" w:styleId="2113">
    <w:name w:val="Нет списка2113"/>
    <w:next w:val="a4"/>
    <w:uiPriority w:val="99"/>
    <w:semiHidden/>
    <w:unhideWhenUsed/>
    <w:rsid w:val="00A45EB8"/>
  </w:style>
  <w:style w:type="numbering" w:customStyle="1" w:styleId="3113">
    <w:name w:val="Нет списка3113"/>
    <w:next w:val="a4"/>
    <w:uiPriority w:val="99"/>
    <w:semiHidden/>
    <w:unhideWhenUsed/>
    <w:rsid w:val="00A45EB8"/>
  </w:style>
  <w:style w:type="numbering" w:customStyle="1" w:styleId="4113">
    <w:name w:val="Нет списка4113"/>
    <w:next w:val="a4"/>
    <w:uiPriority w:val="99"/>
    <w:semiHidden/>
    <w:unhideWhenUsed/>
    <w:rsid w:val="00A45EB8"/>
  </w:style>
  <w:style w:type="numbering" w:customStyle="1" w:styleId="5113">
    <w:name w:val="Нет списка5113"/>
    <w:next w:val="a4"/>
    <w:uiPriority w:val="99"/>
    <w:semiHidden/>
    <w:unhideWhenUsed/>
    <w:rsid w:val="00A45EB8"/>
  </w:style>
  <w:style w:type="numbering" w:customStyle="1" w:styleId="6113">
    <w:name w:val="Нет списка6113"/>
    <w:next w:val="a4"/>
    <w:uiPriority w:val="99"/>
    <w:semiHidden/>
    <w:unhideWhenUsed/>
    <w:rsid w:val="00A45EB8"/>
  </w:style>
  <w:style w:type="numbering" w:customStyle="1" w:styleId="821">
    <w:name w:val="Нет списка82"/>
    <w:next w:val="a4"/>
    <w:uiPriority w:val="99"/>
    <w:semiHidden/>
    <w:unhideWhenUsed/>
    <w:rsid w:val="00A45EB8"/>
  </w:style>
  <w:style w:type="numbering" w:customStyle="1" w:styleId="1321">
    <w:name w:val="Нет списка132"/>
    <w:next w:val="a4"/>
    <w:uiPriority w:val="99"/>
    <w:semiHidden/>
    <w:unhideWhenUsed/>
    <w:rsid w:val="00A45EB8"/>
  </w:style>
  <w:style w:type="numbering" w:customStyle="1" w:styleId="1132">
    <w:name w:val="Нет списка1132"/>
    <w:next w:val="a4"/>
    <w:uiPriority w:val="99"/>
    <w:semiHidden/>
    <w:unhideWhenUsed/>
    <w:rsid w:val="00A45EB8"/>
  </w:style>
  <w:style w:type="numbering" w:customStyle="1" w:styleId="111220">
    <w:name w:val="Нет списка11122"/>
    <w:next w:val="a4"/>
    <w:uiPriority w:val="99"/>
    <w:semiHidden/>
    <w:unhideWhenUsed/>
    <w:rsid w:val="00A45EB8"/>
  </w:style>
  <w:style w:type="numbering" w:customStyle="1" w:styleId="111122">
    <w:name w:val="Нет списка111122"/>
    <w:next w:val="a4"/>
    <w:uiPriority w:val="99"/>
    <w:semiHidden/>
    <w:unhideWhenUsed/>
    <w:rsid w:val="00A45EB8"/>
  </w:style>
  <w:style w:type="numbering" w:customStyle="1" w:styleId="2221">
    <w:name w:val="Нет списка222"/>
    <w:next w:val="a4"/>
    <w:uiPriority w:val="99"/>
    <w:semiHidden/>
    <w:unhideWhenUsed/>
    <w:rsid w:val="00A45EB8"/>
  </w:style>
  <w:style w:type="numbering" w:customStyle="1" w:styleId="3220">
    <w:name w:val="Нет списка322"/>
    <w:next w:val="a4"/>
    <w:uiPriority w:val="99"/>
    <w:semiHidden/>
    <w:unhideWhenUsed/>
    <w:rsid w:val="00A45EB8"/>
  </w:style>
  <w:style w:type="numbering" w:customStyle="1" w:styleId="422">
    <w:name w:val="Нет списка422"/>
    <w:next w:val="a4"/>
    <w:uiPriority w:val="99"/>
    <w:semiHidden/>
    <w:unhideWhenUsed/>
    <w:rsid w:val="00A45EB8"/>
  </w:style>
  <w:style w:type="numbering" w:customStyle="1" w:styleId="522">
    <w:name w:val="Нет списка522"/>
    <w:next w:val="a4"/>
    <w:uiPriority w:val="99"/>
    <w:semiHidden/>
    <w:unhideWhenUsed/>
    <w:rsid w:val="00A45EB8"/>
  </w:style>
  <w:style w:type="numbering" w:customStyle="1" w:styleId="622">
    <w:name w:val="Нет списка622"/>
    <w:next w:val="a4"/>
    <w:uiPriority w:val="99"/>
    <w:semiHidden/>
    <w:unhideWhenUsed/>
    <w:rsid w:val="00A45EB8"/>
  </w:style>
  <w:style w:type="numbering" w:customStyle="1" w:styleId="722">
    <w:name w:val="Нет списка722"/>
    <w:next w:val="a4"/>
    <w:uiPriority w:val="99"/>
    <w:semiHidden/>
    <w:unhideWhenUsed/>
    <w:rsid w:val="00A45EB8"/>
  </w:style>
  <w:style w:type="numbering" w:customStyle="1" w:styleId="1222">
    <w:name w:val="Нет списка1222"/>
    <w:next w:val="a4"/>
    <w:uiPriority w:val="99"/>
    <w:semiHidden/>
    <w:unhideWhenUsed/>
    <w:rsid w:val="00A45EB8"/>
  </w:style>
  <w:style w:type="numbering" w:customStyle="1" w:styleId="11111113">
    <w:name w:val="Нет списка11111113"/>
    <w:next w:val="a4"/>
    <w:uiPriority w:val="99"/>
    <w:semiHidden/>
    <w:unhideWhenUsed/>
    <w:rsid w:val="00A45EB8"/>
  </w:style>
  <w:style w:type="numbering" w:customStyle="1" w:styleId="111111113">
    <w:name w:val="Нет списка111111113"/>
    <w:next w:val="a4"/>
    <w:uiPriority w:val="99"/>
    <w:semiHidden/>
    <w:unhideWhenUsed/>
    <w:rsid w:val="00A45EB8"/>
  </w:style>
  <w:style w:type="numbering" w:customStyle="1" w:styleId="2122">
    <w:name w:val="Нет списка2122"/>
    <w:next w:val="a4"/>
    <w:uiPriority w:val="99"/>
    <w:semiHidden/>
    <w:unhideWhenUsed/>
    <w:rsid w:val="00A45EB8"/>
  </w:style>
  <w:style w:type="numbering" w:customStyle="1" w:styleId="3122">
    <w:name w:val="Нет списка3122"/>
    <w:next w:val="a4"/>
    <w:uiPriority w:val="99"/>
    <w:semiHidden/>
    <w:unhideWhenUsed/>
    <w:rsid w:val="00A45EB8"/>
  </w:style>
  <w:style w:type="numbering" w:customStyle="1" w:styleId="4122">
    <w:name w:val="Нет списка4122"/>
    <w:next w:val="a4"/>
    <w:uiPriority w:val="99"/>
    <w:semiHidden/>
    <w:unhideWhenUsed/>
    <w:rsid w:val="00A45EB8"/>
  </w:style>
  <w:style w:type="numbering" w:customStyle="1" w:styleId="5122">
    <w:name w:val="Нет списка5122"/>
    <w:next w:val="a4"/>
    <w:uiPriority w:val="99"/>
    <w:semiHidden/>
    <w:unhideWhenUsed/>
    <w:rsid w:val="00A45EB8"/>
  </w:style>
  <w:style w:type="numbering" w:customStyle="1" w:styleId="6122">
    <w:name w:val="Нет списка6122"/>
    <w:next w:val="a4"/>
    <w:uiPriority w:val="99"/>
    <w:semiHidden/>
    <w:unhideWhenUsed/>
    <w:rsid w:val="00A45EB8"/>
  </w:style>
  <w:style w:type="numbering" w:customStyle="1" w:styleId="7112">
    <w:name w:val="Нет списка7112"/>
    <w:next w:val="a4"/>
    <w:uiPriority w:val="99"/>
    <w:semiHidden/>
    <w:unhideWhenUsed/>
    <w:rsid w:val="00A45EB8"/>
  </w:style>
  <w:style w:type="numbering" w:customStyle="1" w:styleId="12113">
    <w:name w:val="Нет списка12113"/>
    <w:next w:val="a4"/>
    <w:uiPriority w:val="99"/>
    <w:semiHidden/>
    <w:unhideWhenUsed/>
    <w:rsid w:val="00A45EB8"/>
  </w:style>
  <w:style w:type="numbering" w:customStyle="1" w:styleId="11213">
    <w:name w:val="Нет списка11213"/>
    <w:next w:val="a4"/>
    <w:uiPriority w:val="99"/>
    <w:semiHidden/>
    <w:unhideWhenUsed/>
    <w:rsid w:val="00A45EB8"/>
  </w:style>
  <w:style w:type="numbering" w:customStyle="1" w:styleId="21113">
    <w:name w:val="Нет списка21113"/>
    <w:next w:val="a4"/>
    <w:uiPriority w:val="99"/>
    <w:semiHidden/>
    <w:unhideWhenUsed/>
    <w:rsid w:val="00A45EB8"/>
  </w:style>
  <w:style w:type="numbering" w:customStyle="1" w:styleId="31113">
    <w:name w:val="Нет списка31113"/>
    <w:next w:val="a4"/>
    <w:uiPriority w:val="99"/>
    <w:semiHidden/>
    <w:unhideWhenUsed/>
    <w:rsid w:val="00A45EB8"/>
  </w:style>
  <w:style w:type="numbering" w:customStyle="1" w:styleId="41112">
    <w:name w:val="Нет списка41112"/>
    <w:next w:val="a4"/>
    <w:uiPriority w:val="99"/>
    <w:semiHidden/>
    <w:unhideWhenUsed/>
    <w:rsid w:val="00A45EB8"/>
  </w:style>
  <w:style w:type="numbering" w:customStyle="1" w:styleId="51112">
    <w:name w:val="Нет списка51112"/>
    <w:next w:val="a4"/>
    <w:uiPriority w:val="99"/>
    <w:semiHidden/>
    <w:unhideWhenUsed/>
    <w:rsid w:val="00A45EB8"/>
  </w:style>
  <w:style w:type="numbering" w:customStyle="1" w:styleId="61112">
    <w:name w:val="Нет списка61112"/>
    <w:next w:val="a4"/>
    <w:uiPriority w:val="99"/>
    <w:semiHidden/>
    <w:unhideWhenUsed/>
    <w:rsid w:val="00A45EB8"/>
  </w:style>
  <w:style w:type="numbering" w:customStyle="1" w:styleId="1111111113">
    <w:name w:val="Нет списка1111111113"/>
    <w:next w:val="a4"/>
    <w:uiPriority w:val="99"/>
    <w:semiHidden/>
    <w:unhideWhenUsed/>
    <w:rsid w:val="00A45EB8"/>
  </w:style>
  <w:style w:type="table" w:customStyle="1" w:styleId="393">
    <w:name w:val="Сетка таблицы393"/>
    <w:basedOn w:val="a3"/>
    <w:next w:val="ae"/>
    <w:uiPriority w:val="39"/>
    <w:rsid w:val="00A45EB8"/>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3"/>
    <w:next w:val="ae"/>
    <w:rsid w:val="00A45E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
    <w:name w:val="Сетка таблицы1196"/>
    <w:basedOn w:val="a3"/>
    <w:next w:val="ae"/>
    <w:uiPriority w:val="39"/>
    <w:rsid w:val="00166D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3"/>
    <w:next w:val="ae"/>
    <w:uiPriority w:val="39"/>
    <w:rsid w:val="00166D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7">
    <w:name w:val="Знак Знак8"/>
    <w:basedOn w:val="a1"/>
    <w:rsid w:val="00166DF6"/>
    <w:pPr>
      <w:tabs>
        <w:tab w:val="num" w:pos="360"/>
      </w:tabs>
      <w:spacing w:after="160" w:line="240" w:lineRule="exact"/>
    </w:pPr>
    <w:rPr>
      <w:rFonts w:ascii="Verdana" w:hAnsi="Verdana" w:cs="Verdana"/>
      <w:sz w:val="20"/>
      <w:szCs w:val="20"/>
      <w:lang w:val="en-US" w:eastAsia="en-US"/>
    </w:rPr>
  </w:style>
  <w:style w:type="table" w:customStyle="1" w:styleId="1202">
    <w:name w:val="Сетка таблицы1202"/>
    <w:basedOn w:val="a3"/>
    <w:next w:val="ae"/>
    <w:uiPriority w:val="39"/>
    <w:rsid w:val="00166D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3"/>
    <w:next w:val="ae"/>
    <w:uiPriority w:val="39"/>
    <w:rsid w:val="00166D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3"/>
    <w:next w:val="ae"/>
    <w:uiPriority w:val="39"/>
    <w:rsid w:val="00166D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3"/>
    <w:next w:val="ae"/>
    <w:uiPriority w:val="39"/>
    <w:rsid w:val="00166D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3"/>
    <w:next w:val="ae"/>
    <w:uiPriority w:val="39"/>
    <w:rsid w:val="00166D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3"/>
    <w:next w:val="ae"/>
    <w:uiPriority w:val="39"/>
    <w:rsid w:val="00166D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uiPriority w:val="99"/>
    <w:semiHidden/>
    <w:rsid w:val="00166DF6"/>
  </w:style>
  <w:style w:type="numbering" w:customStyle="1" w:styleId="1161">
    <w:name w:val="Нет списка116"/>
    <w:next w:val="a4"/>
    <w:uiPriority w:val="99"/>
    <w:semiHidden/>
    <w:unhideWhenUsed/>
    <w:rsid w:val="00166DF6"/>
  </w:style>
  <w:style w:type="table" w:customStyle="1" w:styleId="12410">
    <w:name w:val="Сетка таблицы1241"/>
    <w:basedOn w:val="a3"/>
    <w:next w:val="ae"/>
    <w:uiPriority w:val="39"/>
    <w:rsid w:val="00166D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a">
    <w:name w:val="Нет списка25"/>
    <w:next w:val="a4"/>
    <w:uiPriority w:val="99"/>
    <w:semiHidden/>
    <w:unhideWhenUsed/>
    <w:rsid w:val="00166DF6"/>
  </w:style>
  <w:style w:type="table" w:customStyle="1" w:styleId="2192">
    <w:name w:val="Сетка таблицы2192"/>
    <w:basedOn w:val="a3"/>
    <w:next w:val="ae"/>
    <w:uiPriority w:val="39"/>
    <w:rsid w:val="00166D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166DF6"/>
  </w:style>
  <w:style w:type="numbering" w:customStyle="1" w:styleId="1250">
    <w:name w:val="Нет списка125"/>
    <w:next w:val="a4"/>
    <w:uiPriority w:val="99"/>
    <w:semiHidden/>
    <w:unhideWhenUsed/>
    <w:rsid w:val="00166DF6"/>
  </w:style>
  <w:style w:type="numbering" w:customStyle="1" w:styleId="2155">
    <w:name w:val="Нет списка215"/>
    <w:next w:val="a4"/>
    <w:uiPriority w:val="99"/>
    <w:semiHidden/>
    <w:unhideWhenUsed/>
    <w:rsid w:val="00166DF6"/>
  </w:style>
  <w:style w:type="table" w:customStyle="1" w:styleId="1197">
    <w:name w:val="Сетка таблицы1197"/>
    <w:basedOn w:val="a3"/>
    <w:next w:val="ae"/>
    <w:uiPriority w:val="39"/>
    <w:rsid w:val="00B768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50">
    <w:name w:val="Сетка таблицы2155"/>
    <w:basedOn w:val="a3"/>
    <w:next w:val="ae"/>
    <w:uiPriority w:val="39"/>
    <w:rsid w:val="00B768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8">
    <w:name w:val="Сетка таблицы1198"/>
    <w:basedOn w:val="a3"/>
    <w:next w:val="ae"/>
    <w:uiPriority w:val="39"/>
    <w:rsid w:val="008125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6">
    <w:name w:val="Сетка таблицы2156"/>
    <w:basedOn w:val="a3"/>
    <w:next w:val="ae"/>
    <w:uiPriority w:val="39"/>
    <w:rsid w:val="008125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
    <w:name w:val="Сетка таблицы1203"/>
    <w:basedOn w:val="a3"/>
    <w:next w:val="ae"/>
    <w:uiPriority w:val="39"/>
    <w:rsid w:val="008125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3"/>
    <w:next w:val="ae"/>
    <w:uiPriority w:val="39"/>
    <w:rsid w:val="008125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6">
    <w:name w:val="Обычный9"/>
    <w:rsid w:val="00812592"/>
    <w:pPr>
      <w:spacing w:after="0" w:line="240" w:lineRule="auto"/>
    </w:pPr>
    <w:rPr>
      <w:rFonts w:ascii="Times New Roman" w:eastAsia="Times New Roman" w:hAnsi="Times New Roman" w:cs="Times New Roman"/>
      <w:snapToGrid w:val="0"/>
      <w:sz w:val="24"/>
      <w:szCs w:val="20"/>
      <w:lang w:eastAsia="ru-RU"/>
    </w:rPr>
  </w:style>
  <w:style w:type="paragraph" w:customStyle="1" w:styleId="23b">
    <w:name w:val="Основной текст 23"/>
    <w:basedOn w:val="a1"/>
    <w:rsid w:val="00812592"/>
    <w:pPr>
      <w:spacing w:before="120"/>
      <w:ind w:firstLine="567"/>
      <w:jc w:val="both"/>
    </w:pPr>
    <w:rPr>
      <w:rFonts w:ascii="TimesDL" w:hAnsi="TimesDL"/>
      <w:szCs w:val="20"/>
    </w:rPr>
  </w:style>
  <w:style w:type="table" w:customStyle="1" w:styleId="1199">
    <w:name w:val="Сетка таблицы1199"/>
    <w:basedOn w:val="a3"/>
    <w:next w:val="ae"/>
    <w:uiPriority w:val="39"/>
    <w:rsid w:val="001A0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7">
    <w:name w:val="Сетка таблицы2157"/>
    <w:basedOn w:val="a3"/>
    <w:next w:val="ae"/>
    <w:uiPriority w:val="39"/>
    <w:rsid w:val="001A0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3"/>
    <w:next w:val="ae"/>
    <w:uiPriority w:val="39"/>
    <w:rsid w:val="001A0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5">
    <w:name w:val="Сетка таблицы2165"/>
    <w:basedOn w:val="a3"/>
    <w:next w:val="ae"/>
    <w:uiPriority w:val="39"/>
    <w:rsid w:val="001A0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4">
    <w:name w:val="Неразрешенное упоминание3"/>
    <w:uiPriority w:val="99"/>
    <w:semiHidden/>
    <w:unhideWhenUsed/>
    <w:rsid w:val="001A01BE"/>
    <w:rPr>
      <w:color w:val="605E5C"/>
      <w:shd w:val="clear" w:color="auto" w:fill="E1DFDD"/>
    </w:rPr>
  </w:style>
  <w:style w:type="paragraph" w:styleId="2f7">
    <w:name w:val="List Bullet 2"/>
    <w:basedOn w:val="a1"/>
    <w:uiPriority w:val="99"/>
    <w:unhideWhenUsed/>
    <w:rsid w:val="001A01BE"/>
    <w:pPr>
      <w:keepNext/>
      <w:tabs>
        <w:tab w:val="num" w:pos="720"/>
      </w:tabs>
      <w:ind w:left="720" w:hanging="360"/>
      <w:jc w:val="both"/>
    </w:pPr>
    <w:rPr>
      <w:rFonts w:ascii="Arial" w:hAnsi="Arial"/>
    </w:rPr>
  </w:style>
  <w:style w:type="table" w:customStyle="1" w:styleId="11910">
    <w:name w:val="Сетка таблицы11910"/>
    <w:basedOn w:val="a3"/>
    <w:next w:val="ae"/>
    <w:uiPriority w:val="39"/>
    <w:rsid w:val="005449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8">
    <w:name w:val="Сетка таблицы2158"/>
    <w:basedOn w:val="a3"/>
    <w:next w:val="ae"/>
    <w:uiPriority w:val="39"/>
    <w:rsid w:val="005449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3"/>
    <w:next w:val="ae"/>
    <w:uiPriority w:val="39"/>
    <w:rsid w:val="005449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6">
    <w:name w:val="Сетка таблицы2166"/>
    <w:basedOn w:val="a3"/>
    <w:next w:val="ae"/>
    <w:uiPriority w:val="39"/>
    <w:rsid w:val="005449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3"/>
    <w:next w:val="ae"/>
    <w:uiPriority w:val="39"/>
    <w:rsid w:val="005449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3"/>
    <w:next w:val="ae"/>
    <w:uiPriority w:val="39"/>
    <w:rsid w:val="005449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3"/>
    <w:next w:val="ae"/>
    <w:uiPriority w:val="39"/>
    <w:rsid w:val="005449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9">
    <w:name w:val="Сетка таблицы2159"/>
    <w:basedOn w:val="a3"/>
    <w:next w:val="ae"/>
    <w:uiPriority w:val="39"/>
    <w:rsid w:val="005449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3"/>
    <w:next w:val="ae"/>
    <w:uiPriority w:val="39"/>
    <w:rsid w:val="005449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
    <w:name w:val="Знак Знак1"/>
    <w:basedOn w:val="a1"/>
    <w:uiPriority w:val="99"/>
    <w:rsid w:val="005D5388"/>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5D5388"/>
    <w:rPr>
      <w:rFonts w:ascii="Times New Roman" w:hAnsi="Times New Roman" w:cs="Times New Roman"/>
      <w:sz w:val="24"/>
      <w:szCs w:val="24"/>
    </w:rPr>
  </w:style>
  <w:style w:type="character" w:customStyle="1" w:styleId="TitleChar">
    <w:name w:val="Title Char"/>
    <w:uiPriority w:val="99"/>
    <w:locked/>
    <w:rsid w:val="005D5388"/>
    <w:rPr>
      <w:rFonts w:ascii="Cambria" w:hAnsi="Cambria" w:cs="Cambria"/>
      <w:b/>
      <w:bCs/>
      <w:kern w:val="28"/>
      <w:sz w:val="32"/>
      <w:szCs w:val="32"/>
    </w:rPr>
  </w:style>
  <w:style w:type="table" w:customStyle="1" w:styleId="396">
    <w:name w:val="Сетка таблицы396"/>
    <w:basedOn w:val="a3"/>
    <w:next w:val="ae"/>
    <w:locked/>
    <w:rsid w:val="005D53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0"/>
    <w:basedOn w:val="a3"/>
    <w:next w:val="ae"/>
    <w:uiPriority w:val="39"/>
    <w:rsid w:val="00EE29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7">
    <w:name w:val="Сетка таблицы2167"/>
    <w:basedOn w:val="a3"/>
    <w:next w:val="ae"/>
    <w:uiPriority w:val="39"/>
    <w:rsid w:val="00EE29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3"/>
    <w:next w:val="ae"/>
    <w:uiPriority w:val="39"/>
    <w:rsid w:val="00596C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3"/>
    <w:next w:val="ae"/>
    <w:uiPriority w:val="39"/>
    <w:rsid w:val="00596C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F48EC"/>
    <w:pPr>
      <w:pBdr>
        <w:top w:val="single" w:sz="4" w:space="0" w:color="auto"/>
        <w:left w:val="single" w:sz="4" w:space="0" w:color="auto"/>
      </w:pBdr>
      <w:spacing w:before="100" w:beforeAutospacing="1" w:after="100" w:afterAutospacing="1"/>
      <w:jc w:val="right"/>
    </w:pPr>
    <w:rPr>
      <w:color w:val="000000"/>
    </w:rPr>
  </w:style>
  <w:style w:type="paragraph" w:customStyle="1" w:styleId="xl374">
    <w:name w:val="xl374"/>
    <w:basedOn w:val="a1"/>
    <w:rsid w:val="001F48EC"/>
    <w:pPr>
      <w:pBdr>
        <w:top w:val="single" w:sz="4" w:space="0" w:color="auto"/>
        <w:left w:val="single" w:sz="4" w:space="0" w:color="auto"/>
      </w:pBdr>
      <w:spacing w:before="100" w:beforeAutospacing="1" w:after="100" w:afterAutospacing="1"/>
      <w:jc w:val="right"/>
    </w:pPr>
    <w:rPr>
      <w:b/>
      <w:bCs/>
      <w:color w:val="FF0000"/>
    </w:rPr>
  </w:style>
  <w:style w:type="paragraph" w:customStyle="1" w:styleId="xl375">
    <w:name w:val="xl375"/>
    <w:basedOn w:val="a1"/>
    <w:rsid w:val="001F48EC"/>
    <w:pPr>
      <w:pBdr>
        <w:top w:val="single" w:sz="8" w:space="0" w:color="auto"/>
        <w:left w:val="single" w:sz="4" w:space="0" w:color="auto"/>
        <w:bottom w:val="single" w:sz="4" w:space="0" w:color="auto"/>
      </w:pBdr>
      <w:spacing w:before="100" w:beforeAutospacing="1" w:after="100" w:afterAutospacing="1"/>
      <w:textAlignment w:val="center"/>
    </w:pPr>
  </w:style>
  <w:style w:type="paragraph" w:customStyle="1" w:styleId="xl376">
    <w:name w:val="xl376"/>
    <w:basedOn w:val="a1"/>
    <w:rsid w:val="001F48E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377">
    <w:name w:val="xl377"/>
    <w:basedOn w:val="a1"/>
    <w:rsid w:val="001F48EC"/>
    <w:pPr>
      <w:pBdr>
        <w:left w:val="single" w:sz="4" w:space="0" w:color="auto"/>
        <w:bottom w:val="single" w:sz="8" w:space="0" w:color="auto"/>
      </w:pBdr>
      <w:spacing w:before="100" w:beforeAutospacing="1" w:after="100" w:afterAutospacing="1"/>
      <w:textAlignment w:val="center"/>
    </w:pPr>
  </w:style>
  <w:style w:type="paragraph" w:customStyle="1" w:styleId="xl378">
    <w:name w:val="xl378"/>
    <w:basedOn w:val="a1"/>
    <w:rsid w:val="001F48EC"/>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style>
  <w:style w:type="paragraph" w:customStyle="1" w:styleId="xl379">
    <w:name w:val="xl379"/>
    <w:basedOn w:val="a1"/>
    <w:rsid w:val="001F48E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380">
    <w:name w:val="xl380"/>
    <w:basedOn w:val="a1"/>
    <w:rsid w:val="001F48E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381">
    <w:name w:val="xl381"/>
    <w:basedOn w:val="a1"/>
    <w:rsid w:val="001F48EC"/>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82">
    <w:name w:val="xl382"/>
    <w:basedOn w:val="a1"/>
    <w:rsid w:val="001F48E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383">
    <w:name w:val="xl383"/>
    <w:basedOn w:val="a1"/>
    <w:rsid w:val="001F48EC"/>
    <w:pPr>
      <w:pBdr>
        <w:top w:val="single" w:sz="8"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384">
    <w:name w:val="xl384"/>
    <w:basedOn w:val="a1"/>
    <w:rsid w:val="001F48EC"/>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385">
    <w:name w:val="xl385"/>
    <w:basedOn w:val="a1"/>
    <w:rsid w:val="001F48E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CYR" w:hAnsi="Arial CYR" w:cs="Arial CYR"/>
    </w:rPr>
  </w:style>
  <w:style w:type="paragraph" w:customStyle="1" w:styleId="xl386">
    <w:name w:val="xl386"/>
    <w:basedOn w:val="a1"/>
    <w:rsid w:val="001F48E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CYR" w:hAnsi="Arial CYR" w:cs="Arial CYR"/>
    </w:rPr>
  </w:style>
  <w:style w:type="paragraph" w:customStyle="1" w:styleId="xl387">
    <w:name w:val="xl387"/>
    <w:basedOn w:val="a1"/>
    <w:rsid w:val="001F48E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top"/>
    </w:pPr>
    <w:rPr>
      <w:rFonts w:ascii="Arial CYR" w:hAnsi="Arial CYR" w:cs="Arial CYR"/>
    </w:rPr>
  </w:style>
  <w:style w:type="paragraph" w:customStyle="1" w:styleId="xl388">
    <w:name w:val="xl388"/>
    <w:basedOn w:val="a1"/>
    <w:rsid w:val="001F48EC"/>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rPr>
  </w:style>
  <w:style w:type="paragraph" w:customStyle="1" w:styleId="xl389">
    <w:name w:val="xl389"/>
    <w:basedOn w:val="a1"/>
    <w:rsid w:val="001F48EC"/>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390">
    <w:name w:val="xl390"/>
    <w:basedOn w:val="a1"/>
    <w:rsid w:val="001F48EC"/>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CYR" w:hAnsi="Arial CYR" w:cs="Arial CYR"/>
    </w:rPr>
  </w:style>
  <w:style w:type="paragraph" w:customStyle="1" w:styleId="xl391">
    <w:name w:val="xl391"/>
    <w:basedOn w:val="a1"/>
    <w:rsid w:val="001F48E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top"/>
    </w:pPr>
    <w:rPr>
      <w:b/>
      <w:bCs/>
    </w:rPr>
  </w:style>
  <w:style w:type="paragraph" w:customStyle="1" w:styleId="xl392">
    <w:name w:val="xl392"/>
    <w:basedOn w:val="a1"/>
    <w:rsid w:val="001F48EC"/>
    <w:pPr>
      <w:pBdr>
        <w:top w:val="single" w:sz="4" w:space="0" w:color="auto"/>
        <w:bottom w:val="single" w:sz="4" w:space="0" w:color="auto"/>
      </w:pBdr>
      <w:spacing w:before="100" w:beforeAutospacing="1" w:after="100" w:afterAutospacing="1"/>
    </w:pPr>
    <w:rPr>
      <w:i/>
      <w:iCs/>
    </w:rPr>
  </w:style>
  <w:style w:type="paragraph" w:customStyle="1" w:styleId="xl393">
    <w:name w:val="xl393"/>
    <w:basedOn w:val="a1"/>
    <w:rsid w:val="001F48EC"/>
    <w:pPr>
      <w:pBdr>
        <w:top w:val="single" w:sz="4" w:space="0" w:color="auto"/>
        <w:bottom w:val="single" w:sz="4" w:space="0" w:color="auto"/>
        <w:right w:val="single" w:sz="8" w:space="0" w:color="auto"/>
      </w:pBdr>
      <w:spacing w:before="100" w:beforeAutospacing="1" w:after="100" w:afterAutospacing="1"/>
    </w:pPr>
    <w:rPr>
      <w:i/>
      <w:iCs/>
    </w:rPr>
  </w:style>
  <w:style w:type="paragraph" w:customStyle="1" w:styleId="xl394">
    <w:name w:val="xl394"/>
    <w:basedOn w:val="a1"/>
    <w:rsid w:val="001F48E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rPr>
  </w:style>
  <w:style w:type="paragraph" w:customStyle="1" w:styleId="xl395">
    <w:name w:val="xl395"/>
    <w:basedOn w:val="a1"/>
    <w:rsid w:val="001F48EC"/>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Arial CYR" w:hAnsi="Arial CYR" w:cs="Arial CYR"/>
    </w:rPr>
  </w:style>
  <w:style w:type="paragraph" w:customStyle="1" w:styleId="xl396">
    <w:name w:val="xl396"/>
    <w:basedOn w:val="a1"/>
    <w:rsid w:val="001F48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hAnsi="Arial CYR" w:cs="Arial CYR"/>
    </w:rPr>
  </w:style>
  <w:style w:type="paragraph" w:customStyle="1" w:styleId="xl397">
    <w:name w:val="xl397"/>
    <w:basedOn w:val="a1"/>
    <w:rsid w:val="001F48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FF0000"/>
    </w:rPr>
  </w:style>
  <w:style w:type="paragraph" w:customStyle="1" w:styleId="xl398">
    <w:name w:val="xl398"/>
    <w:basedOn w:val="a1"/>
    <w:rsid w:val="001F48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rPr>
  </w:style>
  <w:style w:type="paragraph" w:customStyle="1" w:styleId="xl399">
    <w:name w:val="xl399"/>
    <w:basedOn w:val="a1"/>
    <w:rsid w:val="001F48EC"/>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CYR" w:hAnsi="Arial CYR" w:cs="Arial CYR"/>
    </w:rPr>
  </w:style>
  <w:style w:type="paragraph" w:customStyle="1" w:styleId="xl400">
    <w:name w:val="xl400"/>
    <w:basedOn w:val="a1"/>
    <w:rsid w:val="001F48EC"/>
    <w:pPr>
      <w:pBdr>
        <w:top w:val="single" w:sz="4" w:space="0" w:color="auto"/>
        <w:left w:val="single" w:sz="4" w:space="0" w:color="auto"/>
      </w:pBdr>
      <w:shd w:val="clear" w:color="000000" w:fill="FFFFFF"/>
      <w:spacing w:before="100" w:beforeAutospacing="1" w:after="100" w:afterAutospacing="1"/>
      <w:jc w:val="center"/>
    </w:pPr>
    <w:rPr>
      <w:rFonts w:ascii="Arial CYR" w:hAnsi="Arial CYR" w:cs="Arial CYR"/>
    </w:rPr>
  </w:style>
  <w:style w:type="paragraph" w:customStyle="1" w:styleId="xl401">
    <w:name w:val="xl401"/>
    <w:basedOn w:val="a1"/>
    <w:rsid w:val="001F48E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Arial CYR" w:hAnsi="Arial CYR" w:cs="Arial CYR"/>
    </w:rPr>
  </w:style>
  <w:style w:type="paragraph" w:customStyle="1" w:styleId="xl402">
    <w:name w:val="xl402"/>
    <w:basedOn w:val="a1"/>
    <w:rsid w:val="001F48EC"/>
    <w:pPr>
      <w:pBdr>
        <w:top w:val="single" w:sz="4" w:space="0" w:color="auto"/>
        <w:left w:val="single" w:sz="4" w:space="0" w:color="auto"/>
      </w:pBdr>
      <w:shd w:val="clear" w:color="000000" w:fill="FFFFFF"/>
      <w:spacing w:before="100" w:beforeAutospacing="1" w:after="100" w:afterAutospacing="1"/>
      <w:textAlignment w:val="center"/>
    </w:pPr>
    <w:rPr>
      <w:rFonts w:ascii="Arial CYR" w:hAnsi="Arial CYR" w:cs="Arial CYR"/>
    </w:rPr>
  </w:style>
  <w:style w:type="paragraph" w:customStyle="1" w:styleId="xl403">
    <w:name w:val="xl403"/>
    <w:basedOn w:val="a1"/>
    <w:rsid w:val="001F48E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404">
    <w:name w:val="xl404"/>
    <w:basedOn w:val="a1"/>
    <w:rsid w:val="001F48EC"/>
    <w:pPr>
      <w:pBdr>
        <w:left w:val="single" w:sz="4" w:space="0" w:color="auto"/>
        <w:bottom w:val="single" w:sz="4" w:space="0" w:color="auto"/>
        <w:right w:val="single" w:sz="8" w:space="0" w:color="auto"/>
      </w:pBdr>
      <w:spacing w:before="100" w:beforeAutospacing="1" w:after="100" w:afterAutospacing="1"/>
      <w:jc w:val="right"/>
    </w:pPr>
    <w:rPr>
      <w:color w:val="000000"/>
    </w:rPr>
  </w:style>
  <w:style w:type="paragraph" w:customStyle="1" w:styleId="xl405">
    <w:name w:val="xl405"/>
    <w:basedOn w:val="a1"/>
    <w:rsid w:val="001F48EC"/>
    <w:pPr>
      <w:pBdr>
        <w:top w:val="single" w:sz="4" w:space="0" w:color="auto"/>
        <w:left w:val="single" w:sz="4" w:space="0" w:color="auto"/>
        <w:bottom w:val="single" w:sz="4" w:space="0" w:color="auto"/>
        <w:right w:val="single" w:sz="8" w:space="0" w:color="auto"/>
      </w:pBdr>
      <w:spacing w:before="100" w:beforeAutospacing="1" w:after="100" w:afterAutospacing="1"/>
      <w:jc w:val="right"/>
    </w:pPr>
    <w:rPr>
      <w:color w:val="000000"/>
    </w:rPr>
  </w:style>
  <w:style w:type="paragraph" w:customStyle="1" w:styleId="xl406">
    <w:name w:val="xl406"/>
    <w:basedOn w:val="a1"/>
    <w:rsid w:val="001F48EC"/>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color w:val="000000"/>
    </w:rPr>
  </w:style>
  <w:style w:type="paragraph" w:customStyle="1" w:styleId="xl407">
    <w:name w:val="xl407"/>
    <w:basedOn w:val="a1"/>
    <w:rsid w:val="001F48EC"/>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408">
    <w:name w:val="xl408"/>
    <w:basedOn w:val="a1"/>
    <w:rsid w:val="001F48EC"/>
    <w:pPr>
      <w:pBdr>
        <w:top w:val="single" w:sz="4" w:space="0" w:color="auto"/>
        <w:left w:val="single" w:sz="4" w:space="0" w:color="auto"/>
        <w:right w:val="single" w:sz="8" w:space="0" w:color="auto"/>
      </w:pBdr>
      <w:spacing w:before="100" w:beforeAutospacing="1" w:after="100" w:afterAutospacing="1"/>
      <w:jc w:val="right"/>
    </w:pPr>
    <w:rPr>
      <w:color w:val="000000"/>
    </w:rPr>
  </w:style>
  <w:style w:type="paragraph" w:customStyle="1" w:styleId="xl409">
    <w:name w:val="xl409"/>
    <w:basedOn w:val="a1"/>
    <w:rsid w:val="001F48EC"/>
    <w:pPr>
      <w:pBdr>
        <w:top w:val="single" w:sz="4" w:space="0" w:color="auto"/>
        <w:left w:val="single" w:sz="8" w:space="0" w:color="auto"/>
        <w:right w:val="single" w:sz="4" w:space="0" w:color="auto"/>
      </w:pBdr>
      <w:spacing w:before="100" w:beforeAutospacing="1" w:after="100" w:afterAutospacing="1"/>
      <w:jc w:val="center"/>
    </w:pPr>
    <w:rPr>
      <w:b/>
      <w:bCs/>
      <w:color w:val="FF0000"/>
    </w:rPr>
  </w:style>
  <w:style w:type="paragraph" w:customStyle="1" w:styleId="xl410">
    <w:name w:val="xl410"/>
    <w:basedOn w:val="a1"/>
    <w:rsid w:val="001F48EC"/>
    <w:pPr>
      <w:pBdr>
        <w:top w:val="single" w:sz="4" w:space="0" w:color="auto"/>
        <w:left w:val="single" w:sz="4" w:space="0" w:color="auto"/>
        <w:right w:val="single" w:sz="8" w:space="0" w:color="auto"/>
      </w:pBdr>
      <w:spacing w:before="100" w:beforeAutospacing="1" w:after="100" w:afterAutospacing="1"/>
      <w:jc w:val="right"/>
    </w:pPr>
    <w:rPr>
      <w:b/>
      <w:bCs/>
      <w:color w:val="FF0000"/>
    </w:rPr>
  </w:style>
  <w:style w:type="paragraph" w:customStyle="1" w:styleId="xl411">
    <w:name w:val="xl411"/>
    <w:basedOn w:val="a1"/>
    <w:rsid w:val="001F48EC"/>
    <w:pPr>
      <w:pBdr>
        <w:top w:val="single" w:sz="8" w:space="0" w:color="auto"/>
        <w:bottom w:val="single" w:sz="8" w:space="0" w:color="auto"/>
        <w:right w:val="single" w:sz="8" w:space="0" w:color="auto"/>
      </w:pBdr>
      <w:shd w:val="clear" w:color="000000" w:fill="EBF1DE"/>
      <w:spacing w:before="100" w:beforeAutospacing="1" w:after="100" w:afterAutospacing="1"/>
      <w:jc w:val="right"/>
    </w:pPr>
    <w:rPr>
      <w:b/>
      <w:bCs/>
      <w:color w:val="FF0000"/>
    </w:rPr>
  </w:style>
  <w:style w:type="paragraph" w:customStyle="1" w:styleId="xl412">
    <w:name w:val="xl412"/>
    <w:basedOn w:val="a1"/>
    <w:rsid w:val="001F48EC"/>
    <w:pPr>
      <w:pBdr>
        <w:top w:val="single" w:sz="4" w:space="0" w:color="auto"/>
        <w:bottom w:val="single" w:sz="4" w:space="0" w:color="auto"/>
      </w:pBdr>
      <w:shd w:val="clear" w:color="000000" w:fill="FFFFFF"/>
      <w:spacing w:before="100" w:beforeAutospacing="1" w:after="100" w:afterAutospacing="1"/>
      <w:textAlignment w:val="center"/>
    </w:pPr>
    <w:rPr>
      <w:sz w:val="22"/>
      <w:szCs w:val="22"/>
    </w:rPr>
  </w:style>
  <w:style w:type="paragraph" w:customStyle="1" w:styleId="xl413">
    <w:name w:val="xl413"/>
    <w:basedOn w:val="a1"/>
    <w:rsid w:val="001F48EC"/>
    <w:pPr>
      <w:pBdr>
        <w:top w:val="single" w:sz="4" w:space="0" w:color="auto"/>
        <w:left w:val="single" w:sz="4" w:space="0" w:color="auto"/>
      </w:pBdr>
      <w:shd w:val="clear" w:color="000000" w:fill="FFFFFF"/>
      <w:spacing w:before="100" w:beforeAutospacing="1" w:after="100" w:afterAutospacing="1"/>
      <w:jc w:val="center"/>
      <w:textAlignment w:val="center"/>
    </w:pPr>
    <w:rPr>
      <w:rFonts w:ascii="Arial CYR" w:hAnsi="Arial CYR" w:cs="Arial CYR"/>
    </w:rPr>
  </w:style>
  <w:style w:type="paragraph" w:customStyle="1" w:styleId="xl414">
    <w:name w:val="xl414"/>
    <w:basedOn w:val="a1"/>
    <w:rsid w:val="001F48EC"/>
    <w:pPr>
      <w:pBdr>
        <w:top w:val="single" w:sz="8" w:space="0" w:color="auto"/>
        <w:left w:val="single" w:sz="8" w:space="0" w:color="auto"/>
        <w:bottom w:val="single" w:sz="4" w:space="0" w:color="auto"/>
        <w:right w:val="single" w:sz="8" w:space="0" w:color="auto"/>
      </w:pBdr>
      <w:spacing w:before="100" w:beforeAutospacing="1" w:after="100" w:afterAutospacing="1"/>
    </w:pPr>
    <w:rPr>
      <w:b/>
      <w:bCs/>
      <w:color w:val="FF0000"/>
    </w:rPr>
  </w:style>
  <w:style w:type="paragraph" w:customStyle="1" w:styleId="xl415">
    <w:name w:val="xl415"/>
    <w:basedOn w:val="a1"/>
    <w:rsid w:val="001F48E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CYR" w:hAnsi="Arial CYR" w:cs="Arial CYR"/>
    </w:rPr>
  </w:style>
  <w:style w:type="paragraph" w:customStyle="1" w:styleId="xl416">
    <w:name w:val="xl416"/>
    <w:basedOn w:val="a1"/>
    <w:rsid w:val="001F48EC"/>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417">
    <w:name w:val="xl417"/>
    <w:basedOn w:val="a1"/>
    <w:rsid w:val="001F48E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8">
    <w:name w:val="xl418"/>
    <w:basedOn w:val="a1"/>
    <w:rsid w:val="001F48E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419">
    <w:name w:val="xl419"/>
    <w:basedOn w:val="a1"/>
    <w:rsid w:val="001F48E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rFonts w:ascii="Arial CYR" w:hAnsi="Arial CYR" w:cs="Arial CYR"/>
    </w:rPr>
  </w:style>
  <w:style w:type="paragraph" w:customStyle="1" w:styleId="xl420">
    <w:name w:val="xl420"/>
    <w:basedOn w:val="a1"/>
    <w:rsid w:val="001F48E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CYR" w:hAnsi="Arial CYR" w:cs="Arial CYR"/>
    </w:rPr>
  </w:style>
  <w:style w:type="paragraph" w:customStyle="1" w:styleId="xl421">
    <w:name w:val="xl421"/>
    <w:basedOn w:val="a1"/>
    <w:rsid w:val="001F48EC"/>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422">
    <w:name w:val="xl422"/>
    <w:basedOn w:val="a1"/>
    <w:rsid w:val="001F48EC"/>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rPr>
      <w:b/>
      <w:bCs/>
      <w:color w:val="FF0000"/>
    </w:rPr>
  </w:style>
  <w:style w:type="paragraph" w:customStyle="1" w:styleId="xl423">
    <w:name w:val="xl423"/>
    <w:basedOn w:val="a1"/>
    <w:rsid w:val="001F48EC"/>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rPr>
      <w:b/>
      <w:bCs/>
      <w:color w:val="FF0000"/>
    </w:rPr>
  </w:style>
  <w:style w:type="paragraph" w:customStyle="1" w:styleId="xl424">
    <w:name w:val="xl424"/>
    <w:basedOn w:val="a1"/>
    <w:rsid w:val="001F48EC"/>
    <w:pPr>
      <w:shd w:val="clear" w:color="000000" w:fill="FFFFFF"/>
      <w:spacing w:before="100" w:beforeAutospacing="1" w:after="100" w:afterAutospacing="1"/>
      <w:jc w:val="center"/>
      <w:textAlignment w:val="center"/>
    </w:pPr>
    <w:rPr>
      <w:rFonts w:ascii="Arial CYR" w:hAnsi="Arial CYR" w:cs="Arial CYR"/>
      <w:b/>
      <w:bCs/>
    </w:rPr>
  </w:style>
  <w:style w:type="paragraph" w:customStyle="1" w:styleId="xl425">
    <w:name w:val="xl425"/>
    <w:basedOn w:val="a1"/>
    <w:rsid w:val="001F48EC"/>
    <w:pPr>
      <w:pBdr>
        <w:left w:val="single" w:sz="8" w:space="0" w:color="auto"/>
      </w:pBdr>
      <w:shd w:val="clear" w:color="000000" w:fill="FFFFFF"/>
      <w:spacing w:before="100" w:beforeAutospacing="1" w:after="100" w:afterAutospacing="1"/>
      <w:jc w:val="center"/>
      <w:textAlignment w:val="center"/>
    </w:pPr>
    <w:rPr>
      <w:rFonts w:ascii="Arial CYR" w:hAnsi="Arial CYR" w:cs="Arial CYR"/>
      <w:b/>
      <w:bCs/>
    </w:rPr>
  </w:style>
  <w:style w:type="paragraph" w:customStyle="1" w:styleId="xl426">
    <w:name w:val="xl426"/>
    <w:basedOn w:val="a1"/>
    <w:rsid w:val="001F48E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CYR" w:hAnsi="Arial CYR" w:cs="Arial CYR"/>
      <w:b/>
      <w:bCs/>
    </w:rPr>
  </w:style>
  <w:style w:type="paragraph" w:customStyle="1" w:styleId="xl427">
    <w:name w:val="xl427"/>
    <w:basedOn w:val="a1"/>
    <w:rsid w:val="001F48E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CYR" w:hAnsi="Arial CYR" w:cs="Arial CYR"/>
      <w:b/>
      <w:bCs/>
    </w:rPr>
  </w:style>
  <w:style w:type="paragraph" w:customStyle="1" w:styleId="xl428">
    <w:name w:val="xl428"/>
    <w:basedOn w:val="a1"/>
    <w:rsid w:val="001F48EC"/>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429">
    <w:name w:val="xl429"/>
    <w:basedOn w:val="a1"/>
    <w:rsid w:val="001F48EC"/>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430">
    <w:name w:val="xl430"/>
    <w:basedOn w:val="a1"/>
    <w:rsid w:val="001F48E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31">
    <w:name w:val="xl431"/>
    <w:basedOn w:val="a1"/>
    <w:rsid w:val="001F48EC"/>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432">
    <w:name w:val="xl432"/>
    <w:basedOn w:val="a1"/>
    <w:rsid w:val="001F48E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3">
    <w:name w:val="xl433"/>
    <w:basedOn w:val="a1"/>
    <w:rsid w:val="001F48E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4">
    <w:name w:val="xl434"/>
    <w:basedOn w:val="a1"/>
    <w:rsid w:val="001F48E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435">
    <w:name w:val="xl435"/>
    <w:basedOn w:val="a1"/>
    <w:rsid w:val="001F48EC"/>
    <w:pPr>
      <w:pBdr>
        <w:left w:val="single" w:sz="8" w:space="0" w:color="auto"/>
        <w:bottom w:val="single" w:sz="4" w:space="0" w:color="auto"/>
        <w:right w:val="single" w:sz="4" w:space="0" w:color="auto"/>
      </w:pBdr>
      <w:shd w:val="clear" w:color="000000" w:fill="FFFFFF"/>
      <w:spacing w:before="100" w:beforeAutospacing="1" w:after="100" w:afterAutospacing="1"/>
      <w:textAlignment w:val="top"/>
    </w:pPr>
    <w:rPr>
      <w:b/>
      <w:bCs/>
      <w:sz w:val="18"/>
      <w:szCs w:val="18"/>
    </w:rPr>
  </w:style>
  <w:style w:type="paragraph" w:customStyle="1" w:styleId="xl436">
    <w:name w:val="xl436"/>
    <w:basedOn w:val="a1"/>
    <w:rsid w:val="001F48EC"/>
    <w:pPr>
      <w:pBdr>
        <w:left w:val="single" w:sz="8"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437">
    <w:name w:val="xl437"/>
    <w:basedOn w:val="a1"/>
    <w:rsid w:val="001F48E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b/>
      <w:bCs/>
      <w:sz w:val="18"/>
      <w:szCs w:val="18"/>
    </w:rPr>
  </w:style>
  <w:style w:type="paragraph" w:customStyle="1" w:styleId="xl438">
    <w:name w:val="xl438"/>
    <w:basedOn w:val="a1"/>
    <w:rsid w:val="001F48E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439">
    <w:name w:val="xl439"/>
    <w:basedOn w:val="a1"/>
    <w:rsid w:val="001F48E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440">
    <w:name w:val="xl440"/>
    <w:basedOn w:val="a1"/>
    <w:rsid w:val="001F48E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441">
    <w:name w:val="xl441"/>
    <w:basedOn w:val="a1"/>
    <w:rsid w:val="001F48EC"/>
    <w:pPr>
      <w:pBdr>
        <w:top w:val="single" w:sz="4" w:space="0" w:color="auto"/>
        <w:left w:val="single" w:sz="8" w:space="0" w:color="auto"/>
        <w:bottom w:val="single" w:sz="4" w:space="0" w:color="auto"/>
      </w:pBdr>
      <w:shd w:val="clear" w:color="000000" w:fill="FFFFFF"/>
      <w:spacing w:before="100" w:beforeAutospacing="1" w:after="100" w:afterAutospacing="1"/>
    </w:pPr>
    <w:rPr>
      <w:b/>
      <w:bCs/>
      <w:sz w:val="18"/>
      <w:szCs w:val="18"/>
    </w:rPr>
  </w:style>
  <w:style w:type="paragraph" w:customStyle="1" w:styleId="xl442">
    <w:name w:val="xl442"/>
    <w:basedOn w:val="a1"/>
    <w:rsid w:val="001F48EC"/>
    <w:pPr>
      <w:pBdr>
        <w:top w:val="single" w:sz="4" w:space="0" w:color="auto"/>
        <w:left w:val="single" w:sz="8" w:space="0" w:color="auto"/>
        <w:bottom w:val="single" w:sz="4" w:space="0" w:color="auto"/>
      </w:pBdr>
      <w:shd w:val="clear" w:color="000000" w:fill="FFFFFF"/>
      <w:spacing w:before="100" w:beforeAutospacing="1" w:after="100" w:afterAutospacing="1"/>
    </w:pPr>
    <w:rPr>
      <w:sz w:val="18"/>
      <w:szCs w:val="18"/>
    </w:rPr>
  </w:style>
  <w:style w:type="paragraph" w:customStyle="1" w:styleId="xl443">
    <w:name w:val="xl443"/>
    <w:basedOn w:val="a1"/>
    <w:rsid w:val="001F48EC"/>
    <w:pPr>
      <w:pBdr>
        <w:top w:val="single" w:sz="4" w:space="0" w:color="auto"/>
        <w:left w:val="single" w:sz="8" w:space="0" w:color="auto"/>
        <w:bottom w:val="single" w:sz="4" w:space="0" w:color="auto"/>
      </w:pBdr>
      <w:shd w:val="clear" w:color="000000" w:fill="FFFFFF"/>
      <w:spacing w:before="100" w:beforeAutospacing="1" w:after="100" w:afterAutospacing="1"/>
      <w:jc w:val="right"/>
    </w:pPr>
    <w:rPr>
      <w:sz w:val="18"/>
      <w:szCs w:val="18"/>
    </w:rPr>
  </w:style>
  <w:style w:type="paragraph" w:customStyle="1" w:styleId="xl444">
    <w:name w:val="xl444"/>
    <w:basedOn w:val="a1"/>
    <w:rsid w:val="001F48EC"/>
    <w:pPr>
      <w:pBdr>
        <w:left w:val="single" w:sz="8" w:space="0" w:color="auto"/>
      </w:pBdr>
      <w:shd w:val="clear" w:color="000000" w:fill="FFFFFF"/>
      <w:spacing w:before="100" w:beforeAutospacing="1" w:after="100" w:afterAutospacing="1"/>
      <w:jc w:val="right"/>
    </w:pPr>
    <w:rPr>
      <w:sz w:val="18"/>
      <w:szCs w:val="18"/>
    </w:rPr>
  </w:style>
  <w:style w:type="paragraph" w:customStyle="1" w:styleId="xl445">
    <w:name w:val="xl445"/>
    <w:basedOn w:val="a1"/>
    <w:rsid w:val="001F48EC"/>
    <w:pPr>
      <w:pBdr>
        <w:top w:val="single" w:sz="4" w:space="0" w:color="auto"/>
        <w:left w:val="single" w:sz="8" w:space="18" w:color="auto"/>
        <w:bottom w:val="single" w:sz="4" w:space="0" w:color="auto"/>
        <w:right w:val="single" w:sz="4" w:space="0" w:color="auto"/>
      </w:pBdr>
      <w:shd w:val="clear" w:color="000000" w:fill="FFFFFF"/>
      <w:spacing w:before="100" w:beforeAutospacing="1" w:after="100" w:afterAutospacing="1"/>
      <w:ind w:firstLineChars="200" w:firstLine="200"/>
      <w:textAlignment w:val="top"/>
    </w:pPr>
    <w:rPr>
      <w:sz w:val="18"/>
      <w:szCs w:val="18"/>
    </w:rPr>
  </w:style>
  <w:style w:type="paragraph" w:customStyle="1" w:styleId="xl446">
    <w:name w:val="xl446"/>
    <w:basedOn w:val="a1"/>
    <w:rsid w:val="001F48E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447">
    <w:name w:val="xl447"/>
    <w:basedOn w:val="a1"/>
    <w:rsid w:val="001F48EC"/>
    <w:pPr>
      <w:pBdr>
        <w:top w:val="single" w:sz="4" w:space="0" w:color="auto"/>
        <w:left w:val="single" w:sz="8" w:space="18" w:color="auto"/>
        <w:bottom w:val="single" w:sz="4" w:space="0" w:color="auto"/>
        <w:right w:val="single" w:sz="4" w:space="0" w:color="auto"/>
      </w:pBdr>
      <w:shd w:val="clear" w:color="000000" w:fill="FFFFFF"/>
      <w:spacing w:before="100" w:beforeAutospacing="1" w:after="100" w:afterAutospacing="1"/>
      <w:ind w:firstLineChars="200" w:firstLine="200"/>
      <w:textAlignment w:val="top"/>
    </w:pPr>
    <w:rPr>
      <w:sz w:val="18"/>
      <w:szCs w:val="18"/>
    </w:rPr>
  </w:style>
  <w:style w:type="paragraph" w:customStyle="1" w:styleId="xl448">
    <w:name w:val="xl448"/>
    <w:basedOn w:val="a1"/>
    <w:rsid w:val="001F48E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449">
    <w:name w:val="xl449"/>
    <w:basedOn w:val="a1"/>
    <w:rsid w:val="001F48E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450">
    <w:name w:val="xl450"/>
    <w:basedOn w:val="a1"/>
    <w:rsid w:val="001F48E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451">
    <w:name w:val="xl451"/>
    <w:basedOn w:val="a1"/>
    <w:rsid w:val="001F48E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b/>
      <w:bCs/>
      <w:sz w:val="18"/>
      <w:szCs w:val="18"/>
    </w:rPr>
  </w:style>
  <w:style w:type="paragraph" w:customStyle="1" w:styleId="xl452">
    <w:name w:val="xl452"/>
    <w:basedOn w:val="a1"/>
    <w:rsid w:val="001F48E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453">
    <w:name w:val="xl453"/>
    <w:basedOn w:val="a1"/>
    <w:rsid w:val="001F48EC"/>
    <w:pPr>
      <w:pBdr>
        <w:top w:val="single" w:sz="4" w:space="0" w:color="auto"/>
        <w:left w:val="single" w:sz="8"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454">
    <w:name w:val="xl454"/>
    <w:basedOn w:val="a1"/>
    <w:rsid w:val="001F48E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top"/>
    </w:pPr>
    <w:rPr>
      <w:b/>
      <w:bCs/>
      <w:i/>
      <w:iCs/>
      <w:sz w:val="18"/>
      <w:szCs w:val="18"/>
    </w:rPr>
  </w:style>
  <w:style w:type="paragraph" w:customStyle="1" w:styleId="xl455">
    <w:name w:val="xl455"/>
    <w:basedOn w:val="a1"/>
    <w:rsid w:val="001F48EC"/>
    <w:pPr>
      <w:pBdr>
        <w:top w:val="single" w:sz="8" w:space="0" w:color="auto"/>
        <w:left w:val="single" w:sz="8" w:space="0" w:color="auto"/>
        <w:bottom w:val="single" w:sz="8" w:space="0" w:color="auto"/>
      </w:pBdr>
      <w:shd w:val="clear" w:color="000000" w:fill="FFFFFF"/>
      <w:spacing w:before="100" w:beforeAutospacing="1" w:after="100" w:afterAutospacing="1"/>
      <w:textAlignment w:val="top"/>
    </w:pPr>
    <w:rPr>
      <w:sz w:val="18"/>
      <w:szCs w:val="18"/>
    </w:rPr>
  </w:style>
  <w:style w:type="paragraph" w:customStyle="1" w:styleId="xl456">
    <w:name w:val="xl456"/>
    <w:basedOn w:val="a1"/>
    <w:rsid w:val="001F48EC"/>
    <w:pPr>
      <w:pBdr>
        <w:top w:val="single" w:sz="8" w:space="0" w:color="auto"/>
        <w:left w:val="single" w:sz="8" w:space="0" w:color="auto"/>
      </w:pBdr>
      <w:shd w:val="clear" w:color="000000" w:fill="FFFFFF"/>
      <w:spacing w:before="100" w:beforeAutospacing="1" w:after="100" w:afterAutospacing="1"/>
      <w:textAlignment w:val="top"/>
    </w:pPr>
    <w:rPr>
      <w:b/>
      <w:bCs/>
      <w:i/>
      <w:iCs/>
      <w:color w:val="000000"/>
      <w:sz w:val="18"/>
      <w:szCs w:val="18"/>
    </w:rPr>
  </w:style>
  <w:style w:type="paragraph" w:customStyle="1" w:styleId="xl457">
    <w:name w:val="xl457"/>
    <w:basedOn w:val="a1"/>
    <w:rsid w:val="001F48EC"/>
    <w:pPr>
      <w:pBdr>
        <w:top w:val="single" w:sz="4" w:space="0" w:color="auto"/>
        <w:left w:val="single" w:sz="8" w:space="0" w:color="auto"/>
        <w:bottom w:val="single" w:sz="4" w:space="0" w:color="auto"/>
      </w:pBdr>
      <w:shd w:val="clear" w:color="000000" w:fill="FFFFFF"/>
      <w:spacing w:before="100" w:beforeAutospacing="1" w:after="100" w:afterAutospacing="1"/>
      <w:textAlignment w:val="top"/>
    </w:pPr>
    <w:rPr>
      <w:i/>
      <w:iCs/>
      <w:color w:val="000000"/>
      <w:sz w:val="18"/>
      <w:szCs w:val="18"/>
    </w:rPr>
  </w:style>
  <w:style w:type="paragraph" w:customStyle="1" w:styleId="xl458">
    <w:name w:val="xl458"/>
    <w:basedOn w:val="a1"/>
    <w:rsid w:val="001F48EC"/>
    <w:pPr>
      <w:pBdr>
        <w:top w:val="single" w:sz="4" w:space="0" w:color="auto"/>
        <w:left w:val="single" w:sz="8" w:space="0" w:color="auto"/>
        <w:bottom w:val="single" w:sz="4" w:space="0" w:color="auto"/>
      </w:pBdr>
      <w:shd w:val="clear" w:color="000000" w:fill="FFFFFF"/>
      <w:spacing w:before="100" w:beforeAutospacing="1" w:after="100" w:afterAutospacing="1"/>
      <w:textAlignment w:val="top"/>
    </w:pPr>
    <w:rPr>
      <w:b/>
      <w:bCs/>
      <w:i/>
      <w:iCs/>
      <w:color w:val="000000"/>
      <w:sz w:val="18"/>
      <w:szCs w:val="18"/>
    </w:rPr>
  </w:style>
  <w:style w:type="paragraph" w:customStyle="1" w:styleId="xl459">
    <w:name w:val="xl459"/>
    <w:basedOn w:val="a1"/>
    <w:rsid w:val="001F48EC"/>
    <w:pPr>
      <w:pBdr>
        <w:left w:val="single" w:sz="8" w:space="0" w:color="auto"/>
        <w:bottom w:val="single" w:sz="4" w:space="0" w:color="auto"/>
      </w:pBdr>
      <w:shd w:val="clear" w:color="000000" w:fill="FFFFFF"/>
      <w:spacing w:before="100" w:beforeAutospacing="1" w:after="100" w:afterAutospacing="1"/>
      <w:textAlignment w:val="top"/>
    </w:pPr>
    <w:rPr>
      <w:i/>
      <w:iCs/>
      <w:color w:val="000000"/>
      <w:sz w:val="18"/>
      <w:szCs w:val="18"/>
    </w:rPr>
  </w:style>
  <w:style w:type="paragraph" w:customStyle="1" w:styleId="xl460">
    <w:name w:val="xl460"/>
    <w:basedOn w:val="a1"/>
    <w:rsid w:val="001F48EC"/>
    <w:pPr>
      <w:pBdr>
        <w:left w:val="single" w:sz="8" w:space="0" w:color="auto"/>
        <w:bottom w:val="single" w:sz="4" w:space="0" w:color="auto"/>
        <w:right w:val="single" w:sz="4" w:space="0" w:color="auto"/>
      </w:pBdr>
      <w:shd w:val="clear" w:color="000000" w:fill="FFFFFF"/>
      <w:spacing w:before="100" w:beforeAutospacing="1" w:after="100" w:afterAutospacing="1"/>
      <w:textAlignment w:val="top"/>
    </w:pPr>
    <w:rPr>
      <w:b/>
      <w:bCs/>
      <w:i/>
      <w:iCs/>
      <w:color w:val="000000"/>
      <w:sz w:val="18"/>
      <w:szCs w:val="18"/>
    </w:rPr>
  </w:style>
  <w:style w:type="paragraph" w:customStyle="1" w:styleId="xl461">
    <w:name w:val="xl461"/>
    <w:basedOn w:val="a1"/>
    <w:rsid w:val="001F48E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b/>
      <w:bCs/>
      <w:i/>
      <w:iCs/>
      <w:sz w:val="18"/>
      <w:szCs w:val="18"/>
    </w:rPr>
  </w:style>
  <w:style w:type="paragraph" w:customStyle="1" w:styleId="xl462">
    <w:name w:val="xl462"/>
    <w:basedOn w:val="a1"/>
    <w:rsid w:val="001F48E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b/>
      <w:bCs/>
      <w:sz w:val="18"/>
      <w:szCs w:val="18"/>
    </w:rPr>
  </w:style>
  <w:style w:type="paragraph" w:customStyle="1" w:styleId="xl463">
    <w:name w:val="xl463"/>
    <w:basedOn w:val="a1"/>
    <w:rsid w:val="001F48EC"/>
    <w:pPr>
      <w:pBdr>
        <w:top w:val="single" w:sz="4" w:space="0" w:color="auto"/>
        <w:left w:val="single" w:sz="8" w:space="18" w:color="auto"/>
        <w:right w:val="single" w:sz="4" w:space="0" w:color="auto"/>
      </w:pBdr>
      <w:shd w:val="clear" w:color="000000" w:fill="FFFFFF"/>
      <w:spacing w:before="100" w:beforeAutospacing="1" w:after="100" w:afterAutospacing="1"/>
      <w:ind w:firstLineChars="200" w:firstLine="200"/>
      <w:textAlignment w:val="top"/>
    </w:pPr>
    <w:rPr>
      <w:sz w:val="18"/>
      <w:szCs w:val="18"/>
    </w:rPr>
  </w:style>
  <w:style w:type="paragraph" w:customStyle="1" w:styleId="xl464">
    <w:name w:val="xl464"/>
    <w:basedOn w:val="a1"/>
    <w:rsid w:val="001F48EC"/>
    <w:pPr>
      <w:pBdr>
        <w:top w:val="single" w:sz="4" w:space="0" w:color="auto"/>
        <w:left w:val="single" w:sz="8" w:space="0" w:color="auto"/>
        <w:right w:val="single" w:sz="4" w:space="0" w:color="auto"/>
      </w:pBdr>
      <w:shd w:val="clear" w:color="000000" w:fill="FFFFFF"/>
      <w:spacing w:before="100" w:beforeAutospacing="1" w:after="100" w:afterAutospacing="1"/>
      <w:textAlignment w:val="top"/>
    </w:pPr>
    <w:rPr>
      <w:b/>
      <w:bCs/>
      <w:i/>
      <w:iCs/>
      <w:sz w:val="18"/>
      <w:szCs w:val="18"/>
    </w:rPr>
  </w:style>
  <w:style w:type="paragraph" w:customStyle="1" w:styleId="xl465">
    <w:name w:val="xl465"/>
    <w:basedOn w:val="a1"/>
    <w:rsid w:val="001F48EC"/>
    <w:pPr>
      <w:pBdr>
        <w:top w:val="single" w:sz="8" w:space="0" w:color="auto"/>
        <w:left w:val="single" w:sz="8" w:space="0" w:color="auto"/>
        <w:bottom w:val="single" w:sz="8" w:space="0" w:color="auto"/>
      </w:pBdr>
      <w:shd w:val="clear" w:color="000000" w:fill="FFFFFF"/>
      <w:spacing w:before="100" w:beforeAutospacing="1" w:after="100" w:afterAutospacing="1"/>
      <w:textAlignment w:val="top"/>
    </w:pPr>
    <w:rPr>
      <w:b/>
      <w:bCs/>
      <w:i/>
      <w:iCs/>
      <w:sz w:val="18"/>
      <w:szCs w:val="18"/>
    </w:rPr>
  </w:style>
  <w:style w:type="paragraph" w:customStyle="1" w:styleId="xl466">
    <w:name w:val="xl466"/>
    <w:basedOn w:val="a1"/>
    <w:rsid w:val="001F48E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467">
    <w:name w:val="xl467"/>
    <w:basedOn w:val="a1"/>
    <w:rsid w:val="001F48EC"/>
    <w:pPr>
      <w:pBdr>
        <w:left w:val="single" w:sz="8" w:space="0" w:color="auto"/>
        <w:bottom w:val="single" w:sz="8" w:space="0" w:color="auto"/>
      </w:pBdr>
      <w:shd w:val="clear" w:color="000000" w:fill="FFFFFF"/>
      <w:spacing w:before="100" w:beforeAutospacing="1" w:after="100" w:afterAutospacing="1"/>
      <w:textAlignment w:val="top"/>
    </w:pPr>
    <w:rPr>
      <w:b/>
      <w:bCs/>
      <w:i/>
      <w:iCs/>
      <w:sz w:val="18"/>
      <w:szCs w:val="18"/>
    </w:rPr>
  </w:style>
  <w:style w:type="table" w:customStyle="1" w:styleId="11913">
    <w:name w:val="Сетка таблицы11913"/>
    <w:basedOn w:val="a3"/>
    <w:next w:val="ae"/>
    <w:uiPriority w:val="39"/>
    <w:rsid w:val="001F48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3"/>
    <w:next w:val="ae"/>
    <w:uiPriority w:val="39"/>
    <w:rsid w:val="001F48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5">
    <w:name w:val="p15"/>
    <w:basedOn w:val="a1"/>
    <w:rsid w:val="001F48EC"/>
    <w:pPr>
      <w:spacing w:before="100" w:beforeAutospacing="1" w:after="100" w:afterAutospacing="1"/>
    </w:pPr>
  </w:style>
  <w:style w:type="character" w:customStyle="1" w:styleId="normaltextrun">
    <w:name w:val="normaltextrun"/>
    <w:rsid w:val="001F48EC"/>
  </w:style>
  <w:style w:type="character" w:customStyle="1" w:styleId="spellingerror">
    <w:name w:val="spellingerror"/>
    <w:rsid w:val="001F48EC"/>
  </w:style>
  <w:style w:type="character" w:customStyle="1" w:styleId="contextualspellingandgrammarerror">
    <w:name w:val="contextualspellingandgrammarerror"/>
    <w:rsid w:val="001F48EC"/>
  </w:style>
  <w:style w:type="paragraph" w:customStyle="1" w:styleId="paragraph">
    <w:name w:val="paragraph"/>
    <w:basedOn w:val="a1"/>
    <w:rsid w:val="001F48EC"/>
    <w:pPr>
      <w:spacing w:before="100" w:beforeAutospacing="1" w:after="100" w:afterAutospacing="1"/>
    </w:pPr>
  </w:style>
  <w:style w:type="paragraph" w:customStyle="1" w:styleId="headertext">
    <w:name w:val="headertext"/>
    <w:basedOn w:val="a1"/>
    <w:rsid w:val="001F48EC"/>
    <w:pPr>
      <w:spacing w:before="100" w:beforeAutospacing="1" w:after="100" w:afterAutospacing="1"/>
    </w:pPr>
  </w:style>
  <w:style w:type="paragraph" w:customStyle="1" w:styleId="xl989">
    <w:name w:val="xl989"/>
    <w:basedOn w:val="a1"/>
    <w:rsid w:val="00E355E8"/>
    <w:pPr>
      <w:pBdr>
        <w:left w:val="single" w:sz="4" w:space="0" w:color="auto"/>
      </w:pBdr>
      <w:shd w:val="clear" w:color="FFFFCC" w:fill="FFFFFF"/>
      <w:spacing w:before="100" w:beforeAutospacing="1" w:after="100" w:afterAutospacing="1"/>
      <w:jc w:val="center"/>
    </w:pPr>
    <w:rPr>
      <w:b/>
      <w:bCs/>
      <w:sz w:val="28"/>
      <w:szCs w:val="28"/>
    </w:rPr>
  </w:style>
  <w:style w:type="paragraph" w:customStyle="1" w:styleId="xl990">
    <w:name w:val="xl990"/>
    <w:basedOn w:val="a1"/>
    <w:rsid w:val="00E355E8"/>
    <w:pPr>
      <w:pBdr>
        <w:left w:val="single" w:sz="4" w:space="0" w:color="auto"/>
        <w:right w:val="single" w:sz="8" w:space="0" w:color="auto"/>
      </w:pBdr>
      <w:shd w:val="clear" w:color="FFFFCC" w:fill="FFFFFF"/>
      <w:spacing w:before="100" w:beforeAutospacing="1" w:after="100" w:afterAutospacing="1"/>
      <w:jc w:val="center"/>
    </w:pPr>
    <w:rPr>
      <w:b/>
      <w:bCs/>
      <w:sz w:val="28"/>
      <w:szCs w:val="28"/>
    </w:rPr>
  </w:style>
  <w:style w:type="paragraph" w:customStyle="1" w:styleId="xl991">
    <w:name w:val="xl991"/>
    <w:basedOn w:val="a1"/>
    <w:rsid w:val="00E355E8"/>
    <w:pPr>
      <w:shd w:val="clear" w:color="FFFFCC" w:fill="FFFFFF"/>
      <w:spacing w:before="100" w:beforeAutospacing="1" w:after="100" w:afterAutospacing="1"/>
      <w:jc w:val="center"/>
    </w:pPr>
    <w:rPr>
      <w:b/>
      <w:bCs/>
      <w:sz w:val="28"/>
      <w:szCs w:val="28"/>
    </w:rPr>
  </w:style>
  <w:style w:type="paragraph" w:customStyle="1" w:styleId="xl992">
    <w:name w:val="xl992"/>
    <w:basedOn w:val="a1"/>
    <w:rsid w:val="00E355E8"/>
    <w:pPr>
      <w:pBdr>
        <w:left w:val="single" w:sz="8" w:space="0" w:color="auto"/>
      </w:pBdr>
      <w:shd w:val="clear" w:color="FFFFCC" w:fill="FFFFFF"/>
      <w:spacing w:before="100" w:beforeAutospacing="1" w:after="100" w:afterAutospacing="1"/>
      <w:jc w:val="center"/>
    </w:pPr>
    <w:rPr>
      <w:b/>
      <w:bCs/>
      <w:sz w:val="28"/>
      <w:szCs w:val="28"/>
    </w:rPr>
  </w:style>
  <w:style w:type="paragraph" w:customStyle="1" w:styleId="xl993">
    <w:name w:val="xl993"/>
    <w:basedOn w:val="a1"/>
    <w:rsid w:val="00E355E8"/>
    <w:pPr>
      <w:pBdr>
        <w:right w:val="single" w:sz="8" w:space="0" w:color="auto"/>
      </w:pBdr>
      <w:shd w:val="clear" w:color="CCFFFF" w:fill="FFFFFF"/>
      <w:spacing w:before="100" w:beforeAutospacing="1" w:after="100" w:afterAutospacing="1"/>
      <w:jc w:val="center"/>
    </w:pPr>
    <w:rPr>
      <w:b/>
      <w:bCs/>
      <w:sz w:val="28"/>
      <w:szCs w:val="28"/>
    </w:rPr>
  </w:style>
  <w:style w:type="paragraph" w:customStyle="1" w:styleId="xl994">
    <w:name w:val="xl994"/>
    <w:basedOn w:val="a1"/>
    <w:rsid w:val="00E355E8"/>
    <w:pPr>
      <w:pBdr>
        <w:left w:val="single" w:sz="4" w:space="0" w:color="auto"/>
        <w:right w:val="single" w:sz="4" w:space="0" w:color="auto"/>
      </w:pBdr>
      <w:shd w:val="clear" w:color="CCFFFF" w:fill="FFFFFF"/>
      <w:spacing w:before="100" w:beforeAutospacing="1" w:after="100" w:afterAutospacing="1"/>
      <w:jc w:val="center"/>
    </w:pPr>
    <w:rPr>
      <w:b/>
      <w:bCs/>
      <w:sz w:val="28"/>
      <w:szCs w:val="28"/>
    </w:rPr>
  </w:style>
  <w:style w:type="paragraph" w:customStyle="1" w:styleId="xl995">
    <w:name w:val="xl995"/>
    <w:basedOn w:val="a1"/>
    <w:rsid w:val="00E355E8"/>
    <w:pPr>
      <w:pBdr>
        <w:left w:val="single" w:sz="4" w:space="0" w:color="auto"/>
        <w:bottom w:val="single" w:sz="8" w:space="0" w:color="auto"/>
      </w:pBdr>
      <w:shd w:val="clear" w:color="CCFFFF" w:fill="FFFFFF"/>
      <w:spacing w:before="100" w:beforeAutospacing="1" w:after="100" w:afterAutospacing="1"/>
      <w:jc w:val="center"/>
    </w:pPr>
    <w:rPr>
      <w:sz w:val="28"/>
      <w:szCs w:val="28"/>
    </w:rPr>
  </w:style>
  <w:style w:type="paragraph" w:customStyle="1" w:styleId="xl996">
    <w:name w:val="xl996"/>
    <w:basedOn w:val="a1"/>
    <w:rsid w:val="00E355E8"/>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997">
    <w:name w:val="xl997"/>
    <w:basedOn w:val="a1"/>
    <w:rsid w:val="00E355E8"/>
    <w:pPr>
      <w:pBdr>
        <w:left w:val="single" w:sz="4" w:space="0" w:color="auto"/>
        <w:bottom w:val="single" w:sz="8" w:space="0" w:color="auto"/>
        <w:right w:val="single" w:sz="8" w:space="0" w:color="auto"/>
      </w:pBdr>
      <w:shd w:val="clear" w:color="CCFFFF" w:fill="FFFFFF"/>
      <w:spacing w:before="100" w:beforeAutospacing="1" w:after="100" w:afterAutospacing="1"/>
      <w:jc w:val="center"/>
    </w:pPr>
    <w:rPr>
      <w:sz w:val="28"/>
      <w:szCs w:val="28"/>
    </w:rPr>
  </w:style>
  <w:style w:type="paragraph" w:customStyle="1" w:styleId="xl998">
    <w:name w:val="xl998"/>
    <w:basedOn w:val="a1"/>
    <w:rsid w:val="00E355E8"/>
    <w:pPr>
      <w:pBdr>
        <w:bottom w:val="single" w:sz="8" w:space="0" w:color="auto"/>
      </w:pBdr>
      <w:shd w:val="clear" w:color="CCFFFF" w:fill="FFFFFF"/>
      <w:spacing w:before="100" w:beforeAutospacing="1" w:after="100" w:afterAutospacing="1"/>
      <w:jc w:val="center"/>
    </w:pPr>
    <w:rPr>
      <w:sz w:val="28"/>
      <w:szCs w:val="28"/>
    </w:rPr>
  </w:style>
  <w:style w:type="paragraph" w:customStyle="1" w:styleId="xl999">
    <w:name w:val="xl999"/>
    <w:basedOn w:val="a1"/>
    <w:rsid w:val="00E355E8"/>
    <w:pPr>
      <w:pBdr>
        <w:left w:val="single" w:sz="8" w:space="0" w:color="auto"/>
        <w:bottom w:val="single" w:sz="8" w:space="0" w:color="auto"/>
      </w:pBdr>
      <w:shd w:val="clear" w:color="CCFFFF" w:fill="FFFFFF"/>
      <w:spacing w:before="100" w:beforeAutospacing="1" w:after="100" w:afterAutospacing="1"/>
      <w:jc w:val="center"/>
    </w:pPr>
    <w:rPr>
      <w:sz w:val="28"/>
      <w:szCs w:val="28"/>
    </w:rPr>
  </w:style>
  <w:style w:type="paragraph" w:customStyle="1" w:styleId="xl1000">
    <w:name w:val="xl1000"/>
    <w:basedOn w:val="a1"/>
    <w:rsid w:val="00E355E8"/>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001">
    <w:name w:val="xl1001"/>
    <w:basedOn w:val="a1"/>
    <w:rsid w:val="00E355E8"/>
    <w:pPr>
      <w:pBdr>
        <w:top w:val="single" w:sz="4" w:space="0" w:color="auto"/>
        <w:left w:val="single" w:sz="8" w:space="0" w:color="auto"/>
        <w:bottom w:val="single" w:sz="4"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1002">
    <w:name w:val="xl1002"/>
    <w:basedOn w:val="a1"/>
    <w:rsid w:val="00E355E8"/>
    <w:pPr>
      <w:pBdr>
        <w:top w:val="single" w:sz="4" w:space="0" w:color="auto"/>
        <w:left w:val="single" w:sz="4" w:space="0" w:color="000000"/>
        <w:bottom w:val="single" w:sz="4"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1003">
    <w:name w:val="xl1003"/>
    <w:basedOn w:val="a1"/>
    <w:rsid w:val="00E355E8"/>
    <w:pPr>
      <w:pBdr>
        <w:top w:val="single" w:sz="4" w:space="0" w:color="auto"/>
        <w:left w:val="single" w:sz="4" w:space="0" w:color="auto"/>
        <w:bottom w:val="single" w:sz="4"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1004">
    <w:name w:val="xl1004"/>
    <w:basedOn w:val="a1"/>
    <w:rsid w:val="00E355E8"/>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1005">
    <w:name w:val="xl1005"/>
    <w:basedOn w:val="a1"/>
    <w:rsid w:val="00E355E8"/>
    <w:pPr>
      <w:pBdr>
        <w:top w:val="single" w:sz="4" w:space="0" w:color="auto"/>
        <w:left w:val="single" w:sz="4" w:space="0" w:color="auto"/>
        <w:bottom w:val="single" w:sz="4" w:space="0" w:color="auto"/>
      </w:pBdr>
      <w:shd w:val="clear" w:color="CCFFFF" w:fill="FFFFFF"/>
      <w:spacing w:before="100" w:beforeAutospacing="1" w:after="100" w:afterAutospacing="1"/>
      <w:jc w:val="center"/>
    </w:pPr>
    <w:rPr>
      <w:b/>
      <w:bCs/>
      <w:sz w:val="28"/>
      <w:szCs w:val="28"/>
    </w:rPr>
  </w:style>
  <w:style w:type="paragraph" w:customStyle="1" w:styleId="xl1006">
    <w:name w:val="xl1006"/>
    <w:basedOn w:val="a1"/>
    <w:rsid w:val="00E355E8"/>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007">
    <w:name w:val="xl1007"/>
    <w:basedOn w:val="a1"/>
    <w:rsid w:val="00E355E8"/>
    <w:pPr>
      <w:pBdr>
        <w:top w:val="single" w:sz="4" w:space="0" w:color="auto"/>
        <w:left w:val="single" w:sz="4" w:space="0" w:color="auto"/>
        <w:bottom w:val="single" w:sz="4" w:space="0" w:color="auto"/>
        <w:right w:val="single" w:sz="8" w:space="0" w:color="auto"/>
      </w:pBdr>
      <w:shd w:val="clear" w:color="CCFFFF" w:fill="FFFFFF"/>
      <w:spacing w:before="100" w:beforeAutospacing="1" w:after="100" w:afterAutospacing="1"/>
      <w:jc w:val="center"/>
    </w:pPr>
    <w:rPr>
      <w:b/>
      <w:bCs/>
      <w:sz w:val="28"/>
      <w:szCs w:val="28"/>
    </w:rPr>
  </w:style>
  <w:style w:type="paragraph" w:customStyle="1" w:styleId="xl1008">
    <w:name w:val="xl1008"/>
    <w:basedOn w:val="a1"/>
    <w:rsid w:val="00E355E8"/>
    <w:pPr>
      <w:pBdr>
        <w:top w:val="single" w:sz="4" w:space="0" w:color="auto"/>
        <w:bottom w:val="single" w:sz="4" w:space="0" w:color="auto"/>
      </w:pBdr>
      <w:shd w:val="clear" w:color="CCFFFF" w:fill="FFFFFF"/>
      <w:spacing w:before="100" w:beforeAutospacing="1" w:after="100" w:afterAutospacing="1"/>
      <w:jc w:val="center"/>
    </w:pPr>
    <w:rPr>
      <w:b/>
      <w:bCs/>
      <w:sz w:val="28"/>
      <w:szCs w:val="28"/>
    </w:rPr>
  </w:style>
  <w:style w:type="paragraph" w:customStyle="1" w:styleId="xl1009">
    <w:name w:val="xl1009"/>
    <w:basedOn w:val="a1"/>
    <w:rsid w:val="00E355E8"/>
    <w:pPr>
      <w:pBdr>
        <w:top w:val="single" w:sz="4" w:space="0" w:color="auto"/>
        <w:bottom w:val="single" w:sz="4" w:space="0" w:color="auto"/>
        <w:right w:val="single" w:sz="8" w:space="0" w:color="auto"/>
      </w:pBdr>
      <w:shd w:val="clear" w:color="CCFFFF" w:fill="FFFFFF"/>
      <w:spacing w:before="100" w:beforeAutospacing="1" w:after="100" w:afterAutospacing="1"/>
      <w:jc w:val="center"/>
    </w:pPr>
    <w:rPr>
      <w:b/>
      <w:bCs/>
      <w:sz w:val="28"/>
      <w:szCs w:val="28"/>
    </w:rPr>
  </w:style>
  <w:style w:type="paragraph" w:customStyle="1" w:styleId="xl1010">
    <w:name w:val="xl1010"/>
    <w:basedOn w:val="a1"/>
    <w:rsid w:val="00E355E8"/>
    <w:pPr>
      <w:pBdr>
        <w:top w:val="single" w:sz="8" w:space="0" w:color="auto"/>
        <w:right w:val="single" w:sz="8" w:space="0" w:color="auto"/>
      </w:pBdr>
      <w:shd w:val="clear" w:color="CCFFFF" w:fill="FFFFFF"/>
      <w:spacing w:before="100" w:beforeAutospacing="1" w:after="100" w:afterAutospacing="1"/>
      <w:jc w:val="center"/>
    </w:pPr>
    <w:rPr>
      <w:b/>
      <w:bCs/>
      <w:sz w:val="28"/>
      <w:szCs w:val="28"/>
    </w:rPr>
  </w:style>
  <w:style w:type="paragraph" w:customStyle="1" w:styleId="xl1011">
    <w:name w:val="xl1011"/>
    <w:basedOn w:val="a1"/>
    <w:rsid w:val="00E355E8"/>
    <w:pPr>
      <w:pBdr>
        <w:right w:val="single" w:sz="8" w:space="0" w:color="auto"/>
      </w:pBdr>
      <w:shd w:val="clear" w:color="CCFFFF" w:fill="FFFFFF"/>
      <w:spacing w:before="100" w:beforeAutospacing="1" w:after="100" w:afterAutospacing="1"/>
      <w:jc w:val="center"/>
    </w:pPr>
    <w:rPr>
      <w:sz w:val="28"/>
      <w:szCs w:val="28"/>
    </w:rPr>
  </w:style>
  <w:style w:type="paragraph" w:customStyle="1" w:styleId="xl1012">
    <w:name w:val="xl1012"/>
    <w:basedOn w:val="a1"/>
    <w:rsid w:val="00E355E8"/>
    <w:pPr>
      <w:pBdr>
        <w:bottom w:val="single" w:sz="8" w:space="0" w:color="auto"/>
        <w:right w:val="single" w:sz="8" w:space="0" w:color="auto"/>
      </w:pBdr>
      <w:shd w:val="clear" w:color="CCFFFF" w:fill="FFFFFF"/>
      <w:spacing w:before="100" w:beforeAutospacing="1" w:after="100" w:afterAutospacing="1"/>
      <w:jc w:val="center"/>
    </w:pPr>
    <w:rPr>
      <w:sz w:val="28"/>
      <w:szCs w:val="28"/>
    </w:rPr>
  </w:style>
  <w:style w:type="paragraph" w:customStyle="1" w:styleId="xl1013">
    <w:name w:val="xl1013"/>
    <w:basedOn w:val="a1"/>
    <w:rsid w:val="00E355E8"/>
    <w:pPr>
      <w:pBdr>
        <w:top w:val="single" w:sz="8" w:space="0" w:color="auto"/>
        <w:left w:val="single" w:sz="8" w:space="0" w:color="auto"/>
        <w:right w:val="single" w:sz="8" w:space="0" w:color="auto"/>
      </w:pBdr>
      <w:shd w:val="clear" w:color="CCFFFF" w:fill="FFFFFF"/>
      <w:spacing w:before="100" w:beforeAutospacing="1" w:after="100" w:afterAutospacing="1"/>
      <w:jc w:val="center"/>
    </w:pPr>
    <w:rPr>
      <w:b/>
      <w:bCs/>
      <w:sz w:val="28"/>
      <w:szCs w:val="28"/>
    </w:rPr>
  </w:style>
  <w:style w:type="paragraph" w:customStyle="1" w:styleId="xl1014">
    <w:name w:val="xl1014"/>
    <w:basedOn w:val="a1"/>
    <w:rsid w:val="00E355E8"/>
    <w:pPr>
      <w:pBdr>
        <w:left w:val="single" w:sz="8" w:space="0" w:color="auto"/>
        <w:right w:val="single" w:sz="8" w:space="0" w:color="auto"/>
      </w:pBdr>
      <w:shd w:val="clear" w:color="CCFFFF" w:fill="FFFFFF"/>
      <w:spacing w:before="100" w:beforeAutospacing="1" w:after="100" w:afterAutospacing="1"/>
      <w:jc w:val="center"/>
    </w:pPr>
    <w:rPr>
      <w:b/>
      <w:bCs/>
      <w:sz w:val="28"/>
      <w:szCs w:val="28"/>
    </w:rPr>
  </w:style>
  <w:style w:type="paragraph" w:customStyle="1" w:styleId="xl1015">
    <w:name w:val="xl1015"/>
    <w:basedOn w:val="a1"/>
    <w:rsid w:val="00E355E8"/>
    <w:pPr>
      <w:pBdr>
        <w:left w:val="single" w:sz="8" w:space="0" w:color="auto"/>
        <w:right w:val="single" w:sz="8" w:space="0" w:color="auto"/>
      </w:pBdr>
      <w:shd w:val="clear" w:color="FFFFCC" w:fill="FFFFFF"/>
      <w:spacing w:before="100" w:beforeAutospacing="1" w:after="100" w:afterAutospacing="1"/>
      <w:jc w:val="center"/>
    </w:pPr>
    <w:rPr>
      <w:b/>
      <w:bCs/>
      <w:sz w:val="28"/>
      <w:szCs w:val="28"/>
    </w:rPr>
  </w:style>
  <w:style w:type="paragraph" w:customStyle="1" w:styleId="xl1016">
    <w:name w:val="xl1016"/>
    <w:basedOn w:val="a1"/>
    <w:rsid w:val="00E355E8"/>
    <w:pPr>
      <w:pBdr>
        <w:top w:val="single" w:sz="4" w:space="0" w:color="auto"/>
        <w:left w:val="single" w:sz="8" w:space="0" w:color="auto"/>
        <w:bottom w:val="single" w:sz="4" w:space="0" w:color="auto"/>
        <w:right w:val="single" w:sz="8" w:space="0" w:color="auto"/>
      </w:pBdr>
      <w:shd w:val="clear" w:color="CCFFFF" w:fill="FFFFFF"/>
      <w:spacing w:before="100" w:beforeAutospacing="1" w:after="100" w:afterAutospacing="1"/>
      <w:jc w:val="center"/>
    </w:pPr>
    <w:rPr>
      <w:b/>
      <w:bCs/>
      <w:sz w:val="28"/>
      <w:szCs w:val="28"/>
    </w:rPr>
  </w:style>
  <w:style w:type="paragraph" w:customStyle="1" w:styleId="xl1017">
    <w:name w:val="xl1017"/>
    <w:basedOn w:val="a1"/>
    <w:rsid w:val="00E355E8"/>
    <w:pPr>
      <w:pBdr>
        <w:left w:val="single" w:sz="8" w:space="0" w:color="auto"/>
        <w:right w:val="single" w:sz="8" w:space="0" w:color="auto"/>
      </w:pBdr>
      <w:shd w:val="clear" w:color="CCFFFF" w:fill="FFFFFF"/>
      <w:spacing w:before="100" w:beforeAutospacing="1" w:after="100" w:afterAutospacing="1"/>
      <w:jc w:val="center"/>
    </w:pPr>
    <w:rPr>
      <w:sz w:val="28"/>
      <w:szCs w:val="28"/>
    </w:rPr>
  </w:style>
  <w:style w:type="paragraph" w:customStyle="1" w:styleId="xl1018">
    <w:name w:val="xl1018"/>
    <w:basedOn w:val="a1"/>
    <w:rsid w:val="00E355E8"/>
    <w:pPr>
      <w:pBdr>
        <w:left w:val="single" w:sz="8" w:space="0" w:color="auto"/>
        <w:bottom w:val="single" w:sz="8" w:space="0" w:color="auto"/>
        <w:right w:val="single" w:sz="8" w:space="0" w:color="auto"/>
      </w:pBdr>
      <w:shd w:val="clear" w:color="CCFFFF" w:fill="FFFFFF"/>
      <w:spacing w:before="100" w:beforeAutospacing="1" w:after="100" w:afterAutospacing="1"/>
      <w:jc w:val="center"/>
    </w:pPr>
    <w:rPr>
      <w:sz w:val="28"/>
      <w:szCs w:val="28"/>
    </w:rPr>
  </w:style>
  <w:style w:type="paragraph" w:customStyle="1" w:styleId="xl1019">
    <w:name w:val="xl1019"/>
    <w:basedOn w:val="a1"/>
    <w:rsid w:val="00E355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020">
    <w:name w:val="xl1020"/>
    <w:basedOn w:val="a1"/>
    <w:rsid w:val="00E355E8"/>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jc w:val="center"/>
      <w:textAlignment w:val="center"/>
    </w:pPr>
    <w:rPr>
      <w:i/>
      <w:iCs/>
      <w:color w:val="FF0000"/>
    </w:rPr>
  </w:style>
  <w:style w:type="paragraph" w:customStyle="1" w:styleId="xl1021">
    <w:name w:val="xl1021"/>
    <w:basedOn w:val="a1"/>
    <w:rsid w:val="00E355E8"/>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jc w:val="center"/>
      <w:textAlignment w:val="center"/>
    </w:pPr>
    <w:rPr>
      <w:i/>
      <w:iCs/>
      <w:color w:val="FF0000"/>
    </w:rPr>
  </w:style>
  <w:style w:type="paragraph" w:customStyle="1" w:styleId="xl1022">
    <w:name w:val="xl1022"/>
    <w:basedOn w:val="a1"/>
    <w:rsid w:val="00E355E8"/>
    <w:pPr>
      <w:pBdr>
        <w:top w:val="single" w:sz="4" w:space="0" w:color="auto"/>
        <w:left w:val="single" w:sz="4" w:space="0" w:color="auto"/>
        <w:bottom w:val="single" w:sz="8" w:space="0" w:color="auto"/>
      </w:pBdr>
      <w:shd w:val="clear" w:color="FFFF00" w:fill="FFFFFF"/>
      <w:spacing w:before="100" w:beforeAutospacing="1" w:after="100" w:afterAutospacing="1"/>
      <w:jc w:val="center"/>
      <w:textAlignment w:val="center"/>
    </w:pPr>
    <w:rPr>
      <w:i/>
      <w:iCs/>
      <w:color w:val="FF0000"/>
    </w:rPr>
  </w:style>
  <w:style w:type="table" w:customStyle="1" w:styleId="11914">
    <w:name w:val="Сетка таблицы11914"/>
    <w:basedOn w:val="a3"/>
    <w:next w:val="ae"/>
    <w:uiPriority w:val="39"/>
    <w:rsid w:val="00E355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3"/>
    <w:next w:val="ae"/>
    <w:uiPriority w:val="39"/>
    <w:rsid w:val="00E355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5">
    <w:name w:val="Сетка таблицы11915"/>
    <w:basedOn w:val="a3"/>
    <w:next w:val="ae"/>
    <w:uiPriority w:val="39"/>
    <w:rsid w:val="00E355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8">
    <w:name w:val="Сетка таблицы2168"/>
    <w:basedOn w:val="a3"/>
    <w:next w:val="ae"/>
    <w:uiPriority w:val="39"/>
    <w:rsid w:val="00E355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7">
    <w:name w:val="Сетка таблицы397"/>
    <w:basedOn w:val="a3"/>
    <w:next w:val="ae"/>
    <w:uiPriority w:val="39"/>
    <w:rsid w:val="00E355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6">
    <w:name w:val="Сетка таблицы11916"/>
    <w:basedOn w:val="a3"/>
    <w:next w:val="ae"/>
    <w:uiPriority w:val="39"/>
    <w:rsid w:val="003D3B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4">
    <w:name w:val="Сетка таблицы21514"/>
    <w:basedOn w:val="a3"/>
    <w:next w:val="ae"/>
    <w:uiPriority w:val="39"/>
    <w:rsid w:val="003D3B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5">
    <w:name w:val="Сетка таблицы21515"/>
    <w:basedOn w:val="a3"/>
    <w:next w:val="ae"/>
    <w:uiPriority w:val="39"/>
    <w:rsid w:val="003D6C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3"/>
    <w:next w:val="ae"/>
    <w:uiPriority w:val="39"/>
    <w:rsid w:val="003D6C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9">
    <w:name w:val="Сетка таблицы2169"/>
    <w:basedOn w:val="a3"/>
    <w:next w:val="ae"/>
    <w:uiPriority w:val="39"/>
    <w:rsid w:val="003D6C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3"/>
    <w:next w:val="ae"/>
    <w:uiPriority w:val="39"/>
    <w:rsid w:val="003D6C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3"/>
    <w:next w:val="ae"/>
    <w:uiPriority w:val="39"/>
    <w:rsid w:val="003D6C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0">
    <w:name w:val="Сильная ссылка1"/>
    <w:basedOn w:val="a2"/>
    <w:uiPriority w:val="32"/>
    <w:qFormat/>
    <w:rsid w:val="007B4D43"/>
    <w:rPr>
      <w:b/>
      <w:bCs/>
      <w:smallCaps/>
      <w:color w:val="4472C4"/>
      <w:spacing w:val="5"/>
    </w:rPr>
  </w:style>
  <w:style w:type="character" w:customStyle="1" w:styleId="1ffff1">
    <w:name w:val="Слабая ссылка1"/>
    <w:basedOn w:val="a2"/>
    <w:uiPriority w:val="31"/>
    <w:qFormat/>
    <w:rsid w:val="007B4D43"/>
    <w:rPr>
      <w:smallCaps/>
      <w:color w:val="5A5A5A"/>
    </w:rPr>
  </w:style>
  <w:style w:type="paragraph" w:customStyle="1" w:styleId="1ffff2">
    <w:name w:val="Выделенная цитата1"/>
    <w:basedOn w:val="a1"/>
    <w:next w:val="a1"/>
    <w:uiPriority w:val="30"/>
    <w:qFormat/>
    <w:rsid w:val="007B4D43"/>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3">
    <w:name w:val="Выделенная цитата Знак"/>
    <w:basedOn w:val="a2"/>
    <w:link w:val="afffff4"/>
    <w:uiPriority w:val="30"/>
    <w:rsid w:val="007B4D43"/>
    <w:rPr>
      <w:rFonts w:ascii="Times New Roman" w:eastAsia="Times New Roman" w:hAnsi="Times New Roman" w:cs="Times New Roman"/>
      <w:i/>
      <w:iCs/>
      <w:snapToGrid w:val="0"/>
      <w:color w:val="4472C4"/>
      <w:sz w:val="28"/>
      <w:szCs w:val="28"/>
      <w:lang w:eastAsia="ru-RU"/>
    </w:rPr>
  </w:style>
  <w:style w:type="paragraph" w:customStyle="1" w:styleId="21b">
    <w:name w:val="Цитата 21"/>
    <w:basedOn w:val="a1"/>
    <w:next w:val="a1"/>
    <w:uiPriority w:val="29"/>
    <w:qFormat/>
    <w:rsid w:val="007B4D43"/>
    <w:pPr>
      <w:spacing w:before="200" w:after="160"/>
      <w:ind w:left="864" w:right="864"/>
      <w:jc w:val="center"/>
    </w:pPr>
    <w:rPr>
      <w:i/>
      <w:iCs/>
      <w:snapToGrid w:val="0"/>
      <w:color w:val="404040"/>
      <w:sz w:val="28"/>
      <w:szCs w:val="28"/>
    </w:rPr>
  </w:style>
  <w:style w:type="character" w:customStyle="1" w:styleId="2f8">
    <w:name w:val="Цитата 2 Знак"/>
    <w:basedOn w:val="a2"/>
    <w:link w:val="2f9"/>
    <w:uiPriority w:val="29"/>
    <w:rsid w:val="007B4D43"/>
    <w:rPr>
      <w:rFonts w:ascii="Times New Roman" w:eastAsia="Times New Roman" w:hAnsi="Times New Roman" w:cs="Times New Roman"/>
      <w:i/>
      <w:iCs/>
      <w:snapToGrid w:val="0"/>
      <w:color w:val="404040"/>
      <w:sz w:val="28"/>
      <w:szCs w:val="28"/>
      <w:lang w:eastAsia="ru-RU"/>
    </w:rPr>
  </w:style>
  <w:style w:type="character" w:styleId="afffff5">
    <w:name w:val="Intense Reference"/>
    <w:basedOn w:val="a2"/>
    <w:uiPriority w:val="32"/>
    <w:qFormat/>
    <w:rsid w:val="007B4D43"/>
    <w:rPr>
      <w:b/>
      <w:bCs/>
      <w:smallCaps/>
      <w:color w:val="4472C4" w:themeColor="accent1"/>
      <w:spacing w:val="5"/>
    </w:rPr>
  </w:style>
  <w:style w:type="character" w:styleId="afffff6">
    <w:name w:val="Subtle Reference"/>
    <w:basedOn w:val="a2"/>
    <w:uiPriority w:val="31"/>
    <w:qFormat/>
    <w:rsid w:val="007B4D43"/>
    <w:rPr>
      <w:smallCaps/>
      <w:color w:val="5A5A5A" w:themeColor="text1" w:themeTint="A5"/>
    </w:rPr>
  </w:style>
  <w:style w:type="paragraph" w:styleId="afffff4">
    <w:name w:val="Intense Quote"/>
    <w:basedOn w:val="a1"/>
    <w:next w:val="a1"/>
    <w:link w:val="afffff3"/>
    <w:uiPriority w:val="30"/>
    <w:qFormat/>
    <w:rsid w:val="007B4D43"/>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f3">
    <w:name w:val="Выделенная цитата Знак1"/>
    <w:basedOn w:val="a2"/>
    <w:uiPriority w:val="30"/>
    <w:rsid w:val="007B4D43"/>
    <w:rPr>
      <w:rFonts w:ascii="Times New Roman" w:eastAsia="Times New Roman" w:hAnsi="Times New Roman" w:cs="Times New Roman"/>
      <w:i/>
      <w:iCs/>
      <w:color w:val="4472C4" w:themeColor="accent1"/>
      <w:sz w:val="24"/>
      <w:szCs w:val="24"/>
      <w:lang w:eastAsia="ru-RU"/>
    </w:rPr>
  </w:style>
  <w:style w:type="paragraph" w:styleId="2f9">
    <w:name w:val="Quote"/>
    <w:basedOn w:val="a1"/>
    <w:next w:val="a1"/>
    <w:link w:val="2f8"/>
    <w:uiPriority w:val="29"/>
    <w:qFormat/>
    <w:rsid w:val="007B4D43"/>
    <w:pPr>
      <w:spacing w:before="200" w:after="160"/>
      <w:ind w:left="864" w:right="864"/>
      <w:jc w:val="center"/>
    </w:pPr>
    <w:rPr>
      <w:i/>
      <w:iCs/>
      <w:snapToGrid w:val="0"/>
      <w:color w:val="404040"/>
      <w:sz w:val="28"/>
      <w:szCs w:val="28"/>
    </w:rPr>
  </w:style>
  <w:style w:type="character" w:customStyle="1" w:styleId="21c">
    <w:name w:val="Цитата 2 Знак1"/>
    <w:basedOn w:val="a2"/>
    <w:uiPriority w:val="29"/>
    <w:rsid w:val="007B4D43"/>
    <w:rPr>
      <w:rFonts w:ascii="Times New Roman" w:eastAsia="Times New Roman" w:hAnsi="Times New Roman" w:cs="Times New Roman"/>
      <w:i/>
      <w:iCs/>
      <w:color w:val="404040" w:themeColor="text1" w:themeTint="BF"/>
      <w:sz w:val="24"/>
      <w:szCs w:val="24"/>
      <w:lang w:eastAsia="ru-RU"/>
    </w:rPr>
  </w:style>
  <w:style w:type="table" w:customStyle="1" w:styleId="11917">
    <w:name w:val="Сетка таблицы11917"/>
    <w:basedOn w:val="a3"/>
    <w:next w:val="ae"/>
    <w:uiPriority w:val="39"/>
    <w:rsid w:val="00B659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6">
    <w:name w:val="Сетка таблицы21516"/>
    <w:basedOn w:val="a3"/>
    <w:next w:val="ae"/>
    <w:uiPriority w:val="39"/>
    <w:rsid w:val="00B659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8">
    <w:name w:val="Сетка таблицы11918"/>
    <w:basedOn w:val="a3"/>
    <w:next w:val="ae"/>
    <w:uiPriority w:val="39"/>
    <w:rsid w:val="00B659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9">
    <w:name w:val="Сетка таблицы11919"/>
    <w:basedOn w:val="a3"/>
    <w:next w:val="ae"/>
    <w:uiPriority w:val="39"/>
    <w:rsid w:val="002B31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7">
    <w:name w:val="Сетка таблицы21517"/>
    <w:basedOn w:val="a3"/>
    <w:next w:val="ae"/>
    <w:uiPriority w:val="39"/>
    <w:rsid w:val="002B31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8">
    <w:name w:val="Сетка таблицы398"/>
    <w:basedOn w:val="a3"/>
    <w:next w:val="ae"/>
    <w:uiPriority w:val="39"/>
    <w:rsid w:val="002B31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0">
    <w:name w:val="Сетка таблицы21610"/>
    <w:basedOn w:val="a3"/>
    <w:next w:val="ae"/>
    <w:uiPriority w:val="39"/>
    <w:rsid w:val="002B31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3"/>
    <w:next w:val="ae"/>
    <w:uiPriority w:val="39"/>
    <w:rsid w:val="002B31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3"/>
    <w:next w:val="ae"/>
    <w:uiPriority w:val="39"/>
    <w:rsid w:val="002B31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0">
    <w:name w:val="Сетка таблицы11920"/>
    <w:basedOn w:val="a3"/>
    <w:next w:val="ae"/>
    <w:uiPriority w:val="39"/>
    <w:rsid w:val="000C7D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8">
    <w:name w:val="Сетка таблицы21518"/>
    <w:basedOn w:val="a3"/>
    <w:next w:val="ae"/>
    <w:uiPriority w:val="39"/>
    <w:rsid w:val="000C7D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1">
    <w:name w:val="Сетка таблицы11921"/>
    <w:basedOn w:val="a3"/>
    <w:next w:val="ae"/>
    <w:uiPriority w:val="39"/>
    <w:rsid w:val="008378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9">
    <w:name w:val="Сетка таблицы21519"/>
    <w:basedOn w:val="a3"/>
    <w:next w:val="ae"/>
    <w:uiPriority w:val="39"/>
    <w:rsid w:val="008378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2">
    <w:name w:val="Сетка таблицы11922"/>
    <w:basedOn w:val="a3"/>
    <w:next w:val="ae"/>
    <w:uiPriority w:val="39"/>
    <w:rsid w:val="008378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0">
    <w:name w:val="Сетка таблицы21520"/>
    <w:basedOn w:val="a3"/>
    <w:next w:val="ae"/>
    <w:uiPriority w:val="39"/>
    <w:rsid w:val="008378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74334"/>
  </w:style>
  <w:style w:type="table" w:customStyle="1" w:styleId="470">
    <w:name w:val="Сетка таблицы47"/>
    <w:basedOn w:val="a3"/>
    <w:next w:val="ae"/>
    <w:uiPriority w:val="39"/>
    <w:rsid w:val="00E74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8">
    <w:name w:val="Нет списка26"/>
    <w:next w:val="a4"/>
    <w:uiPriority w:val="99"/>
    <w:semiHidden/>
    <w:unhideWhenUsed/>
    <w:rsid w:val="00E74334"/>
  </w:style>
  <w:style w:type="table" w:customStyle="1" w:styleId="480">
    <w:name w:val="Сетка таблицы48"/>
    <w:basedOn w:val="a3"/>
    <w:next w:val="ae"/>
    <w:uiPriority w:val="39"/>
    <w:rsid w:val="00E74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4"/>
    <w:uiPriority w:val="99"/>
    <w:semiHidden/>
    <w:unhideWhenUsed/>
    <w:rsid w:val="00E74334"/>
  </w:style>
  <w:style w:type="numbering" w:customStyle="1" w:styleId="1">
    <w:name w:val="Стиль1"/>
    <w:uiPriority w:val="99"/>
    <w:rsid w:val="00E74334"/>
    <w:pPr>
      <w:numPr>
        <w:numId w:val="9"/>
      </w:numPr>
    </w:pPr>
  </w:style>
  <w:style w:type="table" w:customStyle="1" w:styleId="49">
    <w:name w:val="Сетка таблицы49"/>
    <w:basedOn w:val="a3"/>
    <w:next w:val="ae"/>
    <w:uiPriority w:val="39"/>
    <w:rsid w:val="00CD3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4"/>
    <w:uiPriority w:val="99"/>
    <w:semiHidden/>
    <w:unhideWhenUsed/>
    <w:rsid w:val="00CD3E47"/>
  </w:style>
  <w:style w:type="table" w:customStyle="1" w:styleId="500">
    <w:name w:val="Сетка таблицы50"/>
    <w:basedOn w:val="a3"/>
    <w:next w:val="ae"/>
    <w:uiPriority w:val="39"/>
    <w:rsid w:val="00CD3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4"/>
    <w:uiPriority w:val="99"/>
    <w:semiHidden/>
    <w:unhideWhenUsed/>
    <w:rsid w:val="00CD3E47"/>
  </w:style>
  <w:style w:type="numbering" w:customStyle="1" w:styleId="11">
    <w:name w:val="Стиль11"/>
    <w:uiPriority w:val="99"/>
    <w:rsid w:val="00CD3E47"/>
    <w:pPr>
      <w:numPr>
        <w:numId w:val="4"/>
      </w:numPr>
    </w:pPr>
  </w:style>
  <w:style w:type="numbering" w:customStyle="1" w:styleId="281">
    <w:name w:val="Нет списка28"/>
    <w:next w:val="a4"/>
    <w:uiPriority w:val="99"/>
    <w:semiHidden/>
    <w:unhideWhenUsed/>
    <w:rsid w:val="00CD3E47"/>
  </w:style>
  <w:style w:type="table" w:customStyle="1" w:styleId="3100">
    <w:name w:val="Сетка таблицы310"/>
    <w:basedOn w:val="a3"/>
    <w:next w:val="ae"/>
    <w:uiPriority w:val="39"/>
    <w:rsid w:val="00CD3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Стиль111"/>
    <w:uiPriority w:val="99"/>
    <w:rsid w:val="00CD3E47"/>
  </w:style>
  <w:style w:type="numbering" w:customStyle="1" w:styleId="361">
    <w:name w:val="Нет списка36"/>
    <w:next w:val="a4"/>
    <w:uiPriority w:val="99"/>
    <w:semiHidden/>
    <w:unhideWhenUsed/>
    <w:rsid w:val="00CD3E47"/>
  </w:style>
  <w:style w:type="numbering" w:customStyle="1" w:styleId="12b">
    <w:name w:val="Стиль12"/>
    <w:uiPriority w:val="99"/>
    <w:rsid w:val="00CD3E47"/>
  </w:style>
  <w:style w:type="table" w:customStyle="1" w:styleId="560">
    <w:name w:val="Сетка таблицы56"/>
    <w:basedOn w:val="a3"/>
    <w:next w:val="ae"/>
    <w:uiPriority w:val="39"/>
    <w:rsid w:val="00B20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3"/>
    <w:next w:val="ae"/>
    <w:uiPriority w:val="39"/>
    <w:rsid w:val="00B20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3"/>
    <w:next w:val="ae"/>
    <w:uiPriority w:val="39"/>
    <w:rsid w:val="00B20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3"/>
    <w:next w:val="ae"/>
    <w:uiPriority w:val="39"/>
    <w:rsid w:val="00B20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3"/>
    <w:next w:val="ae"/>
    <w:uiPriority w:val="39"/>
    <w:rsid w:val="00B20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3"/>
    <w:next w:val="ae"/>
    <w:uiPriority w:val="39"/>
    <w:rsid w:val="00B20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uiPriority w:val="39"/>
    <w:rsid w:val="00B20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3"/>
    <w:next w:val="ae"/>
    <w:uiPriority w:val="39"/>
    <w:rsid w:val="00B20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3"/>
    <w:next w:val="ae"/>
    <w:uiPriority w:val="39"/>
    <w:rsid w:val="00D56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3"/>
    <w:next w:val="ae"/>
    <w:uiPriority w:val="39"/>
    <w:rsid w:val="00D56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3"/>
    <w:next w:val="ae"/>
    <w:uiPriority w:val="39"/>
    <w:rsid w:val="00D56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3"/>
    <w:next w:val="ae"/>
    <w:uiPriority w:val="39"/>
    <w:rsid w:val="00710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4"/>
    <w:uiPriority w:val="99"/>
    <w:semiHidden/>
    <w:unhideWhenUsed/>
    <w:rsid w:val="001527ED"/>
  </w:style>
  <w:style w:type="table" w:customStyle="1" w:styleId="69">
    <w:name w:val="Сетка таблицы69"/>
    <w:basedOn w:val="a3"/>
    <w:next w:val="ae"/>
    <w:uiPriority w:val="39"/>
    <w:rsid w:val="00152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4"/>
    <w:uiPriority w:val="99"/>
    <w:semiHidden/>
    <w:unhideWhenUsed/>
    <w:rsid w:val="001527ED"/>
  </w:style>
  <w:style w:type="numbering" w:customStyle="1" w:styleId="13b">
    <w:name w:val="Стиль13"/>
    <w:uiPriority w:val="99"/>
    <w:rsid w:val="001527ED"/>
    <w:pPr>
      <w:numPr>
        <w:numId w:val="5"/>
      </w:numPr>
    </w:pPr>
  </w:style>
  <w:style w:type="table" w:customStyle="1" w:styleId="700">
    <w:name w:val="Сетка таблицы70"/>
    <w:basedOn w:val="a3"/>
    <w:next w:val="ae"/>
    <w:uiPriority w:val="39"/>
    <w:rsid w:val="00BA4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3"/>
    <w:next w:val="ae"/>
    <w:uiPriority w:val="39"/>
    <w:rsid w:val="00BA4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3"/>
    <w:next w:val="ae"/>
    <w:uiPriority w:val="39"/>
    <w:rsid w:val="00BA4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3"/>
    <w:next w:val="ae"/>
    <w:uiPriority w:val="39"/>
    <w:rsid w:val="00BA4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
    <w:next w:val="a4"/>
    <w:uiPriority w:val="99"/>
    <w:semiHidden/>
    <w:unhideWhenUsed/>
    <w:rsid w:val="003360B5"/>
  </w:style>
  <w:style w:type="table" w:customStyle="1" w:styleId="77">
    <w:name w:val="Сетка таблицы77"/>
    <w:basedOn w:val="a3"/>
    <w:next w:val="ae"/>
    <w:uiPriority w:val="39"/>
    <w:rsid w:val="00336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3"/>
    <w:next w:val="ae"/>
    <w:uiPriority w:val="39"/>
    <w:rsid w:val="00336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4"/>
    <w:uiPriority w:val="99"/>
    <w:semiHidden/>
    <w:unhideWhenUsed/>
    <w:rsid w:val="00671454"/>
  </w:style>
  <w:style w:type="table" w:customStyle="1" w:styleId="79">
    <w:name w:val="Сетка таблицы79"/>
    <w:basedOn w:val="a3"/>
    <w:next w:val="ae"/>
    <w:uiPriority w:val="39"/>
    <w:rsid w:val="00671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a">
    <w:name w:val="Стиль14"/>
    <w:uiPriority w:val="99"/>
    <w:rsid w:val="00671454"/>
    <w:pPr>
      <w:numPr>
        <w:numId w:val="5"/>
      </w:numPr>
    </w:pPr>
  </w:style>
  <w:style w:type="table" w:customStyle="1" w:styleId="800">
    <w:name w:val="Сетка таблицы80"/>
    <w:basedOn w:val="a3"/>
    <w:next w:val="ae"/>
    <w:uiPriority w:val="39"/>
    <w:rsid w:val="00DC2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3"/>
    <w:next w:val="ae"/>
    <w:uiPriority w:val="39"/>
    <w:rsid w:val="00386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3"/>
    <w:next w:val="ae"/>
    <w:uiPriority w:val="39"/>
    <w:rsid w:val="00386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4"/>
    <w:uiPriority w:val="99"/>
    <w:semiHidden/>
    <w:unhideWhenUsed/>
    <w:rsid w:val="0063764B"/>
  </w:style>
  <w:style w:type="table" w:customStyle="1" w:styleId="870">
    <w:name w:val="Сетка таблицы87"/>
    <w:basedOn w:val="a3"/>
    <w:next w:val="ae"/>
    <w:uiPriority w:val="39"/>
    <w:rsid w:val="0063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3"/>
    <w:next w:val="ae"/>
    <w:uiPriority w:val="39"/>
    <w:rsid w:val="0063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9">
    <w:name w:val="Нет списка39"/>
    <w:next w:val="a4"/>
    <w:uiPriority w:val="99"/>
    <w:semiHidden/>
    <w:unhideWhenUsed/>
    <w:rsid w:val="00722B0E"/>
  </w:style>
  <w:style w:type="table" w:customStyle="1" w:styleId="89">
    <w:name w:val="Сетка таблицы89"/>
    <w:basedOn w:val="a3"/>
    <w:next w:val="ae"/>
    <w:uiPriority w:val="39"/>
    <w:rsid w:val="00722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rsid w:val="00722B0E"/>
    <w:rPr>
      <w:rFonts w:ascii="Tahoma" w:hAnsi="Tahoma" w:cs="Tahoma" w:hint="default"/>
      <w:b w:val="0"/>
      <w:bCs w:val="0"/>
      <w:i w:val="0"/>
      <w:iCs w:val="0"/>
      <w:color w:val="000000"/>
      <w:sz w:val="24"/>
      <w:szCs w:val="24"/>
    </w:rPr>
  </w:style>
  <w:style w:type="character" w:customStyle="1" w:styleId="5a">
    <w:name w:val="Основной текст (5)_"/>
    <w:link w:val="5b"/>
    <w:uiPriority w:val="99"/>
    <w:rsid w:val="00722B0E"/>
    <w:rPr>
      <w:rFonts w:ascii="Times New Roman" w:hAnsi="Times New Roman"/>
      <w:b/>
      <w:bCs/>
      <w:sz w:val="27"/>
      <w:szCs w:val="27"/>
      <w:shd w:val="clear" w:color="auto" w:fill="FFFFFF"/>
    </w:rPr>
  </w:style>
  <w:style w:type="paragraph" w:customStyle="1" w:styleId="5b">
    <w:name w:val="Основной текст (5)"/>
    <w:basedOn w:val="a1"/>
    <w:link w:val="5a"/>
    <w:uiPriority w:val="99"/>
    <w:rsid w:val="00722B0E"/>
    <w:pPr>
      <w:shd w:val="clear" w:color="auto" w:fill="FFFFFF"/>
      <w:spacing w:line="322" w:lineRule="exact"/>
      <w:jc w:val="center"/>
    </w:pPr>
    <w:rPr>
      <w:rFonts w:eastAsiaTheme="minorHAnsi" w:cstheme="minorBidi"/>
      <w:b/>
      <w:bCs/>
      <w:sz w:val="27"/>
      <w:szCs w:val="27"/>
      <w:lang w:eastAsia="en-US"/>
    </w:rPr>
  </w:style>
  <w:style w:type="numbering" w:customStyle="1" w:styleId="15">
    <w:name w:val="Стиль15"/>
    <w:uiPriority w:val="99"/>
    <w:rsid w:val="00722B0E"/>
    <w:pPr>
      <w:numPr>
        <w:numId w:val="8"/>
      </w:numPr>
    </w:pPr>
  </w:style>
  <w:style w:type="numbering" w:customStyle="1" w:styleId="119a">
    <w:name w:val="Нет списка119"/>
    <w:next w:val="a4"/>
    <w:uiPriority w:val="99"/>
    <w:semiHidden/>
    <w:unhideWhenUsed/>
    <w:rsid w:val="00722B0E"/>
  </w:style>
  <w:style w:type="numbering" w:customStyle="1" w:styleId="1124">
    <w:name w:val="Стиль112"/>
    <w:uiPriority w:val="99"/>
    <w:rsid w:val="00722B0E"/>
  </w:style>
  <w:style w:type="table" w:customStyle="1" w:styleId="900">
    <w:name w:val="Сетка таблицы90"/>
    <w:basedOn w:val="a3"/>
    <w:next w:val="ae"/>
    <w:uiPriority w:val="39"/>
    <w:rsid w:val="00C5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3"/>
    <w:next w:val="ae"/>
    <w:uiPriority w:val="39"/>
    <w:rsid w:val="0012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3"/>
    <w:next w:val="ae"/>
    <w:uiPriority w:val="39"/>
    <w:rsid w:val="0012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unhideWhenUsed/>
    <w:rsid w:val="00127FBF"/>
  </w:style>
  <w:style w:type="table" w:customStyle="1" w:styleId="950">
    <w:name w:val="Сетка таблицы95"/>
    <w:basedOn w:val="a3"/>
    <w:next w:val="ae"/>
    <w:uiPriority w:val="39"/>
    <w:rsid w:val="0012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Стиль16"/>
    <w:uiPriority w:val="99"/>
    <w:rsid w:val="00127FBF"/>
    <w:pPr>
      <w:numPr>
        <w:numId w:val="6"/>
      </w:numPr>
    </w:pPr>
  </w:style>
  <w:style w:type="numbering" w:customStyle="1" w:styleId="1204">
    <w:name w:val="Нет списка120"/>
    <w:next w:val="a4"/>
    <w:uiPriority w:val="99"/>
    <w:semiHidden/>
    <w:unhideWhenUsed/>
    <w:rsid w:val="00127FBF"/>
  </w:style>
  <w:style w:type="numbering" w:customStyle="1" w:styleId="1133">
    <w:name w:val="Стиль113"/>
    <w:uiPriority w:val="99"/>
    <w:rsid w:val="00127FBF"/>
  </w:style>
  <w:style w:type="numbering" w:customStyle="1" w:styleId="2101">
    <w:name w:val="Нет списка210"/>
    <w:next w:val="a4"/>
    <w:uiPriority w:val="99"/>
    <w:semiHidden/>
    <w:unhideWhenUsed/>
    <w:rsid w:val="00127FBF"/>
  </w:style>
  <w:style w:type="numbering" w:customStyle="1" w:styleId="1217">
    <w:name w:val="Стиль121"/>
    <w:uiPriority w:val="99"/>
    <w:rsid w:val="00127FBF"/>
  </w:style>
  <w:style w:type="numbering" w:customStyle="1" w:styleId="451">
    <w:name w:val="Нет списка45"/>
    <w:next w:val="a4"/>
    <w:uiPriority w:val="99"/>
    <w:semiHidden/>
    <w:unhideWhenUsed/>
    <w:rsid w:val="00127FBF"/>
  </w:style>
  <w:style w:type="table" w:customStyle="1" w:styleId="960">
    <w:name w:val="Сетка таблицы96"/>
    <w:basedOn w:val="a3"/>
    <w:next w:val="ae"/>
    <w:uiPriority w:val="39"/>
    <w:rsid w:val="0012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4"/>
    <w:uiPriority w:val="99"/>
    <w:semiHidden/>
    <w:unhideWhenUsed/>
    <w:rsid w:val="00127FBF"/>
  </w:style>
  <w:style w:type="numbering" w:customStyle="1" w:styleId="17">
    <w:name w:val="Стиль17"/>
    <w:uiPriority w:val="99"/>
    <w:rsid w:val="00127FBF"/>
    <w:pPr>
      <w:numPr>
        <w:numId w:val="5"/>
      </w:numPr>
    </w:pPr>
  </w:style>
  <w:style w:type="table" w:customStyle="1" w:styleId="11130">
    <w:name w:val="Сетка таблицы1113"/>
    <w:basedOn w:val="a3"/>
    <w:next w:val="ae"/>
    <w:uiPriority w:val="39"/>
    <w:rsid w:val="00127F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3"/>
    <w:next w:val="ae"/>
    <w:uiPriority w:val="39"/>
    <w:rsid w:val="00127F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3"/>
    <w:next w:val="ae"/>
    <w:uiPriority w:val="39"/>
    <w:rsid w:val="00127F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emf"/><Relationship Id="rId21" Type="http://schemas.openxmlformats.org/officeDocument/2006/relationships/image" Target="media/image14.wmf"/><Relationship Id="rId42" Type="http://schemas.openxmlformats.org/officeDocument/2006/relationships/image" Target="media/image23.emf"/><Relationship Id="rId47" Type="http://schemas.openxmlformats.org/officeDocument/2006/relationships/header" Target="header9.xml"/><Relationship Id="rId63" Type="http://schemas.openxmlformats.org/officeDocument/2006/relationships/header" Target="header16.xml"/><Relationship Id="rId68" Type="http://schemas.openxmlformats.org/officeDocument/2006/relationships/hyperlink" Target="http://www.recko.ru" TargetMode="External"/><Relationship Id="rId84" Type="http://schemas.openxmlformats.org/officeDocument/2006/relationships/hyperlink" Target="http://www.recko.ru" TargetMode="External"/><Relationship Id="rId89" Type="http://schemas.openxmlformats.org/officeDocument/2006/relationships/image" Target="media/image39.emf"/><Relationship Id="rId16" Type="http://schemas.openxmlformats.org/officeDocument/2006/relationships/image" Target="media/image9.wmf"/><Relationship Id="rId11" Type="http://schemas.openxmlformats.org/officeDocument/2006/relationships/image" Target="media/image4.wmf"/><Relationship Id="rId32" Type="http://schemas.openxmlformats.org/officeDocument/2006/relationships/header" Target="header4.xml"/><Relationship Id="rId37" Type="http://schemas.openxmlformats.org/officeDocument/2006/relationships/hyperlink" Target="http://www.recko.ru" TargetMode="External"/><Relationship Id="rId53" Type="http://schemas.openxmlformats.org/officeDocument/2006/relationships/header" Target="header11.xml"/><Relationship Id="rId58" Type="http://schemas.openxmlformats.org/officeDocument/2006/relationships/header" Target="header13.xml"/><Relationship Id="rId74" Type="http://schemas.openxmlformats.org/officeDocument/2006/relationships/image" Target="media/image34.emf"/><Relationship Id="rId79" Type="http://schemas.openxmlformats.org/officeDocument/2006/relationships/image" Target="media/image35.emf"/><Relationship Id="rId5" Type="http://schemas.openxmlformats.org/officeDocument/2006/relationships/webSettings" Target="webSettings.xml"/><Relationship Id="rId90" Type="http://schemas.openxmlformats.org/officeDocument/2006/relationships/header" Target="header24.xml"/><Relationship Id="rId95" Type="http://schemas.openxmlformats.org/officeDocument/2006/relationships/image" Target="media/image44.emf"/><Relationship Id="rId22" Type="http://schemas.openxmlformats.org/officeDocument/2006/relationships/image" Target="media/image15.wmf"/><Relationship Id="rId27" Type="http://schemas.openxmlformats.org/officeDocument/2006/relationships/header" Target="header2.xml"/><Relationship Id="rId43" Type="http://schemas.openxmlformats.org/officeDocument/2006/relationships/hyperlink" Target="http://www.recko.ru" TargetMode="External"/><Relationship Id="rId48" Type="http://schemas.openxmlformats.org/officeDocument/2006/relationships/image" Target="media/image25.emf"/><Relationship Id="rId64" Type="http://schemas.openxmlformats.org/officeDocument/2006/relationships/hyperlink" Target="http://www.recko.ru" TargetMode="External"/><Relationship Id="rId69" Type="http://schemas.openxmlformats.org/officeDocument/2006/relationships/header" Target="header18.xml"/><Relationship Id="rId80" Type="http://schemas.openxmlformats.org/officeDocument/2006/relationships/image" Target="media/image36.emf"/><Relationship Id="rId85" Type="http://schemas.openxmlformats.org/officeDocument/2006/relationships/header" Target="header22.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1.xml"/><Relationship Id="rId33" Type="http://schemas.openxmlformats.org/officeDocument/2006/relationships/image" Target="media/image20.emf"/><Relationship Id="rId38" Type="http://schemas.openxmlformats.org/officeDocument/2006/relationships/header" Target="header6.xml"/><Relationship Id="rId46" Type="http://schemas.openxmlformats.org/officeDocument/2006/relationships/hyperlink" Target="http://www.recko.ru" TargetMode="External"/><Relationship Id="rId59" Type="http://schemas.openxmlformats.org/officeDocument/2006/relationships/hyperlink" Target="http://www.recko.ru" TargetMode="External"/><Relationship Id="rId67" Type="http://schemas.openxmlformats.org/officeDocument/2006/relationships/image" Target="media/image31.emf"/><Relationship Id="rId20" Type="http://schemas.openxmlformats.org/officeDocument/2006/relationships/image" Target="media/image13.wmf"/><Relationship Id="rId41" Type="http://schemas.openxmlformats.org/officeDocument/2006/relationships/header" Target="header7.xml"/><Relationship Id="rId54" Type="http://schemas.openxmlformats.org/officeDocument/2006/relationships/image" Target="media/image27.emf"/><Relationship Id="rId62" Type="http://schemas.openxmlformats.org/officeDocument/2006/relationships/header" Target="header15.xml"/><Relationship Id="rId70" Type="http://schemas.openxmlformats.org/officeDocument/2006/relationships/image" Target="media/image32.emf"/><Relationship Id="rId75" Type="http://schemas.openxmlformats.org/officeDocument/2006/relationships/hyperlink" Target="consultantplus://offline/ref=F66454E853839927F2F7F424068079C5CC24B1D30AC347E2BFDA16E66A913CFA3504A7D9829B61F91F59A81564F7060E0B1A372C7A042192DDD2BEp6jFE" TargetMode="External"/><Relationship Id="rId83" Type="http://schemas.openxmlformats.org/officeDocument/2006/relationships/image" Target="media/image37.emf"/><Relationship Id="rId88" Type="http://schemas.openxmlformats.org/officeDocument/2006/relationships/header" Target="header23.xml"/><Relationship Id="rId91" Type="http://schemas.openxmlformats.org/officeDocument/2006/relationships/image" Target="media/image40.emf"/><Relationship Id="rId96" Type="http://schemas.openxmlformats.org/officeDocument/2006/relationships/image" Target="media/image45.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hyperlink" Target="http://www.recko.ru" TargetMode="External"/><Relationship Id="rId36" Type="http://schemas.openxmlformats.org/officeDocument/2006/relationships/image" Target="media/image21.emf"/><Relationship Id="rId49" Type="http://schemas.openxmlformats.org/officeDocument/2006/relationships/hyperlink" Target="http://www.recko.ru" TargetMode="External"/><Relationship Id="rId57" Type="http://schemas.openxmlformats.org/officeDocument/2006/relationships/image" Target="media/image28.emf"/><Relationship Id="rId10" Type="http://schemas.openxmlformats.org/officeDocument/2006/relationships/image" Target="media/image3.wmf"/><Relationship Id="rId31" Type="http://schemas.openxmlformats.org/officeDocument/2006/relationships/hyperlink" Target="http://www.recko.ru" TargetMode="External"/><Relationship Id="rId44" Type="http://schemas.openxmlformats.org/officeDocument/2006/relationships/header" Target="header8.xml"/><Relationship Id="rId52" Type="http://schemas.openxmlformats.org/officeDocument/2006/relationships/hyperlink" Target="http://www.recko.ru" TargetMode="External"/><Relationship Id="rId60" Type="http://schemas.openxmlformats.org/officeDocument/2006/relationships/header" Target="header14.xml"/><Relationship Id="rId65" Type="http://schemas.openxmlformats.org/officeDocument/2006/relationships/header" Target="header17.xml"/><Relationship Id="rId73" Type="http://schemas.openxmlformats.org/officeDocument/2006/relationships/image" Target="media/image33.emf"/><Relationship Id="rId78" Type="http://schemas.openxmlformats.org/officeDocument/2006/relationships/header" Target="header20.xml"/><Relationship Id="rId81" Type="http://schemas.openxmlformats.org/officeDocument/2006/relationships/hyperlink" Target="http://www.recko.ru" TargetMode="External"/><Relationship Id="rId86" Type="http://schemas.openxmlformats.org/officeDocument/2006/relationships/image" Target="media/image38.emf"/><Relationship Id="rId94" Type="http://schemas.openxmlformats.org/officeDocument/2006/relationships/image" Target="media/image43.e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22.emf"/><Relationship Id="rId34" Type="http://schemas.openxmlformats.org/officeDocument/2006/relationships/hyperlink" Target="http://www.recko.ru" TargetMode="External"/><Relationship Id="rId50" Type="http://schemas.openxmlformats.org/officeDocument/2006/relationships/header" Target="header10.xml"/><Relationship Id="rId55" Type="http://schemas.openxmlformats.org/officeDocument/2006/relationships/hyperlink" Target="http://www.recko.ru" TargetMode="External"/><Relationship Id="rId76" Type="http://schemas.openxmlformats.org/officeDocument/2006/relationships/hyperlink" Target="consultantplus://offline/ref=F66454E853839927F2F7F424068079C5CC24B1D30AC347E2BFDA16E66A913CFA3504A7D9829B61F91F59A81564F7060E0B1A372C7A042192DDD2BEp6jFE"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recko.ru" TargetMode="External"/><Relationship Id="rId92" Type="http://schemas.openxmlformats.org/officeDocument/2006/relationships/image" Target="media/image41.emf"/><Relationship Id="rId2" Type="http://schemas.openxmlformats.org/officeDocument/2006/relationships/numbering" Target="numbering.xml"/><Relationship Id="rId29" Type="http://schemas.openxmlformats.org/officeDocument/2006/relationships/header" Target="header3.xml"/><Relationship Id="rId24" Type="http://schemas.openxmlformats.org/officeDocument/2006/relationships/image" Target="media/image17.wmf"/><Relationship Id="rId40" Type="http://schemas.openxmlformats.org/officeDocument/2006/relationships/hyperlink" Target="http://www.recko.ru" TargetMode="External"/><Relationship Id="rId45" Type="http://schemas.openxmlformats.org/officeDocument/2006/relationships/image" Target="media/image24.emf"/><Relationship Id="rId66" Type="http://schemas.openxmlformats.org/officeDocument/2006/relationships/image" Target="media/image30.emf"/><Relationship Id="rId87" Type="http://schemas.openxmlformats.org/officeDocument/2006/relationships/hyperlink" Target="http://www.recko.ru" TargetMode="External"/><Relationship Id="rId61" Type="http://schemas.openxmlformats.org/officeDocument/2006/relationships/image" Target="media/image29.emf"/><Relationship Id="rId82" Type="http://schemas.openxmlformats.org/officeDocument/2006/relationships/header" Target="header21.xml"/><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image" Target="media/image19.emf"/><Relationship Id="rId35" Type="http://schemas.openxmlformats.org/officeDocument/2006/relationships/header" Target="header5.xml"/><Relationship Id="rId56" Type="http://schemas.openxmlformats.org/officeDocument/2006/relationships/header" Target="header12.xml"/><Relationship Id="rId77" Type="http://schemas.openxmlformats.org/officeDocument/2006/relationships/hyperlink" Target="http://www.recko.ru" TargetMode="External"/><Relationship Id="rId8" Type="http://schemas.openxmlformats.org/officeDocument/2006/relationships/image" Target="media/image1.wmf"/><Relationship Id="rId51" Type="http://schemas.openxmlformats.org/officeDocument/2006/relationships/image" Target="media/image26.emf"/><Relationship Id="rId72" Type="http://schemas.openxmlformats.org/officeDocument/2006/relationships/header" Target="header19.xml"/><Relationship Id="rId93" Type="http://schemas.openxmlformats.org/officeDocument/2006/relationships/image" Target="media/image42.emf"/><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7BB1-9360-4734-B590-E8E45FC3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6099</TotalTime>
  <Pages>271</Pages>
  <Words>64407</Words>
  <Characters>367123</Characters>
  <Application>Microsoft Office Word</Application>
  <DocSecurity>0</DocSecurity>
  <Lines>3059</Lines>
  <Paragraphs>861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129</cp:revision>
  <cp:lastPrinted>2022-12-15T10:52:00Z</cp:lastPrinted>
  <dcterms:created xsi:type="dcterms:W3CDTF">2022-07-15T03:00:00Z</dcterms:created>
  <dcterms:modified xsi:type="dcterms:W3CDTF">2023-02-07T07:44:00Z</dcterms:modified>
</cp:coreProperties>
</file>